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29CA" w14:textId="239554A7" w:rsidR="00477977" w:rsidRPr="00477977" w:rsidRDefault="00477977">
      <w:pPr>
        <w:rPr>
          <w:b/>
          <w:bCs/>
        </w:rPr>
      </w:pPr>
      <w:r w:rsidRPr="00477977">
        <w:rPr>
          <w:b/>
          <w:bCs/>
        </w:rPr>
        <w:t>Problem</w:t>
      </w:r>
    </w:p>
    <w:p w14:paraId="436DE517" w14:textId="6F0747B2" w:rsidR="00C50E96" w:rsidRDefault="007454FA">
      <w:r w:rsidRPr="007454FA">
        <w:t>Suppose you are an economist analyzing the economy of AlphaLand, a small country.</w:t>
      </w:r>
    </w:p>
    <w:p w14:paraId="401C0B0D" w14:textId="151F9D09" w:rsidR="00A46EBE" w:rsidRDefault="00A46EBE">
      <w:r w:rsidRPr="00A46EBE">
        <w:t>Consumption expenditure in AlphaLand for the current year is $</w:t>
      </w:r>
      <w:r w:rsidR="00D7301B">
        <w:t>4</w:t>
      </w:r>
      <w:r w:rsidRPr="00A46EBE">
        <w:t>0 billion.</w:t>
      </w:r>
      <w:r w:rsidR="006E7A4C">
        <w:t xml:space="preserve"> </w:t>
      </w:r>
      <w:r w:rsidRPr="00A46EBE">
        <w:t>Foreign direct investment (FDI) in AlphaLand for the current year is $15 billion.</w:t>
      </w:r>
      <w:r w:rsidR="006E7A4C">
        <w:t xml:space="preserve"> </w:t>
      </w:r>
      <w:r w:rsidRPr="00A46EBE">
        <w:t>Government expenditure for the current year is $20 billion.</w:t>
      </w:r>
      <w:r w:rsidR="006E7A4C">
        <w:t xml:space="preserve"> </w:t>
      </w:r>
      <w:r w:rsidRPr="00A46EBE">
        <w:t>AlphaLand is a net importer, meaning its imports exceed its exports. The trade deficit for the current year is $</w:t>
      </w:r>
      <w:r w:rsidR="00F411B1">
        <w:t>9</w:t>
      </w:r>
      <w:r w:rsidRPr="00A46EBE">
        <w:t xml:space="preserve"> billion.</w:t>
      </w:r>
    </w:p>
    <w:p w14:paraId="548E50BA" w14:textId="77777777" w:rsidR="006E7A4C" w:rsidRDefault="00A46EBE">
      <w:r>
        <w:t>T</w:t>
      </w:r>
      <w:r w:rsidRPr="00A46EBE">
        <w:t>here's a</w:t>
      </w:r>
      <w:r w:rsidR="006E7A4C">
        <w:t>:</w:t>
      </w:r>
    </w:p>
    <w:p w14:paraId="2E2C1146" w14:textId="7EA5B982" w:rsidR="00A46EBE" w:rsidRDefault="00A46EBE" w:rsidP="006E7A4C">
      <w:pPr>
        <w:pStyle w:val="ListParagraph"/>
        <w:numPr>
          <w:ilvl w:val="0"/>
          <w:numId w:val="1"/>
        </w:numPr>
      </w:pPr>
      <w:r w:rsidRPr="00A46EBE">
        <w:t xml:space="preserve">40% chance that consumption will decrease by </w:t>
      </w:r>
      <w:r w:rsidR="00920F0E">
        <w:t>6</w:t>
      </w:r>
      <w:r w:rsidRPr="00A46EBE">
        <w:t xml:space="preserve">0% and a 60% chance it will </w:t>
      </w:r>
      <w:r w:rsidR="009E2193">
        <w:t>decrease by 30</w:t>
      </w:r>
      <w:r w:rsidR="008D7DCC">
        <w:t xml:space="preserve"> billion</w:t>
      </w:r>
      <w:r w:rsidR="009E2193">
        <w:t>.</w:t>
      </w:r>
    </w:p>
    <w:p w14:paraId="652EABD0" w14:textId="20FB6764" w:rsidR="00A46EBE" w:rsidRDefault="00A46EBE" w:rsidP="006E7A4C">
      <w:pPr>
        <w:pStyle w:val="ListParagraph"/>
        <w:numPr>
          <w:ilvl w:val="0"/>
          <w:numId w:val="1"/>
        </w:numPr>
      </w:pPr>
      <w:r w:rsidRPr="00A46EBE">
        <w:t>30% chance that investment will decrease by 20% and a 70% chance it will remain unchanged.</w:t>
      </w:r>
    </w:p>
    <w:p w14:paraId="08391F93" w14:textId="1104178E" w:rsidR="007B3C82" w:rsidRDefault="007B3C82" w:rsidP="006E7A4C">
      <w:pPr>
        <w:pStyle w:val="ListParagraph"/>
        <w:numPr>
          <w:ilvl w:val="0"/>
          <w:numId w:val="1"/>
        </w:numPr>
      </w:pPr>
      <w:r w:rsidRPr="007B3C82">
        <w:t xml:space="preserve">50% chance that government spending will decrease by </w:t>
      </w:r>
      <w:r w:rsidR="002B6C5A">
        <w:t>4</w:t>
      </w:r>
      <w:r w:rsidRPr="007B3C82">
        <w:t xml:space="preserve">0% and a 50% chance it will </w:t>
      </w:r>
      <w:r w:rsidR="003E1FD4">
        <w:t xml:space="preserve">decrease by </w:t>
      </w:r>
      <w:r w:rsidR="00A813FB">
        <w:t>10</w:t>
      </w:r>
      <w:r w:rsidRPr="007B3C82">
        <w:t xml:space="preserve"> </w:t>
      </w:r>
      <w:r w:rsidR="003E1FD4">
        <w:t>billion</w:t>
      </w:r>
      <w:r w:rsidRPr="007B3C82">
        <w:t>.</w:t>
      </w:r>
    </w:p>
    <w:p w14:paraId="66613729" w14:textId="657DA4F1" w:rsidR="00A46EBE" w:rsidRDefault="00173E85" w:rsidP="006E7A4C">
      <w:pPr>
        <w:pStyle w:val="ListParagraph"/>
        <w:numPr>
          <w:ilvl w:val="0"/>
          <w:numId w:val="1"/>
        </w:numPr>
      </w:pPr>
      <w:r w:rsidRPr="00173E85">
        <w:t>60% chance that net exports will decrease by $</w:t>
      </w:r>
      <w:r w:rsidR="00D7301B">
        <w:t>2</w:t>
      </w:r>
      <w:r w:rsidRPr="00173E85">
        <w:t xml:space="preserve"> billion and a 40% chance they will remain unchanged.</w:t>
      </w:r>
    </w:p>
    <w:p w14:paraId="3F171B73" w14:textId="6C9FB594" w:rsidR="00E31A8A" w:rsidRDefault="00375B3A">
      <w:r>
        <w:t>Determine</w:t>
      </w:r>
      <w:r w:rsidR="0020276C" w:rsidRPr="0020276C">
        <w:t xml:space="preserve"> the expected GDP of AlphaLand for the upcoming year</w:t>
      </w:r>
      <w:r w:rsidR="00E14F66">
        <w:t xml:space="preserve"> rounded to the nearest </w:t>
      </w:r>
      <w:r w:rsidR="00594C1E">
        <w:t>billion</w:t>
      </w:r>
      <w:r>
        <w:t xml:space="preserve"> and calculate th</w:t>
      </w:r>
      <w:r w:rsidR="007E5ED9">
        <w:t>e</w:t>
      </w:r>
      <w:r>
        <w:t xml:space="preserve"> fraction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GDP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DD79BC">
        <w:rPr>
          <w:rFonts w:eastAsiaTheme="minorEastAsia"/>
        </w:rPr>
        <w:t>.</w:t>
      </w:r>
    </w:p>
    <w:p w14:paraId="6BD1DCCA" w14:textId="77777777" w:rsidR="004F4DA8" w:rsidRDefault="004F4DA8"/>
    <w:p w14:paraId="790D9547" w14:textId="6B615B3C" w:rsidR="00A46EBE" w:rsidRPr="006539D5" w:rsidRDefault="006539D5">
      <w:pPr>
        <w:rPr>
          <w:b/>
          <w:bCs/>
        </w:rPr>
      </w:pPr>
      <w:r w:rsidRPr="006539D5">
        <w:rPr>
          <w:b/>
          <w:bCs/>
        </w:rPr>
        <w:t>Solution</w:t>
      </w:r>
    </w:p>
    <w:p w14:paraId="45D71ECA" w14:textId="458AE1FA" w:rsidR="006539D5" w:rsidRDefault="009B4238">
      <w:r>
        <w:t>Next year’s</w:t>
      </w:r>
      <w:r w:rsidR="00272B22">
        <w:t xml:space="preserve"> e</w:t>
      </w:r>
      <w:r w:rsidR="00B63DBF">
        <w:t>xpected:</w:t>
      </w:r>
    </w:p>
    <w:p w14:paraId="230A1CE3" w14:textId="0DE2E4E1" w:rsidR="00B63DBF" w:rsidRDefault="00B63DBF">
      <w:r>
        <w:t xml:space="preserve">Consumption (C) = </w:t>
      </w:r>
      <w:r w:rsidR="0006207F">
        <w:t>40%*(</w:t>
      </w:r>
      <w:r w:rsidR="00D7301B">
        <w:t>4</w:t>
      </w:r>
      <w:r w:rsidR="00920F0E">
        <w:t>0</w:t>
      </w:r>
      <w:r w:rsidR="0006207F">
        <w:t>-</w:t>
      </w:r>
      <w:r w:rsidR="00920F0E">
        <w:t>60</w:t>
      </w:r>
      <w:r w:rsidR="0006207F">
        <w:t>%*</w:t>
      </w:r>
      <w:r w:rsidR="00D7301B">
        <w:t>4</w:t>
      </w:r>
      <w:r w:rsidR="0006207F">
        <w:t>0)+60%*</w:t>
      </w:r>
      <w:r w:rsidR="00D7301B">
        <w:t>1</w:t>
      </w:r>
      <w:r w:rsidR="009E2193">
        <w:t>0</w:t>
      </w:r>
      <w:r w:rsidR="004E7300">
        <w:t xml:space="preserve"> </w:t>
      </w:r>
      <w:r w:rsidR="00FF7169">
        <w:t>=</w:t>
      </w:r>
      <w:r w:rsidR="004E7300">
        <w:t xml:space="preserve"> </w:t>
      </w:r>
      <w:r w:rsidR="00D7301B">
        <w:t>12.4</w:t>
      </w:r>
    </w:p>
    <w:p w14:paraId="4D9A8A0D" w14:textId="7AB9D991" w:rsidR="00B63DBF" w:rsidRDefault="00292B7B">
      <w:r>
        <w:t xml:space="preserve">Foreign </w:t>
      </w:r>
      <w:r w:rsidR="00B63DBF">
        <w:t xml:space="preserve">Investment (I) = </w:t>
      </w:r>
      <w:r w:rsidR="004E0D10">
        <w:t>30%*(</w:t>
      </w:r>
      <w:r w:rsidR="003B4E6F">
        <w:t>15</w:t>
      </w:r>
      <w:r w:rsidR="004E0D10">
        <w:t xml:space="preserve">-20%*15)+70%*15 = </w:t>
      </w:r>
      <w:r w:rsidR="00922423">
        <w:t>14.1</w:t>
      </w:r>
    </w:p>
    <w:p w14:paraId="7502E9DF" w14:textId="1E069343" w:rsidR="00B63DBF" w:rsidRDefault="00B63DBF">
      <w:r>
        <w:t xml:space="preserve">Government </w:t>
      </w:r>
      <w:r w:rsidR="00343556">
        <w:t>S</w:t>
      </w:r>
      <w:r>
        <w:t xml:space="preserve">pending (G) = </w:t>
      </w:r>
      <w:r w:rsidR="004E0D10">
        <w:t>50%*(20-</w:t>
      </w:r>
      <w:r w:rsidR="002B6C5A">
        <w:t>4</w:t>
      </w:r>
      <w:r w:rsidR="004E0D10">
        <w:t>0%*20)+50%*</w:t>
      </w:r>
      <w:r w:rsidR="00A813FB">
        <w:t>10</w:t>
      </w:r>
      <w:r w:rsidR="004E0D10">
        <w:t xml:space="preserve"> =</w:t>
      </w:r>
      <w:r w:rsidR="00922423">
        <w:t xml:space="preserve"> 1</w:t>
      </w:r>
      <w:r w:rsidR="00A813FB">
        <w:t>1</w:t>
      </w:r>
    </w:p>
    <w:p w14:paraId="65E4413A" w14:textId="65094A60" w:rsidR="00B63DBF" w:rsidRDefault="00B63DBF">
      <w:r>
        <w:t xml:space="preserve">Net </w:t>
      </w:r>
      <w:r w:rsidR="00343556">
        <w:t>E</w:t>
      </w:r>
      <w:r>
        <w:t xml:space="preserve">xports (NX) = </w:t>
      </w:r>
      <w:r w:rsidR="00686535">
        <w:t>–1 * [</w:t>
      </w:r>
      <w:r w:rsidR="004E0D10">
        <w:t>60%*(</w:t>
      </w:r>
      <w:r w:rsidR="00F411B1">
        <w:t>9</w:t>
      </w:r>
      <w:r w:rsidR="004E0D10">
        <w:t>-</w:t>
      </w:r>
      <w:r w:rsidR="00D7301B">
        <w:t>2</w:t>
      </w:r>
      <w:r w:rsidR="004E0D10">
        <w:t>) + 40%*</w:t>
      </w:r>
      <w:r w:rsidR="00F411B1">
        <w:t>9</w:t>
      </w:r>
      <w:r w:rsidR="00686535">
        <w:t>]</w:t>
      </w:r>
      <w:r w:rsidR="004E0D10">
        <w:t xml:space="preserve"> =</w:t>
      </w:r>
      <w:r w:rsidR="00922423">
        <w:t xml:space="preserve"> </w:t>
      </w:r>
      <w:r w:rsidR="002B6C5A">
        <w:t>–</w:t>
      </w:r>
      <w:r w:rsidR="00D7301B">
        <w:t>7.8</w:t>
      </w:r>
      <w:r w:rsidR="00253A4B">
        <w:t xml:space="preserve"> (minus because it is a deficit)</w:t>
      </w:r>
    </w:p>
    <w:p w14:paraId="362FDFB3" w14:textId="77777777" w:rsidR="00792F2B" w:rsidRDefault="00792F2B"/>
    <w:p w14:paraId="5DC32CDD" w14:textId="339B8E05" w:rsidR="00635439" w:rsidRDefault="00C9249B" w:rsidP="00B60764">
      <w:pPr>
        <w:jc w:val="center"/>
      </w:pPr>
      <w:r w:rsidRPr="00C9249B">
        <w:t>GDP</w:t>
      </w:r>
      <w:r w:rsidR="00E44A15">
        <w:t xml:space="preserve"> </w:t>
      </w:r>
      <w:r w:rsidRPr="00C9249B">
        <w:t>=</w:t>
      </w:r>
      <w:r w:rsidR="00E44A15">
        <w:t xml:space="preserve"> </w:t>
      </w:r>
      <w:r w:rsidRPr="00C9249B">
        <w:t>C+I+G+NX</w:t>
      </w:r>
    </w:p>
    <w:p w14:paraId="6DD9152D" w14:textId="3F6E8E43" w:rsidR="00A46EBE" w:rsidRDefault="00635439" w:rsidP="00B60764">
      <w:pPr>
        <w:jc w:val="center"/>
        <w:rPr>
          <w:rFonts w:eastAsiaTheme="minorEastAsia"/>
        </w:rPr>
      </w:pPr>
      <w:r>
        <w:t>GDP =</w:t>
      </w:r>
      <w:r w:rsidR="00E44A15">
        <w:t xml:space="preserve"> </w:t>
      </w:r>
      <w:r w:rsidR="00DC3581">
        <w:t>12.4+14.1+11-7.8</w:t>
      </w:r>
      <w:r w:rsidR="00E44A15">
        <w:t xml:space="preserve"> </w:t>
      </w:r>
      <w:r w:rsidR="00DC3581">
        <w:t>=</w:t>
      </w:r>
      <w:r w:rsidR="00E44A15">
        <w:t xml:space="preserve"> </w:t>
      </w:r>
      <w:r w:rsidR="00DC3581">
        <w:t>29.7</w:t>
      </w:r>
      <m:oMath>
        <m:r>
          <w:rPr>
            <w:rFonts w:ascii="Cambria Math" w:hAnsi="Cambria Math"/>
          </w:rPr>
          <m:t xml:space="preserve"> ≈30</m:t>
        </m:r>
      </m:oMath>
      <w:r w:rsidR="00E44A15">
        <w:rPr>
          <w:rFonts w:eastAsiaTheme="minorEastAsia"/>
        </w:rPr>
        <w:t xml:space="preserve"> billion</w:t>
      </w:r>
    </w:p>
    <w:p w14:paraId="16837FD4" w14:textId="750A8CDD" w:rsidR="00B02146" w:rsidRPr="00594C1E" w:rsidRDefault="002E1CAB" w:rsidP="00B6076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GDP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14:paraId="1E837C63" w14:textId="4225A3A4" w:rsidR="00594C1E" w:rsidRPr="002E1CAB" w:rsidRDefault="00594C1E" w:rsidP="00B60764">
      <w:pPr>
        <w:jc w:val="center"/>
        <w:rPr>
          <w:b/>
          <w:bCs/>
        </w:rPr>
      </w:pPr>
      <w:r w:rsidRPr="002E1CAB">
        <w:rPr>
          <w:rFonts w:eastAsiaTheme="minorEastAsia"/>
          <w:b/>
          <w:bCs/>
        </w:rPr>
        <w:t>Answer: 3</w:t>
      </w:r>
    </w:p>
    <w:sectPr w:rsidR="00594C1E" w:rsidRPr="002E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BE9"/>
    <w:multiLevelType w:val="hybridMultilevel"/>
    <w:tmpl w:val="C03C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7E"/>
    <w:rsid w:val="0006207F"/>
    <w:rsid w:val="00173E85"/>
    <w:rsid w:val="0020276C"/>
    <w:rsid w:val="00231D09"/>
    <w:rsid w:val="00253A4B"/>
    <w:rsid w:val="00272B22"/>
    <w:rsid w:val="00292B7B"/>
    <w:rsid w:val="002B6C5A"/>
    <w:rsid w:val="002E1CAB"/>
    <w:rsid w:val="003035E8"/>
    <w:rsid w:val="00343556"/>
    <w:rsid w:val="00375B3A"/>
    <w:rsid w:val="003B4E6F"/>
    <w:rsid w:val="003D3110"/>
    <w:rsid w:val="003E1FD4"/>
    <w:rsid w:val="00477977"/>
    <w:rsid w:val="004E0D10"/>
    <w:rsid w:val="004E7300"/>
    <w:rsid w:val="004F4DA8"/>
    <w:rsid w:val="005375ED"/>
    <w:rsid w:val="00594C1E"/>
    <w:rsid w:val="00635439"/>
    <w:rsid w:val="006539D5"/>
    <w:rsid w:val="00686535"/>
    <w:rsid w:val="006E7A4C"/>
    <w:rsid w:val="007454FA"/>
    <w:rsid w:val="00792F2B"/>
    <w:rsid w:val="007B3C82"/>
    <w:rsid w:val="007E5ED9"/>
    <w:rsid w:val="00815E16"/>
    <w:rsid w:val="008765F2"/>
    <w:rsid w:val="008D7DCC"/>
    <w:rsid w:val="00920F0E"/>
    <w:rsid w:val="00922423"/>
    <w:rsid w:val="009B4238"/>
    <w:rsid w:val="009E1248"/>
    <w:rsid w:val="009E2193"/>
    <w:rsid w:val="00A0621A"/>
    <w:rsid w:val="00A46EBE"/>
    <w:rsid w:val="00A813FB"/>
    <w:rsid w:val="00B02146"/>
    <w:rsid w:val="00B60764"/>
    <w:rsid w:val="00B63DBF"/>
    <w:rsid w:val="00C50E96"/>
    <w:rsid w:val="00C9249B"/>
    <w:rsid w:val="00D7301B"/>
    <w:rsid w:val="00DC3581"/>
    <w:rsid w:val="00DD79BC"/>
    <w:rsid w:val="00E14F66"/>
    <w:rsid w:val="00E31A8A"/>
    <w:rsid w:val="00E44A15"/>
    <w:rsid w:val="00E50AD4"/>
    <w:rsid w:val="00EC1BA0"/>
    <w:rsid w:val="00F3084D"/>
    <w:rsid w:val="00F411B1"/>
    <w:rsid w:val="00F813ED"/>
    <w:rsid w:val="00F9487E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AA40"/>
  <w15:chartTrackingRefBased/>
  <w15:docId w15:val="{4621530B-67AD-4F3A-9A17-5B936ACD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7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7E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7E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7E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7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7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7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7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7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7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7E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487E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35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61</cp:revision>
  <dcterms:created xsi:type="dcterms:W3CDTF">2024-04-06T20:37:00Z</dcterms:created>
  <dcterms:modified xsi:type="dcterms:W3CDTF">2024-04-08T00:37:00Z</dcterms:modified>
</cp:coreProperties>
</file>