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F085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МІНІСТЕРСТВО ОСВІТИ І НАУКИ УКРАЇНИ НАЦІОНАЛЬНИЙ ТЕХНІЧНИЙ УНІВЕРСИТЕТ УКРАЇНИ</w:t>
      </w:r>
    </w:p>
    <w:p w14:paraId="6CD2FD53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754D3F47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F8176D0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14B7D252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6B0C5593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33BD4AC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508D48F" w14:textId="77777777" w:rsidR="00F33B7D" w:rsidRDefault="00F33B7D" w:rsidP="00F33B7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 1</w:t>
      </w:r>
    </w:p>
    <w:p w14:paraId="40CDF295" w14:textId="6F463FC1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37E01A4B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5D72C2" w14:textId="77777777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084934" w14:textId="4A58B6AB" w:rsidR="00F33B7D" w:rsidRDefault="00F33B7D" w:rsidP="00F33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тему:  </w:t>
      </w:r>
      <w:r>
        <w:rPr>
          <w:b/>
          <w:bCs/>
          <w:color w:val="000000"/>
          <w:sz w:val="28"/>
          <w:szCs w:val="28"/>
        </w:rPr>
        <w:t>Вивчення</w:t>
      </w:r>
      <w:proofErr w:type="gramEnd"/>
      <w:r>
        <w:rPr>
          <w:b/>
          <w:bCs/>
          <w:color w:val="000000"/>
          <w:sz w:val="28"/>
          <w:szCs w:val="28"/>
        </w:rPr>
        <w:t xml:space="preserve"> базових операцій обробки XML-документів</w:t>
      </w:r>
    </w:p>
    <w:p w14:paraId="47ED29BB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66BC9A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</w:p>
    <w:p w14:paraId="305E5FB3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719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КП-81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Шапошник Б.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__________</w:t>
      </w:r>
    </w:p>
    <w:p w14:paraId="2F8A2454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1A07D3C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Викладач</w:t>
      </w:r>
      <w:proofErr w:type="spellEnd"/>
    </w:p>
    <w:p w14:paraId="64F15504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доцент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кафедри</w:t>
      </w:r>
      <w:proofErr w:type="spellEnd"/>
    </w:p>
    <w:p w14:paraId="19575BB6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СПіСКС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Петрашенко А.В.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__________</w:t>
      </w:r>
    </w:p>
    <w:p w14:paraId="4766261D" w14:textId="77777777" w:rsidR="00F33B7D" w:rsidRDefault="00F33B7D" w:rsidP="00F33B7D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4D10DF0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3107D23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9D9676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AA1F22D" w14:textId="77777777" w:rsid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- 2021</w:t>
      </w:r>
      <w:r>
        <w:rPr>
          <w:lang w:val="ru-RU"/>
        </w:rPr>
        <w:br w:type="page"/>
      </w:r>
    </w:p>
    <w:p w14:paraId="48D4FC7D" w14:textId="77777777" w:rsidR="00F33B7D" w:rsidRPr="00F33B7D" w:rsidRDefault="00F33B7D" w:rsidP="00F33B7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Метою роботи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здобуття практичних навичок створення програм, орієнтованих на обробку XML-документів засобами мови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E710FE" w14:textId="77777777" w:rsidR="00F33B7D" w:rsidRPr="00F33B7D" w:rsidRDefault="00F33B7D" w:rsidP="00F33B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роботи полягає у наступному:</w:t>
      </w:r>
    </w:p>
    <w:p w14:paraId="1483A1FD" w14:textId="77777777" w:rsidR="00F33B7D" w:rsidRPr="00F33B7D" w:rsidRDefault="00F33B7D" w:rsidP="00F33B7D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Виконати збір інформації зі сторінок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-сайту за варіантом.</w:t>
      </w:r>
    </w:p>
    <w:p w14:paraId="18EA25DA" w14:textId="77777777" w:rsidR="00F33B7D" w:rsidRPr="00F33B7D" w:rsidRDefault="00F33B7D" w:rsidP="00F33B7D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Виконати аналіз сторінок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-сайту для подальшої обробки текстової та графічної інформації, розміщеної на ньому.</w:t>
      </w:r>
    </w:p>
    <w:p w14:paraId="69BAE5D9" w14:textId="77777777" w:rsidR="00F33B7D" w:rsidRPr="00F33B7D" w:rsidRDefault="00F33B7D" w:rsidP="00F33B7D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 функціональні можливості згідно вимог, наведених нижче.</w:t>
      </w:r>
    </w:p>
    <w:p w14:paraId="4210A4E0" w14:textId="77777777" w:rsidR="00F33B7D" w:rsidRPr="00F33B7D" w:rsidRDefault="00F33B7D" w:rsidP="00F33B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2068F" w14:textId="77777777" w:rsidR="00F33B7D" w:rsidRPr="00F33B7D" w:rsidRDefault="00F33B7D" w:rsidP="00F33B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Функціональні вимоги</w:t>
      </w:r>
    </w:p>
    <w:p w14:paraId="641265FA" w14:textId="77777777" w:rsidR="00F33B7D" w:rsidRPr="00F33B7D" w:rsidRDefault="00F33B7D" w:rsidP="00F33B7D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основі базової адреси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-сайту виконати обхід наявних сторінок сайту, відокремлюючи 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текстову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графічну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інформацію від тегів HTML.  Пошук вузлів виконувати засобами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Наступну сторінку для аналізу </w:t>
      </w:r>
      <w:r w:rsidRPr="00F33B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цього ж сайту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обрати як одне із гіперпосилань на даній сторінці (тег &lt;a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=”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”/&gt;). Обмежитись аналізом 20 сторінок сайту. Зберегти XML у вигляді файлу. Формат XML-документу:</w:t>
      </w:r>
    </w:p>
    <w:p w14:paraId="30DF1358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8F5E38B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 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=”wwww.server.com/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index.hml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”&gt;</w:t>
      </w:r>
    </w:p>
    <w:p w14:paraId="0C273DC4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 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=”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”&gt;</w:t>
      </w:r>
    </w:p>
    <w:p w14:paraId="58793BD4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…. знайдений текст</w:t>
      </w:r>
    </w:p>
    <w:p w14:paraId="3DF913A0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772B246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 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=”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”&gt;</w:t>
      </w:r>
    </w:p>
    <w:p w14:paraId="262DF668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….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зображення</w:t>
      </w:r>
    </w:p>
    <w:p w14:paraId="4C52B87D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C7C82E8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FB6BC8B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=”wwww.server.com/index1.hml”&gt;</w:t>
      </w:r>
    </w:p>
    <w:p w14:paraId="506C1E86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 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=”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”&gt;</w:t>
      </w:r>
    </w:p>
    <w:p w14:paraId="5EDBE899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…. знайдений текст</w:t>
      </w:r>
    </w:p>
    <w:p w14:paraId="35772154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6467500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 &lt;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=”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”&gt;</w:t>
      </w:r>
    </w:p>
    <w:p w14:paraId="4803408A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…. 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зображення</w:t>
      </w:r>
    </w:p>
    <w:p w14:paraId="3FCFC92C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656B10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 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C902A1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…</w:t>
      </w:r>
    </w:p>
    <w:p w14:paraId="1C76AEB6" w14:textId="77777777" w:rsidR="00F33B7D" w:rsidRPr="00F33B7D" w:rsidRDefault="00F33B7D" w:rsidP="00F33B7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33B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01935E4" w14:textId="77777777" w:rsidR="00F33B7D" w:rsidRPr="00F33B7D" w:rsidRDefault="00F33B7D" w:rsidP="00F33B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352107" w14:textId="77777777" w:rsidR="00F33B7D" w:rsidRPr="00F33B7D" w:rsidRDefault="00F33B7D" w:rsidP="00F33B7D">
      <w:pPr>
        <w:numPr>
          <w:ilvl w:val="0"/>
          <w:numId w:val="1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Виконати аналіз отриманих даних засобами XML згідно варіанту та вивести результати у консольне вікно. Відбір вузлів та розрахунки за варіантом </w:t>
      </w:r>
      <w:r w:rsidRPr="00F33B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виконувати засобами </w:t>
      </w:r>
      <w:proofErr w:type="spellStart"/>
      <w:r w:rsidRPr="00F33B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XPath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40E209" w14:textId="77777777" w:rsidR="00F33B7D" w:rsidRPr="00F33B7D" w:rsidRDefault="00F33B7D" w:rsidP="00F33B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2C3A9A" w14:textId="77777777" w:rsidR="00F33B7D" w:rsidRPr="00F33B7D" w:rsidRDefault="00F33B7D" w:rsidP="00F33B7D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Проаналізувати вміст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-сторінок інтернет-магазину (див. варіант). Отримати ціну, опис та зображення для 20 товарів з нього за допомогою DOM-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парсеру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мови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пошуку відповідних вузлів. Результат записати в XML-файл.</w:t>
      </w:r>
    </w:p>
    <w:p w14:paraId="12D0FCCA" w14:textId="77777777" w:rsidR="00F33B7D" w:rsidRPr="00F33B7D" w:rsidRDefault="00F33B7D" w:rsidP="00F33B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7E98DD" w14:textId="77777777" w:rsidR="00F33B7D" w:rsidRPr="00F33B7D" w:rsidRDefault="00F33B7D" w:rsidP="00F33B7D">
      <w:pPr>
        <w:numPr>
          <w:ilvl w:val="0"/>
          <w:numId w:val="14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Перетворити отриманий XML-файл у XHTML-сторінку за допомогою мови XSLT. Дані подати у вигляді XHTML-таблиці та записати його у файл.</w:t>
      </w:r>
    </w:p>
    <w:p w14:paraId="71BB3B10" w14:textId="77777777" w:rsidR="00F33B7D" w:rsidRPr="00F33B7D" w:rsidRDefault="00F33B7D" w:rsidP="00F33B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5BA7E" w14:textId="77777777" w:rsidR="00F33B7D" w:rsidRPr="00F33B7D" w:rsidRDefault="00F33B7D" w:rsidP="00F33B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Вимоги до інтерфейсу користувача</w:t>
      </w:r>
    </w:p>
    <w:p w14:paraId="406039FB" w14:textId="77777777" w:rsidR="00F33B7D" w:rsidRPr="00F33B7D" w:rsidRDefault="00F33B7D" w:rsidP="00F33B7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 консольний (текстовий) інтерфейс користувача.</w:t>
      </w:r>
    </w:p>
    <w:p w14:paraId="469D3397" w14:textId="77777777" w:rsidR="00F33B7D" w:rsidRPr="00F33B7D" w:rsidRDefault="00F33B7D" w:rsidP="00F33B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106CB" w14:textId="77777777" w:rsidR="00F33B7D" w:rsidRPr="00F33B7D" w:rsidRDefault="00F33B7D" w:rsidP="00F33B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Вимоги до інструментарію </w:t>
      </w:r>
    </w:p>
    <w:p w14:paraId="48FE528B" w14:textId="77777777" w:rsidR="00F33B7D" w:rsidRPr="00F33B7D" w:rsidRDefault="00F33B7D" w:rsidP="00F33B7D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Мова програмування –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</w:p>
    <w:p w14:paraId="5FB16C32" w14:textId="77777777" w:rsidR="00F33B7D" w:rsidRPr="00F33B7D" w:rsidRDefault="00F33B7D" w:rsidP="00F33B7D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Бібліотека сканування та отримання даних - пошуковий робот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Scrapy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90A1DE" w14:textId="77777777" w:rsidR="00F33B7D" w:rsidRPr="00F33B7D" w:rsidRDefault="00F33B7D" w:rsidP="00F33B7D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Бібліотека для генерації та перетворення XML – libxml2 або (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xml.dom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xml.xpath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 - вбудовані пакети),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lxml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на вибір студента.</w:t>
      </w:r>
    </w:p>
    <w:p w14:paraId="2B9E841D" w14:textId="77777777" w:rsidR="00F33B7D" w:rsidRPr="00F33B7D" w:rsidRDefault="00F33B7D" w:rsidP="00F33B7D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Середовище розробки програмного забезпечення –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PyCharm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Community</w:t>
      </w:r>
      <w:proofErr w:type="spellEnd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Edition</w:t>
      </w:r>
      <w:proofErr w:type="spellEnd"/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33B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опціонально</w:t>
      </w:r>
      <w:r w:rsidRPr="00F33B7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2147890" w14:textId="77777777" w:rsidR="00F33B7D" w:rsidRPr="00F33B7D" w:rsidRDefault="00F33B7D" w:rsidP="00F33B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AE23AE" w14:textId="3B9DCD0F" w:rsidR="00F53776" w:rsidRDefault="00F53776" w:rsidP="00F33B7D">
      <w:pPr>
        <w:jc w:val="center"/>
      </w:pPr>
    </w:p>
    <w:p w14:paraId="2FD08B2C" w14:textId="6E77DED7" w:rsidR="00F33B7D" w:rsidRDefault="00F33B7D" w:rsidP="00F33B7D">
      <w:pPr>
        <w:jc w:val="center"/>
      </w:pPr>
    </w:p>
    <w:p w14:paraId="07ACBF5E" w14:textId="093623F0" w:rsidR="00F33B7D" w:rsidRPr="000E6E8E" w:rsidRDefault="00F33B7D" w:rsidP="00F33B7D">
      <w:pPr>
        <w:jc w:val="center"/>
        <w:rPr>
          <w:lang w:val="en-US"/>
        </w:rPr>
      </w:pPr>
    </w:p>
    <w:p w14:paraId="7D0D56CC" w14:textId="03C7BB30" w:rsidR="00F33B7D" w:rsidRDefault="00F33B7D" w:rsidP="00F33B7D">
      <w:pPr>
        <w:jc w:val="center"/>
      </w:pPr>
    </w:p>
    <w:p w14:paraId="2064C348" w14:textId="55E3C2FD" w:rsidR="00F33B7D" w:rsidRPr="000E6E8E" w:rsidRDefault="00F33B7D" w:rsidP="00F33B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E8E">
        <w:rPr>
          <w:rFonts w:ascii="Times New Roman" w:hAnsi="Times New Roman" w:cs="Times New Roman"/>
          <w:b/>
          <w:bCs/>
          <w:sz w:val="28"/>
          <w:szCs w:val="28"/>
        </w:rPr>
        <w:t>Варіант 21</w:t>
      </w:r>
    </w:p>
    <w:p w14:paraId="1DBC57C0" w14:textId="77777777" w:rsidR="00E3173E" w:rsidRDefault="00E3173E" w:rsidP="00F33B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D246D1" w14:textId="1D57E4E2" w:rsidR="00F33B7D" w:rsidRDefault="00F33B7D" w:rsidP="00F33B7D"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6F4B02">
        <w:rPr>
          <w:rFonts w:ascii="Times New Roman" w:hAnsi="Times New Roman" w:cs="Times New Roman"/>
          <w:sz w:val="28"/>
          <w:szCs w:val="28"/>
        </w:rPr>
        <w:t xml:space="preserve">першому завданні було замінено сайт </w:t>
      </w:r>
      <w:hyperlink r:id="rId5" w:history="1">
        <w:r w:rsidR="006F4B02">
          <w:rPr>
            <w:rStyle w:val="a4"/>
            <w:sz w:val="28"/>
            <w:szCs w:val="28"/>
          </w:rPr>
          <w:t>www.ostriv</w:t>
        </w:r>
        <w:r w:rsidR="006F4B02">
          <w:rPr>
            <w:rStyle w:val="a4"/>
            <w:sz w:val="28"/>
            <w:szCs w:val="28"/>
          </w:rPr>
          <w:t>.</w:t>
        </w:r>
        <w:r w:rsidR="006F4B02">
          <w:rPr>
            <w:rStyle w:val="a4"/>
            <w:sz w:val="28"/>
            <w:szCs w:val="28"/>
          </w:rPr>
          <w:t>in.ua</w:t>
        </w:r>
      </w:hyperlink>
      <w:r w:rsidR="006F4B02">
        <w:t xml:space="preserve"> на </w:t>
      </w:r>
      <w:hyperlink r:id="rId6" w:history="1">
        <w:r w:rsidR="006F4B02">
          <w:rPr>
            <w:rStyle w:val="a4"/>
            <w:sz w:val="28"/>
            <w:szCs w:val="28"/>
          </w:rPr>
          <w:t>www.kpi.ua</w:t>
        </w:r>
      </w:hyperlink>
      <w:r w:rsidR="006F4B02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173E" w14:paraId="05D9BBD1" w14:textId="77777777" w:rsidTr="00E3173E">
        <w:tc>
          <w:tcPr>
            <w:tcW w:w="3115" w:type="dxa"/>
          </w:tcPr>
          <w:p w14:paraId="1D0C270E" w14:textId="78F1F7CA" w:rsidR="00E3173E" w:rsidRDefault="00E3173E" w:rsidP="00F33B7D">
            <w:hyperlink r:id="rId7" w:history="1">
              <w:r>
                <w:rPr>
                  <w:rStyle w:val="a4"/>
                  <w:sz w:val="28"/>
                  <w:szCs w:val="28"/>
                </w:rPr>
                <w:t>www.kpi.ua</w:t>
              </w:r>
            </w:hyperlink>
          </w:p>
        </w:tc>
        <w:tc>
          <w:tcPr>
            <w:tcW w:w="3115" w:type="dxa"/>
          </w:tcPr>
          <w:p w14:paraId="764301F9" w14:textId="4307C737" w:rsidR="00E3173E" w:rsidRDefault="00E3173E" w:rsidP="00F33B7D">
            <w:r>
              <w:rPr>
                <w:color w:val="000000"/>
                <w:sz w:val="28"/>
                <w:szCs w:val="28"/>
              </w:rPr>
              <w:t>Вивести список гіперпосилань</w:t>
            </w:r>
          </w:p>
        </w:tc>
        <w:tc>
          <w:tcPr>
            <w:tcW w:w="3115" w:type="dxa"/>
          </w:tcPr>
          <w:p w14:paraId="03AFAF03" w14:textId="6EDF3445" w:rsidR="00E3173E" w:rsidRDefault="00E3173E" w:rsidP="00F33B7D">
            <w:hyperlink r:id="rId8" w:history="1">
              <w:r>
                <w:rPr>
                  <w:rStyle w:val="a4"/>
                  <w:sz w:val="28"/>
                  <w:szCs w:val="28"/>
                </w:rPr>
                <w:t>www.fishing-mart.com.ua</w:t>
              </w:r>
            </w:hyperlink>
          </w:p>
        </w:tc>
      </w:tr>
    </w:tbl>
    <w:p w14:paraId="4FF47D67" w14:textId="77777777" w:rsidR="00E3173E" w:rsidRDefault="00E3173E" w:rsidP="00F33B7D"/>
    <w:p w14:paraId="168609C9" w14:textId="7C1E788E" w:rsidR="006F4B02" w:rsidRDefault="006F4B02" w:rsidP="00F33B7D"/>
    <w:p w14:paraId="3803E3C3" w14:textId="33756559" w:rsidR="006F4B02" w:rsidRDefault="006F4B02" w:rsidP="00F33B7D">
      <w:pPr>
        <w:rPr>
          <w:rFonts w:ascii="Times New Roman" w:hAnsi="Times New Roman" w:cs="Times New Roman"/>
          <w:sz w:val="28"/>
          <w:szCs w:val="28"/>
        </w:rPr>
      </w:pPr>
      <w:r w:rsidRPr="000E6E8E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E6E8E">
        <w:rPr>
          <w:rFonts w:ascii="Times New Roman" w:hAnsi="Times New Roman" w:cs="Times New Roman"/>
          <w:sz w:val="28"/>
          <w:szCs w:val="28"/>
        </w:rPr>
        <w:t>гітхаб</w:t>
      </w:r>
      <w:proofErr w:type="spellEnd"/>
      <w:r w:rsidRPr="000E6E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BDE4B2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0D13ACED" w14:textId="368DCEF1" w:rsidR="000E6E8E" w:rsidRP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E6E8E">
          <w:rPr>
            <w:rStyle w:val="a4"/>
            <w:rFonts w:ascii="Times New Roman" w:hAnsi="Times New Roman" w:cs="Times New Roman"/>
            <w:sz w:val="28"/>
            <w:szCs w:val="28"/>
          </w:rPr>
          <w:t>https://github.com/BogdanShaposhnik/db_2_labs/tree/</w:t>
        </w:r>
        <w:r w:rsidRPr="000E6E8E">
          <w:rPr>
            <w:rStyle w:val="a4"/>
            <w:rFonts w:ascii="Times New Roman" w:hAnsi="Times New Roman" w:cs="Times New Roman"/>
            <w:sz w:val="28"/>
            <w:szCs w:val="28"/>
          </w:rPr>
          <w:t>m</w:t>
        </w:r>
        <w:r w:rsidRPr="000E6E8E">
          <w:rPr>
            <w:rStyle w:val="a4"/>
            <w:rFonts w:ascii="Times New Roman" w:hAnsi="Times New Roman" w:cs="Times New Roman"/>
            <w:sz w:val="28"/>
            <w:szCs w:val="28"/>
          </w:rPr>
          <w:t>aster/db_lab1</w:t>
        </w:r>
      </w:hyperlink>
    </w:p>
    <w:p w14:paraId="6927E9AE" w14:textId="6FB814E5" w:rsidR="006F4B02" w:rsidRDefault="006F4B02" w:rsidP="00F33B7D">
      <w:pPr>
        <w:rPr>
          <w:rFonts w:ascii="Times New Roman" w:hAnsi="Times New Roman" w:cs="Times New Roman"/>
          <w:sz w:val="28"/>
          <w:szCs w:val="28"/>
        </w:rPr>
      </w:pPr>
    </w:p>
    <w:p w14:paraId="04068224" w14:textId="5C4D8807" w:rsidR="00E14ACA" w:rsidRDefault="00E14ACA" w:rsidP="00F33B7D">
      <w:pPr>
        <w:rPr>
          <w:rFonts w:ascii="Times New Roman" w:hAnsi="Times New Roman" w:cs="Times New Roman"/>
          <w:sz w:val="28"/>
          <w:szCs w:val="28"/>
        </w:rPr>
      </w:pPr>
    </w:p>
    <w:p w14:paraId="11A95EE4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7E50C984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1CB206F4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3DA26ACB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48341EEC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3360855D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427E347C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2B0DE4D7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5532D384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29CD750D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6D686B66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76292C05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7736D630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72BCD757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2568543A" w14:textId="423E7FE2" w:rsidR="00E14ACA" w:rsidRDefault="00E14ACA" w:rsidP="00F33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Приклади роботи програми: </w:t>
      </w:r>
    </w:p>
    <w:p w14:paraId="2B69C011" w14:textId="2E947F4D" w:rsidR="00E14ACA" w:rsidRDefault="00E14ACA" w:rsidP="00F33B7D">
      <w:pPr>
        <w:rPr>
          <w:rFonts w:ascii="Times New Roman" w:hAnsi="Times New Roman" w:cs="Times New Roman"/>
          <w:sz w:val="28"/>
          <w:szCs w:val="28"/>
        </w:rPr>
      </w:pPr>
    </w:p>
    <w:p w14:paraId="3400B483" w14:textId="1903FB2F" w:rsidR="00E14ACA" w:rsidRDefault="00E14ACA" w:rsidP="00F33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завдання:</w:t>
      </w:r>
    </w:p>
    <w:p w14:paraId="69C35CFD" w14:textId="1376FAD0" w:rsidR="00E14ACA" w:rsidRPr="000E6E8E" w:rsidRDefault="000E6E8E" w:rsidP="00F33B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</w:t>
      </w:r>
      <w:proofErr w:type="spellStart"/>
      <w:r w:rsidRPr="000E6E8E">
        <w:rPr>
          <w:rFonts w:ascii="Times New Roman" w:hAnsi="Times New Roman" w:cs="Times New Roman"/>
          <w:color w:val="000000"/>
          <w:sz w:val="28"/>
          <w:szCs w:val="28"/>
        </w:rPr>
        <w:t>екстов</w:t>
      </w:r>
      <w:proofErr w:type="spellEnd"/>
      <w:r w:rsidRPr="000E6E8E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0E6E8E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E6E8E">
        <w:rPr>
          <w:rFonts w:ascii="Times New Roman" w:hAnsi="Times New Roman" w:cs="Times New Roman"/>
          <w:color w:val="000000"/>
          <w:sz w:val="28"/>
          <w:szCs w:val="28"/>
        </w:rPr>
        <w:t>графічн</w:t>
      </w:r>
      <w:proofErr w:type="spellEnd"/>
      <w:r w:rsidRPr="000E6E8E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0E6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6E8E">
        <w:rPr>
          <w:rFonts w:ascii="Times New Roman" w:hAnsi="Times New Roman" w:cs="Times New Roman"/>
          <w:color w:val="000000"/>
          <w:sz w:val="28"/>
          <w:szCs w:val="28"/>
        </w:rPr>
        <w:t>інформаці</w:t>
      </w:r>
      <w:proofErr w:type="spellEnd"/>
      <w:r w:rsidRPr="000E6E8E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FCF9EDA" w14:textId="2843BC42" w:rsidR="00E14ACA" w:rsidRDefault="000E6E8E" w:rsidP="00F33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2CE2C" wp14:editId="5493E2B2">
            <wp:extent cx="5920740" cy="274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A9E4" w14:textId="77777777" w:rsidR="000E6E8E" w:rsidRDefault="000E6E8E" w:rsidP="000E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9A0911" w14:textId="3A132895" w:rsidR="000E6E8E" w:rsidRPr="000E6E8E" w:rsidRDefault="000E6E8E" w:rsidP="00F33B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9D50DE" w14:textId="4CE0F771" w:rsidR="00E14ACA" w:rsidRDefault="000E6E8E" w:rsidP="00F33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24EA8" wp14:editId="4B851E1C">
            <wp:extent cx="5935980" cy="2804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8DBE" w14:textId="52C495FA" w:rsidR="00E14ACA" w:rsidRDefault="00E14ACA" w:rsidP="00F33B7D">
      <w:pPr>
        <w:rPr>
          <w:rFonts w:ascii="Times New Roman" w:hAnsi="Times New Roman" w:cs="Times New Roman"/>
          <w:sz w:val="28"/>
          <w:szCs w:val="28"/>
        </w:rPr>
      </w:pPr>
    </w:p>
    <w:p w14:paraId="37153543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4C7CB671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4A7DF010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37D96556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774EE91A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38BC6E91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5246ED58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18EE2467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62355306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6388D2C5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1E5EE66F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5417E63E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04C400C9" w14:textId="77777777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</w:p>
    <w:p w14:paraId="5ABA7D7F" w14:textId="16145B47" w:rsidR="00E14ACA" w:rsidRDefault="00E14ACA" w:rsidP="00F33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завдання:</w:t>
      </w:r>
    </w:p>
    <w:p w14:paraId="25FE7A94" w14:textId="5E5D88AF" w:rsidR="000E6E8E" w:rsidRPr="000E6E8E" w:rsidRDefault="000E6E8E" w:rsidP="00F33B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file </w:t>
      </w:r>
      <w:r>
        <w:rPr>
          <w:rFonts w:ascii="Times New Roman" w:hAnsi="Times New Roman" w:cs="Times New Roman"/>
          <w:sz w:val="28"/>
          <w:szCs w:val="28"/>
          <w:lang w:val="ru-RU"/>
        </w:rPr>
        <w:t>з продуктами</w:t>
      </w:r>
    </w:p>
    <w:p w14:paraId="534D1E44" w14:textId="6E7DE3D3" w:rsidR="00E14ACA" w:rsidRDefault="00E14ACA" w:rsidP="00F33B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A11751" wp14:editId="56289F0A">
            <wp:extent cx="592836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0525" w14:textId="25C44112" w:rsidR="000E6E8E" w:rsidRDefault="000E6E8E" w:rsidP="00F33B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12747" w14:textId="484CC388" w:rsidR="000E6E8E" w:rsidRDefault="000E6E8E" w:rsidP="00F33B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6123F" w14:textId="5226CC8F" w:rsidR="000E6E8E" w:rsidRDefault="000E6E8E" w:rsidP="00F33B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826357" w14:textId="11B38FBB" w:rsidR="000E6E8E" w:rsidRDefault="000E6E8E" w:rsidP="00F33B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</w:t>
      </w:r>
      <w:proofErr w:type="spellEnd"/>
      <w:r>
        <w:rPr>
          <w:rFonts w:ascii="Times New Roman" w:hAnsi="Times New Roman" w:cs="Times New Roman"/>
          <w:sz w:val="28"/>
          <w:szCs w:val="28"/>
        </w:rPr>
        <w:t>і запитання:</w:t>
      </w:r>
    </w:p>
    <w:p w14:paraId="1526D145" w14:textId="77777777" w:rsidR="000E6E8E" w:rsidRDefault="000E6E8E" w:rsidP="000E6E8E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Дати визначення </w:t>
      </w:r>
      <w:proofErr w:type="spellStart"/>
      <w:r>
        <w:rPr>
          <w:color w:val="000000"/>
          <w:sz w:val="28"/>
          <w:szCs w:val="28"/>
        </w:rPr>
        <w:t>well-formed</w:t>
      </w:r>
      <w:proofErr w:type="spellEnd"/>
      <w:r>
        <w:rPr>
          <w:color w:val="000000"/>
          <w:sz w:val="28"/>
          <w:szCs w:val="28"/>
        </w:rPr>
        <w:t xml:space="preserve"> та коректному XML-документу.</w:t>
      </w:r>
    </w:p>
    <w:p w14:paraId="0D36F0E1" w14:textId="77777777" w:rsidR="000E6E8E" w:rsidRDefault="000E6E8E" w:rsidP="000E6E8E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Назвати способи обробки XML-документів.</w:t>
      </w:r>
    </w:p>
    <w:p w14:paraId="0FC38CAE" w14:textId="77777777" w:rsidR="000E6E8E" w:rsidRDefault="000E6E8E" w:rsidP="000E6E8E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Охарактеризувати мову </w:t>
      </w:r>
      <w:proofErr w:type="spellStart"/>
      <w:r>
        <w:rPr>
          <w:color w:val="000000"/>
          <w:sz w:val="28"/>
          <w:szCs w:val="28"/>
        </w:rPr>
        <w:t>XPath</w:t>
      </w:r>
      <w:proofErr w:type="spellEnd"/>
      <w:r>
        <w:rPr>
          <w:color w:val="000000"/>
          <w:sz w:val="28"/>
          <w:szCs w:val="28"/>
        </w:rPr>
        <w:t>.</w:t>
      </w:r>
    </w:p>
    <w:p w14:paraId="309DB58D" w14:textId="1134912B" w:rsidR="000E6E8E" w:rsidRDefault="000E6E8E" w:rsidP="000E6E8E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Охарактеризувати мову XSLT.</w:t>
      </w:r>
    </w:p>
    <w:p w14:paraId="28B1EB46" w14:textId="77777777" w:rsidR="00513210" w:rsidRPr="00513210" w:rsidRDefault="00513210" w:rsidP="00513210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ru-RU"/>
        </w:rPr>
      </w:pPr>
    </w:p>
    <w:p w14:paraId="29287897" w14:textId="0FA035CF" w:rsidR="000E6E8E" w:rsidRPr="000E6E8E" w:rsidRDefault="000E6E8E" w:rsidP="000E6E8E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E6E8E">
        <w:rPr>
          <w:color w:val="202122"/>
          <w:sz w:val="28"/>
          <w:szCs w:val="28"/>
          <w:shd w:val="clear" w:color="auto" w:fill="FFFFFF"/>
        </w:rPr>
        <w:t>Коректний документ (</w:t>
      </w:r>
      <w:proofErr w:type="spellStart"/>
      <w:r w:rsidRPr="000E6E8E">
        <w:rPr>
          <w:sz w:val="28"/>
          <w:szCs w:val="28"/>
        </w:rPr>
        <w:fldChar w:fldCharType="begin"/>
      </w:r>
      <w:r w:rsidRPr="000E6E8E">
        <w:rPr>
          <w:sz w:val="28"/>
          <w:szCs w:val="28"/>
        </w:rPr>
        <w:instrText xml:space="preserve"> HYPERLINK "https://uk.wikipedia.org/wiki/%D0%90%D0%BD%D0%B3%D0%BB%D1%96%D0%B9%D1%81%D1%8C%D0%BA%D0%B0_%D0%BC%D0%BE%D0%B2%D0%B0" \o "" </w:instrText>
      </w:r>
      <w:r w:rsidRPr="000E6E8E">
        <w:rPr>
          <w:sz w:val="28"/>
          <w:szCs w:val="28"/>
        </w:rPr>
        <w:fldChar w:fldCharType="separate"/>
      </w:r>
      <w:r w:rsidRPr="000E6E8E">
        <w:rPr>
          <w:rStyle w:val="a4"/>
          <w:color w:val="0645AD"/>
          <w:sz w:val="28"/>
          <w:szCs w:val="28"/>
          <w:u w:val="none"/>
          <w:shd w:val="clear" w:color="auto" w:fill="FFFFFF"/>
        </w:rPr>
        <w:t>англ</w:t>
      </w:r>
      <w:proofErr w:type="spellEnd"/>
      <w:r w:rsidRPr="000E6E8E">
        <w:rPr>
          <w:rStyle w:val="a4"/>
          <w:color w:val="0645AD"/>
          <w:sz w:val="28"/>
          <w:szCs w:val="28"/>
          <w:u w:val="none"/>
          <w:shd w:val="clear" w:color="auto" w:fill="FFFFFF"/>
        </w:rPr>
        <w:t>.</w:t>
      </w:r>
      <w:r w:rsidRPr="000E6E8E">
        <w:rPr>
          <w:sz w:val="28"/>
          <w:szCs w:val="28"/>
        </w:rPr>
        <w:fldChar w:fldCharType="end"/>
      </w:r>
      <w:r w:rsidRPr="000E6E8E">
        <w:rPr>
          <w:color w:val="202122"/>
          <w:sz w:val="28"/>
          <w:szCs w:val="28"/>
          <w:shd w:val="clear" w:color="auto" w:fill="FFFFFF"/>
        </w:rPr>
        <w:t> </w:t>
      </w:r>
      <w:r w:rsidRPr="000E6E8E">
        <w:rPr>
          <w:i/>
          <w:iCs/>
          <w:color w:val="202122"/>
          <w:sz w:val="28"/>
          <w:szCs w:val="28"/>
          <w:shd w:val="clear" w:color="auto" w:fill="FFFFFF"/>
          <w:lang w:val="en"/>
        </w:rPr>
        <w:t>well</w:t>
      </w:r>
      <w:r w:rsidRPr="000E6E8E">
        <w:rPr>
          <w:i/>
          <w:iCs/>
          <w:color w:val="202122"/>
          <w:sz w:val="28"/>
          <w:szCs w:val="28"/>
          <w:shd w:val="clear" w:color="auto" w:fill="FFFFFF"/>
        </w:rPr>
        <w:t>-</w:t>
      </w:r>
      <w:r w:rsidRPr="000E6E8E">
        <w:rPr>
          <w:i/>
          <w:iCs/>
          <w:color w:val="202122"/>
          <w:sz w:val="28"/>
          <w:szCs w:val="28"/>
          <w:shd w:val="clear" w:color="auto" w:fill="FFFFFF"/>
          <w:lang w:val="en"/>
        </w:rPr>
        <w:t>formed</w:t>
      </w:r>
      <w:r w:rsidRPr="000E6E8E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E6E8E">
        <w:rPr>
          <w:i/>
          <w:iCs/>
          <w:color w:val="202122"/>
          <w:sz w:val="28"/>
          <w:szCs w:val="28"/>
          <w:shd w:val="clear" w:color="auto" w:fill="FFFFFF"/>
          <w:lang w:val="en"/>
        </w:rPr>
        <w:t>document</w:t>
      </w:r>
      <w:r w:rsidRPr="000E6E8E">
        <w:rPr>
          <w:color w:val="202122"/>
          <w:sz w:val="28"/>
          <w:szCs w:val="28"/>
          <w:shd w:val="clear" w:color="auto" w:fill="FFFFFF"/>
        </w:rPr>
        <w:t>) відповідає всім синтаксичним правилам XML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294E31C" w14:textId="061FE8D9" w:rsidR="000E6E8E" w:rsidRPr="00513210" w:rsidRDefault="00513210" w:rsidP="00513210">
      <w:pPr>
        <w:pStyle w:val="a8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Л</w:t>
      </w:r>
      <w:r w:rsidR="000E6E8E"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ише один елемент у корені.</w:t>
      </w:r>
    </w:p>
    <w:p w14:paraId="34D99A9D" w14:textId="7882AECE" w:rsidR="000E6E8E" w:rsidRPr="00513210" w:rsidRDefault="000E6E8E" w:rsidP="00513210">
      <w:pPr>
        <w:pStyle w:val="a8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Непорожні елементи </w:t>
      </w:r>
      <w:proofErr w:type="spellStart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розмічено</w:t>
      </w:r>
      <w:proofErr w:type="spellEnd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початковим та кінцевим тегами (наприклад, </w:t>
      </w:r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&lt;пункт&gt;Пункт 1&lt;/пункт&gt;</w:t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). Порожні елементи можуть позначатися «закритим» тегом, наприклад </w:t>
      </w:r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IAmEmpty</w:t>
      </w:r>
      <w:proofErr w:type="spellEnd"/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 /&gt;</w:t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. Така пара еквівалентна </w:t>
      </w:r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IAmEmpty</w:t>
      </w:r>
      <w:proofErr w:type="spellEnd"/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&gt;&lt;/</w:t>
      </w:r>
      <w:proofErr w:type="spellStart"/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IAmEmpty</w:t>
      </w:r>
      <w:proofErr w:type="spellEnd"/>
      <w:r w:rsidRPr="0051321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1B0D5307" w14:textId="34BA8C9B" w:rsidR="000E6E8E" w:rsidRPr="00513210" w:rsidRDefault="000E6E8E" w:rsidP="00513210">
      <w:pPr>
        <w:pStyle w:val="a8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Один елемент не може мати декілька атрибутів з однаковою назвою. Значення атрибутів перебувають або в одинарних ('), або у подвійних (") лапках.</w:t>
      </w:r>
    </w:p>
    <w:p w14:paraId="6936ECC9" w14:textId="4DB1ACCF" w:rsidR="000E6E8E" w:rsidRPr="00513210" w:rsidRDefault="000E6E8E" w:rsidP="00513210">
      <w:pPr>
        <w:pStyle w:val="a8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Теги можуть бути вкладені, але не можуть перекриватись. Кожен некореневий елемент мусить повністю перебувати в іншому елементі.</w:t>
      </w:r>
    </w:p>
    <w:p w14:paraId="7B26D287" w14:textId="39BFAA78" w:rsidR="000E6E8E" w:rsidRDefault="000E6E8E" w:rsidP="00513210">
      <w:pPr>
        <w:pStyle w:val="a8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Документ має складатися тільки з правильно закодованих дозволених символів </w:t>
      </w:r>
      <w:proofErr w:type="spellStart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Юнікоду</w:t>
      </w:r>
      <w:proofErr w:type="spellEnd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. Єдиними кодуваннями, які обов'язково має розуміти XML-процесор, є UTF-16 та UTF-8. Фактичне та задеклароване кодування (</w:t>
      </w:r>
      <w:proofErr w:type="spellStart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513210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</w:rPr>
        <w:t>англ</w:t>
      </w:r>
      <w:proofErr w:type="spellEnd"/>
      <w:r w:rsidRPr="00513210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</w:rPr>
        <w:t>.</w:t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r w:rsidRPr="0051321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"/>
        </w:rPr>
        <w:t>character</w:t>
      </w:r>
      <w:r w:rsidRPr="0051321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RU"/>
        </w:rPr>
        <w:t xml:space="preserve"> </w:t>
      </w:r>
      <w:r w:rsidRPr="0051321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"/>
        </w:rPr>
        <w:t>encoding</w:t>
      </w: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) документа мають збігатись. Кодування може бути задекларовано ззовні, як у заголовку «</w:t>
      </w:r>
      <w:proofErr w:type="spellStart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Content-Type</w:t>
      </w:r>
      <w:proofErr w:type="spellEnd"/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» при передачі за протоколом </w:t>
      </w:r>
      <w:hyperlink r:id="rId13" w:tooltip="HTTP" w:history="1">
        <w:r w:rsidRPr="00513210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HTTP</w:t>
        </w:r>
      </w:hyperlink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, або в самому документі використанням явної розмітки на самому початку документа. У разі відсутності інформації про кодування документ має бути в кодуванні UTF-8 (або його підмножині ASCII).</w:t>
      </w:r>
    </w:p>
    <w:p w14:paraId="11E671DA" w14:textId="28B4FFC6" w:rsidR="00513210" w:rsidRPr="00513210" w:rsidRDefault="00513210" w:rsidP="00513210">
      <w:pPr>
        <w:pStyle w:val="a8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До XML-обробки відносяться форматування, синтаксичний аналіз, редагування, перевірка коректності і перетворення в інші формати.</w:t>
      </w:r>
    </w:p>
    <w:p w14:paraId="50AA73C3" w14:textId="77777777" w:rsidR="00513210" w:rsidRPr="00513210" w:rsidRDefault="00513210" w:rsidP="0051321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До традиційних технологій обробки XML-документів належать такі три технології:</w:t>
      </w:r>
    </w:p>
    <w:p w14:paraId="3627E931" w14:textId="77777777" w:rsidR="00513210" w:rsidRPr="00513210" w:rsidRDefault="00513210" w:rsidP="00513210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Написання програм на мові програмування із використанням API </w:t>
      </w:r>
      <w:hyperlink r:id="rId14" w:tooltip="SAX" w:history="1">
        <w:r w:rsidRPr="00513210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SAX</w:t>
        </w:r>
      </w:hyperlink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3429BF1D" w14:textId="77777777" w:rsidR="00513210" w:rsidRPr="00513210" w:rsidRDefault="00513210" w:rsidP="00513210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Написання програм на мові програмування із використанням API </w:t>
      </w:r>
      <w:hyperlink r:id="rId15" w:tooltip="DOM" w:history="1">
        <w:r w:rsidRPr="00513210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DOM</w:t>
        </w:r>
      </w:hyperlink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40958BDC" w14:textId="77777777" w:rsidR="00513210" w:rsidRPr="00513210" w:rsidRDefault="00513210" w:rsidP="00513210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Застосування механізму перетворення та фільтра.</w:t>
      </w:r>
    </w:p>
    <w:p w14:paraId="442345F9" w14:textId="77777777" w:rsidR="00513210" w:rsidRPr="00513210" w:rsidRDefault="00513210" w:rsidP="0051321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До новіших технологій, що почали здобувати поширення останнім часом належать:</w:t>
      </w:r>
    </w:p>
    <w:p w14:paraId="18402D23" w14:textId="77777777" w:rsidR="00513210" w:rsidRPr="00513210" w:rsidRDefault="00513210" w:rsidP="00513210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Активний аналіз.</w:t>
      </w:r>
    </w:p>
    <w:p w14:paraId="71105CB9" w14:textId="77777777" w:rsidR="00513210" w:rsidRPr="00513210" w:rsidRDefault="00513210" w:rsidP="00513210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sz w:val="21"/>
          <w:szCs w:val="21"/>
        </w:rPr>
      </w:pPr>
      <w:r w:rsidRPr="00513210">
        <w:rPr>
          <w:rFonts w:ascii="Times New Roman" w:eastAsia="Times New Roman" w:hAnsi="Times New Roman" w:cs="Times New Roman"/>
          <w:color w:val="202122"/>
          <w:sz w:val="28"/>
          <w:szCs w:val="28"/>
        </w:rPr>
        <w:t>Зв'язування даних</w:t>
      </w:r>
    </w:p>
    <w:p w14:paraId="08FB81C8" w14:textId="2233F014" w:rsidR="00513210" w:rsidRPr="00513210" w:rsidRDefault="00513210" w:rsidP="00513210">
      <w:pPr>
        <w:pStyle w:val="a8"/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32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XPath</w:t>
      </w:r>
      <w:proofErr w:type="spellEnd"/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, або </w:t>
      </w:r>
      <w:r w:rsidRPr="005132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XML </w:t>
      </w:r>
      <w:proofErr w:type="spellStart"/>
      <w:r w:rsidRPr="005132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Path</w:t>
      </w:r>
      <w:proofErr w:type="spellEnd"/>
      <w:r w:rsidRPr="005132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132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Language</w:t>
      </w:r>
      <w:proofErr w:type="spellEnd"/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 — це </w:t>
      </w:r>
      <w:hyperlink r:id="rId16" w:tooltip="Мова запитів" w:history="1">
        <w:r w:rsidRPr="0051321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мова запитів</w:t>
        </w:r>
      </w:hyperlink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вибору вузлів з </w:t>
      </w:r>
      <w:hyperlink r:id="rId17" w:tooltip="XML" w:history="1">
        <w:r w:rsidRPr="0051321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XML</w:t>
        </w:r>
      </w:hyperlink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 документів, або для обчислення величин (наприклад, </w:t>
      </w:r>
      <w:hyperlink r:id="rId18" w:tooltip="Рядок (програмування)" w:history="1">
        <w:r w:rsidRPr="0051321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рядкових</w:t>
        </w:r>
      </w:hyperlink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, числових або </w:t>
      </w:r>
      <w:hyperlink r:id="rId19" w:history="1">
        <w:r w:rsidRPr="0051321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булевих</w:t>
        </w:r>
      </w:hyperlink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) на основі вмісту </w:t>
      </w:r>
      <w:hyperlink r:id="rId20" w:tooltip="XML" w:history="1">
        <w:r w:rsidRPr="0051321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XML</w:t>
        </w:r>
      </w:hyperlink>
      <w:r w:rsidRPr="00513210">
        <w:rPr>
          <w:rFonts w:ascii="Times New Roman" w:hAnsi="Times New Roman" w:cs="Times New Roman"/>
          <w:sz w:val="28"/>
          <w:szCs w:val="28"/>
          <w:shd w:val="clear" w:color="auto" w:fill="FFFFFF"/>
        </w:rPr>
        <w:t> документа.</w:t>
      </w:r>
    </w:p>
    <w:p w14:paraId="103CEFB6" w14:textId="661AAAC6" w:rsidR="000E6E8E" w:rsidRPr="00513210" w:rsidRDefault="00513210" w:rsidP="00513210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513210">
        <w:rPr>
          <w:b/>
          <w:bCs/>
          <w:sz w:val="28"/>
          <w:szCs w:val="28"/>
          <w:shd w:val="clear" w:color="auto" w:fill="FFFFFF"/>
        </w:rPr>
        <w:t>XSLT</w:t>
      </w:r>
      <w:r w:rsidRPr="00513210">
        <w:rPr>
          <w:sz w:val="28"/>
          <w:szCs w:val="28"/>
          <w:shd w:val="clear" w:color="auto" w:fill="FFFFFF"/>
        </w:rPr>
        <w:t> (</w:t>
      </w:r>
      <w:proofErr w:type="spellStart"/>
      <w:r w:rsidRPr="00513210">
        <w:rPr>
          <w:i/>
          <w:iCs/>
          <w:sz w:val="28"/>
          <w:szCs w:val="28"/>
          <w:shd w:val="clear" w:color="auto" w:fill="FFFFFF"/>
        </w:rPr>
        <w:t>e</w:t>
      </w:r>
      <w:r w:rsidRPr="00513210">
        <w:rPr>
          <w:b/>
          <w:bCs/>
          <w:i/>
          <w:iCs/>
          <w:sz w:val="28"/>
          <w:szCs w:val="28"/>
          <w:shd w:val="clear" w:color="auto" w:fill="FFFFFF"/>
        </w:rPr>
        <w:t>X</w:t>
      </w:r>
      <w:r w:rsidRPr="00513210">
        <w:rPr>
          <w:i/>
          <w:iCs/>
          <w:sz w:val="28"/>
          <w:szCs w:val="28"/>
          <w:shd w:val="clear" w:color="auto" w:fill="FFFFFF"/>
        </w:rPr>
        <w:t>tensible</w:t>
      </w:r>
      <w:proofErr w:type="spellEnd"/>
      <w:r w:rsidRPr="00513210">
        <w:rPr>
          <w:i/>
          <w:iCs/>
          <w:sz w:val="28"/>
          <w:szCs w:val="28"/>
          <w:shd w:val="clear" w:color="auto" w:fill="FFFFFF"/>
        </w:rPr>
        <w:t> </w:t>
      </w:r>
      <w:proofErr w:type="spellStart"/>
      <w:r w:rsidRPr="00513210">
        <w:rPr>
          <w:b/>
          <w:bCs/>
          <w:i/>
          <w:iCs/>
          <w:sz w:val="28"/>
          <w:szCs w:val="28"/>
          <w:shd w:val="clear" w:color="auto" w:fill="FFFFFF"/>
        </w:rPr>
        <w:t>S</w:t>
      </w:r>
      <w:r w:rsidRPr="00513210">
        <w:rPr>
          <w:i/>
          <w:iCs/>
          <w:sz w:val="28"/>
          <w:szCs w:val="28"/>
          <w:shd w:val="clear" w:color="auto" w:fill="FFFFFF"/>
        </w:rPr>
        <w:t>tylesheet</w:t>
      </w:r>
      <w:proofErr w:type="spellEnd"/>
      <w:r w:rsidRPr="00513210">
        <w:rPr>
          <w:i/>
          <w:iCs/>
          <w:sz w:val="28"/>
          <w:szCs w:val="28"/>
          <w:shd w:val="clear" w:color="auto" w:fill="FFFFFF"/>
        </w:rPr>
        <w:t> </w:t>
      </w:r>
      <w:proofErr w:type="spellStart"/>
      <w:r w:rsidRPr="00513210">
        <w:rPr>
          <w:b/>
          <w:bCs/>
          <w:i/>
          <w:iCs/>
          <w:sz w:val="28"/>
          <w:szCs w:val="28"/>
          <w:shd w:val="clear" w:color="auto" w:fill="FFFFFF"/>
        </w:rPr>
        <w:t>L</w:t>
      </w:r>
      <w:r w:rsidRPr="00513210">
        <w:rPr>
          <w:i/>
          <w:iCs/>
          <w:sz w:val="28"/>
          <w:szCs w:val="28"/>
          <w:shd w:val="clear" w:color="auto" w:fill="FFFFFF"/>
        </w:rPr>
        <w:t>anguage</w:t>
      </w:r>
      <w:proofErr w:type="spellEnd"/>
      <w:r w:rsidRPr="00513210">
        <w:rPr>
          <w:i/>
          <w:iCs/>
          <w:sz w:val="28"/>
          <w:szCs w:val="28"/>
          <w:shd w:val="clear" w:color="auto" w:fill="FFFFFF"/>
        </w:rPr>
        <w:t> </w:t>
      </w:r>
      <w:proofErr w:type="spellStart"/>
      <w:r w:rsidRPr="00513210">
        <w:rPr>
          <w:b/>
          <w:bCs/>
          <w:i/>
          <w:iCs/>
          <w:sz w:val="28"/>
          <w:szCs w:val="28"/>
          <w:shd w:val="clear" w:color="auto" w:fill="FFFFFF"/>
        </w:rPr>
        <w:t>T</w:t>
      </w:r>
      <w:r w:rsidRPr="00513210">
        <w:rPr>
          <w:i/>
          <w:iCs/>
          <w:sz w:val="28"/>
          <w:szCs w:val="28"/>
          <w:shd w:val="clear" w:color="auto" w:fill="FFFFFF"/>
        </w:rPr>
        <w:t>ransformations</w:t>
      </w:r>
      <w:proofErr w:type="spellEnd"/>
      <w:r w:rsidRPr="00513210">
        <w:rPr>
          <w:sz w:val="28"/>
          <w:szCs w:val="28"/>
          <w:shd w:val="clear" w:color="auto" w:fill="FFFFFF"/>
        </w:rPr>
        <w:t xml:space="preserve">) — </w:t>
      </w:r>
      <w:proofErr w:type="spellStart"/>
      <w:r w:rsidRPr="00513210">
        <w:rPr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513210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13210">
        <w:rPr>
          <w:sz w:val="28"/>
          <w:szCs w:val="28"/>
          <w:shd w:val="clear" w:color="auto" w:fill="FFFFFF"/>
          <w:lang w:val="ru-RU"/>
        </w:rPr>
        <w:t>перетворення</w:t>
      </w:r>
      <w:proofErr w:type="spellEnd"/>
      <w:r w:rsidRPr="00513210">
        <w:rPr>
          <w:sz w:val="28"/>
          <w:szCs w:val="28"/>
          <w:shd w:val="clear" w:color="auto" w:fill="FFFFFF"/>
          <w:lang w:val="en-US"/>
        </w:rPr>
        <w:t xml:space="preserve"> </w:t>
      </w:r>
      <w:hyperlink r:id="rId21" w:history="1">
        <w:r w:rsidRPr="00513210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XML</w:t>
        </w:r>
      </w:hyperlink>
      <w:r w:rsidRPr="00513210">
        <w:rPr>
          <w:sz w:val="28"/>
          <w:szCs w:val="28"/>
          <w:shd w:val="clear" w:color="auto" w:fill="FFFFFF"/>
        </w:rPr>
        <w:t>-документ</w:t>
      </w:r>
      <w:r w:rsidRPr="00513210">
        <w:rPr>
          <w:sz w:val="28"/>
          <w:szCs w:val="28"/>
          <w:shd w:val="clear" w:color="auto" w:fill="FFFFFF"/>
        </w:rPr>
        <w:t>і</w:t>
      </w:r>
      <w:r w:rsidRPr="00513210">
        <w:rPr>
          <w:sz w:val="28"/>
          <w:szCs w:val="28"/>
          <w:shd w:val="clear" w:color="auto" w:fill="FFFFFF"/>
        </w:rPr>
        <w:t>в.</w:t>
      </w:r>
    </w:p>
    <w:sectPr w:rsidR="000E6E8E" w:rsidRPr="0051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55C"/>
    <w:multiLevelType w:val="multilevel"/>
    <w:tmpl w:val="24FE67CC"/>
    <w:lvl w:ilvl="0">
      <w:start w:val="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551331"/>
    <w:multiLevelType w:val="multilevel"/>
    <w:tmpl w:val="EC8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03B2"/>
    <w:multiLevelType w:val="multilevel"/>
    <w:tmpl w:val="0616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04363"/>
    <w:multiLevelType w:val="multilevel"/>
    <w:tmpl w:val="C37E3F96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E202FB"/>
    <w:multiLevelType w:val="multilevel"/>
    <w:tmpl w:val="069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30243"/>
    <w:multiLevelType w:val="multilevel"/>
    <w:tmpl w:val="F8C2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B1CA5"/>
    <w:multiLevelType w:val="multilevel"/>
    <w:tmpl w:val="2D6853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2E0F51"/>
    <w:multiLevelType w:val="multilevel"/>
    <w:tmpl w:val="6E5ACE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A531D"/>
    <w:multiLevelType w:val="multilevel"/>
    <w:tmpl w:val="8BF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7D768C"/>
    <w:multiLevelType w:val="hybridMultilevel"/>
    <w:tmpl w:val="C28AC5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D75FE"/>
    <w:multiLevelType w:val="hybridMultilevel"/>
    <w:tmpl w:val="1ADE18F2"/>
    <w:lvl w:ilvl="0" w:tplc="5F2C8B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F7D15"/>
    <w:multiLevelType w:val="multilevel"/>
    <w:tmpl w:val="CC3CA2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84E103A"/>
    <w:multiLevelType w:val="multilevel"/>
    <w:tmpl w:val="4500717A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9C102FE"/>
    <w:multiLevelType w:val="multilevel"/>
    <w:tmpl w:val="FE6E528C"/>
    <w:lvl w:ilvl="0">
      <w:start w:val="5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1CD414A"/>
    <w:multiLevelType w:val="multilevel"/>
    <w:tmpl w:val="CA9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37994"/>
    <w:multiLevelType w:val="multilevel"/>
    <w:tmpl w:val="D98680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B7653B7"/>
    <w:multiLevelType w:val="multilevel"/>
    <w:tmpl w:val="C04CB018"/>
    <w:lvl w:ilvl="0">
      <w:start w:val="8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FF671CD"/>
    <w:multiLevelType w:val="multilevel"/>
    <w:tmpl w:val="3112F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D3D20"/>
    <w:multiLevelType w:val="multilevel"/>
    <w:tmpl w:val="614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C3841"/>
    <w:multiLevelType w:val="multilevel"/>
    <w:tmpl w:val="B0DEBFF4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CCD0EB9"/>
    <w:multiLevelType w:val="multilevel"/>
    <w:tmpl w:val="220C8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2"/>
  </w:num>
  <w:num w:numId="17">
    <w:abstractNumId w:val="9"/>
  </w:num>
  <w:num w:numId="18">
    <w:abstractNumId w:val="18"/>
  </w:num>
  <w:num w:numId="19">
    <w:abstractNumId w:val="10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7D"/>
    <w:rsid w:val="000E6E8E"/>
    <w:rsid w:val="00513210"/>
    <w:rsid w:val="006F4B02"/>
    <w:rsid w:val="00AC7DB2"/>
    <w:rsid w:val="00E14ACA"/>
    <w:rsid w:val="00E3173E"/>
    <w:rsid w:val="00F33B7D"/>
    <w:rsid w:val="00F5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A64A"/>
  <w15:chartTrackingRefBased/>
  <w15:docId w15:val="{1CEA188E-FF48-41C1-AFFF-5C404743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7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F4B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B0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3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0E6E8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E6E8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6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97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hing-mart.com.ua" TargetMode="External"/><Relationship Id="rId13" Type="http://schemas.openxmlformats.org/officeDocument/2006/relationships/hyperlink" Target="https://uk.wikipedia.org/wiki/HTTP" TargetMode="External"/><Relationship Id="rId18" Type="http://schemas.openxmlformats.org/officeDocument/2006/relationships/hyperlink" Target="https://uk.wikipedia.org/wiki/%D0%A0%D1%8F%D0%B4%D0%BE%D0%BA_(%D0%BF%D1%80%D0%BE%D0%B3%D1%80%D0%B0%D0%BC%D1%83%D0%B2%D0%B0%D0%BD%D0%BD%D1%8F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XML" TargetMode="External"/><Relationship Id="rId7" Type="http://schemas.openxmlformats.org/officeDocument/2006/relationships/hyperlink" Target="http://www.kpi.u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k.wikipedia.org/wiki/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E%D0%B2%D0%B0_%D0%B7%D0%B0%D0%BF%D0%B8%D1%82%D1%96%D0%B2" TargetMode="External"/><Relationship Id="rId20" Type="http://schemas.openxmlformats.org/officeDocument/2006/relationships/hyperlink" Target="https://uk.wikipedia.org/wiki/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pi.u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striv.in.ua" TargetMode="External"/><Relationship Id="rId15" Type="http://schemas.openxmlformats.org/officeDocument/2006/relationships/hyperlink" Target="https://uk.wikipedia.org/wiki/D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k.wikipedia.org/wiki/%D0%9B%D0%BE%D0%B3%D1%96%D1%87%D0%BD%D0%B8%D0%B9_%D1%82%D0%B8%D0%BF_%D0%B4%D0%B0%D0%BD%D0%B8%D1%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gdanShaposhnik/db_2_labs/tree/master/db_lab1" TargetMode="External"/><Relationship Id="rId14" Type="http://schemas.openxmlformats.org/officeDocument/2006/relationships/hyperlink" Target="https://uk.wikipedia.org/wiki/S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4191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Шапошник</dc:creator>
  <cp:keywords/>
  <dc:description/>
  <cp:lastModifiedBy>Богдан Шапошник</cp:lastModifiedBy>
  <cp:revision>1</cp:revision>
  <dcterms:created xsi:type="dcterms:W3CDTF">2021-06-01T07:03:00Z</dcterms:created>
  <dcterms:modified xsi:type="dcterms:W3CDTF">2021-06-01T08:56:00Z</dcterms:modified>
</cp:coreProperties>
</file>