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1954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Hlk98103267"/>
      <w:bookmarkEnd w:id="0"/>
      <w:r w:rsidRPr="005151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3987E9D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C3E1160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«САНКТ-ПЕТЕРБУРГСКИЙ ГОСУДАРСТВЕННЫЙ УНИВЕРСИТЕТ </w:t>
      </w:r>
      <w:r w:rsidRPr="005151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АЭРОКОСМИЧЕСКОГО ПРИБОРОСТРОЕНИЯ»</w:t>
      </w:r>
    </w:p>
    <w:p w14:paraId="442D362A" w14:textId="66CF268B" w:rsidR="005151BF" w:rsidRPr="005151BF" w:rsidRDefault="006C1CB3" w:rsidP="005151B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ЦИФРОВАЯ КАФЕДРА</w:t>
      </w:r>
    </w:p>
    <w:p w14:paraId="1583BC22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513C7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7E64B8AB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151BF" w:rsidRPr="005151BF" w14:paraId="2D643B86" w14:textId="77777777" w:rsidTr="005C1792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0D703A" w14:textId="44A3C8D9" w:rsidR="005151BF" w:rsidRPr="005151BF" w:rsidRDefault="00281236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767DF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880CC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1E115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54CDB5" w14:textId="4160FE3C" w:rsidR="005151BF" w:rsidRPr="005151BF" w:rsidRDefault="00281236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 Григорьева</w:t>
            </w:r>
          </w:p>
        </w:tc>
      </w:tr>
      <w:tr w:rsidR="005151BF" w:rsidRPr="005151BF" w14:paraId="297FBCB3" w14:textId="77777777" w:rsidTr="005C1792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C41F1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AC414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12FB9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09ACF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FBF6E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2476DB6C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34" w:type="dxa"/>
        <w:tblLook w:val="04A0" w:firstRow="1" w:lastRow="0" w:firstColumn="1" w:lastColumn="0" w:noHBand="0" w:noVBand="1"/>
      </w:tblPr>
      <w:tblGrid>
        <w:gridCol w:w="9639"/>
      </w:tblGrid>
      <w:tr w:rsidR="005151BF" w:rsidRPr="005151BF" w14:paraId="75C0683F" w14:textId="77777777" w:rsidTr="005C1792">
        <w:tc>
          <w:tcPr>
            <w:tcW w:w="9639" w:type="dxa"/>
          </w:tcPr>
          <w:p w14:paraId="7ECC8124" w14:textId="68B8364B" w:rsidR="005151BF" w:rsidRPr="005151BF" w:rsidRDefault="00281236" w:rsidP="005151BF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ПРАКТИЧЕСКАЯ РАБОТА </w:t>
            </w:r>
            <w:r w:rsidR="005151BF" w:rsidRPr="005151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№1</w:t>
            </w:r>
          </w:p>
          <w:p w14:paraId="06834A27" w14:textId="652AC1A5" w:rsidR="005151BF" w:rsidRPr="005151BF" w:rsidRDefault="00FE2193" w:rsidP="005151BF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диаграммы прецедентов</w:t>
            </w:r>
          </w:p>
        </w:tc>
      </w:tr>
      <w:tr w:rsidR="005151BF" w:rsidRPr="005151BF" w14:paraId="2CFE567E" w14:textId="77777777" w:rsidTr="005C1792">
        <w:tc>
          <w:tcPr>
            <w:tcW w:w="9639" w:type="dxa"/>
          </w:tcPr>
          <w:p w14:paraId="716C2DEC" w14:textId="194AD341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</w:t>
            </w:r>
            <w:r w:rsidR="00CA0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E2AAC72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626790B" w14:textId="36CA47D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C46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ОСНОВЫ ТЕСТИРОВАНИЯ ПО </w:t>
            </w: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5151BF" w:rsidRPr="005151BF" w14:paraId="6A24C12D" w14:textId="77777777" w:rsidTr="005C1792">
        <w:tc>
          <w:tcPr>
            <w:tcW w:w="9639" w:type="dxa"/>
          </w:tcPr>
          <w:p w14:paraId="3448DBCB" w14:textId="77777777" w:rsidR="005151BF" w:rsidRPr="005151BF" w:rsidRDefault="005151BF" w:rsidP="005151B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</w:tr>
      <w:tr w:rsidR="005151BF" w:rsidRPr="005151BF" w14:paraId="02113B1C" w14:textId="77777777" w:rsidTr="005C1792">
        <w:trPr>
          <w:trHeight w:val="60"/>
        </w:trPr>
        <w:tc>
          <w:tcPr>
            <w:tcW w:w="9639" w:type="dxa"/>
          </w:tcPr>
          <w:p w14:paraId="1F13D1A9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5F12F7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676E04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F45297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1542E3" w14:textId="318D931B" w:rsidR="005151BF" w:rsidRPr="005151BF" w:rsidRDefault="005151BF" w:rsidP="005151BF">
      <w:pPr>
        <w:widowControl w:val="0"/>
        <w:autoSpaceDE w:val="0"/>
        <w:autoSpaceDN w:val="0"/>
        <w:adjustRightInd w:val="0"/>
        <w:spacing w:before="9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740" w:type="dxa"/>
        <w:tblInd w:w="108" w:type="dxa"/>
        <w:tblLook w:val="04A0" w:firstRow="1" w:lastRow="0" w:firstColumn="1" w:lastColumn="0" w:noHBand="0" w:noVBand="1"/>
      </w:tblPr>
      <w:tblGrid>
        <w:gridCol w:w="2268"/>
        <w:gridCol w:w="1732"/>
        <w:gridCol w:w="236"/>
        <w:gridCol w:w="2639"/>
        <w:gridCol w:w="236"/>
        <w:gridCol w:w="2629"/>
      </w:tblGrid>
      <w:tr w:rsidR="005151BF" w:rsidRPr="005151BF" w14:paraId="60EE7E86" w14:textId="77777777" w:rsidTr="005C1792">
        <w:tc>
          <w:tcPr>
            <w:tcW w:w="2268" w:type="dxa"/>
            <w:vAlign w:val="center"/>
            <w:hideMark/>
          </w:tcPr>
          <w:p w14:paraId="4CB3F4A1" w14:textId="1F699248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BCA021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1921</w:t>
            </w:r>
          </w:p>
        </w:tc>
        <w:tc>
          <w:tcPr>
            <w:tcW w:w="236" w:type="dxa"/>
            <w:vAlign w:val="center"/>
          </w:tcPr>
          <w:p w14:paraId="1557CB16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16CE33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9F1781B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998E22" w14:textId="755241FB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А.В. </w:t>
            </w:r>
            <w:r w:rsidR="00CA0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Богданов</w:t>
            </w:r>
          </w:p>
        </w:tc>
      </w:tr>
      <w:tr w:rsidR="005151BF" w:rsidRPr="005151BF" w14:paraId="64AF2920" w14:textId="77777777" w:rsidTr="005C1792">
        <w:tc>
          <w:tcPr>
            <w:tcW w:w="2268" w:type="dxa"/>
            <w:vAlign w:val="center"/>
          </w:tcPr>
          <w:p w14:paraId="3878C228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D4C74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782AC266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B70AF1B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CFA4F96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39CC10D9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130073E9" w14:textId="06CE9204" w:rsidR="00FA4AD9" w:rsidRPr="005151BF" w:rsidRDefault="005151BF" w:rsidP="005151BF">
      <w:pPr>
        <w:widowControl w:val="0"/>
        <w:autoSpaceDE w:val="0"/>
        <w:autoSpaceDN w:val="0"/>
        <w:adjustRightInd w:val="0"/>
        <w:spacing w:before="1320" w:after="0" w:line="240" w:lineRule="auto"/>
        <w:jc w:val="center"/>
        <w:rPr>
          <w:rStyle w:val="markedcontent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2022</w:t>
      </w:r>
    </w:p>
    <w:p w14:paraId="3D46B71B" w14:textId="08414290" w:rsidR="00CD2D45" w:rsidRPr="001A0ACC" w:rsidRDefault="00CD2D45" w:rsidP="001A0AC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74CC4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  <w:r w:rsidRPr="001A0ACC">
        <w:rPr>
          <w:rStyle w:val="markedcontent"/>
          <w:rFonts w:ascii="Times New Roman" w:hAnsi="Times New Roman" w:cs="Times New Roman"/>
          <w:sz w:val="28"/>
          <w:szCs w:val="28"/>
        </w:rPr>
        <w:t>: Освоить разработку диаграмм прецедентов для</w:t>
      </w:r>
      <w:r w:rsidRPr="001A0ACC">
        <w:rPr>
          <w:rFonts w:ascii="Times New Roman" w:hAnsi="Times New Roman" w:cs="Times New Roman"/>
          <w:sz w:val="28"/>
          <w:szCs w:val="28"/>
        </w:rPr>
        <w:br/>
      </w:r>
      <w:r w:rsidRPr="001A0ACC">
        <w:rPr>
          <w:rStyle w:val="markedcontent"/>
          <w:rFonts w:ascii="Times New Roman" w:hAnsi="Times New Roman" w:cs="Times New Roman"/>
          <w:sz w:val="28"/>
          <w:szCs w:val="28"/>
        </w:rPr>
        <w:t>пользователей ИС.</w:t>
      </w:r>
    </w:p>
    <w:p w14:paraId="1DB2A486" w14:textId="3823C5FE" w:rsidR="00CD2D45" w:rsidRPr="00E74CC4" w:rsidRDefault="00CD2D45" w:rsidP="001A0A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CC4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2. </w:t>
      </w:r>
      <w:r w:rsidR="00CA0DAB">
        <w:rPr>
          <w:rStyle w:val="markedcontent"/>
          <w:rFonts w:ascii="Times New Roman" w:hAnsi="Times New Roman" w:cs="Times New Roman"/>
          <w:b/>
          <w:sz w:val="28"/>
          <w:szCs w:val="28"/>
        </w:rPr>
        <w:t>Задание</w:t>
      </w:r>
    </w:p>
    <w:p w14:paraId="0B478A3B" w14:textId="496097BA" w:rsidR="00CA0DAB" w:rsidRDefault="001C3A1E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A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CA0DAB">
        <w:rPr>
          <w:rStyle w:val="markedcontent"/>
          <w:rFonts w:ascii="Times New Roman" w:hAnsi="Times New Roman" w:cs="Times New Roman"/>
          <w:b/>
          <w:sz w:val="28"/>
          <w:szCs w:val="28"/>
        </w:rPr>
        <w:t>1 –</w:t>
      </w:r>
      <w:r w:rsidRPr="001C3A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 w:rsidR="00CA0DAB">
        <w:rPr>
          <w:rStyle w:val="markedcontent"/>
          <w:rFonts w:ascii="Times New Roman" w:hAnsi="Times New Roman" w:cs="Times New Roman"/>
          <w:b/>
          <w:sz w:val="28"/>
          <w:szCs w:val="28"/>
        </w:rPr>
        <w:t>Библиотека</w:t>
      </w:r>
    </w:p>
    <w:p w14:paraId="5E5538E8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Библиотека обслуживает взрослых и детей с 14-летнего возраста. Для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регистрации читатель сообщает о себе следующую информацию: ФИО, год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 xml:space="preserve">рождения, </w:t>
      </w:r>
      <w:proofErr w:type="spellStart"/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No</w:t>
      </w:r>
      <w:proofErr w:type="spellEnd"/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 xml:space="preserve"> паспорта, контактный телефон, адрес проживания.</w:t>
      </w:r>
    </w:p>
    <w:p w14:paraId="4FEE7C24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В базе данных должна содержаться информация о книгах (код-шифр,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название, автор, год издания, издательство, кол-во страниц). Книги выдаются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на срок не более месяца.</w:t>
      </w:r>
    </w:p>
    <w:p w14:paraId="772CFEF3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При выдаче книги в формуляре читателя фиксируется шифр взятой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книги, дата взятия книги, дата возврата книги. Один читатель может взять не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более 5 книг.</w:t>
      </w:r>
    </w:p>
    <w:p w14:paraId="6AABF3F6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С информационной системой работают следующие пользователи:</w:t>
      </w:r>
    </w:p>
    <w:p w14:paraId="6B144EBE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- библиотекарь (выдает и принимает книги),</w:t>
      </w:r>
    </w:p>
    <w:p w14:paraId="3A44949D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- библиограф (вносит информацию о книгах в ИС),</w:t>
      </w:r>
    </w:p>
    <w:p w14:paraId="79A0AF8D" w14:textId="18344136" w:rsidR="00973A01" w:rsidRDefault="00CA0DAB" w:rsidP="00973A0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- администратор (регистрирует новых читателей).</w:t>
      </w:r>
    </w:p>
    <w:p w14:paraId="27B678BB" w14:textId="2FB0BABB" w:rsidR="00973A01" w:rsidRPr="00973A01" w:rsidRDefault="00973A01" w:rsidP="00973A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добавим читателя</w:t>
      </w:r>
    </w:p>
    <w:p w14:paraId="16044FE0" w14:textId="3892FA7F" w:rsidR="008B104A" w:rsidRDefault="00973A01" w:rsidP="0064275F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76811" wp14:editId="202B740E">
            <wp:extent cx="4890976" cy="3429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82" t="13689" r="21112" b="12737"/>
                    <a:stretch/>
                  </pic:blipFill>
                  <pic:spPr bwMode="auto">
                    <a:xfrm>
                      <a:off x="0" y="0"/>
                      <a:ext cx="4911615" cy="3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7AE8C" w14:textId="3E78EFE9" w:rsidR="003840A2" w:rsidRDefault="0064275F" w:rsidP="008B104A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70F90F70" w14:textId="5BCA990B" w:rsidR="00CA0DAB" w:rsidRDefault="00CA0DAB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3. Описание диаграммы</w:t>
      </w:r>
    </w:p>
    <w:p w14:paraId="42AFF9A4" w14:textId="726281F5" w:rsidR="00CC700D" w:rsidRDefault="00CC700D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Без регистрации читатель не может пользоваться услугами библиотеки.</w:t>
      </w:r>
    </w:p>
    <w:p w14:paraId="68890A32" w14:textId="77777777" w:rsidR="00473BA2" w:rsidRPr="00591163" w:rsidRDefault="00473BA2" w:rsidP="002B1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>Каждой книге присваивается свой инвентарный номер. Это необходимо</w:t>
      </w:r>
      <w:r w:rsidRPr="00473BA2">
        <w:rPr>
          <w:rFonts w:ascii="Times New Roman" w:hAnsi="Times New Roman" w:cs="Times New Roman"/>
          <w:sz w:val="28"/>
          <w:szCs w:val="28"/>
        </w:rPr>
        <w:br/>
      </w: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 xml:space="preserve">для учёта </w:t>
      </w:r>
      <w:r w:rsidRPr="00591163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библиотечного фонда.</w:t>
      </w:r>
    </w:p>
    <w:p w14:paraId="041B34E5" w14:textId="1ED2D2E4" w:rsidR="00473BA2" w:rsidRPr="00591163" w:rsidRDefault="00473BA2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А на каждого читателя заполняется формуляр, служащий учетным</w:t>
      </w:r>
      <w:r w:rsidRPr="00591163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документом выдачи литературы. Он несёт в себе данные о читателе и</w:t>
      </w:r>
      <w:r w:rsidRPr="00591163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информацию о выданных изданиях.</w:t>
      </w:r>
    </w:p>
    <w:p w14:paraId="3CAAE8C4" w14:textId="32B2E930" w:rsidR="00224E5A" w:rsidRPr="00591163" w:rsidRDefault="00224E5A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Все издания, выдаваемые читателям на дом, записываются в формуляре, при</w:t>
      </w:r>
      <w:r w:rsidRPr="005911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этом указывается: шифр взятой</w:t>
      </w:r>
      <w:r w:rsidRPr="005911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книги, дата взятия книги, дата возврата книги.</w:t>
      </w:r>
    </w:p>
    <w:p w14:paraId="3582DA15" w14:textId="7627A2BC" w:rsidR="003840A2" w:rsidRPr="00591163" w:rsidRDefault="003D602D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 xml:space="preserve">При возвращении издания </w:t>
      </w:r>
      <w:r w:rsidRPr="00591163">
        <w:rPr>
          <w:rStyle w:val="highlight"/>
          <w:rFonts w:ascii="Times New Roman" w:hAnsi="Times New Roman" w:cs="Times New Roman"/>
          <w:color w:val="FF0000"/>
          <w:sz w:val="28"/>
          <w:szCs w:val="28"/>
        </w:rPr>
        <w:t>библиотекарь</w:t>
      </w: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 xml:space="preserve"> обязан в присутствии читателя</w:t>
      </w:r>
      <w:r w:rsidRPr="005911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9116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зачеркнуть его расписку в читательском формуляре.</w:t>
      </w:r>
    </w:p>
    <w:p w14:paraId="699AFB2F" w14:textId="79A321B2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250B1E3" w14:textId="6CC50DA1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5EA8D439" w14:textId="0DE26D7F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28F4BFF" w14:textId="0E634B95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25753B8" w14:textId="3B338359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242CE70" w14:textId="17F6881D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7D089D0" w14:textId="4643E321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56D386A" w14:textId="3A1A02AA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2E50A87" w14:textId="77D19D8E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96397C" w14:textId="01282F47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DAA797A" w14:textId="1003307D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567F177" w14:textId="5FA75C10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283B8FD" w14:textId="025CA053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67F3E89" w14:textId="4A8ED1F5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41979B8" w14:textId="405F8041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C8137C" w14:textId="58A035AA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537AEC0" w14:textId="1437B61F" w:rsidR="00591163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85289D8" w14:textId="77777777" w:rsidR="00591163" w:rsidRPr="00FD6209" w:rsidRDefault="00591163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77F6CD1" w14:textId="46B1FEA5" w:rsidR="003840A2" w:rsidRPr="003840A2" w:rsidRDefault="003840A2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3840A2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4. Вывод</w:t>
      </w:r>
    </w:p>
    <w:p w14:paraId="69156F64" w14:textId="38C84A2A" w:rsidR="009E2469" w:rsidRPr="009E2469" w:rsidRDefault="00E86D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разработали диаграмму прецедентов</w:t>
      </w:r>
      <w:r w:rsidR="004B2F5B">
        <w:rPr>
          <w:rFonts w:ascii="Times New Roman" w:hAnsi="Times New Roman" w:cs="Times New Roman"/>
          <w:sz w:val="28"/>
          <w:szCs w:val="28"/>
        </w:rPr>
        <w:t xml:space="preserve">, используя диаграммы </w:t>
      </w:r>
      <w:r w:rsidR="004B2F5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379BA" w:rsidRPr="00D379BA">
        <w:rPr>
          <w:rFonts w:ascii="Times New Roman" w:hAnsi="Times New Roman" w:cs="Times New Roman"/>
          <w:sz w:val="28"/>
          <w:szCs w:val="28"/>
        </w:rPr>
        <w:t>.</w:t>
      </w:r>
      <w:r w:rsidR="00FD58A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E2469" w:rsidRPr="009E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92"/>
    <w:rsid w:val="00014F63"/>
    <w:rsid w:val="001526DA"/>
    <w:rsid w:val="00192C05"/>
    <w:rsid w:val="001A0ACC"/>
    <w:rsid w:val="001C3A1E"/>
    <w:rsid w:val="00203E49"/>
    <w:rsid w:val="00224E5A"/>
    <w:rsid w:val="00281236"/>
    <w:rsid w:val="002B1CA5"/>
    <w:rsid w:val="002C6D66"/>
    <w:rsid w:val="002E13AB"/>
    <w:rsid w:val="002F72B1"/>
    <w:rsid w:val="003840A2"/>
    <w:rsid w:val="003B682E"/>
    <w:rsid w:val="003D602D"/>
    <w:rsid w:val="003F5915"/>
    <w:rsid w:val="00406675"/>
    <w:rsid w:val="00432849"/>
    <w:rsid w:val="00473BA2"/>
    <w:rsid w:val="0048266F"/>
    <w:rsid w:val="004B2F5B"/>
    <w:rsid w:val="005151BF"/>
    <w:rsid w:val="00541588"/>
    <w:rsid w:val="00591163"/>
    <w:rsid w:val="006128B5"/>
    <w:rsid w:val="0064275F"/>
    <w:rsid w:val="00681A21"/>
    <w:rsid w:val="006C1CB3"/>
    <w:rsid w:val="00735392"/>
    <w:rsid w:val="008B104A"/>
    <w:rsid w:val="008B3694"/>
    <w:rsid w:val="00953065"/>
    <w:rsid w:val="00973A01"/>
    <w:rsid w:val="009E2469"/>
    <w:rsid w:val="009F4F02"/>
    <w:rsid w:val="00A270EB"/>
    <w:rsid w:val="00A507D0"/>
    <w:rsid w:val="00AF75F5"/>
    <w:rsid w:val="00B519AD"/>
    <w:rsid w:val="00B71939"/>
    <w:rsid w:val="00BC2B7D"/>
    <w:rsid w:val="00C13D8D"/>
    <w:rsid w:val="00C468A8"/>
    <w:rsid w:val="00CA0DAB"/>
    <w:rsid w:val="00CC700D"/>
    <w:rsid w:val="00CD2D45"/>
    <w:rsid w:val="00D379BA"/>
    <w:rsid w:val="00D637C6"/>
    <w:rsid w:val="00DF388A"/>
    <w:rsid w:val="00E21CA9"/>
    <w:rsid w:val="00E459FB"/>
    <w:rsid w:val="00E6358E"/>
    <w:rsid w:val="00E70E50"/>
    <w:rsid w:val="00E74CC4"/>
    <w:rsid w:val="00E86D4C"/>
    <w:rsid w:val="00E97CAC"/>
    <w:rsid w:val="00FA4AD9"/>
    <w:rsid w:val="00FB5E0C"/>
    <w:rsid w:val="00FC7CAC"/>
    <w:rsid w:val="00FD4EAA"/>
    <w:rsid w:val="00FD58AD"/>
    <w:rsid w:val="00FD6209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43E5"/>
  <w15:chartTrackingRefBased/>
  <w15:docId w15:val="{1057B3E6-5D19-4BC7-9133-9410E0CF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F72B1"/>
  </w:style>
  <w:style w:type="character" w:customStyle="1" w:styleId="highlight">
    <w:name w:val="highlight"/>
    <w:basedOn w:val="a0"/>
    <w:rsid w:val="003D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2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Богданов Алексей</cp:lastModifiedBy>
  <cp:revision>55</cp:revision>
  <cp:lastPrinted>2022-10-08T17:16:00Z</cp:lastPrinted>
  <dcterms:created xsi:type="dcterms:W3CDTF">2022-09-17T12:08:00Z</dcterms:created>
  <dcterms:modified xsi:type="dcterms:W3CDTF">2022-11-26T16:27:00Z</dcterms:modified>
</cp:coreProperties>
</file>