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02" w:rsidRDefault="005E275D" w:rsidP="005E275D">
      <w:pPr>
        <w:jc w:val="center"/>
        <w:rPr>
          <w:sz w:val="44"/>
        </w:rPr>
      </w:pPr>
      <w:r>
        <w:rPr>
          <w:sz w:val="44"/>
        </w:rPr>
        <w:t>Техническое задание.</w:t>
      </w:r>
    </w:p>
    <w:p w:rsidR="005E275D" w:rsidRPr="005E275D" w:rsidRDefault="005E275D" w:rsidP="005E275D">
      <w:pPr>
        <w:pStyle w:val="a3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Создать игру Тетрис заново вместе с товарищем используя встроенные модули языка </w:t>
      </w:r>
      <w:r>
        <w:rPr>
          <w:sz w:val="44"/>
          <w:lang w:val="en-US"/>
        </w:rPr>
        <w:t>python</w:t>
      </w:r>
      <w:r w:rsidRPr="005E275D">
        <w:rPr>
          <w:sz w:val="44"/>
        </w:rPr>
        <w:t xml:space="preserve"> </w:t>
      </w:r>
      <w:r>
        <w:rPr>
          <w:sz w:val="44"/>
        </w:rPr>
        <w:t xml:space="preserve">и </w:t>
      </w:r>
      <w:proofErr w:type="spellStart"/>
      <w:r>
        <w:rPr>
          <w:sz w:val="44"/>
          <w:lang w:val="en-US"/>
        </w:rPr>
        <w:t>PyGame</w:t>
      </w:r>
      <w:proofErr w:type="spellEnd"/>
      <w:r w:rsidRPr="005E275D">
        <w:rPr>
          <w:sz w:val="44"/>
        </w:rPr>
        <w:t xml:space="preserve">, </w:t>
      </w:r>
      <w:r>
        <w:rPr>
          <w:sz w:val="44"/>
        </w:rPr>
        <w:t xml:space="preserve">различные процедуры </w:t>
      </w:r>
      <w:r w:rsidRPr="005E275D">
        <w:rPr>
          <w:sz w:val="44"/>
        </w:rPr>
        <w:t xml:space="preserve">для более комфортного </w:t>
      </w:r>
      <w:r>
        <w:rPr>
          <w:sz w:val="44"/>
        </w:rPr>
        <w:t>вида кода, также использовать</w:t>
      </w:r>
      <w:r w:rsidRPr="005E275D">
        <w:rPr>
          <w:sz w:val="44"/>
        </w:rPr>
        <w:t xml:space="preserve"> несколько классов: </w:t>
      </w:r>
      <w:proofErr w:type="spellStart"/>
      <w:r w:rsidRPr="005E275D">
        <w:rPr>
          <w:sz w:val="44"/>
        </w:rPr>
        <w:t>Board</w:t>
      </w:r>
      <w:proofErr w:type="spellEnd"/>
      <w:r w:rsidRPr="005E275D">
        <w:rPr>
          <w:sz w:val="44"/>
        </w:rPr>
        <w:t xml:space="preserve">, </w:t>
      </w:r>
      <w:proofErr w:type="spellStart"/>
      <w:r w:rsidRPr="005E275D">
        <w:rPr>
          <w:sz w:val="44"/>
        </w:rPr>
        <w:t>Button</w:t>
      </w:r>
      <w:proofErr w:type="spellEnd"/>
      <w:r w:rsidRPr="005E275D">
        <w:rPr>
          <w:sz w:val="44"/>
        </w:rPr>
        <w:t xml:space="preserve">, </w:t>
      </w:r>
      <w:proofErr w:type="spellStart"/>
      <w:r w:rsidRPr="005E275D">
        <w:rPr>
          <w:sz w:val="44"/>
        </w:rPr>
        <w:t>TetrisGame</w:t>
      </w:r>
      <w:proofErr w:type="spellEnd"/>
      <w:r>
        <w:rPr>
          <w:sz w:val="44"/>
        </w:rPr>
        <w:t>.</w:t>
      </w:r>
    </w:p>
    <w:p w:rsidR="005E275D" w:rsidRDefault="005E275D" w:rsidP="005E275D">
      <w:pPr>
        <w:pStyle w:val="a3"/>
        <w:numPr>
          <w:ilvl w:val="0"/>
          <w:numId w:val="1"/>
        </w:numPr>
        <w:rPr>
          <w:sz w:val="44"/>
        </w:rPr>
      </w:pPr>
      <w:r>
        <w:rPr>
          <w:sz w:val="44"/>
        </w:rPr>
        <w:t>Реализовать:</w:t>
      </w:r>
      <w:r w:rsidRPr="005E275D">
        <w:rPr>
          <w:sz w:val="44"/>
        </w:rPr>
        <w:t xml:space="preserve"> Меню игры, страничка с правилами игры, а также главная страница.</w:t>
      </w:r>
    </w:p>
    <w:p w:rsidR="005E275D" w:rsidRPr="005E275D" w:rsidRDefault="005E275D" w:rsidP="005E275D">
      <w:pPr>
        <w:pStyle w:val="a3"/>
        <w:numPr>
          <w:ilvl w:val="0"/>
          <w:numId w:val="1"/>
        </w:numPr>
        <w:rPr>
          <w:sz w:val="44"/>
        </w:rPr>
      </w:pPr>
      <w:r>
        <w:rPr>
          <w:sz w:val="44"/>
        </w:rPr>
        <w:t>В игре должно быть: счётчик очков, отображение след. Фигуры, ускорение фигур в зависимости от очков, инструкция или правила, музыка.</w:t>
      </w:r>
      <w:bookmarkStart w:id="0" w:name="_GoBack"/>
      <w:bookmarkEnd w:id="0"/>
    </w:p>
    <w:sectPr w:rsidR="005E275D" w:rsidRPr="005E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478D"/>
    <w:multiLevelType w:val="hybridMultilevel"/>
    <w:tmpl w:val="EB362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5D"/>
    <w:rsid w:val="005E275D"/>
    <w:rsid w:val="00C1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05E0"/>
  <w15:chartTrackingRefBased/>
  <w15:docId w15:val="{95FE3B76-3DE5-460E-AF55-885D64B7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>УрГЭУ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2020-01-29T12:35:00Z</dcterms:created>
  <dcterms:modified xsi:type="dcterms:W3CDTF">2020-01-29T12:42:00Z</dcterms:modified>
</cp:coreProperties>
</file>