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2AFA" w14:textId="1214492A" w:rsidR="00BB32C9" w:rsidRDefault="005E56BB" w:rsidP="00B404F6">
      <w:pPr>
        <w:pStyle w:val="Heading1"/>
      </w:pPr>
      <w:r>
        <w:t>R-to-Excel conversion proof-of-concept using a cohort Markov model</w:t>
      </w:r>
    </w:p>
    <w:p w14:paraId="37AAA172" w14:textId="50D66BAB" w:rsidR="00686623" w:rsidRDefault="005E56BB">
      <w:r>
        <w:t>Howard Thom, Queena Wang, Edna Keeney, Chris Fawsitt, Michael O’Donnell</w:t>
      </w:r>
    </w:p>
    <w:p w14:paraId="33AE6ABB" w14:textId="2CEBAFC7" w:rsidR="00145070" w:rsidRDefault="005E56BB" w:rsidP="005E56BB">
      <w:r>
        <w:t>Clifton Insight, United Kingdom</w:t>
      </w:r>
    </w:p>
    <w:p w14:paraId="596A9E34" w14:textId="77777777" w:rsidR="005E56BB" w:rsidRDefault="005E56BB" w:rsidP="005E56BB"/>
    <w:p w14:paraId="48BD0463" w14:textId="0CCB4B78" w:rsidR="00686623" w:rsidRDefault="00CE4EA4" w:rsidP="00686623">
      <w:pPr>
        <w:pStyle w:val="Heading2"/>
      </w:pPr>
      <w:r>
        <w:t>Background</w:t>
      </w:r>
    </w:p>
    <w:p w14:paraId="156EE76B" w14:textId="1963CF50" w:rsidR="008874DF" w:rsidRDefault="007D0E37" w:rsidP="009D777F">
      <w:r>
        <w:t>The</w:t>
      </w:r>
      <w:r w:rsidR="008874DF" w:rsidRPr="009D777F">
        <w:t xml:space="preserve"> R programming language has become increasingly prominent in health economic cost-effectiveness modelling.</w:t>
      </w:r>
      <w:r w:rsidR="008874DF" w:rsidRPr="009D777F">
        <w:fldChar w:fldCharType="begin">
          <w:fldData xml:space="preserve">PEVuZE5vdGU+PENpdGU+PEF1dGhvcj5JbmNlcnRpPC9BdXRob3I+PFllYXI+MjAxOTwvWWVhcj48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</w:fldData>
        </w:fldChar>
      </w:r>
      <w:r w:rsidR="00505EBD">
        <w:instrText xml:space="preserve"> ADDIN EN.CITE </w:instrText>
      </w:r>
      <w:r w:rsidR="00505EBD">
        <w:fldChar w:fldCharType="begin">
          <w:fldData xml:space="preserve">PEVuZE5vdGU+PENpdGU+PEF1dGhvcj5JbmNlcnRpPC9BdXRob3I+PFllYXI+MjAxOTwvWWVhcj48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</w:fldData>
        </w:fldChar>
      </w:r>
      <w:r w:rsidR="00505EBD">
        <w:instrText xml:space="preserve"> ADDIN EN.CITE.DATA </w:instrText>
      </w:r>
      <w:r w:rsidR="00505EBD">
        <w:fldChar w:fldCharType="end"/>
      </w:r>
      <w:r w:rsidR="008874DF" w:rsidRPr="009D777F">
        <w:fldChar w:fldCharType="separate"/>
      </w:r>
      <w:r w:rsidR="00505EBD" w:rsidRPr="00505EBD">
        <w:rPr>
          <w:noProof/>
          <w:vertAlign w:val="superscript"/>
        </w:rPr>
        <w:t>1-3</w:t>
      </w:r>
      <w:r w:rsidR="008874DF" w:rsidRPr="009D777F">
        <w:fldChar w:fldCharType="end"/>
      </w:r>
      <w:r w:rsidR="008874DF" w:rsidRPr="009D777F">
        <w:t xml:space="preserve"> It has substantial advantages over spreadsheet software, such as</w:t>
      </w:r>
      <w:r w:rsidR="008874DF">
        <w:t xml:space="preserve"> Microsoft Excel, in transparency, efficiency and flexibility. These are further boosted by the RStudio interface for R programming, which allows the creation of ‘Projects’ grouping scripts and data together; these projects can be hosted on the GitHub repository to ease sharing and reuse of code. </w:t>
      </w:r>
      <w:r w:rsidR="00311B39">
        <w:t xml:space="preserve">The </w:t>
      </w:r>
      <w:proofErr w:type="spellStart"/>
      <w:r w:rsidR="00311B39">
        <w:t>RMarkdown</w:t>
      </w:r>
      <w:proofErr w:type="spellEnd"/>
      <w:r w:rsidR="00311B39">
        <w:t xml:space="preserve"> package for R enables the automatic creation of reports as PDF, Microsoft Word or HTML documents, further improving the transparency and flexibility of R. Finally, the </w:t>
      </w:r>
      <w:proofErr w:type="spellStart"/>
      <w:r w:rsidR="00311B39">
        <w:t>RShiny</w:t>
      </w:r>
      <w:proofErr w:type="spellEnd"/>
      <w:r w:rsidR="00311B39">
        <w:t xml:space="preserve"> package enables the creation of graphical user interfaces (GUI) for R models which can be hosted online and/or accessed by non-R users.</w:t>
      </w:r>
      <w:r w:rsidR="00311B39">
        <w:fldChar w:fldCharType="begin">
          <w:fldData xml:space="preserve">PEVuZE5vdGU+PENpdGU+PEF1dGhvcj5IYXJ0PC9BdXRob3I+PFllYXI+MjAyMDwvWWVhcj48UmVj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</w:fldData>
        </w:fldChar>
      </w:r>
      <w:r w:rsidR="00505EBD">
        <w:instrText xml:space="preserve"> ADDIN EN.CITE </w:instrText>
      </w:r>
      <w:r w:rsidR="00505EBD">
        <w:fldChar w:fldCharType="begin">
          <w:fldData xml:space="preserve">PEVuZE5vdGU+PENpdGU+PEF1dGhvcj5IYXJ0PC9BdXRob3I+PFllYXI+MjAyMDwvWWVhcj48UmVj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</w:fldData>
        </w:fldChar>
      </w:r>
      <w:r w:rsidR="00505EBD">
        <w:instrText xml:space="preserve"> ADDIN EN.CITE.DATA </w:instrText>
      </w:r>
      <w:r w:rsidR="00505EBD">
        <w:fldChar w:fldCharType="end"/>
      </w:r>
      <w:r w:rsidR="00311B39">
        <w:fldChar w:fldCharType="separate"/>
      </w:r>
      <w:r w:rsidR="00505EBD" w:rsidRPr="00505EBD">
        <w:rPr>
          <w:noProof/>
          <w:vertAlign w:val="superscript"/>
        </w:rPr>
        <w:t>4 5</w:t>
      </w:r>
      <w:r w:rsidR="00311B39">
        <w:fldChar w:fldCharType="end"/>
      </w:r>
      <w:r w:rsidR="00311B39">
        <w:t xml:space="preserve"> </w:t>
      </w:r>
    </w:p>
    <w:p w14:paraId="75574FC1" w14:textId="088445B8" w:rsidR="000001C2" w:rsidRDefault="008874DF" w:rsidP="00762835">
      <w:pPr>
        <w:pStyle w:val="BodyText"/>
        <w:rPr>
          <w:lang w:val="en-GB"/>
        </w:rPr>
      </w:pPr>
      <w:r>
        <w:rPr>
          <w:lang w:val="en-GB"/>
        </w:rPr>
        <w:t xml:space="preserve">The R for Health Technology Assessment (HTA) and </w:t>
      </w:r>
      <w:r w:rsidRPr="009C0AD8">
        <w:rPr>
          <w:lang w:val="en-GB"/>
        </w:rPr>
        <w:t>Decision Analysis in R for Technologies in Health</w:t>
      </w:r>
      <w:r>
        <w:rPr>
          <w:lang w:val="en-GB"/>
        </w:rPr>
        <w:t xml:space="preserve"> (DARTH) organisations have created websites filled with tutorials and example code on the use of R in HTA. The R for HTA organisation</w:t>
      </w:r>
      <w:r w:rsidR="00FA49E9">
        <w:rPr>
          <w:lang w:val="en-GB"/>
        </w:rPr>
        <w:t xml:space="preserve"> </w:t>
      </w:r>
      <w:r>
        <w:rPr>
          <w:lang w:val="en-GB"/>
        </w:rPr>
        <w:t>runs annual workshops on the latest developments in R for HTA. Tutorials and packages have been published for Bayesian cost-effectiveness analysis, cohort Markov models, semi-Markov models and state-transition microsimulation models.</w:t>
      </w:r>
      <w:r>
        <w:rPr>
          <w:lang w:val="en-GB"/>
        </w:rPr>
        <w:fldChar w:fldCharType="begin">
          <w:fldData xml:space="preserve">PEVuZE5vdGU+PENpdGU+PEF1dGhvcj5Lcmlqa2FtcDwvQXV0aG9yPjxZZWFyPjIwMjA8L1llYXI+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</w:fldData>
        </w:fldChar>
      </w:r>
      <w:r w:rsidR="00505EBD">
        <w:rPr>
          <w:lang w:val="en-GB"/>
        </w:rPr>
        <w:instrText xml:space="preserve"> ADDIN EN.CITE </w:instrText>
      </w:r>
      <w:r w:rsidR="00505EBD">
        <w:rPr>
          <w:lang w:val="en-GB"/>
        </w:rPr>
        <w:fldChar w:fldCharType="begin">
          <w:fldData xml:space="preserve">PEVuZE5vdGU+PENpdGU+PEF1dGhvcj5Lcmlqa2FtcDwvQXV0aG9yPjxZZWFyPjIwMjA8L1llYXI+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</w:fldData>
        </w:fldChar>
      </w:r>
      <w:r w:rsidR="00505EBD">
        <w:rPr>
          <w:lang w:val="en-GB"/>
        </w:rPr>
        <w:instrText xml:space="preserve"> ADDIN EN.CITE.DATA </w:instrText>
      </w:r>
      <w:r w:rsidR="00505EBD">
        <w:rPr>
          <w:lang w:val="en-GB"/>
        </w:rPr>
      </w:r>
      <w:r w:rsidR="00505EBD">
        <w:rPr>
          <w:lang w:val="en-GB"/>
        </w:rPr>
        <w:fldChar w:fldCharType="end"/>
      </w:r>
      <w:r>
        <w:rPr>
          <w:lang w:val="en-GB"/>
        </w:rPr>
      </w:r>
      <w:r>
        <w:rPr>
          <w:lang w:val="en-GB"/>
        </w:rPr>
        <w:fldChar w:fldCharType="separate"/>
      </w:r>
      <w:r w:rsidR="00505EBD" w:rsidRPr="00505EBD">
        <w:rPr>
          <w:noProof/>
          <w:vertAlign w:val="superscript"/>
          <w:lang w:val="en-GB"/>
        </w:rPr>
        <w:t>6-9</w:t>
      </w:r>
      <w:r>
        <w:rPr>
          <w:lang w:val="en-GB"/>
        </w:rPr>
        <w:fldChar w:fldCharType="end"/>
      </w:r>
      <w:r>
        <w:rPr>
          <w:lang w:val="en-GB"/>
        </w:rPr>
        <w:t xml:space="preserve"> The DARTH group have published guidelines on transparent design of RStudio projects for cost-effectiveness models, separating data and code scripts into sensible categories.</w:t>
      </w:r>
      <w:r>
        <w:rPr>
          <w:lang w:val="en-GB"/>
        </w:rPr>
        <w:fldChar w:fldCharType="begin">
          <w:fldData xml:space="preserve">PEVuZE5vdGU+PENpdGU+PEF1dGhvcj5BbGFyaWQtRXNjdWRlcm88L0F1dGhvcj48WWVhcj4yMDE5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</w:fldData>
        </w:fldChar>
      </w:r>
      <w:r w:rsidR="00505EBD">
        <w:rPr>
          <w:lang w:val="en-GB"/>
        </w:rPr>
        <w:instrText xml:space="preserve"> ADDIN EN.CITE </w:instrText>
      </w:r>
      <w:r w:rsidR="00505EBD">
        <w:rPr>
          <w:lang w:val="en-GB"/>
        </w:rPr>
        <w:fldChar w:fldCharType="begin">
          <w:fldData xml:space="preserve">PEVuZE5vdGU+PENpdGU+PEF1dGhvcj5BbGFyaWQtRXNjdWRlcm88L0F1dGhvcj48WWVhcj4yMDE5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</w:fldData>
        </w:fldChar>
      </w:r>
      <w:r w:rsidR="00505EBD">
        <w:rPr>
          <w:lang w:val="en-GB"/>
        </w:rPr>
        <w:instrText xml:space="preserve"> ADDIN EN.CITE.DATA </w:instrText>
      </w:r>
      <w:r w:rsidR="00505EBD">
        <w:rPr>
          <w:lang w:val="en-GB"/>
        </w:rPr>
      </w:r>
      <w:r w:rsidR="00505EBD">
        <w:rPr>
          <w:lang w:val="en-GB"/>
        </w:rPr>
        <w:fldChar w:fldCharType="end"/>
      </w:r>
      <w:r>
        <w:rPr>
          <w:lang w:val="en-GB"/>
        </w:rPr>
      </w:r>
      <w:r>
        <w:rPr>
          <w:lang w:val="en-GB"/>
        </w:rPr>
        <w:fldChar w:fldCharType="separate"/>
      </w:r>
      <w:r w:rsidR="00505EBD" w:rsidRPr="00505EBD">
        <w:rPr>
          <w:noProof/>
          <w:vertAlign w:val="superscript"/>
          <w:lang w:val="en-GB"/>
        </w:rPr>
        <w:t>10</w:t>
      </w:r>
      <w:r>
        <w:rPr>
          <w:lang w:val="en-GB"/>
        </w:rPr>
        <w:fldChar w:fldCharType="end"/>
      </w:r>
      <w:r>
        <w:rPr>
          <w:lang w:val="en-GB"/>
        </w:rPr>
        <w:t xml:space="preserve"> The </w:t>
      </w:r>
      <w:proofErr w:type="spellStart"/>
      <w:r>
        <w:rPr>
          <w:lang w:val="en-GB"/>
        </w:rPr>
        <w:t>TidyVerse</w:t>
      </w:r>
      <w:proofErr w:type="spellEnd"/>
      <w:r>
        <w:rPr>
          <w:lang w:val="en-GB"/>
        </w:rPr>
        <w:t xml:space="preserve"> Style Guide has also developed standards for spacing, tabs, variable names, and function names which have been encouraged by the R for HTA organisation to improve transparency and reusability of R analyses.</w:t>
      </w:r>
      <w:r>
        <w:rPr>
          <w:lang w:val="en-GB"/>
        </w:rPr>
        <w:fldChar w:fldCharType="begin"/>
      </w:r>
      <w:r w:rsidR="00505EBD">
        <w:rPr>
          <w:lang w:val="en-GB"/>
        </w:rPr>
        <w:instrText xml:space="preserve"> ADDIN EN.CITE &lt;EndNote&gt;&lt;Cite&gt;&lt;Author&gt;Wickham&lt;/Author&gt;&lt;Year&gt;2022&lt;/Year&gt;&lt;RecNum&gt;2994&lt;/RecNum&gt;&lt;DisplayText&gt;&lt;style face="superscript"&gt;11&lt;/style&gt;&lt;/DisplayText&gt;&lt;record&gt;&lt;rec-number&gt;2994&lt;/rec-number&gt;&lt;foreign-keys&gt;&lt;key app="EN" db-id="00resw5a3xff0hex2ti5dww0drrtxz0p52x0" timestamp="1655326957"&gt;2994&lt;/key&gt;&lt;/foreign-keys&gt;&lt;ref-type name="Journal Article"&gt;17&lt;/ref-type&gt;&lt;contributors&gt;&lt;authors&gt;&lt;author&gt;Wickham, H&lt;/author&gt;&lt;/authors&gt;&lt;/contributors&gt;&lt;titles&gt;&lt;title&gt; The tidyverse style guide https://style.tidyverse.org/ (Accessed 15-June-2022)&lt;/title&gt;&lt;/titles&gt;&lt;dates&gt;&lt;year&gt;2022&lt;/year&gt;&lt;/dates&gt;&lt;urls&gt;&lt;/urls&gt;&lt;/record&gt;&lt;/Cite&gt;&lt;/EndNote&gt;</w:instrText>
      </w:r>
      <w:r>
        <w:rPr>
          <w:lang w:val="en-GB"/>
        </w:rPr>
        <w:fldChar w:fldCharType="separate"/>
      </w:r>
      <w:r w:rsidR="00505EBD" w:rsidRPr="00505EBD">
        <w:rPr>
          <w:noProof/>
          <w:vertAlign w:val="superscript"/>
          <w:lang w:val="en-GB"/>
        </w:rPr>
        <w:t>11</w:t>
      </w:r>
      <w:r>
        <w:rPr>
          <w:lang w:val="en-GB"/>
        </w:rPr>
        <w:fldChar w:fldCharType="end"/>
      </w:r>
      <w:r>
        <w:rPr>
          <w:lang w:val="en-GB"/>
        </w:rPr>
        <w:t xml:space="preserve"> </w:t>
      </w:r>
    </w:p>
    <w:p w14:paraId="1E22B70B" w14:textId="1C922799" w:rsidR="002327C5" w:rsidRDefault="000001C2" w:rsidP="002327C5">
      <w:pPr>
        <w:pStyle w:val="BodyText"/>
        <w:rPr>
          <w:lang w:val="en-GB"/>
        </w:rPr>
      </w:pPr>
      <w:r>
        <w:rPr>
          <w:lang w:val="en-GB"/>
        </w:rPr>
        <w:t xml:space="preserve">The </w:t>
      </w:r>
      <w:proofErr w:type="spellStart"/>
      <w:r w:rsidRPr="000001C2">
        <w:rPr>
          <w:lang w:val="en-GB"/>
        </w:rPr>
        <w:t>Zorginstituutnederland</w:t>
      </w:r>
      <w:proofErr w:type="spellEnd"/>
      <w:r>
        <w:rPr>
          <w:lang w:val="en-GB"/>
        </w:rPr>
        <w:t xml:space="preserve"> (ZIN) in the Netherlands have also organised a working group of HTA agencies interested in the use of R in their manufacturer submissions. The</w:t>
      </w:r>
      <w:r w:rsidR="007C3F27" w:rsidRPr="007C3F27">
        <w:rPr>
          <w:lang w:val="en-GB"/>
        </w:rPr>
        <w:t xml:space="preserve"> group includes representatives from Canada (CADTH), Sweden (TLV), UK (NICE), Germany (</w:t>
      </w:r>
      <w:proofErr w:type="spellStart"/>
      <w:r w:rsidR="007C3F27" w:rsidRPr="007C3F27">
        <w:rPr>
          <w:lang w:val="en-GB"/>
        </w:rPr>
        <w:t>IQWiG</w:t>
      </w:r>
      <w:proofErr w:type="spellEnd"/>
      <w:r w:rsidR="007C3F27" w:rsidRPr="007C3F27">
        <w:rPr>
          <w:lang w:val="en-GB"/>
        </w:rPr>
        <w:t>), Ireland (NCPE), Hungary (OGYEI), and Slovakia (NIHO)</w:t>
      </w:r>
      <w:r>
        <w:rPr>
          <w:lang w:val="en-GB"/>
        </w:rPr>
        <w:t xml:space="preserve">. Together, they proposed guidelines on the </w:t>
      </w:r>
      <w:r w:rsidR="002327C5">
        <w:rPr>
          <w:lang w:val="en-GB"/>
        </w:rPr>
        <w:t>use of R in submissions.</w:t>
      </w:r>
      <w:r w:rsidR="00311B39">
        <w:rPr>
          <w:lang w:val="en-GB"/>
        </w:rPr>
        <w:fldChar w:fldCharType="begin"/>
      </w:r>
      <w:r w:rsidR="00505EBD">
        <w:rPr>
          <w:lang w:val="en-GB"/>
        </w:rPr>
        <w:instrText xml:space="preserve"> ADDIN EN.CITE &lt;EndNote&gt;&lt;Cite&gt;&lt;Author&gt;Zorginstituutnederland&lt;/Author&gt;&lt;Year&gt;2022&lt;/Year&gt;&lt;RecNum&gt;3228&lt;/RecNum&gt;&lt;DisplayText&gt;&lt;style face="superscript"&gt;12&lt;/style&gt;&lt;/DisplayText&gt;&lt;record&gt;&lt;rec-number&gt;3228&lt;/rec-number&gt;&lt;foreign-keys&gt;&lt;key app="EN" db-id="00resw5a3xff0hex2ti5dww0drrtxz0p52x0" timestamp="1670508614"&gt;3228&lt;/key&gt;&lt;/foreign-keys&gt;&lt;ref-type name="Journal Article"&gt;17&lt;/ref-type&gt;&lt;contributors&gt;&lt;authors&gt;&lt;author&gt;Zorginstituutnederland,&lt;/author&gt;&lt;/authors&gt;&lt;/contributors&gt;&lt;titles&gt;&lt;title&gt;Guideline for building cost-effectiveness models in R https://www.zorginstituutnederland.nl/publicaties/publicatie/2022/10/04/richtlijn-kosteneffectiviteitsmodellen-in-r (Accessed 8-Dec-2022)&lt;/title&gt;&lt;/titles&gt;&lt;dates&gt;&lt;year&gt;2022&lt;/year&gt;&lt;/dates&gt;&lt;urls&gt;&lt;/urls&gt;&lt;/record&gt;&lt;/Cite&gt;&lt;/EndNote&gt;</w:instrText>
      </w:r>
      <w:r w:rsidR="00311B39">
        <w:rPr>
          <w:lang w:val="en-GB"/>
        </w:rPr>
        <w:fldChar w:fldCharType="separate"/>
      </w:r>
      <w:r w:rsidR="00505EBD" w:rsidRPr="00505EBD">
        <w:rPr>
          <w:noProof/>
          <w:vertAlign w:val="superscript"/>
          <w:lang w:val="en-GB"/>
        </w:rPr>
        <w:t>12</w:t>
      </w:r>
      <w:r w:rsidR="00311B39">
        <w:rPr>
          <w:lang w:val="en-GB"/>
        </w:rPr>
        <w:fldChar w:fldCharType="end"/>
      </w:r>
      <w:r w:rsidR="002327C5">
        <w:rPr>
          <w:lang w:val="en-GB"/>
        </w:rPr>
        <w:t xml:space="preserve"> These included recommended d</w:t>
      </w:r>
      <w:r w:rsidR="002327C5" w:rsidRPr="002327C5">
        <w:rPr>
          <w:lang w:val="en-GB"/>
        </w:rPr>
        <w:t>irectory structure, coding style, documentation, and functionality</w:t>
      </w:r>
      <w:r w:rsidR="002327C5">
        <w:rPr>
          <w:lang w:val="en-GB"/>
        </w:rPr>
        <w:t xml:space="preserve">. </w:t>
      </w:r>
      <w:r w:rsidR="0022204E">
        <w:rPr>
          <w:lang w:val="en-GB"/>
        </w:rPr>
        <w:t>They also recommended the use of the ‘</w:t>
      </w:r>
      <w:proofErr w:type="spellStart"/>
      <w:r w:rsidR="0022204E">
        <w:rPr>
          <w:lang w:val="en-GB"/>
        </w:rPr>
        <w:t>testthat</w:t>
      </w:r>
      <w:proofErr w:type="spellEnd"/>
      <w:r w:rsidR="0022204E">
        <w:rPr>
          <w:lang w:val="en-GB"/>
        </w:rPr>
        <w:t xml:space="preserve">’ package for unit testing of model components and structures, which is effectively implemented through R packages. Although </w:t>
      </w:r>
      <w:proofErr w:type="spellStart"/>
      <w:r w:rsidR="0022204E">
        <w:rPr>
          <w:lang w:val="en-GB"/>
        </w:rPr>
        <w:t>RShiny</w:t>
      </w:r>
      <w:proofErr w:type="spellEnd"/>
      <w:r w:rsidR="0022204E">
        <w:rPr>
          <w:lang w:val="en-GB"/>
        </w:rPr>
        <w:t xml:space="preserve"> </w:t>
      </w:r>
      <w:r w:rsidR="00311B39">
        <w:rPr>
          <w:lang w:val="en-GB"/>
        </w:rPr>
        <w:t>interfaces</w:t>
      </w:r>
      <w:r w:rsidR="0022204E">
        <w:rPr>
          <w:lang w:val="en-GB"/>
        </w:rPr>
        <w:t xml:space="preserve"> were permitted, they were not required. Finally, they did not make it mandatory to submit models in R but only aimed to encourage such submissions.</w:t>
      </w:r>
    </w:p>
    <w:p w14:paraId="0B1ACD01" w14:textId="76C0A298" w:rsidR="00C12483" w:rsidRDefault="00FA49E9" w:rsidP="00A21D12">
      <w:pPr>
        <w:pStyle w:val="BodyText"/>
      </w:pPr>
      <w:r>
        <w:rPr>
          <w:lang w:val="en-GB"/>
        </w:rPr>
        <w:t>Despite</w:t>
      </w:r>
      <w:r w:rsidR="00C12483">
        <w:rPr>
          <w:lang w:val="en-GB"/>
        </w:rPr>
        <w:t xml:space="preserve"> these advantages </w:t>
      </w:r>
      <w:r w:rsidR="00C12483" w:rsidRPr="003443D3">
        <w:rPr>
          <w:lang w:val="en-GB"/>
        </w:rPr>
        <w:t>and the establishment of standards for R in HTA,</w:t>
      </w:r>
      <w:r w:rsidR="00BD27F9">
        <w:rPr>
          <w:lang w:val="en-GB"/>
        </w:rPr>
        <w:t xml:space="preserve"> many agencies do not yet accept R models or have only limited capacity for assessing R models. This paper explains a methodology for </w:t>
      </w:r>
      <w:r w:rsidR="00A21D12">
        <w:rPr>
          <w:lang w:val="en-GB"/>
        </w:rPr>
        <w:t>implementing R cohort Markov models in such a way that automatic generation of an Excel version is feasible.</w:t>
      </w:r>
      <w:r w:rsidR="003443D3">
        <w:t xml:space="preserve"> This would allow country affiliates </w:t>
      </w:r>
      <w:r w:rsidR="00974259">
        <w:t xml:space="preserve">in jurisdications that do not currently accept R models to still have an Excel version for submissions. It would furthermore </w:t>
      </w:r>
      <w:r w:rsidR="00A21D12">
        <w:t>improve</w:t>
      </w:r>
      <w:r w:rsidR="00974259">
        <w:t xml:space="preserve"> transparancy as users familiar with Excel but not R could explore the technical functioning of the model.</w:t>
      </w:r>
      <w:r w:rsidR="00C12483" w:rsidRPr="003443D3">
        <w:t xml:space="preserve"> </w:t>
      </w:r>
    </w:p>
    <w:p w14:paraId="55D80818" w14:textId="77777777" w:rsidR="00DC7633" w:rsidRDefault="00DC7633" w:rsidP="00A21D12">
      <w:pPr>
        <w:pStyle w:val="BodyText"/>
      </w:pPr>
    </w:p>
    <w:p w14:paraId="24ABA0E6" w14:textId="79D59A70" w:rsidR="00762835" w:rsidRDefault="00DC7633" w:rsidP="00762835">
      <w:pPr>
        <w:pStyle w:val="Heading2"/>
      </w:pPr>
      <w:r>
        <w:lastRenderedPageBreak/>
        <w:t>Methods</w:t>
      </w:r>
    </w:p>
    <w:p w14:paraId="18A6A3D9" w14:textId="45740E1A" w:rsidR="007F5052" w:rsidRPr="007F5052" w:rsidRDefault="00B07F15" w:rsidP="00CC20D3">
      <w:pPr>
        <w:pStyle w:val="Heading3"/>
      </w:pPr>
      <w:r>
        <w:t>Markov models</w:t>
      </w:r>
    </w:p>
    <w:p w14:paraId="17F699C1" w14:textId="4F082618" w:rsidR="00B56DDB" w:rsidRDefault="00DC7633" w:rsidP="00690D02">
      <w:r>
        <w:t>The models explored in this proof-of-concept are</w:t>
      </w:r>
      <w:r w:rsidR="006A194E">
        <w:t xml:space="preserve"> discrete-time cohort Markov model</w:t>
      </w:r>
      <w:r>
        <w:t>s</w:t>
      </w:r>
      <w:r w:rsidR="006A194E">
        <w:t>, which are among the most commonly used models in economic evaluation of healthcare interventions.</w:t>
      </w:r>
      <w:r w:rsidR="00F94C26">
        <w:fldChar w:fldCharType="begin"/>
      </w:r>
      <w:r w:rsidR="00505EBD">
        <w:instrText xml:space="preserve"> ADDIN EN.CITE &lt;EndNote&gt;&lt;Cite&gt;&lt;Author&gt;Siebert&lt;/Author&gt;&lt;Year&gt;2012&lt;/Year&gt;&lt;RecNum&gt;117&lt;/RecNum&gt;&lt;DisplayText&gt;&lt;style face="superscript"&gt;13 14&lt;/style&gt;&lt;/DisplayText&gt;&lt;record&gt;&lt;rec-number&gt;117&lt;/rec-number&gt;&lt;foreign-keys&gt;&lt;key app="EN" db-id="00resw5a3xff0hex2ti5dww0drrtxz0p52x0" timestamp="1438940247"&gt;117&lt;/key&gt;&lt;/foreign-keys&gt;&lt;ref-type name="Journal Article"&gt;17&lt;/ref-type&gt;&lt;contributors&gt;&lt;authors&gt;&lt;author&gt;Siebert, U.&lt;/author&gt;&lt;author&gt;Alagoz, O.&lt;/author&gt;&lt;author&gt;Bayoumi, A.M.&lt;/author&gt;&lt;author&gt;Jahn, B.&lt;/author&gt;&lt;author&gt;Owens, D.K.&lt;/author&gt;&lt;author&gt;Cohen, D.J.&lt;/author&gt;&lt;author&gt;Kuntz, K.M.&lt;/author&gt;&lt;/authors&gt;&lt;/contributors&gt;&lt;titles&gt;&lt;title&gt;State-Transition Modelling: A report of the ISPOR-SMDM Modelling Good Research Practices Task Force-3&lt;/title&gt;&lt;secondary-title&gt;Value in Health&lt;/secondary-title&gt;&lt;/titles&gt;&lt;periodical&gt;&lt;full-title&gt;Value in Health&lt;/full-title&gt;&lt;/periodical&gt;&lt;pages&gt;812-820&lt;/pages&gt;&lt;volume&gt;15&lt;/volume&gt;&lt;dates&gt;&lt;year&gt;2012&lt;/year&gt;&lt;/dates&gt;&lt;urls&gt;&lt;/urls&gt;&lt;/record&gt;&lt;/Cite&gt;&lt;Cite&gt;&lt;Author&gt;Briggs&lt;/Author&gt;&lt;Year&gt;2006&lt;/Year&gt;&lt;RecNum&gt;406&lt;/RecNum&gt;&lt;record&gt;&lt;rec-number&gt;406&lt;/rec-number&gt;&lt;foreign-keys&gt;&lt;key app="EN" db-id="00resw5a3xff0hex2ti5dww0drrtxz0p52x0" timestamp="1511364293"&gt;406&lt;/key&gt;&lt;/foreign-keys&gt;&lt;ref-type name="Book"&gt;6&lt;/ref-type&gt;&lt;contributors&gt;&lt;authors&gt;&lt;author&gt;Briggs, Andrew H.&lt;/author&gt;&lt;author&gt;Claxton, Karl&lt;/author&gt;&lt;author&gt;Sculpher, Mark J.&lt;/author&gt;&lt;/authors&gt;&lt;/contributors&gt;&lt;titles&gt;&lt;title&gt;Decision modelling for health economic evaluation&lt;/title&gt;&lt;secondary-title&gt;Oxford handbooks in health economic evaluation&lt;/secondary-title&gt;&lt;/titles&gt;&lt;pages&gt;x, 237 p.&lt;/pages&gt;&lt;keywords&gt;&lt;keyword&gt;Health services administration Decision making Econometric models.&lt;/keyword&gt;&lt;keyword&gt;Medical economics Econometric models.&lt;/keyword&gt;&lt;/keywords&gt;&lt;dates&gt;&lt;year&gt;2006&lt;/year&gt;&lt;/dates&gt;&lt;pub-location&gt;Oxford&lt;/pub-location&gt;&lt;publisher&gt;Oxford University Press&lt;/publisher&gt;&lt;isbn&gt;9780198526629&amp;#xD;0198526628&lt;/isbn&gt;&lt;accession-num&gt;4318271&lt;/accession-num&gt;&lt;call-num&gt;UL: Order in Reading Room C202.c.397&amp;#xD;Medical Library W 84.281&lt;/call-num&gt;&lt;urls&gt;&lt;/urls&gt;&lt;/record&gt;&lt;/Cite&gt;&lt;/EndNote&gt;</w:instrText>
      </w:r>
      <w:r w:rsidR="00F94C26">
        <w:fldChar w:fldCharType="separate"/>
      </w:r>
      <w:r w:rsidR="00505EBD" w:rsidRPr="00505EBD">
        <w:rPr>
          <w:noProof/>
          <w:vertAlign w:val="superscript"/>
        </w:rPr>
        <w:t>13 14</w:t>
      </w:r>
      <w:r w:rsidR="00F94C26">
        <w:fldChar w:fldCharType="end"/>
      </w:r>
      <w:r w:rsidR="009F73A3">
        <w:t xml:space="preserve"> </w:t>
      </w:r>
      <w:r w:rsidR="00146CDC">
        <w:t xml:space="preserve">These characterise </w:t>
      </w:r>
      <w:r w:rsidR="000467D6">
        <w:t xml:space="preserve">possible patient health status with a set of discrete and mutually exclusive states. </w:t>
      </w:r>
      <w:r w:rsidR="00996976" w:rsidRPr="00996976">
        <w:t>This focus on states makes them particularly suited to modelling chronic diseases such as psoriatic arthritis, multiple sclerosis or Alzheimer's.</w:t>
      </w:r>
      <w:r w:rsidR="00F94C26">
        <w:fldChar w:fldCharType="begin">
          <w:fldData xml:space="preserve">PEVuZE5vdGU+PENpdGU+PEF1dGhvcj5UaG9tPC9BdXRob3I+PFllYXI+MjAxNTwvWWVhcj48UmVj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</w:fldData>
        </w:fldChar>
      </w:r>
      <w:r w:rsidR="00505EBD">
        <w:instrText xml:space="preserve"> ADDIN EN.CITE </w:instrText>
      </w:r>
      <w:r w:rsidR="00505EBD">
        <w:fldChar w:fldCharType="begin">
          <w:fldData xml:space="preserve">PEVuZE5vdGU+PENpdGU+PEF1dGhvcj5UaG9tPC9BdXRob3I+PFllYXI+MjAxNTwvWWVhcj48UmVj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</w:fldData>
        </w:fldChar>
      </w:r>
      <w:r w:rsidR="00505EBD">
        <w:instrText xml:space="preserve"> ADDIN EN.CITE.DATA </w:instrText>
      </w:r>
      <w:r w:rsidR="00505EBD">
        <w:fldChar w:fldCharType="end"/>
      </w:r>
      <w:r w:rsidR="00F94C26">
        <w:fldChar w:fldCharType="separate"/>
      </w:r>
      <w:r w:rsidR="00505EBD" w:rsidRPr="00505EBD">
        <w:rPr>
          <w:noProof/>
          <w:vertAlign w:val="superscript"/>
        </w:rPr>
        <w:t>15-17</w:t>
      </w:r>
      <w:r w:rsidR="00F94C26">
        <w:fldChar w:fldCharType="end"/>
      </w:r>
      <w:r w:rsidR="00996976">
        <w:t xml:space="preserve"> </w:t>
      </w:r>
      <w:r w:rsidR="009F73A3">
        <w:t>They are a special case of</w:t>
      </w:r>
      <w:r w:rsidR="0074144B">
        <w:t xml:space="preserve"> multistate models, with a restriction of event times to the end of discrete cycles, </w:t>
      </w:r>
      <w:r w:rsidR="00905F90">
        <w:t>simulation of a cohort instead of individuals, and making the Markov assumption that future progression depends only on current state occupancy</w:t>
      </w:r>
      <w:r w:rsidR="00B56DDB">
        <w:t xml:space="preserve">. </w:t>
      </w:r>
      <w:r w:rsidR="00F94C26">
        <w:fldChar w:fldCharType="begin"/>
      </w:r>
      <w:r w:rsidR="00505EBD">
        <w:instrText xml:space="preserve"> ADDIN EN.CITE &lt;EndNote&gt;&lt;Cite&gt;&lt;Author&gt;Beyersmann&lt;/Author&gt;&lt;Year&gt;2012&lt;/Year&gt;&lt;RecNum&gt;3567&lt;/RecNum&gt;&lt;DisplayText&gt;&lt;style face="superscript"&gt;18 19&lt;/style&gt;&lt;/DisplayText&gt;&lt;record&gt;&lt;rec-number&gt;3567&lt;/rec-number&gt;&lt;foreign-keys&gt;&lt;key app="EN" db-id="00resw5a3xff0hex2ti5dww0drrtxz0p52x0" timestamp="1708173318"&gt;3567&lt;/key&gt;&lt;/foreign-keys&gt;&lt;ref-type name="Book"&gt;6&lt;/ref-type&gt;&lt;contributors&gt;&lt;authors&gt;&lt;author&gt;Beyersmann, J.&lt;/author&gt;&lt;author&gt;Allignol, A.&lt;/author&gt;&lt;author&gt;Schumacher, M.&lt;/author&gt;&lt;/authors&gt;&lt;/contributors&gt;&lt;titles&gt;&lt;title&gt;Competing Risks and Multistate Models with R&lt;/title&gt;&lt;secondary-title&gt;Use R!&lt;/secondary-title&gt;&lt;/titles&gt;&lt;dates&gt;&lt;year&gt;2012&lt;/year&gt;&lt;/dates&gt;&lt;publisher&gt;Springer&lt;/publisher&gt;&lt;isbn&gt;978-1-4614-2034-7&lt;/isbn&gt;&lt;urls&gt;&lt;/urls&gt;&lt;/record&gt;&lt;/Cite&gt;&lt;Cite&gt;&lt;Author&gt;Jackson&lt;/Author&gt;&lt;Year&gt;2011&lt;/Year&gt;&lt;RecNum&gt;386&lt;/RecNum&gt;&lt;record&gt;&lt;rec-number&gt;386&lt;/rec-number&gt;&lt;foreign-keys&gt;&lt;key app="EN" db-id="00resw5a3xff0hex2ti5dww0drrtxz0p52x0" timestamp="1511025627"&gt;386&lt;/key&gt;&lt;/foreign-keys&gt;&lt;ref-type name="Journal Article"&gt;17&lt;/ref-type&gt;&lt;contributors&gt;&lt;authors&gt;&lt;author&gt;Jackson, C.&lt;/author&gt;&lt;/authors&gt;&lt;/contributors&gt;&lt;titles&gt;&lt;title&gt;Multi-State Models for Panel Data: The msm Package for R&lt;/title&gt;&lt;secondary-title&gt;Journal of Statistical Software&lt;/secondary-title&gt;&lt;/titles&gt;&lt;periodical&gt;&lt;full-title&gt;Journal of Statistical Software&lt;/full-title&gt;&lt;/periodical&gt;&lt;volume&gt;38&lt;/volume&gt;&lt;number&gt;8&lt;/number&gt;&lt;dates&gt;&lt;year&gt;2011&lt;/year&gt;&lt;/dates&gt;&lt;urls&gt;&lt;/urls&gt;&lt;electronic-resource-num&gt;10.18637/jss.v038.i08&lt;/electronic-resource-num&gt;&lt;/record&gt;&lt;/Cite&gt;&lt;/EndNote&gt;</w:instrText>
      </w:r>
      <w:r w:rsidR="00F94C26">
        <w:fldChar w:fldCharType="separate"/>
      </w:r>
      <w:r w:rsidR="00505EBD" w:rsidRPr="00505EBD">
        <w:rPr>
          <w:noProof/>
          <w:vertAlign w:val="superscript"/>
        </w:rPr>
        <w:t>18 19</w:t>
      </w:r>
      <w:r w:rsidR="00F94C26">
        <w:fldChar w:fldCharType="end"/>
      </w:r>
      <w:r w:rsidR="003156C4">
        <w:t xml:space="preserve"> We only consider fully probabilistic models where probabilistic sensitivity analysis is the default analysis.</w:t>
      </w:r>
      <w:r w:rsidR="003156C4">
        <w:fldChar w:fldCharType="begin">
          <w:fldData xml:space="preserve">PEVuZE5vdGU+PENpdGU+PEF1dGhvcj5UaG9tPC9BdXRob3I+PFllYXI+MjAyMjwvWWVhcj48UmVj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</w:fldData>
        </w:fldChar>
      </w:r>
      <w:r w:rsidR="00505EBD">
        <w:instrText xml:space="preserve"> ADDIN EN.CITE </w:instrText>
      </w:r>
      <w:r w:rsidR="00505EBD">
        <w:fldChar w:fldCharType="begin">
          <w:fldData xml:space="preserve">PEVuZE5vdGU+PENpdGU+PEF1dGhvcj5UaG9tPC9BdXRob3I+PFllYXI+MjAyMjwvWWVhcj48UmVj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</w:fldData>
        </w:fldChar>
      </w:r>
      <w:r w:rsidR="00505EBD">
        <w:instrText xml:space="preserve"> ADDIN EN.CITE.DATA </w:instrText>
      </w:r>
      <w:r w:rsidR="00505EBD">
        <w:fldChar w:fldCharType="end"/>
      </w:r>
      <w:r w:rsidR="003156C4">
        <w:fldChar w:fldCharType="separate"/>
      </w:r>
      <w:r w:rsidR="00505EBD" w:rsidRPr="00505EBD">
        <w:rPr>
          <w:noProof/>
          <w:vertAlign w:val="superscript"/>
        </w:rPr>
        <w:t>20 21</w:t>
      </w:r>
      <w:r w:rsidR="003156C4">
        <w:fldChar w:fldCharType="end"/>
      </w:r>
    </w:p>
    <w:p w14:paraId="0C7B815F" w14:textId="77777777" w:rsidR="001907C3" w:rsidRDefault="00B56DDB" w:rsidP="00146CDC">
      <w:pPr>
        <w:rPr>
          <w:rFonts w:eastAsiaTheme="minorEastAsia"/>
          <w:iCs/>
        </w:rPr>
      </w:pPr>
      <w:r>
        <w:t>To implement the core of a Markov model in R it is essential to understand that it relies on matrix multiplication</w:t>
      </w:r>
      <w:r w:rsidR="00146CDC">
        <w:t xml:space="preserve">. The </w:t>
      </w:r>
      <w:r w:rsidR="008538F0">
        <w:t>state occupancy at time</w:t>
      </w:r>
      <w:r w:rsidR="00146CDC" w:rsidRPr="00146CDC">
        <w:t xml:space="preserve"> </w:t>
      </w:r>
      <m:oMath>
        <m:r>
          <w:rPr>
            <w:rFonts w:ascii="Cambria Math" w:hAnsi="Cambria Math"/>
          </w:rPr>
          <m:t>t</m:t>
        </m:r>
      </m:oMath>
      <w:r w:rsidR="00146CDC" w:rsidRPr="00146CDC">
        <w:t xml:space="preserve"> </w:t>
      </w:r>
      <w:r w:rsidR="008538F0">
        <w:t xml:space="preserve">is represented by a cohort vector </w:t>
      </w:r>
      <m:oMath>
        <m:sSub>
          <m:sSubPr>
            <m:ctrlPr>
              <w:rPr>
                <w:rFonts w:ascii="Cambria Math" w:hAnsi="Cambria Math"/>
                <w:i/>
                <w:iCs/>
              </w:rPr>
            </m:ctrlPr>
          </m:sSubPr>
          <m:e>
            <m:r>
              <w:rPr>
                <w:rFonts w:ascii="Cambria Math" w:hAnsi="Cambria Math"/>
              </w:rPr>
              <m:t>π</m:t>
            </m:r>
          </m:e>
          <m:sub>
            <m:r>
              <w:rPr>
                <w:rFonts w:ascii="Cambria Math" w:hAnsi="Cambria Math"/>
              </w:rPr>
              <m:t>t</m:t>
            </m:r>
          </m:sub>
        </m:sSub>
      </m:oMath>
      <w:r w:rsidR="008538F0">
        <w:rPr>
          <w:rFonts w:eastAsiaTheme="minorEastAsia"/>
          <w:iCs/>
        </w:rPr>
        <w:t xml:space="preserve">, with each element representing proportion </w:t>
      </w:r>
      <w:r w:rsidR="00435C10">
        <w:rPr>
          <w:rFonts w:eastAsiaTheme="minorEastAsia"/>
          <w:iCs/>
        </w:rPr>
        <w:t>of the cohort in the corresponding state. This cohort vector is calculated by multiplying t</w:t>
      </w:r>
      <w:r w:rsidR="00146CDC" w:rsidRPr="00146CDC">
        <w:t xml:space="preserve">he </w:t>
      </w:r>
      <w:r w:rsidR="00435C10">
        <w:t xml:space="preserve">vector at the </w:t>
      </w:r>
      <w:r w:rsidR="00146CDC" w:rsidRPr="00146CDC">
        <w:t>previous time point (</w:t>
      </w:r>
      <m:oMath>
        <m:sSub>
          <m:sSubPr>
            <m:ctrlPr>
              <w:rPr>
                <w:rFonts w:ascii="Cambria Math" w:hAnsi="Cambria Math"/>
                <w:i/>
                <w:iCs/>
              </w:rPr>
            </m:ctrlPr>
          </m:sSubPr>
          <m:e>
            <m:r>
              <w:rPr>
                <w:rFonts w:ascii="Cambria Math" w:hAnsi="Cambria Math"/>
              </w:rPr>
              <m:t>π</m:t>
            </m:r>
          </m:e>
          <m:sub>
            <m:r>
              <w:rPr>
                <w:rFonts w:ascii="Cambria Math" w:hAnsi="Cambria Math"/>
              </w:rPr>
              <m:t>t-1</m:t>
            </m:r>
          </m:sub>
        </m:sSub>
        <m:r>
          <w:rPr>
            <w:rFonts w:ascii="Cambria Math" w:hAnsi="Cambria Math"/>
          </w:rPr>
          <m:t>) </m:t>
        </m:r>
      </m:oMath>
      <w:r w:rsidR="00435C10">
        <w:t>by the</w:t>
      </w:r>
      <w:r w:rsidR="00146CDC" w:rsidRPr="00146CDC">
        <w:t xml:space="preserve"> probability transition matrix </w:t>
      </w:r>
      <m:oMath>
        <m:r>
          <w:rPr>
            <w:rFonts w:ascii="Cambria Math" w:hAnsi="Cambria Math"/>
          </w:rPr>
          <m:t>P</m:t>
        </m:r>
      </m:oMath>
      <w:r w:rsidR="00435C10">
        <w:rPr>
          <w:rFonts w:eastAsiaTheme="minorEastAsia"/>
          <w:iCs/>
        </w:rPr>
        <w:t xml:space="preserve">. </w:t>
      </w:r>
    </w:p>
    <w:p w14:paraId="2FB6000C" w14:textId="51D85BAF" w:rsidR="001907C3" w:rsidRDefault="00000000" w:rsidP="00146CDC">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π</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π</m:t>
              </m:r>
            </m:e>
            <m:sub>
              <m:r>
                <w:rPr>
                  <w:rFonts w:ascii="Cambria Math" w:eastAsiaTheme="minorEastAsia" w:hAnsi="Cambria Math"/>
                </w:rPr>
                <m:t>t-1</m:t>
              </m:r>
            </m:sub>
          </m:sSub>
          <m:r>
            <w:rPr>
              <w:rFonts w:ascii="Cambria Math" w:eastAsiaTheme="minorEastAsia" w:hAnsi="Cambria Math"/>
            </w:rPr>
            <m:t>P</m:t>
          </m:r>
        </m:oMath>
      </m:oMathPara>
    </w:p>
    <w:p w14:paraId="370343F2" w14:textId="74872C67" w:rsidR="00146CDC" w:rsidRDefault="00435C10" w:rsidP="00146CDC">
      <w:pPr>
        <w:rPr>
          <w:rFonts w:eastAsiaTheme="minorEastAsia"/>
          <w:iCs/>
        </w:rPr>
      </w:pPr>
      <w:r>
        <w:rPr>
          <w:rFonts w:eastAsiaTheme="minorEastAsia"/>
          <w:iCs/>
        </w:rPr>
        <w:t>The elements of the transition matrix represent the probability of transitioning from one state to another</w:t>
      </w:r>
      <w:r w:rsidR="003D5367">
        <w:rPr>
          <w:rFonts w:eastAsiaTheme="minorEastAsia"/>
          <w:iCs/>
        </w:rPr>
        <w:t xml:space="preserve">, as illustrated in </w:t>
      </w:r>
      <w:r w:rsidR="003D5367">
        <w:rPr>
          <w:rFonts w:eastAsiaTheme="minorEastAsia"/>
          <w:iCs/>
        </w:rPr>
        <w:fldChar w:fldCharType="begin"/>
      </w:r>
      <w:r w:rsidR="003D5367">
        <w:rPr>
          <w:rFonts w:eastAsiaTheme="minorEastAsia"/>
          <w:iCs/>
        </w:rPr>
        <w:instrText xml:space="preserve"> REF _Ref180240773 \h </w:instrText>
      </w:r>
      <w:r w:rsidR="003D5367">
        <w:rPr>
          <w:rFonts w:eastAsiaTheme="minorEastAsia"/>
          <w:iCs/>
        </w:rPr>
      </w:r>
      <w:r w:rsidR="003D5367">
        <w:rPr>
          <w:rFonts w:eastAsiaTheme="minorEastAsia"/>
          <w:iCs/>
        </w:rPr>
        <w:fldChar w:fldCharType="separate"/>
      </w:r>
      <w:r w:rsidR="00611364">
        <w:t xml:space="preserve">Figure </w:t>
      </w:r>
      <w:r w:rsidR="00611364">
        <w:rPr>
          <w:noProof/>
        </w:rPr>
        <w:t>1</w:t>
      </w:r>
      <w:r w:rsidR="003D5367">
        <w:rPr>
          <w:rFonts w:eastAsiaTheme="minorEastAsia"/>
          <w:iCs/>
        </w:rPr>
        <w:fldChar w:fldCharType="end"/>
      </w:r>
      <w:r w:rsidR="003D5367">
        <w:rPr>
          <w:rFonts w:eastAsiaTheme="minorEastAsia"/>
          <w:iCs/>
        </w:rPr>
        <w:t xml:space="preserve">. </w:t>
      </w:r>
      <w:r w:rsidR="00906934">
        <w:rPr>
          <w:rFonts w:eastAsiaTheme="minorEastAsia"/>
          <w:iCs/>
        </w:rPr>
        <w:t xml:space="preserve">Transition probabilities can be made time dependent, for example to capture changes in treatment effect or mortality, by </w:t>
      </w:r>
      <w:r w:rsidR="003A65DA">
        <w:rPr>
          <w:rFonts w:eastAsiaTheme="minorEastAsia"/>
          <w:iCs/>
        </w:rPr>
        <w:t xml:space="preserve">adding a time index to the matrix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t</m:t>
            </m:r>
          </m:sub>
        </m:sSub>
      </m:oMath>
      <w:r w:rsidR="003A65DA">
        <w:rPr>
          <w:rFonts w:eastAsiaTheme="minorEastAsia"/>
          <w:iCs/>
        </w:rPr>
        <w:t>, giving a time-inhomogeneous Markov model.</w:t>
      </w:r>
    </w:p>
    <w:p w14:paraId="11A113D2" w14:textId="18387180" w:rsidR="003D5367" w:rsidRDefault="003D5367" w:rsidP="003D5367">
      <w:pPr>
        <w:pStyle w:val="Caption"/>
        <w:keepNext/>
      </w:pPr>
      <w:bookmarkStart w:id="0" w:name="_Ref180240773"/>
      <w:r>
        <w:t xml:space="preserve">Figure </w:t>
      </w:r>
      <w:r w:rsidR="004019C5">
        <w:fldChar w:fldCharType="begin"/>
      </w:r>
      <w:r w:rsidR="004019C5">
        <w:instrText xml:space="preserve"> SEQ Figure \* ARABIC </w:instrText>
      </w:r>
      <w:r w:rsidR="004019C5">
        <w:fldChar w:fldCharType="separate"/>
      </w:r>
      <w:r w:rsidR="00611364">
        <w:rPr>
          <w:noProof/>
        </w:rPr>
        <w:t>1</w:t>
      </w:r>
      <w:r w:rsidR="004019C5">
        <w:rPr>
          <w:noProof/>
        </w:rPr>
        <w:fldChar w:fldCharType="end"/>
      </w:r>
      <w:bookmarkEnd w:id="0"/>
      <w:r>
        <w:t xml:space="preserve"> </w:t>
      </w:r>
      <w:bookmarkStart w:id="1" w:name="_Ref180240766"/>
      <w:r>
        <w:t>Representation of Markov model using transition matrix</w:t>
      </w:r>
      <w:bookmarkEnd w:id="1"/>
    </w:p>
    <w:tbl>
      <w:tblPr>
        <w:tblStyle w:val="TableGrid"/>
        <w:tblW w:w="0" w:type="auto"/>
        <w:tblLook w:val="04A0" w:firstRow="1" w:lastRow="0" w:firstColumn="1" w:lastColumn="0" w:noHBand="0" w:noVBand="1"/>
      </w:tblPr>
      <w:tblGrid>
        <w:gridCol w:w="9016"/>
      </w:tblGrid>
      <w:tr w:rsidR="001907C3" w14:paraId="523DC345" w14:textId="77777777" w:rsidTr="001907C3">
        <w:tc>
          <w:tcPr>
            <w:tcW w:w="9016" w:type="dxa"/>
          </w:tcPr>
          <w:p w14:paraId="36417C75" w14:textId="63FC2D88" w:rsidR="008905E3" w:rsidRDefault="008905E3" w:rsidP="00146CDC">
            <w:r>
              <w:t xml:space="preserve">The Markov model with transitions </w:t>
            </w:r>
          </w:p>
          <w:p w14:paraId="6222A3B4" w14:textId="509516D5" w:rsidR="008905E3" w:rsidRDefault="00A812B3" w:rsidP="003D5367">
            <w:pPr>
              <w:jc w:val="center"/>
            </w:pPr>
            <w:r>
              <w:rPr>
                <w:noProof/>
              </w:rPr>
              <w:drawing>
                <wp:inline distT="0" distB="0" distL="0" distR="0" wp14:anchorId="53C1A666" wp14:editId="28EF3B1C">
                  <wp:extent cx="2899410" cy="997747"/>
                  <wp:effectExtent l="0" t="0" r="0" b="0"/>
                  <wp:docPr id="1232775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4406" cy="999466"/>
                          </a:xfrm>
                          <a:prstGeom prst="rect">
                            <a:avLst/>
                          </a:prstGeom>
                          <a:noFill/>
                        </pic:spPr>
                      </pic:pic>
                    </a:graphicData>
                  </a:graphic>
                </wp:inline>
              </w:drawing>
            </w:r>
          </w:p>
          <w:p w14:paraId="6AE19D36" w14:textId="100551EC" w:rsidR="008905E3" w:rsidRDefault="008905E3" w:rsidP="00146CDC">
            <w:r>
              <w:t>Is represented by the transition matrix</w:t>
            </w:r>
            <w:r w:rsidR="00DF7823">
              <w:t xml:space="preserve"> </w:t>
            </w:r>
          </w:p>
          <w:p w14:paraId="0E0AAF4B" w14:textId="77777777" w:rsidR="008905E3" w:rsidRPr="00DF7823" w:rsidRDefault="00000000" w:rsidP="00146CDC">
            <w:pPr>
              <w:rPr>
                <w:rFonts w:eastAsiaTheme="minorEastAsia"/>
                <w:iCs/>
              </w:rPr>
            </w:pPr>
            <m:oMathPara>
              <m:oMath>
                <m:d>
                  <m:dPr>
                    <m:ctrlPr>
                      <w:rPr>
                        <w:rFonts w:ascii="Cambria Math" w:hAnsi="Cambria Math"/>
                        <w:i/>
                        <w:iCs/>
                      </w:rPr>
                    </m:ctrlPr>
                  </m:dPr>
                  <m:e>
                    <m:m>
                      <m:mPr>
                        <m:mcs>
                          <m:mc>
                            <m:mcPr>
                              <m:count m:val="2"/>
                              <m:mcJc m:val="center"/>
                            </m:mcPr>
                          </m:mc>
                        </m:mcs>
                        <m:ctrlPr>
                          <w:rPr>
                            <w:rFonts w:ascii="Cambria Math" w:hAnsi="Cambria Math"/>
                            <w:i/>
                            <w:iCs/>
                          </w:rPr>
                        </m:ctrlPr>
                      </m:mPr>
                      <m:mr>
                        <m:e>
                          <m:r>
                            <w:rPr>
                              <w:rFonts w:ascii="Cambria Math" w:hAnsi="Cambria Math"/>
                            </w:rPr>
                            <m:t>0.75</m:t>
                          </m:r>
                        </m:e>
                        <m:e>
                          <m:r>
                            <w:rPr>
                              <w:rFonts w:ascii="Cambria Math" w:hAnsi="Cambria Math"/>
                            </w:rPr>
                            <m:t>0.25</m:t>
                          </m:r>
                        </m:e>
                      </m:mr>
                      <m:mr>
                        <m:e>
                          <m:r>
                            <w:rPr>
                              <w:rFonts w:ascii="Cambria Math" w:hAnsi="Cambria Math"/>
                            </w:rPr>
                            <m:t>0.12</m:t>
                          </m:r>
                        </m:e>
                        <m:e>
                          <m:r>
                            <w:rPr>
                              <w:rFonts w:ascii="Cambria Math" w:hAnsi="Cambria Math"/>
                            </w:rPr>
                            <m:t>0.88</m:t>
                          </m:r>
                        </m:e>
                      </m:mr>
                    </m:m>
                  </m:e>
                </m:d>
              </m:oMath>
            </m:oMathPara>
          </w:p>
          <w:p w14:paraId="4E02888F" w14:textId="7EA95756" w:rsidR="00DF7823" w:rsidRDefault="003D5367" w:rsidP="00146CDC">
            <w:r>
              <w:t>The first row represents the probability of transitioning from healthy to healthy (0.75) or illness (0.25); the second row represents the probability of transitioning from illness to healthy (0.12) or illness (0.88).</w:t>
            </w:r>
          </w:p>
        </w:tc>
      </w:tr>
    </w:tbl>
    <w:p w14:paraId="5E1F18BB" w14:textId="77777777" w:rsidR="00146CDC" w:rsidRDefault="00146CDC" w:rsidP="00146CDC"/>
    <w:p w14:paraId="00F16C46" w14:textId="0958FC55" w:rsidR="00146CDC" w:rsidRPr="00146CDC" w:rsidRDefault="00755C66" w:rsidP="003156C4">
      <w:pPr>
        <w:pStyle w:val="BodyText"/>
      </w:pPr>
      <w:r>
        <w:t xml:space="preserve">This matrix multiplication </w:t>
      </w:r>
      <w:r w:rsidR="00D236CB">
        <w:t>is</w:t>
      </w:r>
      <w:r>
        <w:t xml:space="preserve"> implemented in R using base R matrices and vectors</w:t>
      </w:r>
      <w:r w:rsidR="003A65DA">
        <w:t>, as illustrated with sample code</w:t>
      </w:r>
      <w:r w:rsidR="00F94C26">
        <w:t xml:space="preserve"> for a probabilistic time-inhomogeneous Markov model</w:t>
      </w:r>
      <w:r w:rsidR="003A65DA">
        <w:t xml:space="preserve"> in </w:t>
      </w:r>
      <w:r w:rsidR="003A65DA">
        <w:fldChar w:fldCharType="begin"/>
      </w:r>
      <w:r w:rsidR="003A65DA">
        <w:instrText xml:space="preserve"> REF _Ref180241687 \h </w:instrText>
      </w:r>
      <w:r w:rsidR="003A65DA">
        <w:fldChar w:fldCharType="separate"/>
      </w:r>
      <w:r w:rsidR="00611364">
        <w:t xml:space="preserve">Code block </w:t>
      </w:r>
      <w:r w:rsidR="00611364">
        <w:rPr>
          <w:noProof/>
        </w:rPr>
        <w:t>1</w:t>
      </w:r>
      <w:r w:rsidR="003A65DA">
        <w:fldChar w:fldCharType="end"/>
      </w:r>
      <w:r>
        <w:t>.</w:t>
      </w:r>
      <w:r w:rsidR="00A93855">
        <w:t xml:space="preserve"> </w:t>
      </w:r>
      <w:r w:rsidR="00C10766">
        <w:t xml:space="preserve">Base R is preferred over </w:t>
      </w:r>
      <w:r w:rsidR="00425E75">
        <w:t>the package</w:t>
      </w:r>
      <w:r w:rsidR="00C10766">
        <w:t xml:space="preserve"> ‘heemod’ </w:t>
      </w:r>
      <w:r w:rsidR="00425E75">
        <w:t xml:space="preserve">as it has greater efficiency, and over </w:t>
      </w:r>
      <w:r w:rsidR="00C10766">
        <w:t xml:space="preserve">‘hesim’ </w:t>
      </w:r>
      <w:r w:rsidR="00425E75">
        <w:t>to allow for greater flexibility and transparency.</w:t>
      </w:r>
      <w:r w:rsidR="00F94C26">
        <w:fldChar w:fldCharType="begin"/>
      </w:r>
      <w:r w:rsidR="00505EBD">
        <w:instrText xml:space="preserve"> ADDIN EN.CITE &lt;EndNote&gt;&lt;Cite&gt;&lt;Author&gt;Zarca&lt;/Author&gt;&lt;Year&gt;2017&lt;/Year&gt;&lt;RecNum&gt;3728&lt;/RecNum&gt;&lt;DisplayText&gt;&lt;style face="superscript"&gt;8 22&lt;/style&gt;&lt;/DisplayText&gt;&lt;record&gt;&lt;rec-number&gt;3728&lt;/rec-number&gt;&lt;foreign-keys&gt;&lt;key app="EN" db-id="00resw5a3xff0hex2ti5dww0drrtxz0p52x0" timestamp="1729345507"&gt;3728&lt;/key&gt;&lt;/foreign-keys&gt;&lt;ref-type name="Journal Article"&gt;17&lt;/ref-type&gt;&lt;contributors&gt;&lt;authors&gt;&lt;author&gt;Zarca, K.&lt;/author&gt;&lt;author&gt;Filipovic-Pierucci, A.&lt;/author&gt;&lt;author&gt;Wiener, M.&lt;/author&gt;&lt;author&gt;Kabat, Z.&lt;/author&gt;&lt;author&gt;Filipec, V.&lt;/author&gt;&lt;author&gt;Amdahl, J.&lt;/author&gt;&lt;author&gt;Alarcon, Y.C.&lt;/author&gt;&lt;author&gt;Daniels, V.&lt;/author&gt;&lt;/authors&gt;&lt;/contributors&gt;&lt;titles&gt;&lt;title&gt;Markov Models for Health Economic Evaluation: The R Package heemod&lt;/title&gt;&lt;secondary-title&gt;CRAN&lt;/secondary-title&gt;&lt;/titles&gt;&lt;periodical&gt;&lt;full-title&gt;CRAN&lt;/full-title&gt;&lt;/periodical&gt;&lt;dates&gt;&lt;year&gt;2017&lt;/year&gt;&lt;/dates&gt;&lt;urls&gt;&lt;/urls&gt;&lt;/record&gt;&lt;/Cite&gt;&lt;Cite&gt;&lt;Author&gt;Incerti&lt;/Author&gt;&lt;Year&gt;2019&lt;/Year&gt;&lt;RecNum&gt;2093&lt;/RecNum&gt;&lt;record&gt;&lt;rec-number&gt;2093&lt;/rec-number&gt;&lt;foreign-keys&gt;&lt;key app="EN" db-id="00resw5a3xff0hex2ti5dww0drrtxz0p52x0" timestamp="1555750772"&gt;2093&lt;/key&gt;&lt;/foreign-keys&gt;&lt;ref-type name="Journal Article"&gt;17&lt;/ref-type&gt;&lt;contributors&gt;&lt;authors&gt;&lt;author&gt;Incerti, D.&lt;/author&gt;&lt;author&gt;Jansen, J. P.&lt;/author&gt;&lt;/authors&gt;&lt;/contributors&gt;&lt;titles&gt;&lt;title&gt;Health-Economic Simulation Modeling and Decision Analysis: https://cran.r-project.org/web/packages/hesim/hesim.pdf&lt;/title&gt;&lt;secondary-title&gt;CRAN&lt;/secondary-title&gt;&lt;/titles&gt;&lt;periodical&gt;&lt;full-title&gt;CRAN&lt;/full-title&gt;&lt;/periodical&gt;&lt;dates&gt;&lt;year&gt;2019&lt;/year&gt;&lt;/dates&gt;&lt;urls&gt;&lt;/urls&gt;&lt;/record&gt;&lt;/Cite&gt;&lt;/EndNote&gt;</w:instrText>
      </w:r>
      <w:r w:rsidR="00F94C26">
        <w:fldChar w:fldCharType="separate"/>
      </w:r>
      <w:r w:rsidR="00505EBD" w:rsidRPr="00505EBD">
        <w:rPr>
          <w:noProof/>
          <w:vertAlign w:val="superscript"/>
        </w:rPr>
        <w:t>8 22</w:t>
      </w:r>
      <w:r w:rsidR="00F94C26">
        <w:fldChar w:fldCharType="end"/>
      </w:r>
      <w:r w:rsidR="00236E8A">
        <w:t xml:space="preserve"> Matrices and arrays are preferred over data frames, data tables, or Tibbles due to much faster access times and the ability to use the efficient %*% matrix multiplication operator of R; the advantages of multidimensional arrays have been described in the literature.</w:t>
      </w:r>
      <w:r w:rsidR="00C36B97">
        <w:fldChar w:fldCharType="begin">
          <w:fldData xml:space="preserve">PEVuZE5vdGU+PENpdGU+PEF1dGhvcj5Lcmlqa2FtcDwvQXV0aG9yPjxZZWFyPjIwMjA8L1llYXI+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</w:fldData>
        </w:fldChar>
      </w:r>
      <w:r w:rsidR="00505EBD">
        <w:instrText xml:space="preserve"> ADDIN EN.CITE </w:instrText>
      </w:r>
      <w:r w:rsidR="00505EBD">
        <w:fldChar w:fldCharType="begin">
          <w:fldData xml:space="preserve">PEVuZE5vdGU+PENpdGU+PEF1dGhvcj5Lcmlqa2FtcDwvQXV0aG9yPjxZZWFyPjIwMjA8L1llYXI+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</w:fldData>
        </w:fldChar>
      </w:r>
      <w:r w:rsidR="00505EBD">
        <w:instrText xml:space="preserve"> ADDIN EN.CITE.DATA </w:instrText>
      </w:r>
      <w:r w:rsidR="00505EBD">
        <w:fldChar w:fldCharType="end"/>
      </w:r>
      <w:r w:rsidR="00C36B97">
        <w:fldChar w:fldCharType="separate"/>
      </w:r>
      <w:r w:rsidR="00505EBD" w:rsidRPr="00505EBD">
        <w:rPr>
          <w:noProof/>
          <w:vertAlign w:val="superscript"/>
        </w:rPr>
        <w:t>6</w:t>
      </w:r>
      <w:r w:rsidR="00C36B97">
        <w:fldChar w:fldCharType="end"/>
      </w:r>
      <w:r w:rsidR="00425E75">
        <w:t xml:space="preserve"> The approach</w:t>
      </w:r>
      <w:r>
        <w:t xml:space="preserve"> follows the </w:t>
      </w:r>
      <w:r w:rsidR="00A775C3">
        <w:t xml:space="preserve">R </w:t>
      </w:r>
      <w:r w:rsidR="005410BA">
        <w:t>implementation of open-source models in</w:t>
      </w:r>
      <w:r w:rsidR="00A775C3">
        <w:t xml:space="preserve"> atrial fibrillation, coeliac disease, and surgical procedure modelling.</w:t>
      </w:r>
      <w:r w:rsidR="00F94C26">
        <w:fldChar w:fldCharType="begin">
          <w:fldData xml:space="preserve">PEVuZE5vdGU+PENpdGU+PEF1dGhvcj5FbHdlbnNwb2VrPC9BdXRob3I+PFllYXI+MjAyMjwvWWVh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</w:fldData>
        </w:fldChar>
      </w:r>
      <w:r w:rsidR="00505EBD">
        <w:instrText xml:space="preserve"> ADDIN EN.CITE </w:instrText>
      </w:r>
      <w:r w:rsidR="00505EBD">
        <w:fldChar w:fldCharType="begin">
          <w:fldData xml:space="preserve">PEVuZE5vdGU+PENpdGU+PEF1dGhvcj5FbHdlbnNwb2VrPC9BdXRob3I+PFllYXI+MjAyMjwvWWVh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</w:fldData>
        </w:fldChar>
      </w:r>
      <w:r w:rsidR="00505EBD">
        <w:instrText xml:space="preserve"> ADDIN EN.CITE.DATA </w:instrText>
      </w:r>
      <w:r w:rsidR="00505EBD">
        <w:fldChar w:fldCharType="end"/>
      </w:r>
      <w:r w:rsidR="00F94C26">
        <w:fldChar w:fldCharType="separate"/>
      </w:r>
      <w:r w:rsidR="00505EBD" w:rsidRPr="00505EBD">
        <w:rPr>
          <w:noProof/>
          <w:vertAlign w:val="superscript"/>
        </w:rPr>
        <w:t>23-26</w:t>
      </w:r>
      <w:r w:rsidR="00F94C26">
        <w:fldChar w:fldCharType="end"/>
      </w:r>
      <w:r w:rsidR="00A775C3">
        <w:t xml:space="preserve"> </w:t>
      </w:r>
      <w:r w:rsidR="00A705EE">
        <w:t>The</w:t>
      </w:r>
      <w:r w:rsidR="00331391">
        <w:t xml:space="preserve"> NICE Atrial Fibrillation guidelines model</w:t>
      </w:r>
      <w:r w:rsidR="00A705EE">
        <w:t xml:space="preserve"> utilised this same approach</w:t>
      </w:r>
      <w:r w:rsidR="00A775C3">
        <w:t xml:space="preserve">. </w:t>
      </w:r>
      <w:r w:rsidR="00F94C26">
        <w:fldChar w:fldCharType="begin"/>
      </w:r>
      <w:r w:rsidR="00505EBD">
        <w:instrText xml:space="preserve"> ADDIN EN.CITE &lt;EndNote&gt;&lt;Cite&gt;&lt;Author&gt;NICE&lt;/Author&gt;&lt;Year&gt;2021&lt;/Year&gt;&lt;RecNum&gt;3108&lt;/RecNum&gt;&lt;DisplayText&gt;&lt;style face="superscript"&gt;27&lt;/style&gt;&lt;/DisplayText&gt;&lt;record&gt;&lt;rec-number&gt;3108&lt;/rec-number&gt;&lt;foreign-keys&gt;&lt;key app="EN" db-id="00resw5a3xff0hex2ti5dww0drrtxz0p52x0" timestamp="1668101809"&gt;3108&lt;/key&gt;&lt;/foreign-keys&gt;&lt;ref-type name="Journal Article"&gt;17&lt;/ref-type&gt;&lt;contributors&gt;&lt;authors&gt;&lt;author&gt;NICE,&lt;/author&gt;&lt;/authors&gt;&lt;/contributors&gt;&lt;titles&gt;&lt;title&gt;Atrial fibrillation: diagnosis and management. The National Institute for Health and Care Excellence Guideline [NG196]. Available from: https://www.nice.org.uk/guidance/ng196 Site accessed 18/10/22&lt;/title&gt;&lt;/titles&gt;&lt;dates&gt;&lt;year&gt;2021&lt;/year&gt;&lt;/dates&gt;&lt;urls&gt;&lt;/urls&gt;&lt;/record&gt;&lt;/Cite&gt;&lt;/EndNote&gt;</w:instrText>
      </w:r>
      <w:r w:rsidR="00F94C26">
        <w:fldChar w:fldCharType="separate"/>
      </w:r>
      <w:r w:rsidR="00505EBD" w:rsidRPr="00505EBD">
        <w:rPr>
          <w:noProof/>
          <w:vertAlign w:val="superscript"/>
        </w:rPr>
        <w:t>27</w:t>
      </w:r>
      <w:r w:rsidR="00F94C26">
        <w:fldChar w:fldCharType="end"/>
      </w:r>
      <w:r w:rsidR="00C10766">
        <w:t xml:space="preserve"> </w:t>
      </w:r>
      <w:r w:rsidR="00906934">
        <w:t xml:space="preserve">It furthermore aligns with the approach outlined in recent tutorials for Markov modelling </w:t>
      </w:r>
      <w:r w:rsidR="00906934">
        <w:lastRenderedPageBreak/>
        <w:t>in R.</w:t>
      </w:r>
      <w:r w:rsidR="00F94C26">
        <w:fldChar w:fldCharType="begin">
          <w:fldData xml:space="preserve">PEVuZE5vdGU+PENpdGU+PEF1dGhvcj5BbGFyaWQtRXNjdWRlcm88L0F1dGhvcj48WWVhcj4yMDIz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</w:fldData>
        </w:fldChar>
      </w:r>
      <w:r w:rsidR="00505EBD">
        <w:instrText xml:space="preserve"> ADDIN EN.CITE </w:instrText>
      </w:r>
      <w:r w:rsidR="00505EBD">
        <w:fldChar w:fldCharType="begin">
          <w:fldData xml:space="preserve">PEVuZE5vdGU+PENpdGU+PEF1dGhvcj5BbGFyaWQtRXNjdWRlcm88L0F1dGhvcj48WWVhcj4yMDIz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</w:fldData>
        </w:fldChar>
      </w:r>
      <w:r w:rsidR="00505EBD">
        <w:instrText xml:space="preserve"> ADDIN EN.CITE.DATA </w:instrText>
      </w:r>
      <w:r w:rsidR="00505EBD">
        <w:fldChar w:fldCharType="end"/>
      </w:r>
      <w:r w:rsidR="00F94C26">
        <w:fldChar w:fldCharType="separate"/>
      </w:r>
      <w:r w:rsidR="00505EBD" w:rsidRPr="00505EBD">
        <w:rPr>
          <w:noProof/>
          <w:vertAlign w:val="superscript"/>
        </w:rPr>
        <w:t>28 29</w:t>
      </w:r>
      <w:r w:rsidR="00F94C26">
        <w:fldChar w:fldCharType="end"/>
      </w:r>
      <w:r w:rsidR="00A03379">
        <w:t xml:space="preserve"> This matrix multiplication is distinct from implementation in Excel which typically writes out the underlying calculations cell-by-cell, which greatly reduces readability and ease of adaptation.</w:t>
      </w:r>
      <w:r w:rsidR="00C36B97">
        <w:fldChar w:fldCharType="begin"/>
      </w:r>
      <w:r w:rsidR="00505EBD">
        <w:instrText xml:space="preserve"> ADDIN EN.CITE &lt;EndNote&gt;&lt;Cite&gt;&lt;Author&gt;Green&lt;/Author&gt;&lt;Year&gt;2023&lt;/Year&gt;&lt;RecNum&gt;3445&lt;/RecNum&gt;&lt;DisplayText&gt;&lt;style face="superscript"&gt;30&lt;/style&gt;&lt;/DisplayText&gt;&lt;record&gt;&lt;rec-number&gt;3445&lt;/rec-number&gt;&lt;foreign-keys&gt;&lt;key app="EN" db-id="00resw5a3xff0hex2ti5dww0drrtxz0p52x0" timestamp="1700493325"&gt;3445&lt;/key&gt;&lt;/foreign-keys&gt;&lt;ref-type name="Journal Article"&gt;17&lt;/ref-type&gt;&lt;contributors&gt;&lt;authors&gt;&lt;author&gt;Green, N.&lt;/author&gt;&lt;author&gt;Lamrock, F.&lt;/author&gt;&lt;author&gt;Naylor, N.&lt;/author&gt;&lt;author&gt;Williams, J.&lt;/author&gt;&lt;author&gt;Briggs, A.&lt;/author&gt;&lt;/authors&gt;&lt;/contributors&gt;&lt;auth-address&gt;Department of Statistical Science, University College London, London, UK.&amp;#xD;Mathematical Sciences Research Centre, Queen&amp;apos;s University Belfast, Belfast, Northern Ireland, UK. f.lamrock@qub.ac.uk.&amp;#xD;HCAI, Fungal, AMR, AMU and Sepsis Division, UK Health Security Agency, London, UK.&amp;#xD;Department of Health Services Research and Policy, London School of Hygiene &amp;amp; Tropical Medicine, London, UK.&lt;/auth-address&gt;&lt;titles&gt;&lt;title&gt;Health Economic Evaluation Using Markov Models in R for Microsoft Excel Users: A Tutorial&lt;/title&gt;&lt;secondary-title&gt;Pharmacoeconomics&lt;/secondary-title&gt;&lt;alt-title&gt;PharmacoEconomics&lt;/alt-title&gt;&lt;/titles&gt;&lt;periodical&gt;&lt;full-title&gt;Pharmacoeconomics&lt;/full-title&gt;&lt;/periodical&gt;&lt;alt-periodical&gt;&lt;full-title&gt;Pharmacoeconomics&lt;/full-title&gt;&lt;/alt-periodical&gt;&lt;pages&gt;5-19&lt;/pages&gt;&lt;volume&gt;41&lt;/volume&gt;&lt;number&gt;1&lt;/number&gt;&lt;edition&gt;2022/11/07&lt;/edition&gt;&lt;keywords&gt;&lt;keyword&gt;Humans&lt;/keyword&gt;&lt;keyword&gt;Cost-Benefit Analysis&lt;/keyword&gt;&lt;keyword&gt;Reproducibility of Results&lt;/keyword&gt;&lt;keyword&gt;*Software&lt;/keyword&gt;&lt;keyword&gt;*Economics, Medical&lt;/keyword&gt;&lt;keyword&gt;Cost-Effectiveness Analysis&lt;/keyword&gt;&lt;/keywords&gt;&lt;dates&gt;&lt;year&gt;2023&lt;/year&gt;&lt;pub-dates&gt;&lt;date&gt;Jan&lt;/date&gt;&lt;/pub-dates&gt;&lt;/dates&gt;&lt;isbn&gt;1170-7690&lt;/isbn&gt;&lt;accession-num&gt;36336774&lt;/accession-num&gt;&lt;urls&gt;&lt;/urls&gt;&lt;electronic-resource-num&gt;10.1007/s40273-022-01199-7&lt;/electronic-resource-num&gt;&lt;remote-database-provider&gt;NLM&lt;/remote-database-provider&gt;&lt;language&gt;eng&lt;/language&gt;&lt;/record&gt;&lt;/Cite&gt;&lt;/EndNote&gt;</w:instrText>
      </w:r>
      <w:r w:rsidR="00C36B97">
        <w:fldChar w:fldCharType="separate"/>
      </w:r>
      <w:r w:rsidR="00505EBD" w:rsidRPr="00505EBD">
        <w:rPr>
          <w:noProof/>
          <w:vertAlign w:val="superscript"/>
        </w:rPr>
        <w:t>30</w:t>
      </w:r>
      <w:r w:rsidR="00C36B97">
        <w:fldChar w:fldCharType="end"/>
      </w:r>
      <w:r w:rsidR="00A03379">
        <w:t xml:space="preserve"> </w:t>
      </w:r>
    </w:p>
    <w:p w14:paraId="794DEA1B" w14:textId="5DCE8554" w:rsidR="004B6F68" w:rsidRDefault="004B6F68" w:rsidP="004B6F68">
      <w:pPr>
        <w:pStyle w:val="Caption"/>
        <w:keepNext/>
      </w:pPr>
      <w:bookmarkStart w:id="2" w:name="_Ref180241687"/>
      <w:r>
        <w:t xml:space="preserve">Code block </w:t>
      </w:r>
      <w:r w:rsidR="004019C5">
        <w:fldChar w:fldCharType="begin"/>
      </w:r>
      <w:r w:rsidR="004019C5">
        <w:instrText xml:space="preserve"> SEQ Code_block \* ARABIC </w:instrText>
      </w:r>
      <w:r w:rsidR="004019C5">
        <w:fldChar w:fldCharType="separate"/>
      </w:r>
      <w:r w:rsidR="00611364">
        <w:rPr>
          <w:noProof/>
        </w:rPr>
        <w:t>1</w:t>
      </w:r>
      <w:r w:rsidR="004019C5">
        <w:rPr>
          <w:noProof/>
        </w:rPr>
        <w:fldChar w:fldCharType="end"/>
      </w:r>
      <w:bookmarkEnd w:id="2"/>
      <w:r>
        <w:t xml:space="preserve"> R code for the core Markov loop including probabilistic sensitivity analysis</w:t>
      </w:r>
      <w:r w:rsidR="00F94C26">
        <w:t xml:space="preserve"> and a time-inhomogeneous transition matrix indexed by the cycle length i_cycle</w:t>
      </w:r>
      <w:r w:rsidR="00562286">
        <w:t>.</w:t>
      </w:r>
      <w:r w:rsidR="00816237">
        <w:t>*</w:t>
      </w:r>
    </w:p>
    <w:tbl>
      <w:tblPr>
        <w:tblStyle w:val="TableGrid"/>
        <w:tblW w:w="0" w:type="auto"/>
        <w:tblLook w:val="04A0" w:firstRow="1" w:lastRow="0" w:firstColumn="1" w:lastColumn="0" w:noHBand="0" w:noVBand="1"/>
      </w:tblPr>
      <w:tblGrid>
        <w:gridCol w:w="9016"/>
      </w:tblGrid>
      <w:tr w:rsidR="006F6F29" w14:paraId="37C7DAA8" w14:textId="77777777" w:rsidTr="006F6F29">
        <w:tc>
          <w:tcPr>
            <w:tcW w:w="9016" w:type="dxa"/>
          </w:tcPr>
          <w:p w14:paraId="0DA84BE3" w14:textId="77777777" w:rsidR="004B6F68" w:rsidRPr="00D94BC4" w:rsidRDefault="004B6F68" w:rsidP="004B6F68">
            <w:pPr>
              <w:pStyle w:val="NormalWeb"/>
              <w:spacing w:before="0" w:beforeAutospacing="0" w:after="0" w:afterAutospacing="0" w:line="216" w:lineRule="auto"/>
              <w:rPr>
                <w:color w:val="70AD47" w:themeColor="accent6"/>
                <w:sz w:val="16"/>
                <w:szCs w:val="16"/>
              </w:rPr>
            </w:pPr>
            <w:r w:rsidRPr="00D94BC4">
              <w:rPr>
                <w:rFonts w:ascii="Aptos" w:eastAsia="+mn-ea" w:hAnsi="Aptos" w:cs="+mn-cs"/>
                <w:color w:val="70AD47" w:themeColor="accent6"/>
                <w:kern w:val="24"/>
                <w:sz w:val="16"/>
                <w:szCs w:val="16"/>
              </w:rPr>
              <w:t># Loop over the treatment options</w:t>
            </w:r>
          </w:p>
          <w:p w14:paraId="0C73F0E0" w14:textId="4BD428AE" w:rsidR="004B6F68" w:rsidRPr="00A93855" w:rsidRDefault="004B6F68" w:rsidP="004B6F68">
            <w:pPr>
              <w:pStyle w:val="NormalWeb"/>
              <w:spacing w:before="0" w:beforeAutospacing="0" w:after="0" w:afterAutospacing="0" w:line="216" w:lineRule="auto"/>
              <w:rPr>
                <w:sz w:val="16"/>
                <w:szCs w:val="16"/>
              </w:rPr>
            </w:pPr>
            <w:r w:rsidRPr="00A93855">
              <w:rPr>
                <w:rFonts w:ascii="Lucida Console" w:eastAsia="+mn-ea" w:hAnsi="Lucida Console" w:cs="+mn-cs"/>
                <w:color w:val="000000"/>
                <w:kern w:val="24"/>
                <w:sz w:val="16"/>
                <w:szCs w:val="16"/>
              </w:rPr>
              <w:t>for (</w:t>
            </w:r>
            <w:proofErr w:type="spellStart"/>
            <w:r w:rsidRPr="00A93855">
              <w:rPr>
                <w:rFonts w:ascii="Lucida Console" w:eastAsia="+mn-ea" w:hAnsi="Lucida Console" w:cs="+mn-cs"/>
                <w:color w:val="000000"/>
                <w:kern w:val="24"/>
                <w:sz w:val="16"/>
                <w:szCs w:val="16"/>
              </w:rPr>
              <w:t>i_treatment</w:t>
            </w:r>
            <w:proofErr w:type="spellEnd"/>
            <w:r w:rsidRPr="00A93855">
              <w:rPr>
                <w:rFonts w:ascii="Lucida Console" w:eastAsia="+mn-ea" w:hAnsi="Lucida Console" w:cs="+mn-cs"/>
                <w:color w:val="000000"/>
                <w:kern w:val="24"/>
                <w:sz w:val="16"/>
                <w:szCs w:val="16"/>
              </w:rPr>
              <w:t xml:space="preserve"> in 1:</w:t>
            </w:r>
            <w:r w:rsidR="00562286">
              <w:rPr>
                <w:rFonts w:ascii="Lucida Console" w:eastAsia="+mn-ea" w:hAnsi="Lucida Console" w:cs="+mn-cs"/>
                <w:color w:val="000000"/>
                <w:kern w:val="24"/>
                <w:sz w:val="16"/>
                <w:szCs w:val="16"/>
              </w:rPr>
              <w:t>self$</w:t>
            </w:r>
            <w:r w:rsidRPr="00A93855">
              <w:rPr>
                <w:rFonts w:ascii="Lucida Console" w:eastAsia="+mn-ea" w:hAnsi="Lucida Console" w:cs="+mn-cs"/>
                <w:color w:val="000000"/>
                <w:kern w:val="24"/>
                <w:sz w:val="16"/>
                <w:szCs w:val="16"/>
              </w:rPr>
              <w:t xml:space="preserve">n_treatments) </w:t>
            </w:r>
          </w:p>
          <w:p w14:paraId="56EC77B2" w14:textId="77777777" w:rsidR="004B6F68" w:rsidRPr="00A93855" w:rsidRDefault="004B6F68" w:rsidP="004B6F68">
            <w:pPr>
              <w:pStyle w:val="NormalWeb"/>
              <w:spacing w:before="0" w:beforeAutospacing="0" w:after="0" w:afterAutospacing="0" w:line="216" w:lineRule="auto"/>
              <w:rPr>
                <w:sz w:val="16"/>
                <w:szCs w:val="16"/>
              </w:rPr>
            </w:pPr>
            <w:r w:rsidRPr="00A93855">
              <w:rPr>
                <w:rFonts w:ascii="Lucida Console" w:eastAsia="+mn-ea" w:hAnsi="Lucida Console" w:cs="+mn-cs"/>
                <w:color w:val="000000"/>
                <w:kern w:val="24"/>
                <w:sz w:val="16"/>
                <w:szCs w:val="16"/>
              </w:rPr>
              <w:t>{</w:t>
            </w:r>
          </w:p>
          <w:p w14:paraId="48B8DBF4" w14:textId="77777777" w:rsidR="004B6F68" w:rsidRPr="00D94BC4" w:rsidRDefault="004B6F68" w:rsidP="004B6F68">
            <w:pPr>
              <w:pStyle w:val="NormalWeb"/>
              <w:spacing w:before="0" w:beforeAutospacing="0" w:after="0" w:afterAutospacing="0" w:line="216" w:lineRule="auto"/>
              <w:rPr>
                <w:color w:val="70AD47" w:themeColor="accent6"/>
                <w:sz w:val="16"/>
                <w:szCs w:val="16"/>
              </w:rPr>
            </w:pPr>
            <w:r w:rsidRPr="00D94BC4">
              <w:rPr>
                <w:rFonts w:ascii="Aptos" w:eastAsia="+mn-ea" w:hAnsi="Aptos" w:cs="+mn-cs"/>
                <w:color w:val="70AD47" w:themeColor="accent6"/>
                <w:kern w:val="24"/>
                <w:sz w:val="16"/>
                <w:szCs w:val="16"/>
              </w:rPr>
              <w:tab/>
              <w:t># Loop over the PSA samples</w:t>
            </w:r>
          </w:p>
          <w:p w14:paraId="76DAF5E1" w14:textId="70542604" w:rsidR="004B6F68" w:rsidRPr="00A93855" w:rsidRDefault="004B6F68" w:rsidP="004B6F68">
            <w:pPr>
              <w:pStyle w:val="NormalWeb"/>
              <w:spacing w:before="0" w:beforeAutospacing="0" w:after="0" w:afterAutospacing="0" w:line="216" w:lineRule="auto"/>
              <w:rPr>
                <w:sz w:val="16"/>
                <w:szCs w:val="16"/>
              </w:rPr>
            </w:pPr>
            <w:r w:rsidRPr="00A93855">
              <w:rPr>
                <w:rFonts w:ascii="Aptos" w:eastAsia="+mn-ea" w:hAnsi="Aptos" w:cs="+mn-cs"/>
                <w:color w:val="000000"/>
                <w:kern w:val="24"/>
                <w:sz w:val="16"/>
                <w:szCs w:val="16"/>
              </w:rPr>
              <w:tab/>
            </w:r>
            <w:r w:rsidRPr="00A93855">
              <w:rPr>
                <w:rFonts w:ascii="Lucida Console" w:eastAsia="+mn-ea" w:hAnsi="Lucida Console" w:cs="+mn-cs"/>
                <w:color w:val="000000"/>
                <w:kern w:val="24"/>
                <w:sz w:val="16"/>
                <w:szCs w:val="16"/>
              </w:rPr>
              <w:t>for (</w:t>
            </w:r>
            <w:proofErr w:type="spellStart"/>
            <w:r w:rsidRPr="00A93855">
              <w:rPr>
                <w:rFonts w:ascii="Lucida Console" w:eastAsia="+mn-ea" w:hAnsi="Lucida Console" w:cs="+mn-cs"/>
                <w:color w:val="000000"/>
                <w:kern w:val="24"/>
                <w:sz w:val="16"/>
                <w:szCs w:val="16"/>
              </w:rPr>
              <w:t>i_sample</w:t>
            </w:r>
            <w:proofErr w:type="spellEnd"/>
            <w:r w:rsidRPr="00A93855">
              <w:rPr>
                <w:rFonts w:ascii="Lucida Console" w:eastAsia="+mn-ea" w:hAnsi="Lucida Console" w:cs="+mn-cs"/>
                <w:color w:val="000000"/>
                <w:kern w:val="24"/>
                <w:sz w:val="16"/>
                <w:szCs w:val="16"/>
              </w:rPr>
              <w:t xml:space="preserve"> in 1:</w:t>
            </w:r>
            <w:r w:rsidR="00562286">
              <w:rPr>
                <w:rFonts w:ascii="Lucida Console" w:eastAsia="+mn-ea" w:hAnsi="Lucida Console" w:cs="+mn-cs"/>
                <w:color w:val="000000"/>
                <w:kern w:val="24"/>
                <w:sz w:val="16"/>
                <w:szCs w:val="16"/>
              </w:rPr>
              <w:t>self$</w:t>
            </w:r>
            <w:r w:rsidRPr="00A93855">
              <w:rPr>
                <w:rFonts w:ascii="Lucida Console" w:eastAsia="+mn-ea" w:hAnsi="Lucida Console" w:cs="+mn-cs"/>
                <w:color w:val="000000"/>
                <w:kern w:val="24"/>
                <w:sz w:val="16"/>
                <w:szCs w:val="16"/>
              </w:rPr>
              <w:t xml:space="preserve">n_samples) </w:t>
            </w:r>
          </w:p>
          <w:p w14:paraId="4917BB90" w14:textId="77777777" w:rsidR="004B6F68" w:rsidRPr="00D94BC4" w:rsidRDefault="004B6F68" w:rsidP="004B6F68">
            <w:pPr>
              <w:pStyle w:val="NormalWeb"/>
              <w:spacing w:before="0" w:beforeAutospacing="0" w:after="0" w:afterAutospacing="0" w:line="216" w:lineRule="auto"/>
              <w:rPr>
                <w:color w:val="70AD47" w:themeColor="accent6"/>
                <w:sz w:val="16"/>
                <w:szCs w:val="16"/>
              </w:rPr>
            </w:pPr>
            <w:r w:rsidRPr="00A93855">
              <w:rPr>
                <w:rFonts w:ascii="Lucida Console" w:eastAsia="+mn-ea" w:hAnsi="Lucida Console" w:cs="+mn-cs"/>
                <w:color w:val="000000"/>
                <w:kern w:val="24"/>
                <w:sz w:val="16"/>
                <w:szCs w:val="16"/>
              </w:rPr>
              <w:tab/>
              <w:t>{</w:t>
            </w:r>
          </w:p>
          <w:p w14:paraId="2E8362D9" w14:textId="77777777" w:rsidR="004B6F68" w:rsidRPr="00D94BC4" w:rsidRDefault="004B6F68" w:rsidP="004B6F68">
            <w:pPr>
              <w:pStyle w:val="NormalWeb"/>
              <w:spacing w:before="0" w:beforeAutospacing="0" w:after="0" w:afterAutospacing="0" w:line="216" w:lineRule="auto"/>
              <w:rPr>
                <w:color w:val="70AD47" w:themeColor="accent6"/>
                <w:sz w:val="16"/>
                <w:szCs w:val="16"/>
              </w:rPr>
            </w:pPr>
            <w:r w:rsidRPr="00D94BC4">
              <w:rPr>
                <w:rFonts w:ascii="Aptos" w:eastAsia="+mn-ea" w:hAnsi="Aptos" w:cs="+mn-cs"/>
                <w:color w:val="70AD47" w:themeColor="accent6"/>
                <w:kern w:val="24"/>
                <w:sz w:val="16"/>
                <w:szCs w:val="16"/>
              </w:rPr>
              <w:tab/>
            </w:r>
            <w:r w:rsidRPr="00D94BC4">
              <w:rPr>
                <w:rFonts w:ascii="Aptos" w:eastAsia="+mn-ea" w:hAnsi="Aptos" w:cs="+mn-cs"/>
                <w:color w:val="70AD47" w:themeColor="accent6"/>
                <w:kern w:val="24"/>
                <w:sz w:val="16"/>
                <w:szCs w:val="16"/>
              </w:rPr>
              <w:tab/>
              <w:t># Loop over the cycles</w:t>
            </w:r>
          </w:p>
          <w:p w14:paraId="0173E904" w14:textId="78D8AAB1" w:rsidR="004B6F68" w:rsidRPr="00D94BC4" w:rsidRDefault="004B6F68" w:rsidP="004B6F68">
            <w:pPr>
              <w:pStyle w:val="NormalWeb"/>
              <w:spacing w:before="0" w:beforeAutospacing="0" w:after="0" w:afterAutospacing="0" w:line="216" w:lineRule="auto"/>
              <w:rPr>
                <w:color w:val="70AD47" w:themeColor="accent6"/>
                <w:sz w:val="16"/>
                <w:szCs w:val="16"/>
              </w:rPr>
            </w:pPr>
            <w:r w:rsidRPr="00D94BC4">
              <w:rPr>
                <w:rFonts w:ascii="Aptos" w:eastAsia="+mn-ea" w:hAnsi="Aptos" w:cs="+mn-cs"/>
                <w:color w:val="70AD47" w:themeColor="accent6"/>
                <w:kern w:val="24"/>
                <w:sz w:val="16"/>
                <w:szCs w:val="16"/>
              </w:rPr>
              <w:tab/>
            </w:r>
            <w:r w:rsidRPr="00D94BC4">
              <w:rPr>
                <w:rFonts w:ascii="Aptos" w:eastAsia="+mn-ea" w:hAnsi="Aptos" w:cs="+mn-cs"/>
                <w:color w:val="70AD47" w:themeColor="accent6"/>
                <w:kern w:val="24"/>
                <w:sz w:val="16"/>
                <w:szCs w:val="16"/>
              </w:rPr>
              <w:tab/>
              <w:t># Cycle 1 is already defined so only need to update cycles 2:n_cycles</w:t>
            </w:r>
          </w:p>
          <w:p w14:paraId="56BEEB2F" w14:textId="0A11020C" w:rsidR="004B6F68" w:rsidRPr="00A93855" w:rsidRDefault="004B6F68" w:rsidP="004B6F68">
            <w:pPr>
              <w:pStyle w:val="NormalWeb"/>
              <w:spacing w:before="0" w:beforeAutospacing="0" w:after="0" w:afterAutospacing="0" w:line="216" w:lineRule="auto"/>
              <w:rPr>
                <w:sz w:val="16"/>
                <w:szCs w:val="16"/>
              </w:rPr>
            </w:pPr>
            <w:r w:rsidRPr="00A93855">
              <w:rPr>
                <w:rFonts w:ascii="Aptos" w:eastAsia="+mn-ea" w:hAnsi="Aptos" w:cs="+mn-cs"/>
                <w:color w:val="000000"/>
                <w:kern w:val="24"/>
                <w:sz w:val="16"/>
                <w:szCs w:val="16"/>
              </w:rPr>
              <w:tab/>
            </w:r>
            <w:r w:rsidRPr="00A93855">
              <w:rPr>
                <w:rFonts w:ascii="Aptos" w:eastAsia="+mn-ea" w:hAnsi="Aptos" w:cs="+mn-cs"/>
                <w:color w:val="000000"/>
                <w:kern w:val="24"/>
                <w:sz w:val="16"/>
                <w:szCs w:val="16"/>
              </w:rPr>
              <w:tab/>
            </w:r>
            <w:r w:rsidRPr="00A93855">
              <w:rPr>
                <w:rFonts w:ascii="Lucida Console" w:eastAsia="+mn-ea" w:hAnsi="Lucida Console" w:cs="+mn-cs"/>
                <w:color w:val="000000"/>
                <w:kern w:val="24"/>
                <w:sz w:val="16"/>
                <w:szCs w:val="16"/>
              </w:rPr>
              <w:t>for (</w:t>
            </w:r>
            <w:proofErr w:type="spellStart"/>
            <w:r w:rsidRPr="00A93855">
              <w:rPr>
                <w:rFonts w:ascii="Lucida Console" w:eastAsia="+mn-ea" w:hAnsi="Lucida Console" w:cs="+mn-cs"/>
                <w:color w:val="000000"/>
                <w:kern w:val="24"/>
                <w:sz w:val="16"/>
                <w:szCs w:val="16"/>
              </w:rPr>
              <w:t>i_cycle</w:t>
            </w:r>
            <w:proofErr w:type="spellEnd"/>
            <w:r w:rsidRPr="00A93855">
              <w:rPr>
                <w:rFonts w:ascii="Lucida Console" w:eastAsia="+mn-ea" w:hAnsi="Lucida Console" w:cs="+mn-cs"/>
                <w:color w:val="000000"/>
                <w:kern w:val="24"/>
                <w:sz w:val="16"/>
                <w:szCs w:val="16"/>
              </w:rPr>
              <w:t xml:space="preserve"> in 2:</w:t>
            </w:r>
            <w:r w:rsidR="00562286">
              <w:rPr>
                <w:rFonts w:ascii="Lucida Console" w:eastAsia="+mn-ea" w:hAnsi="Lucida Console" w:cs="+mn-cs"/>
                <w:color w:val="000000"/>
                <w:kern w:val="24"/>
                <w:sz w:val="16"/>
                <w:szCs w:val="16"/>
              </w:rPr>
              <w:t>self$</w:t>
            </w:r>
            <w:r w:rsidRPr="00A93855">
              <w:rPr>
                <w:rFonts w:ascii="Lucida Console" w:eastAsia="+mn-ea" w:hAnsi="Lucida Console" w:cs="+mn-cs"/>
                <w:color w:val="000000"/>
                <w:kern w:val="24"/>
                <w:sz w:val="16"/>
                <w:szCs w:val="16"/>
              </w:rPr>
              <w:t xml:space="preserve">n_cycles) </w:t>
            </w:r>
          </w:p>
          <w:p w14:paraId="755154C5" w14:textId="77777777" w:rsidR="004B6F68" w:rsidRPr="00A93855" w:rsidRDefault="004B6F68" w:rsidP="004B6F68">
            <w:pPr>
              <w:pStyle w:val="NormalWeb"/>
              <w:spacing w:before="0" w:beforeAutospacing="0" w:after="0" w:afterAutospacing="0" w:line="216" w:lineRule="auto"/>
              <w:rPr>
                <w:sz w:val="16"/>
                <w:szCs w:val="16"/>
              </w:rPr>
            </w:pPr>
            <w:r w:rsidRPr="00A93855">
              <w:rPr>
                <w:rFonts w:ascii="Lucida Console" w:eastAsia="+mn-ea" w:hAnsi="Lucida Console" w:cs="+mn-cs"/>
                <w:color w:val="000000"/>
                <w:kern w:val="24"/>
                <w:sz w:val="16"/>
                <w:szCs w:val="16"/>
              </w:rPr>
              <w:tab/>
            </w:r>
            <w:r w:rsidRPr="00A93855">
              <w:rPr>
                <w:rFonts w:ascii="Lucida Console" w:eastAsia="+mn-ea" w:hAnsi="Lucida Console" w:cs="+mn-cs"/>
                <w:color w:val="000000"/>
                <w:kern w:val="24"/>
                <w:sz w:val="16"/>
                <w:szCs w:val="16"/>
              </w:rPr>
              <w:tab/>
              <w:t>{</w:t>
            </w:r>
          </w:p>
          <w:p w14:paraId="4C2E080C" w14:textId="77777777" w:rsidR="004B6F68" w:rsidRPr="00D94BC4" w:rsidRDefault="004B6F68" w:rsidP="004B6F68">
            <w:pPr>
              <w:pStyle w:val="NormalWeb"/>
              <w:spacing w:before="0" w:beforeAutospacing="0" w:after="0" w:afterAutospacing="0" w:line="216" w:lineRule="auto"/>
              <w:rPr>
                <w:color w:val="70AD47" w:themeColor="accent6"/>
                <w:sz w:val="16"/>
                <w:szCs w:val="16"/>
              </w:rPr>
            </w:pPr>
            <w:r w:rsidRPr="00D94BC4">
              <w:rPr>
                <w:rFonts w:ascii="Aptos" w:eastAsia="+mn-ea" w:hAnsi="Aptos" w:cs="+mn-cs"/>
                <w:color w:val="70AD47" w:themeColor="accent6"/>
                <w:kern w:val="24"/>
                <w:sz w:val="16"/>
                <w:szCs w:val="16"/>
              </w:rPr>
              <w:tab/>
            </w:r>
            <w:r w:rsidRPr="00D94BC4">
              <w:rPr>
                <w:rFonts w:ascii="Aptos" w:eastAsia="+mn-ea" w:hAnsi="Aptos" w:cs="+mn-cs"/>
                <w:color w:val="70AD47" w:themeColor="accent6"/>
                <w:kern w:val="24"/>
                <w:sz w:val="16"/>
                <w:szCs w:val="16"/>
              </w:rPr>
              <w:tab/>
            </w:r>
            <w:r w:rsidRPr="00D94BC4">
              <w:rPr>
                <w:rFonts w:ascii="Aptos" w:eastAsia="+mn-ea" w:hAnsi="Aptos" w:cs="+mn-cs"/>
                <w:color w:val="70AD47" w:themeColor="accent6"/>
                <w:kern w:val="24"/>
                <w:sz w:val="16"/>
                <w:szCs w:val="16"/>
              </w:rPr>
              <w:tab/>
              <w:t># Multiply previous cycle's cohort vector by transition matrix</w:t>
            </w:r>
          </w:p>
          <w:p w14:paraId="1CF77F37" w14:textId="60CDB30E" w:rsidR="004B6F68" w:rsidRPr="00A93855" w:rsidRDefault="004B6F68" w:rsidP="004B6F68">
            <w:pPr>
              <w:pStyle w:val="NormalWeb"/>
              <w:spacing w:before="0" w:beforeAutospacing="0" w:after="0" w:afterAutospacing="0" w:line="216" w:lineRule="auto"/>
              <w:rPr>
                <w:sz w:val="16"/>
                <w:szCs w:val="16"/>
              </w:rPr>
            </w:pPr>
            <w:r w:rsidRPr="00A93855">
              <w:rPr>
                <w:rFonts w:ascii="Aptos" w:eastAsia="+mn-ea" w:hAnsi="Aptos" w:cs="+mn-cs"/>
                <w:color w:val="0D3512"/>
                <w:kern w:val="24"/>
                <w:sz w:val="16"/>
                <w:szCs w:val="16"/>
              </w:rPr>
              <w:tab/>
            </w:r>
            <w:r w:rsidRPr="00A93855">
              <w:rPr>
                <w:rFonts w:ascii="Aptos" w:eastAsia="+mn-ea" w:hAnsi="Aptos" w:cs="+mn-cs"/>
                <w:color w:val="0D3512"/>
                <w:kern w:val="24"/>
                <w:sz w:val="16"/>
                <w:szCs w:val="16"/>
              </w:rPr>
              <w:tab/>
            </w:r>
            <w:r w:rsidRPr="00A93855">
              <w:rPr>
                <w:rFonts w:ascii="Aptos" w:eastAsia="+mn-ea" w:hAnsi="Aptos" w:cs="+mn-cs"/>
                <w:color w:val="0D3512"/>
                <w:kern w:val="24"/>
                <w:sz w:val="16"/>
                <w:szCs w:val="16"/>
              </w:rPr>
              <w:tab/>
            </w:r>
            <w:r w:rsidRPr="00A93855">
              <w:rPr>
                <w:rFonts w:ascii="Aptos" w:eastAsia="+mn-ea" w:hAnsi="Aptos" w:cs="+mn-cs"/>
                <w:color w:val="000000"/>
                <w:kern w:val="24"/>
                <w:sz w:val="16"/>
                <w:szCs w:val="16"/>
              </w:rPr>
              <w:tab/>
            </w:r>
            <w:proofErr w:type="spellStart"/>
            <w:r w:rsidR="00BB1B6B" w:rsidRPr="00BB1B6B">
              <w:rPr>
                <w:rFonts w:ascii="Lucida Console" w:eastAsia="+mn-ea" w:hAnsi="Lucida Console" w:cs="+mn-cs"/>
                <w:color w:val="000000"/>
                <w:kern w:val="24"/>
                <w:sz w:val="16"/>
                <w:szCs w:val="16"/>
              </w:rPr>
              <w:t>a_cohort_array</w:t>
            </w:r>
            <w:proofErr w:type="spellEnd"/>
            <w:r w:rsidRPr="00A93855">
              <w:rPr>
                <w:rFonts w:ascii="Lucida Console" w:eastAsia="+mn-ea" w:hAnsi="Lucida Console" w:cs="+mn-cs"/>
                <w:color w:val="000000"/>
                <w:kern w:val="24"/>
                <w:sz w:val="16"/>
                <w:szCs w:val="16"/>
              </w:rPr>
              <w:t>[</w:t>
            </w:r>
            <w:proofErr w:type="spellStart"/>
            <w:r w:rsidRPr="00A93855">
              <w:rPr>
                <w:rFonts w:ascii="Lucida Console" w:eastAsia="+mn-ea" w:hAnsi="Lucida Console" w:cs="+mn-cs"/>
                <w:color w:val="000000"/>
                <w:kern w:val="24"/>
                <w:sz w:val="16"/>
                <w:szCs w:val="16"/>
              </w:rPr>
              <w:t>i_treatment</w:t>
            </w:r>
            <w:proofErr w:type="spellEnd"/>
            <w:r w:rsidRPr="00A93855">
              <w:rPr>
                <w:rFonts w:ascii="Lucida Console" w:eastAsia="+mn-ea" w:hAnsi="Lucida Console" w:cs="+mn-cs"/>
                <w:color w:val="000000"/>
                <w:kern w:val="24"/>
                <w:sz w:val="16"/>
                <w:szCs w:val="16"/>
              </w:rPr>
              <w:t xml:space="preserve">, </w:t>
            </w:r>
            <w:proofErr w:type="spellStart"/>
            <w:r w:rsidRPr="00A93855">
              <w:rPr>
                <w:rFonts w:ascii="Lucida Console" w:eastAsia="+mn-ea" w:hAnsi="Lucida Console" w:cs="+mn-cs"/>
                <w:color w:val="000000"/>
                <w:kern w:val="24"/>
                <w:sz w:val="16"/>
                <w:szCs w:val="16"/>
              </w:rPr>
              <w:t>i_sample</w:t>
            </w:r>
            <w:proofErr w:type="spellEnd"/>
            <w:r w:rsidRPr="00A93855">
              <w:rPr>
                <w:rFonts w:ascii="Lucida Console" w:eastAsia="+mn-ea" w:hAnsi="Lucida Console" w:cs="+mn-cs"/>
                <w:color w:val="000000"/>
                <w:kern w:val="24"/>
                <w:sz w:val="16"/>
                <w:szCs w:val="16"/>
              </w:rPr>
              <w:t xml:space="preserve">, </w:t>
            </w:r>
            <w:proofErr w:type="spellStart"/>
            <w:r w:rsidRPr="00A93855">
              <w:rPr>
                <w:rFonts w:ascii="Lucida Console" w:eastAsia="+mn-ea" w:hAnsi="Lucida Console" w:cs="+mn-cs"/>
                <w:color w:val="000000"/>
                <w:kern w:val="24"/>
                <w:sz w:val="16"/>
                <w:szCs w:val="16"/>
              </w:rPr>
              <w:t>i_cycle</w:t>
            </w:r>
            <w:proofErr w:type="spellEnd"/>
            <w:r w:rsidRPr="00A93855">
              <w:rPr>
                <w:rFonts w:ascii="Lucida Console" w:eastAsia="+mn-ea" w:hAnsi="Lucida Console" w:cs="+mn-cs"/>
                <w:color w:val="000000"/>
                <w:kern w:val="24"/>
                <w:sz w:val="16"/>
                <w:szCs w:val="16"/>
              </w:rPr>
              <w:t xml:space="preserve">, ] &lt;- </w:t>
            </w:r>
          </w:p>
          <w:p w14:paraId="5DD82610" w14:textId="62FDEBFD" w:rsidR="004B6F68" w:rsidRPr="00A93855" w:rsidRDefault="004B6F68" w:rsidP="004B6F68">
            <w:pPr>
              <w:pStyle w:val="NormalWeb"/>
              <w:spacing w:before="0" w:beforeAutospacing="0" w:after="0" w:afterAutospacing="0" w:line="216" w:lineRule="auto"/>
              <w:rPr>
                <w:sz w:val="16"/>
                <w:szCs w:val="16"/>
              </w:rPr>
            </w:pPr>
            <w:r w:rsidRPr="00A93855">
              <w:rPr>
                <w:rFonts w:ascii="Lucida Console" w:eastAsia="+mn-ea" w:hAnsi="Lucida Console" w:cs="+mn-cs"/>
                <w:color w:val="000000"/>
                <w:kern w:val="24"/>
                <w:sz w:val="16"/>
                <w:szCs w:val="16"/>
              </w:rPr>
              <w:tab/>
            </w:r>
            <w:r w:rsidRPr="00A93855">
              <w:rPr>
                <w:rFonts w:ascii="Lucida Console" w:eastAsia="+mn-ea" w:hAnsi="Lucida Console" w:cs="+mn-cs"/>
                <w:color w:val="000000"/>
                <w:kern w:val="24"/>
                <w:sz w:val="16"/>
                <w:szCs w:val="16"/>
              </w:rPr>
              <w:tab/>
            </w:r>
            <w:r w:rsidRPr="00A93855">
              <w:rPr>
                <w:rFonts w:ascii="Lucida Console" w:eastAsia="+mn-ea" w:hAnsi="Lucida Console" w:cs="+mn-cs"/>
                <w:color w:val="000000"/>
                <w:kern w:val="24"/>
                <w:sz w:val="16"/>
                <w:szCs w:val="16"/>
              </w:rPr>
              <w:tab/>
            </w:r>
            <w:r w:rsidRPr="00A93855">
              <w:rPr>
                <w:rFonts w:ascii="Lucida Console" w:eastAsia="+mn-ea" w:hAnsi="Lucida Console" w:cs="+mn-cs"/>
                <w:color w:val="000000"/>
                <w:kern w:val="24"/>
                <w:sz w:val="16"/>
                <w:szCs w:val="16"/>
              </w:rPr>
              <w:tab/>
            </w:r>
            <w:proofErr w:type="spellStart"/>
            <w:r w:rsidR="00BB1B6B" w:rsidRPr="00BB1B6B">
              <w:rPr>
                <w:rFonts w:ascii="Lucida Console" w:eastAsia="+mn-ea" w:hAnsi="Lucida Console" w:cs="+mn-cs"/>
                <w:color w:val="000000"/>
                <w:kern w:val="24"/>
                <w:sz w:val="16"/>
                <w:szCs w:val="16"/>
              </w:rPr>
              <w:t>a_cohort_array</w:t>
            </w:r>
            <w:proofErr w:type="spellEnd"/>
            <w:r w:rsidRPr="00A93855">
              <w:rPr>
                <w:rFonts w:ascii="Lucida Console" w:eastAsia="+mn-ea" w:hAnsi="Lucida Console" w:cs="+mn-cs"/>
                <w:color w:val="000000"/>
                <w:kern w:val="24"/>
                <w:sz w:val="16"/>
                <w:szCs w:val="16"/>
              </w:rPr>
              <w:t>[</w:t>
            </w:r>
            <w:proofErr w:type="spellStart"/>
            <w:r w:rsidRPr="00A93855">
              <w:rPr>
                <w:rFonts w:ascii="Lucida Console" w:eastAsia="+mn-ea" w:hAnsi="Lucida Console" w:cs="+mn-cs"/>
                <w:color w:val="000000"/>
                <w:kern w:val="24"/>
                <w:sz w:val="16"/>
                <w:szCs w:val="16"/>
              </w:rPr>
              <w:t>i_treatment</w:t>
            </w:r>
            <w:proofErr w:type="spellEnd"/>
            <w:r w:rsidRPr="00A93855">
              <w:rPr>
                <w:rFonts w:ascii="Lucida Console" w:eastAsia="+mn-ea" w:hAnsi="Lucida Console" w:cs="+mn-cs"/>
                <w:color w:val="000000"/>
                <w:kern w:val="24"/>
                <w:sz w:val="16"/>
                <w:szCs w:val="16"/>
              </w:rPr>
              <w:t xml:space="preserve">, </w:t>
            </w:r>
            <w:proofErr w:type="spellStart"/>
            <w:r w:rsidRPr="00A93855">
              <w:rPr>
                <w:rFonts w:ascii="Lucida Console" w:eastAsia="+mn-ea" w:hAnsi="Lucida Console" w:cs="+mn-cs"/>
                <w:color w:val="000000"/>
                <w:kern w:val="24"/>
                <w:sz w:val="16"/>
                <w:szCs w:val="16"/>
              </w:rPr>
              <w:t>i_sample</w:t>
            </w:r>
            <w:proofErr w:type="spellEnd"/>
            <w:r w:rsidRPr="00A93855">
              <w:rPr>
                <w:rFonts w:ascii="Lucida Console" w:eastAsia="+mn-ea" w:hAnsi="Lucida Console" w:cs="+mn-cs"/>
                <w:color w:val="000000"/>
                <w:kern w:val="24"/>
                <w:sz w:val="16"/>
                <w:szCs w:val="16"/>
              </w:rPr>
              <w:t xml:space="preserve">, i_cycle-1, ] %*% </w:t>
            </w:r>
          </w:p>
          <w:p w14:paraId="48391FC9" w14:textId="464EF425" w:rsidR="004B6F68" w:rsidRPr="00A93855" w:rsidRDefault="004B6F68" w:rsidP="004B6F68">
            <w:pPr>
              <w:pStyle w:val="NormalWeb"/>
              <w:spacing w:before="0" w:beforeAutospacing="0" w:after="0" w:afterAutospacing="0" w:line="216" w:lineRule="auto"/>
              <w:rPr>
                <w:sz w:val="16"/>
                <w:szCs w:val="16"/>
              </w:rPr>
            </w:pPr>
            <w:r w:rsidRPr="00A93855">
              <w:rPr>
                <w:rFonts w:ascii="Lucida Console" w:eastAsia="+mn-ea" w:hAnsi="Lucida Console" w:cs="+mn-cs"/>
                <w:color w:val="000000"/>
                <w:kern w:val="24"/>
                <w:sz w:val="16"/>
                <w:szCs w:val="16"/>
              </w:rPr>
              <w:tab/>
            </w:r>
            <w:r w:rsidRPr="00A93855">
              <w:rPr>
                <w:rFonts w:ascii="Lucida Console" w:eastAsia="+mn-ea" w:hAnsi="Lucida Console" w:cs="+mn-cs"/>
                <w:color w:val="000000"/>
                <w:kern w:val="24"/>
                <w:sz w:val="16"/>
                <w:szCs w:val="16"/>
              </w:rPr>
              <w:tab/>
            </w:r>
            <w:r w:rsidRPr="00A93855">
              <w:rPr>
                <w:rFonts w:ascii="Lucida Console" w:eastAsia="+mn-ea" w:hAnsi="Lucida Console" w:cs="+mn-cs"/>
                <w:color w:val="000000"/>
                <w:kern w:val="24"/>
                <w:sz w:val="16"/>
                <w:szCs w:val="16"/>
              </w:rPr>
              <w:tab/>
            </w:r>
            <w:r w:rsidRPr="00A93855">
              <w:rPr>
                <w:rFonts w:ascii="Lucida Console" w:eastAsia="+mn-ea" w:hAnsi="Lucida Console" w:cs="+mn-cs"/>
                <w:color w:val="000000"/>
                <w:kern w:val="24"/>
                <w:sz w:val="16"/>
                <w:szCs w:val="16"/>
              </w:rPr>
              <w:tab/>
            </w:r>
            <w:proofErr w:type="spellStart"/>
            <w:r w:rsidR="00DA6E39">
              <w:rPr>
                <w:rFonts w:ascii="Lucida Console" w:eastAsia="+mn-ea" w:hAnsi="Lucida Console" w:cs="+mn-cs"/>
                <w:color w:val="000000"/>
                <w:kern w:val="24"/>
                <w:sz w:val="16"/>
                <w:szCs w:val="16"/>
              </w:rPr>
              <w:t>a_</w:t>
            </w:r>
            <w:r w:rsidRPr="00A93855">
              <w:rPr>
                <w:rFonts w:ascii="Lucida Console" w:eastAsia="+mn-ea" w:hAnsi="Lucida Console" w:cs="+mn-cs"/>
                <w:color w:val="000000"/>
                <w:kern w:val="24"/>
                <w:sz w:val="16"/>
                <w:szCs w:val="16"/>
              </w:rPr>
              <w:t>transition_matrices</w:t>
            </w:r>
            <w:proofErr w:type="spellEnd"/>
            <w:r w:rsidRPr="00A93855">
              <w:rPr>
                <w:rFonts w:ascii="Lucida Console" w:eastAsia="+mn-ea" w:hAnsi="Lucida Console" w:cs="+mn-cs"/>
                <w:color w:val="000000"/>
                <w:kern w:val="24"/>
                <w:sz w:val="16"/>
                <w:szCs w:val="16"/>
              </w:rPr>
              <w:t>[</w:t>
            </w:r>
            <w:proofErr w:type="spellStart"/>
            <w:r w:rsidRPr="00A93855">
              <w:rPr>
                <w:rFonts w:ascii="Lucida Console" w:eastAsia="+mn-ea" w:hAnsi="Lucida Console" w:cs="+mn-cs"/>
                <w:color w:val="000000"/>
                <w:kern w:val="24"/>
                <w:sz w:val="16"/>
                <w:szCs w:val="16"/>
              </w:rPr>
              <w:t>i_treatment</w:t>
            </w:r>
            <w:proofErr w:type="spellEnd"/>
            <w:r w:rsidRPr="00A93855">
              <w:rPr>
                <w:rFonts w:ascii="Lucida Console" w:eastAsia="+mn-ea" w:hAnsi="Lucida Console" w:cs="+mn-cs"/>
                <w:color w:val="000000"/>
                <w:kern w:val="24"/>
                <w:sz w:val="16"/>
                <w:szCs w:val="16"/>
              </w:rPr>
              <w:t xml:space="preserve">, </w:t>
            </w:r>
            <w:proofErr w:type="spellStart"/>
            <w:r w:rsidRPr="00A93855">
              <w:rPr>
                <w:rFonts w:ascii="Lucida Console" w:eastAsia="+mn-ea" w:hAnsi="Lucida Console" w:cs="+mn-cs"/>
                <w:color w:val="000000"/>
                <w:kern w:val="24"/>
                <w:sz w:val="16"/>
                <w:szCs w:val="16"/>
              </w:rPr>
              <w:t>i_sample</w:t>
            </w:r>
            <w:proofErr w:type="spellEnd"/>
            <w:r w:rsidRPr="00A93855">
              <w:rPr>
                <w:rFonts w:ascii="Lucida Console" w:eastAsia="+mn-ea" w:hAnsi="Lucida Console" w:cs="+mn-cs"/>
                <w:color w:val="000000"/>
                <w:kern w:val="24"/>
                <w:sz w:val="16"/>
                <w:szCs w:val="16"/>
              </w:rPr>
              <w:t>,</w:t>
            </w:r>
            <w:r w:rsidR="00A93855" w:rsidRPr="00A93855">
              <w:rPr>
                <w:rFonts w:ascii="Lucida Console" w:eastAsia="+mn-ea" w:hAnsi="Lucida Console" w:cs="+mn-cs"/>
                <w:color w:val="000000"/>
                <w:kern w:val="24"/>
                <w:sz w:val="16"/>
                <w:szCs w:val="16"/>
              </w:rPr>
              <w:t xml:space="preserve"> </w:t>
            </w:r>
            <w:proofErr w:type="spellStart"/>
            <w:r w:rsidR="00A93855" w:rsidRPr="00A93855">
              <w:rPr>
                <w:rFonts w:ascii="Lucida Console" w:eastAsia="+mn-ea" w:hAnsi="Lucida Console" w:cs="+mn-cs"/>
                <w:color w:val="000000"/>
                <w:kern w:val="24"/>
                <w:sz w:val="16"/>
                <w:szCs w:val="16"/>
              </w:rPr>
              <w:t>i_cycle</w:t>
            </w:r>
            <w:proofErr w:type="spellEnd"/>
            <w:r w:rsidR="00A93855" w:rsidRPr="00A93855">
              <w:rPr>
                <w:rFonts w:ascii="Lucida Console" w:eastAsia="+mn-ea" w:hAnsi="Lucida Console" w:cs="+mn-cs"/>
                <w:color w:val="000000"/>
                <w:kern w:val="24"/>
                <w:sz w:val="16"/>
                <w:szCs w:val="16"/>
              </w:rPr>
              <w:t>,</w:t>
            </w:r>
            <w:r w:rsidRPr="00A93855">
              <w:rPr>
                <w:rFonts w:ascii="Lucida Console" w:eastAsia="+mn-ea" w:hAnsi="Lucida Console" w:cs="+mn-cs"/>
                <w:color w:val="000000"/>
                <w:kern w:val="24"/>
                <w:sz w:val="16"/>
                <w:szCs w:val="16"/>
              </w:rPr>
              <w:t xml:space="preserve"> , ]</w:t>
            </w:r>
          </w:p>
          <w:p w14:paraId="5285320B" w14:textId="77777777" w:rsidR="004B6F68" w:rsidRPr="00A93855" w:rsidRDefault="004B6F68" w:rsidP="004B6F68">
            <w:pPr>
              <w:pStyle w:val="NormalWeb"/>
              <w:spacing w:before="0" w:beforeAutospacing="0" w:after="0" w:afterAutospacing="0" w:line="216" w:lineRule="auto"/>
              <w:rPr>
                <w:sz w:val="16"/>
                <w:szCs w:val="16"/>
              </w:rPr>
            </w:pPr>
            <w:r w:rsidRPr="00A93855">
              <w:rPr>
                <w:rFonts w:ascii="Lucida Console" w:eastAsia="+mn-ea" w:hAnsi="Lucida Console" w:cs="+mn-cs"/>
                <w:color w:val="000000"/>
                <w:kern w:val="24"/>
                <w:sz w:val="16"/>
                <w:szCs w:val="16"/>
              </w:rPr>
              <w:tab/>
            </w:r>
            <w:r w:rsidRPr="00A93855">
              <w:rPr>
                <w:rFonts w:ascii="Lucida Console" w:eastAsia="+mn-ea" w:hAnsi="Lucida Console" w:cs="+mn-cs"/>
                <w:color w:val="000000"/>
                <w:kern w:val="24"/>
                <w:sz w:val="16"/>
                <w:szCs w:val="16"/>
              </w:rPr>
              <w:tab/>
              <w:t>}</w:t>
            </w:r>
            <w:r w:rsidRPr="00A93855">
              <w:rPr>
                <w:rFonts w:ascii="Lucida Console" w:eastAsia="+mn-ea" w:hAnsi="Lucida Console" w:cs="+mn-cs"/>
                <w:color w:val="000000"/>
                <w:kern w:val="24"/>
                <w:sz w:val="16"/>
                <w:szCs w:val="16"/>
              </w:rPr>
              <w:tab/>
            </w:r>
            <w:r w:rsidRPr="00A93855">
              <w:rPr>
                <w:rFonts w:ascii="Lucida Console" w:eastAsia="+mn-ea" w:hAnsi="Lucida Console" w:cs="+mn-cs"/>
                <w:color w:val="000000"/>
                <w:kern w:val="24"/>
                <w:sz w:val="16"/>
                <w:szCs w:val="16"/>
              </w:rPr>
              <w:tab/>
              <w:t>}</w:t>
            </w:r>
          </w:p>
          <w:p w14:paraId="5ADDA989" w14:textId="6FC4E27A" w:rsidR="004B6F68" w:rsidRPr="00D94BC4" w:rsidRDefault="004B6F68" w:rsidP="004B6F68">
            <w:pPr>
              <w:pStyle w:val="NormalWeb"/>
              <w:spacing w:before="0" w:beforeAutospacing="0" w:after="0" w:afterAutospacing="0" w:line="216" w:lineRule="auto"/>
              <w:rPr>
                <w:color w:val="70AD47" w:themeColor="accent6"/>
                <w:sz w:val="16"/>
                <w:szCs w:val="16"/>
              </w:rPr>
            </w:pPr>
            <w:r w:rsidRPr="00A93855">
              <w:rPr>
                <w:rFonts w:ascii="Aptos" w:eastAsia="+mn-ea" w:hAnsi="Aptos" w:cs="+mn-cs"/>
                <w:color w:val="000000"/>
                <w:kern w:val="24"/>
                <w:sz w:val="16"/>
                <w:szCs w:val="16"/>
              </w:rPr>
              <w:tab/>
            </w:r>
            <w:r w:rsidRPr="00A93855">
              <w:rPr>
                <w:rFonts w:ascii="Aptos" w:eastAsia="+mn-ea" w:hAnsi="Aptos" w:cs="+mn-cs"/>
                <w:color w:val="000000"/>
                <w:kern w:val="24"/>
                <w:sz w:val="16"/>
                <w:szCs w:val="16"/>
              </w:rPr>
              <w:tab/>
            </w:r>
            <w:r w:rsidR="00D94BC4">
              <w:rPr>
                <w:rFonts w:ascii="Aptos" w:eastAsia="+mn-ea" w:hAnsi="Aptos" w:cs="+mn-cs"/>
                <w:color w:val="70AD47" w:themeColor="accent6"/>
                <w:kern w:val="24"/>
                <w:sz w:val="16"/>
                <w:szCs w:val="16"/>
              </w:rPr>
              <w:t># C</w:t>
            </w:r>
            <w:r w:rsidRPr="00D94BC4">
              <w:rPr>
                <w:rFonts w:ascii="Aptos" w:eastAsia="+mn-ea" w:hAnsi="Aptos" w:cs="+mn-cs"/>
                <w:color w:val="70AD47" w:themeColor="accent6"/>
                <w:kern w:val="24"/>
                <w:sz w:val="16"/>
                <w:szCs w:val="16"/>
              </w:rPr>
              <w:t>alculate cycle costs and QALYs for this PSA sample</w:t>
            </w:r>
          </w:p>
          <w:p w14:paraId="04BDC8EF" w14:textId="5EC4BD5F" w:rsidR="004B6F68" w:rsidRPr="00D94BC4" w:rsidRDefault="004B6F68" w:rsidP="004B6F68">
            <w:pPr>
              <w:pStyle w:val="NormalWeb"/>
              <w:spacing w:before="0" w:beforeAutospacing="0" w:after="0" w:afterAutospacing="0" w:line="216" w:lineRule="auto"/>
              <w:rPr>
                <w:color w:val="70AD47" w:themeColor="accent6"/>
                <w:sz w:val="16"/>
                <w:szCs w:val="16"/>
              </w:rPr>
            </w:pPr>
            <w:r w:rsidRPr="00D94BC4">
              <w:rPr>
                <w:rFonts w:ascii="Aptos" w:eastAsia="+mn-ea" w:hAnsi="Aptos" w:cs="+mn-cs"/>
                <w:color w:val="70AD47" w:themeColor="accent6"/>
                <w:kern w:val="24"/>
                <w:sz w:val="16"/>
                <w:szCs w:val="16"/>
              </w:rPr>
              <w:tab/>
            </w:r>
            <w:r w:rsidRPr="00D94BC4">
              <w:rPr>
                <w:rFonts w:ascii="Aptos" w:eastAsia="+mn-ea" w:hAnsi="Aptos" w:cs="+mn-cs"/>
                <w:color w:val="70AD47" w:themeColor="accent6"/>
                <w:kern w:val="24"/>
                <w:sz w:val="16"/>
                <w:szCs w:val="16"/>
              </w:rPr>
              <w:tab/>
            </w:r>
            <w:r w:rsidR="00D94BC4">
              <w:rPr>
                <w:rFonts w:ascii="Aptos" w:eastAsia="+mn-ea" w:hAnsi="Aptos" w:cs="+mn-cs"/>
                <w:color w:val="70AD47" w:themeColor="accent6"/>
                <w:kern w:val="24"/>
                <w:sz w:val="16"/>
                <w:szCs w:val="16"/>
              </w:rPr>
              <w:t xml:space="preserve"># </w:t>
            </w:r>
            <w:r w:rsidRPr="00D94BC4">
              <w:rPr>
                <w:rFonts w:ascii="Aptos" w:eastAsia="+mn-ea" w:hAnsi="Aptos" w:cs="+mn-cs"/>
                <w:color w:val="70AD47" w:themeColor="accent6"/>
                <w:kern w:val="24"/>
                <w:sz w:val="16"/>
                <w:szCs w:val="16"/>
              </w:rPr>
              <w:t>Calculate total costs and QALYs for this PSA sample</w:t>
            </w:r>
          </w:p>
          <w:p w14:paraId="7FD23C55" w14:textId="77777777" w:rsidR="004B6F68" w:rsidRPr="00A93855" w:rsidRDefault="004B6F68" w:rsidP="004B6F68">
            <w:pPr>
              <w:pStyle w:val="NormalWeb"/>
              <w:spacing w:before="0" w:beforeAutospacing="0" w:after="0" w:afterAutospacing="0" w:line="216" w:lineRule="auto"/>
              <w:rPr>
                <w:sz w:val="16"/>
                <w:szCs w:val="16"/>
              </w:rPr>
            </w:pPr>
            <w:r w:rsidRPr="00A93855">
              <w:rPr>
                <w:rFonts w:ascii="Aptos" w:eastAsia="+mn-ea" w:hAnsi="Aptos" w:cs="+mn-cs"/>
                <w:color w:val="000000"/>
                <w:kern w:val="24"/>
                <w:sz w:val="16"/>
                <w:szCs w:val="16"/>
              </w:rPr>
              <w:tab/>
              <w:t>}</w:t>
            </w:r>
          </w:p>
          <w:p w14:paraId="3F617BF8" w14:textId="77777777" w:rsidR="004B6F68" w:rsidRPr="00A93855" w:rsidRDefault="004B6F68" w:rsidP="004B6F68">
            <w:pPr>
              <w:pStyle w:val="NormalWeb"/>
              <w:spacing w:before="0" w:beforeAutospacing="0" w:after="0" w:afterAutospacing="0" w:line="216" w:lineRule="auto"/>
              <w:rPr>
                <w:sz w:val="16"/>
                <w:szCs w:val="16"/>
              </w:rPr>
            </w:pPr>
            <w:r w:rsidRPr="00A93855">
              <w:rPr>
                <w:rFonts w:ascii="Aptos" w:eastAsia="+mn-ea" w:hAnsi="Aptos" w:cs="+mn-cs"/>
                <w:color w:val="000000"/>
                <w:kern w:val="24"/>
                <w:sz w:val="16"/>
                <w:szCs w:val="16"/>
              </w:rPr>
              <w:t>}</w:t>
            </w:r>
          </w:p>
          <w:p w14:paraId="2591239E" w14:textId="77777777" w:rsidR="00562286" w:rsidRPr="00562286" w:rsidRDefault="00562286" w:rsidP="00562286">
            <w:pPr>
              <w:pStyle w:val="NormalWeb"/>
              <w:spacing w:before="0" w:beforeAutospacing="0" w:after="0" w:afterAutospacing="0" w:line="216" w:lineRule="auto"/>
              <w:rPr>
                <w:rFonts w:ascii="Lucida Console" w:eastAsia="+mn-ea" w:hAnsi="Lucida Console" w:cs="+mn-cs"/>
                <w:color w:val="000000"/>
                <w:kern w:val="24"/>
                <w:sz w:val="16"/>
                <w:szCs w:val="16"/>
              </w:rPr>
            </w:pPr>
            <w:proofErr w:type="spellStart"/>
            <w:r w:rsidRPr="00562286">
              <w:rPr>
                <w:rFonts w:ascii="Lucida Console" w:eastAsia="+mn-ea" w:hAnsi="Lucida Console" w:cs="+mn-cs"/>
                <w:color w:val="000000"/>
                <w:kern w:val="24"/>
                <w:sz w:val="16"/>
                <w:szCs w:val="16"/>
              </w:rPr>
              <w:t>self$a_cohort_array</w:t>
            </w:r>
            <w:proofErr w:type="spellEnd"/>
            <w:r w:rsidRPr="00562286">
              <w:rPr>
                <w:rFonts w:ascii="Lucida Console" w:eastAsia="+mn-ea" w:hAnsi="Lucida Console" w:cs="+mn-cs"/>
                <w:color w:val="000000"/>
                <w:kern w:val="24"/>
                <w:sz w:val="16"/>
                <w:szCs w:val="16"/>
              </w:rPr>
              <w:t xml:space="preserve"> &lt;- </w:t>
            </w:r>
            <w:proofErr w:type="spellStart"/>
            <w:r w:rsidRPr="00562286">
              <w:rPr>
                <w:rFonts w:ascii="Lucida Console" w:eastAsia="+mn-ea" w:hAnsi="Lucida Console" w:cs="+mn-cs"/>
                <w:color w:val="000000"/>
                <w:kern w:val="24"/>
                <w:sz w:val="16"/>
                <w:szCs w:val="16"/>
              </w:rPr>
              <w:t>a_cohort_array</w:t>
            </w:r>
            <w:proofErr w:type="spellEnd"/>
          </w:p>
          <w:p w14:paraId="4A5B9DF7" w14:textId="4C102031" w:rsidR="006F6F29" w:rsidRDefault="00562286" w:rsidP="00562286">
            <w:pPr>
              <w:pStyle w:val="NormalWeb"/>
              <w:spacing w:before="0" w:beforeAutospacing="0" w:after="0" w:afterAutospacing="0" w:line="216" w:lineRule="auto"/>
            </w:pPr>
            <w:proofErr w:type="spellStart"/>
            <w:r w:rsidRPr="00562286">
              <w:rPr>
                <w:rFonts w:ascii="Lucida Console" w:eastAsia="+mn-ea" w:hAnsi="Lucida Console" w:cs="+mn-cs"/>
                <w:color w:val="000000"/>
                <w:kern w:val="24"/>
                <w:sz w:val="16"/>
                <w:szCs w:val="16"/>
              </w:rPr>
              <w:t>self$a_transition_matrices</w:t>
            </w:r>
            <w:proofErr w:type="spellEnd"/>
            <w:r w:rsidRPr="00562286">
              <w:rPr>
                <w:rFonts w:ascii="Lucida Console" w:eastAsia="+mn-ea" w:hAnsi="Lucida Console" w:cs="+mn-cs"/>
                <w:color w:val="000000"/>
                <w:kern w:val="24"/>
                <w:sz w:val="16"/>
                <w:szCs w:val="16"/>
              </w:rPr>
              <w:t xml:space="preserve"> &lt;- </w:t>
            </w:r>
            <w:proofErr w:type="spellStart"/>
            <w:r w:rsidRPr="00562286">
              <w:rPr>
                <w:rFonts w:ascii="Lucida Console" w:eastAsia="+mn-ea" w:hAnsi="Lucida Console" w:cs="+mn-cs"/>
                <w:color w:val="000000"/>
                <w:kern w:val="24"/>
                <w:sz w:val="16"/>
                <w:szCs w:val="16"/>
              </w:rPr>
              <w:t>a_transition_matrices</w:t>
            </w:r>
            <w:proofErr w:type="spellEnd"/>
          </w:p>
        </w:tc>
      </w:tr>
    </w:tbl>
    <w:p w14:paraId="31F292A2" w14:textId="1BD73490" w:rsidR="0091665C" w:rsidRPr="001B0E25" w:rsidRDefault="00816237" w:rsidP="0091665C">
      <w:pPr>
        <w:pStyle w:val="BodyText"/>
        <w:rPr>
          <w:sz w:val="16"/>
          <w:szCs w:val="16"/>
          <w:lang w:val="en-GB"/>
        </w:rPr>
      </w:pPr>
      <w:r w:rsidRPr="001B0E25">
        <w:rPr>
          <w:sz w:val="16"/>
          <w:szCs w:val="16"/>
          <w:lang w:val="en-GB"/>
        </w:rPr>
        <w:t xml:space="preserve">*Implemented within the </w:t>
      </w:r>
      <w:proofErr w:type="spellStart"/>
      <w:r w:rsidRPr="001B0E25">
        <w:rPr>
          <w:sz w:val="16"/>
          <w:szCs w:val="16"/>
          <w:lang w:val="en-GB"/>
        </w:rPr>
        <w:t>markov_model</w:t>
      </w:r>
      <w:proofErr w:type="spellEnd"/>
      <w:r w:rsidRPr="001B0E25">
        <w:rPr>
          <w:sz w:val="16"/>
          <w:szCs w:val="16"/>
          <w:lang w:val="en-GB"/>
        </w:rPr>
        <w:t xml:space="preserve"> R6 class. The ‘self’ object accesses the </w:t>
      </w:r>
      <w:r w:rsidR="001B0E25" w:rsidRPr="001B0E25">
        <w:rPr>
          <w:sz w:val="16"/>
          <w:szCs w:val="16"/>
          <w:lang w:val="en-GB"/>
        </w:rPr>
        <w:t>contents of the instantiated object, thus giving the object’s number of treatments, samples and cycles.</w:t>
      </w:r>
    </w:p>
    <w:p w14:paraId="2D943600" w14:textId="69CB80F8" w:rsidR="00D80A08" w:rsidRDefault="00D80A08" w:rsidP="00690D02"/>
    <w:p w14:paraId="51A9FA0F" w14:textId="6F074902" w:rsidR="00D80A08" w:rsidRDefault="00F62A24" w:rsidP="00D80A08">
      <w:pPr>
        <w:pStyle w:val="Heading3"/>
      </w:pPr>
      <w:r>
        <w:t>Structuring the implementation</w:t>
      </w:r>
    </w:p>
    <w:p w14:paraId="214A3FB9" w14:textId="07C206BC" w:rsidR="00B11FB6" w:rsidRDefault="002D2DDF" w:rsidP="00B11FB6">
      <w:r>
        <w:t>An R package</w:t>
      </w:r>
      <w:r w:rsidR="007A13A7">
        <w:t xml:space="preserve"> named “R-to-Excel-POC”</w:t>
      </w:r>
      <w:r>
        <w:t xml:space="preserve"> </w:t>
      </w:r>
      <w:r w:rsidR="003156C4">
        <w:t>is used instead</w:t>
      </w:r>
      <w:r>
        <w:t xml:space="preserve"> of simply an RStudio project due to </w:t>
      </w:r>
      <w:r w:rsidR="00931360">
        <w:t>the standardisation of structure, documentation and testing.</w:t>
      </w:r>
      <w:r w:rsidR="00F115CD">
        <w:fldChar w:fldCharType="begin"/>
      </w:r>
      <w:r w:rsidR="00505EBD">
        <w:instrText xml:space="preserve"> ADDIN EN.CITE &lt;EndNote&gt;&lt;Cite&gt;&lt;Author&gt;Smith&lt;/Author&gt;&lt;Year&gt;2023&lt;/Year&gt;&lt;RecNum&gt;3681&lt;/RecNum&gt;&lt;DisplayText&gt;&lt;style face="superscript"&gt;31&lt;/style&gt;&lt;/DisplayText&gt;&lt;record&gt;&lt;rec-number&gt;3681&lt;/rec-number&gt;&lt;foreign-keys&gt;&lt;key app="EN" db-id="00resw5a3xff0hex2ti5dww0drrtxz0p52x0" timestamp="1719395391"&gt;3681&lt;/key&gt;&lt;/foreign-keys&gt;&lt;ref-type name="Journal Article"&gt;17&lt;/ref-type&gt;&lt;contributors&gt;&lt;authors&gt;&lt;author&gt;Smith, R.&lt;/author&gt;&lt;author&gt;Mohammed, W.&lt;/author&gt;&lt;author&gt;Schneider, P.&lt;/author&gt;&lt;/authors&gt;&lt;/contributors&gt;&lt;titles&gt;&lt;title&gt;Packaging cost-effectiveness models in R: A tutorial&lt;/title&gt;&lt;secondary-title&gt;Wellcome Open Res&lt;/secondary-title&gt;&lt;/titles&gt;&lt;periodical&gt;&lt;full-title&gt;Wellcome Open Res&lt;/full-title&gt;&lt;/periodical&gt;&lt;pages&gt;419&lt;/pages&gt;&lt;volume&gt;8&lt;/volume&gt;&lt;dates&gt;&lt;year&gt;2023&lt;/year&gt;&lt;/dates&gt;&lt;urls&gt;&lt;/urls&gt;&lt;electronic-resource-num&gt;https://doi.org/10.12688/wellcomeopenres.19656.1&lt;/electronic-resource-num&gt;&lt;/record&gt;&lt;/Cite&gt;&lt;/EndNote&gt;</w:instrText>
      </w:r>
      <w:r w:rsidR="00F115CD">
        <w:fldChar w:fldCharType="separate"/>
      </w:r>
      <w:r w:rsidR="00505EBD" w:rsidRPr="00505EBD">
        <w:rPr>
          <w:noProof/>
          <w:vertAlign w:val="superscript"/>
        </w:rPr>
        <w:t>31</w:t>
      </w:r>
      <w:r w:rsidR="00F115CD">
        <w:fldChar w:fldCharType="end"/>
      </w:r>
      <w:r w:rsidR="00F115CD">
        <w:t xml:space="preserve"> The structure of an R package was furthermore extended by DARTH to a framework for organising economic evaluations, including models, in R.</w:t>
      </w:r>
      <w:r w:rsidR="0091665C">
        <w:fldChar w:fldCharType="begin">
          <w:fldData xml:space="preserve">PEVuZE5vdGU+PENpdGU+PEF1dGhvcj5BbGFyaWQtRXNjdWRlcm88L0F1dGhvcj48WWVhcj4yMDE5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</w:fldData>
        </w:fldChar>
      </w:r>
      <w:r w:rsidR="00505EBD">
        <w:instrText xml:space="preserve"> ADDIN EN.CITE </w:instrText>
      </w:r>
      <w:r w:rsidR="00505EBD">
        <w:fldChar w:fldCharType="begin">
          <w:fldData xml:space="preserve">PEVuZE5vdGU+PENpdGU+PEF1dGhvcj5BbGFyaWQtRXNjdWRlcm88L0F1dGhvcj48WWVhcj4yMDE5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</w:fldData>
        </w:fldChar>
      </w:r>
      <w:r w:rsidR="00505EBD">
        <w:instrText xml:space="preserve"> ADDIN EN.CITE.DATA </w:instrText>
      </w:r>
      <w:r w:rsidR="00505EBD">
        <w:fldChar w:fldCharType="end"/>
      </w:r>
      <w:r w:rsidR="0091665C">
        <w:fldChar w:fldCharType="separate"/>
      </w:r>
      <w:r w:rsidR="00505EBD" w:rsidRPr="00505EBD">
        <w:rPr>
          <w:noProof/>
          <w:vertAlign w:val="superscript"/>
        </w:rPr>
        <w:t>10</w:t>
      </w:r>
      <w:r w:rsidR="0091665C">
        <w:fldChar w:fldCharType="end"/>
      </w:r>
      <w:r w:rsidR="00F115CD">
        <w:t xml:space="preserve"> The </w:t>
      </w:r>
      <w:r w:rsidR="003156C4">
        <w:t xml:space="preserve">proof-of-concept follows </w:t>
      </w:r>
      <w:r w:rsidR="00F115CD">
        <w:t xml:space="preserve">this DARTH framework with </w:t>
      </w:r>
      <w:r w:rsidR="0048500C">
        <w:t>specific folders for data, functions and analysis</w:t>
      </w:r>
      <w:r w:rsidR="00A64817">
        <w:t xml:space="preserve">, as explained in </w:t>
      </w:r>
      <w:r w:rsidR="00A64817">
        <w:fldChar w:fldCharType="begin"/>
      </w:r>
      <w:r w:rsidR="00A64817">
        <w:instrText xml:space="preserve"> REF _Ref180245566 \h </w:instrText>
      </w:r>
      <w:r w:rsidR="00A64817">
        <w:fldChar w:fldCharType="separate"/>
      </w:r>
      <w:r w:rsidR="00611364">
        <w:t xml:space="preserve">Table </w:t>
      </w:r>
      <w:r w:rsidR="00611364">
        <w:rPr>
          <w:noProof/>
        </w:rPr>
        <w:t>1</w:t>
      </w:r>
      <w:r w:rsidR="00A64817">
        <w:fldChar w:fldCharType="end"/>
      </w:r>
      <w:r w:rsidR="00A64817">
        <w:t>.</w:t>
      </w:r>
    </w:p>
    <w:p w14:paraId="63F00637" w14:textId="77777777" w:rsidR="00673E02" w:rsidRDefault="00673E02" w:rsidP="00B11FB6"/>
    <w:p w14:paraId="1831C0D8" w14:textId="3E0C8C09" w:rsidR="000039D7" w:rsidRDefault="000039D7" w:rsidP="000039D7">
      <w:pPr>
        <w:pStyle w:val="Caption"/>
        <w:keepNext/>
      </w:pPr>
      <w:bookmarkStart w:id="3" w:name="_Ref180245566"/>
      <w:r>
        <w:t xml:space="preserve">Table </w:t>
      </w:r>
      <w:r w:rsidR="004019C5">
        <w:fldChar w:fldCharType="begin"/>
      </w:r>
      <w:r w:rsidR="004019C5">
        <w:instrText xml:space="preserve"> SEQ Table \* ARABIC </w:instrText>
      </w:r>
      <w:r w:rsidR="004019C5">
        <w:fldChar w:fldCharType="separate"/>
      </w:r>
      <w:r w:rsidR="00611364">
        <w:rPr>
          <w:noProof/>
        </w:rPr>
        <w:t>1</w:t>
      </w:r>
      <w:r w:rsidR="004019C5">
        <w:rPr>
          <w:noProof/>
        </w:rPr>
        <w:fldChar w:fldCharType="end"/>
      </w:r>
      <w:bookmarkEnd w:id="3"/>
      <w:r>
        <w:t xml:space="preserve"> </w:t>
      </w:r>
      <w:r w:rsidR="00A10B78">
        <w:t xml:space="preserve">Structure of the proof-of-concept package following the </w:t>
      </w:r>
      <w:r>
        <w:t>DARTH Framework for cost-effectiveness model</w:t>
      </w:r>
      <w:r w:rsidR="00A10B78">
        <w:t>s</w:t>
      </w:r>
    </w:p>
    <w:tbl>
      <w:tblPr>
        <w:tblStyle w:val="TableGrid"/>
        <w:tblW w:w="0" w:type="auto"/>
        <w:tblLook w:val="04A0" w:firstRow="1" w:lastRow="0" w:firstColumn="1" w:lastColumn="0" w:noHBand="0" w:noVBand="1"/>
      </w:tblPr>
      <w:tblGrid>
        <w:gridCol w:w="4508"/>
        <w:gridCol w:w="4508"/>
      </w:tblGrid>
      <w:tr w:rsidR="00D84F30" w14:paraId="6CF61660" w14:textId="77777777" w:rsidTr="000039D7">
        <w:tc>
          <w:tcPr>
            <w:tcW w:w="4508" w:type="dxa"/>
            <w:shd w:val="clear" w:color="auto" w:fill="E7E6E6" w:themeFill="background2"/>
          </w:tcPr>
          <w:p w14:paraId="5EE251F8" w14:textId="6F146209" w:rsidR="00D84F30" w:rsidRPr="000039D7" w:rsidRDefault="00EA540C" w:rsidP="00B11FB6">
            <w:pPr>
              <w:rPr>
                <w:b/>
                <w:bCs/>
              </w:rPr>
            </w:pPr>
            <w:r w:rsidRPr="000039D7">
              <w:rPr>
                <w:b/>
                <w:bCs/>
              </w:rPr>
              <w:t>Folder</w:t>
            </w:r>
          </w:p>
        </w:tc>
        <w:tc>
          <w:tcPr>
            <w:tcW w:w="4508" w:type="dxa"/>
            <w:shd w:val="clear" w:color="auto" w:fill="E7E6E6" w:themeFill="background2"/>
          </w:tcPr>
          <w:p w14:paraId="2B6F6EB0" w14:textId="0E402D4B" w:rsidR="00D84F30" w:rsidRPr="000039D7" w:rsidRDefault="00EA540C" w:rsidP="00B11FB6">
            <w:pPr>
              <w:rPr>
                <w:b/>
                <w:bCs/>
              </w:rPr>
            </w:pPr>
            <w:r w:rsidRPr="000039D7">
              <w:rPr>
                <w:b/>
                <w:bCs/>
              </w:rPr>
              <w:t>Description</w:t>
            </w:r>
          </w:p>
        </w:tc>
      </w:tr>
      <w:tr w:rsidR="00EA540C" w14:paraId="0F7EB89B" w14:textId="77777777" w:rsidTr="00D84F30">
        <w:tc>
          <w:tcPr>
            <w:tcW w:w="4508" w:type="dxa"/>
          </w:tcPr>
          <w:p w14:paraId="6804C7B4" w14:textId="7CEED487" w:rsidR="00EA540C" w:rsidRDefault="00EA540C" w:rsidP="00EA540C">
            <w:r w:rsidRPr="008779EC">
              <w:t>R</w:t>
            </w:r>
          </w:p>
        </w:tc>
        <w:tc>
          <w:tcPr>
            <w:tcW w:w="4508" w:type="dxa"/>
          </w:tcPr>
          <w:p w14:paraId="1A6E2B45" w14:textId="0EAD8F0B" w:rsidR="00EA540C" w:rsidRDefault="00894AFB" w:rsidP="00EA540C">
            <w:r>
              <w:t>Functions</w:t>
            </w:r>
            <w:r w:rsidR="00810D6F">
              <w:t>, such as those to generate input parameters or survival curves,</w:t>
            </w:r>
            <w:r>
              <w:t xml:space="preserve"> with </w:t>
            </w:r>
            <w:r w:rsidR="0003287E">
              <w:t xml:space="preserve">their uncompiled </w:t>
            </w:r>
            <w:r>
              <w:t>ROxygen2 documentation</w:t>
            </w:r>
          </w:p>
        </w:tc>
      </w:tr>
      <w:tr w:rsidR="00EA540C" w14:paraId="70971C12" w14:textId="77777777" w:rsidTr="00D84F30">
        <w:tc>
          <w:tcPr>
            <w:tcW w:w="4508" w:type="dxa"/>
          </w:tcPr>
          <w:p w14:paraId="0B7CD12D" w14:textId="45BC442E" w:rsidR="00EA540C" w:rsidRDefault="00FD431E" w:rsidP="00EA540C">
            <w:r w:rsidRPr="008779EC">
              <w:t>A</w:t>
            </w:r>
            <w:r w:rsidR="00EA540C" w:rsidRPr="008779EC">
              <w:t>nalysis</w:t>
            </w:r>
          </w:p>
        </w:tc>
        <w:tc>
          <w:tcPr>
            <w:tcW w:w="4508" w:type="dxa"/>
          </w:tcPr>
          <w:p w14:paraId="4E716E09" w14:textId="4E9D6813" w:rsidR="00EA540C" w:rsidRDefault="0003287E" w:rsidP="00EA540C">
            <w:r>
              <w:t>Scripts that call functions in the ‘R’ folder to analyse data in the ‘data’ folder</w:t>
            </w:r>
            <w:r w:rsidR="00CC1AB2">
              <w:t xml:space="preserve">, including a </w:t>
            </w:r>
            <w:proofErr w:type="spellStart"/>
            <w:r w:rsidR="00CC1AB2">
              <w:t>main.R</w:t>
            </w:r>
            <w:proofErr w:type="spellEnd"/>
            <w:r w:rsidR="00CC1AB2">
              <w:t xml:space="preserve"> script</w:t>
            </w:r>
          </w:p>
        </w:tc>
      </w:tr>
      <w:tr w:rsidR="00EA540C" w14:paraId="157465F2" w14:textId="77777777" w:rsidTr="00D84F30">
        <w:tc>
          <w:tcPr>
            <w:tcW w:w="4508" w:type="dxa"/>
          </w:tcPr>
          <w:p w14:paraId="701CBF58" w14:textId="4CDF9A73" w:rsidR="00EA540C" w:rsidRDefault="00FD431E" w:rsidP="00EA540C">
            <w:r w:rsidRPr="008779EC">
              <w:t>O</w:t>
            </w:r>
            <w:r w:rsidR="00EA540C" w:rsidRPr="008779EC">
              <w:t>utput</w:t>
            </w:r>
          </w:p>
        </w:tc>
        <w:tc>
          <w:tcPr>
            <w:tcW w:w="4508" w:type="dxa"/>
          </w:tcPr>
          <w:p w14:paraId="19E586E3" w14:textId="32D94891" w:rsidR="00EA540C" w:rsidRDefault="00CC1AB2" w:rsidP="00EA540C">
            <w:r>
              <w:t>Interim and final output of the model generated by scripts in the ‘analysis’ folder, including PSA samples</w:t>
            </w:r>
            <w:r w:rsidR="002373AC">
              <w:t xml:space="preserve"> or CEACs</w:t>
            </w:r>
          </w:p>
        </w:tc>
      </w:tr>
      <w:tr w:rsidR="008603B0" w14:paraId="17576102" w14:textId="77777777" w:rsidTr="00D84F30">
        <w:tc>
          <w:tcPr>
            <w:tcW w:w="4508" w:type="dxa"/>
          </w:tcPr>
          <w:p w14:paraId="29CB9620" w14:textId="1B0B3CF1" w:rsidR="00526F29" w:rsidRPr="008779EC" w:rsidRDefault="00FD431E" w:rsidP="00EA540C">
            <w:r>
              <w:t>M</w:t>
            </w:r>
            <w:r w:rsidR="008603B0">
              <w:t>an</w:t>
            </w:r>
          </w:p>
        </w:tc>
        <w:tc>
          <w:tcPr>
            <w:tcW w:w="4508" w:type="dxa"/>
          </w:tcPr>
          <w:p w14:paraId="024B21AB" w14:textId="43497D4F" w:rsidR="008603B0" w:rsidRDefault="00526F29" w:rsidP="00EA540C">
            <w:r>
              <w:t xml:space="preserve">Additional folder storing </w:t>
            </w:r>
            <w:r w:rsidR="008603B0">
              <w:t>.Rd files generated by the functions in ‘R’ and R2oxygen*</w:t>
            </w:r>
          </w:p>
        </w:tc>
      </w:tr>
    </w:tbl>
    <w:p w14:paraId="70EED5B3" w14:textId="77777777" w:rsidR="00E225D5" w:rsidRDefault="00E225D5" w:rsidP="00B11FB6"/>
    <w:p w14:paraId="1EC28212" w14:textId="3D2AD2D4" w:rsidR="00DE6651" w:rsidRDefault="004B52FA" w:rsidP="004B52FA">
      <w:r>
        <w:t xml:space="preserve">The model is furthermore implemented in the Object Oriented Programming paradigm using R6 classes. Each model is an object with member functions and data which are called by the user. An advantage is increased ease of usage as users could call (say) </w:t>
      </w:r>
      <w:proofErr w:type="spellStart"/>
      <w:r>
        <w:t>markov_model</w:t>
      </w:r>
      <w:proofErr w:type="spellEnd"/>
      <w:r>
        <w:t xml:space="preserve">::new() to create a new Markov model. </w:t>
      </w:r>
      <w:r w:rsidR="00491A7C">
        <w:t xml:space="preserve">The primary advantage for our purposes is </w:t>
      </w:r>
      <w:r w:rsidR="00DE6651">
        <w:t xml:space="preserve">ease of organisation as all member </w:t>
      </w:r>
      <w:r w:rsidR="00DE6651">
        <w:lastRenderedPageBreak/>
        <w:t>functions of a class have access to a shared set of member data. OOP has be</w:t>
      </w:r>
      <w:r>
        <w:t>en adopted with success in the ‘</w:t>
      </w:r>
      <w:proofErr w:type="spellStart"/>
      <w:r>
        <w:t>hesim</w:t>
      </w:r>
      <w:proofErr w:type="spellEnd"/>
      <w:r>
        <w:t>’ R package.</w:t>
      </w:r>
      <w:r>
        <w:fldChar w:fldCharType="begin"/>
      </w:r>
      <w:r w:rsidR="00505EBD">
        <w:instrText xml:space="preserve"> ADDIN EN.CITE &lt;EndNote&gt;&lt;Cite&gt;&lt;Author&gt;Incerti&lt;/Author&gt;&lt;Year&gt;2019&lt;/Year&gt;&lt;RecNum&gt;2093&lt;/RecNum&gt;&lt;DisplayText&gt;&lt;style face="superscript"&gt;8&lt;/style&gt;&lt;/DisplayText&gt;&lt;record&gt;&lt;rec-number&gt;2093&lt;/rec-number&gt;&lt;foreign-keys&gt;&lt;key app="EN" db-id="00resw5a3xff0hex2ti5dww0drrtxz0p52x0" timestamp="1555750772"&gt;2093&lt;/key&gt;&lt;/foreign-keys&gt;&lt;ref-type name="Journal Article"&gt;17&lt;/ref-type&gt;&lt;contributors&gt;&lt;authors&gt;&lt;author&gt;Incerti, D.&lt;/author&gt;&lt;author&gt;Jansen, J. P.&lt;/author&gt;&lt;/authors&gt;&lt;/contributors&gt;&lt;titles&gt;&lt;title&gt;Health-Economic Simulation Modeling and Decision Analysis: https://cran.r-project.org/web/packages/hesim/hesim.pdf&lt;/title&gt;&lt;secondary-title&gt;CRAN&lt;/secondary-title&gt;&lt;/titles&gt;&lt;periodical&gt;&lt;full-title&gt;CRAN&lt;/full-title&gt;&lt;/periodical&gt;&lt;dates&gt;&lt;year&gt;2019&lt;/year&gt;&lt;/dates&gt;&lt;urls&gt;&lt;/urls&gt;&lt;/record&gt;&lt;/Cite&gt;&lt;/EndNote&gt;</w:instrText>
      </w:r>
      <w:r>
        <w:fldChar w:fldCharType="separate"/>
      </w:r>
      <w:r w:rsidR="00505EBD" w:rsidRPr="00505EBD">
        <w:rPr>
          <w:noProof/>
          <w:vertAlign w:val="superscript"/>
        </w:rPr>
        <w:t>8</w:t>
      </w:r>
      <w:r>
        <w:fldChar w:fldCharType="end"/>
      </w:r>
    </w:p>
    <w:p w14:paraId="4D071CE9" w14:textId="62C0C113" w:rsidR="004B52FA" w:rsidRDefault="00DE6651" w:rsidP="00B11FB6">
      <w:r w:rsidRPr="00DE6651">
        <w:t>Two classes are included in the package</w:t>
      </w:r>
      <w:r w:rsidR="00B6507C">
        <w:t xml:space="preserve"> and they are illustrated in </w:t>
      </w:r>
      <w:r w:rsidR="00B6507C">
        <w:fldChar w:fldCharType="begin"/>
      </w:r>
      <w:r w:rsidR="00B6507C">
        <w:instrText xml:space="preserve"> REF _Ref180245712 \h </w:instrText>
      </w:r>
      <w:r w:rsidR="00B6507C">
        <w:fldChar w:fldCharType="separate"/>
      </w:r>
      <w:r w:rsidR="00611364">
        <w:t xml:space="preserve">Figure </w:t>
      </w:r>
      <w:r w:rsidR="00611364">
        <w:rPr>
          <w:noProof/>
        </w:rPr>
        <w:t>2</w:t>
      </w:r>
      <w:r w:rsidR="00B6507C">
        <w:fldChar w:fldCharType="end"/>
      </w:r>
      <w:r w:rsidRPr="00DE6651">
        <w:t xml:space="preserve">. The first is the </w:t>
      </w:r>
      <w:proofErr w:type="spellStart"/>
      <w:r w:rsidRPr="00DE6651">
        <w:t>input_parameters</w:t>
      </w:r>
      <w:proofErr w:type="spellEnd"/>
      <w:r w:rsidRPr="00DE6651">
        <w:t xml:space="preserve"> class, which stores specification of random parameters and sampled values. The second is </w:t>
      </w:r>
      <w:proofErr w:type="spellStart"/>
      <w:r w:rsidRPr="00DE6651">
        <w:t>markov_model</w:t>
      </w:r>
      <w:proofErr w:type="spellEnd"/>
      <w:r w:rsidRPr="00DE6651">
        <w:t xml:space="preserve">, which includes a </w:t>
      </w:r>
      <w:proofErr w:type="spellStart"/>
      <w:r w:rsidRPr="00DE6651">
        <w:t>markov_inputs</w:t>
      </w:r>
      <w:proofErr w:type="spellEnd"/>
      <w:r w:rsidRPr="00DE6651">
        <w:t xml:space="preserve"> member object of class </w:t>
      </w:r>
      <w:proofErr w:type="spellStart"/>
      <w:r w:rsidRPr="00DE6651">
        <w:t>input_parameters</w:t>
      </w:r>
      <w:proofErr w:type="spellEnd"/>
      <w:r w:rsidRPr="00DE6651">
        <w:t xml:space="preserve">. The </w:t>
      </w:r>
      <w:proofErr w:type="spellStart"/>
      <w:r w:rsidRPr="00DE6651">
        <w:t>markov_model</w:t>
      </w:r>
      <w:proofErr w:type="spellEnd"/>
      <w:r w:rsidRPr="00DE6651">
        <w:t xml:space="preserve"> class includes member data describing the model and member functions allowing for generation of input parameters, transition matrices, state costs, state QALYs, the Markov trace, total costs and QALYs, and an overall results table. A final member function </w:t>
      </w:r>
      <w:proofErr w:type="spellStart"/>
      <w:r w:rsidRPr="00DE6651">
        <w:t>export_to_excel</w:t>
      </w:r>
      <w:proofErr w:type="spellEnd"/>
      <w:r w:rsidRPr="00DE6651">
        <w:t xml:space="preserve"> is described below.</w:t>
      </w:r>
    </w:p>
    <w:p w14:paraId="600425F9" w14:textId="317ACBD4" w:rsidR="00A64817" w:rsidRDefault="00A64817" w:rsidP="00B11FB6">
      <w:r>
        <w:t xml:space="preserve">The </w:t>
      </w:r>
      <w:r w:rsidR="00B6507C">
        <w:t>members functions of the two classes are</w:t>
      </w:r>
      <w:r>
        <w:t xml:space="preserve"> illustrated in </w:t>
      </w:r>
      <w:r w:rsidR="00F77FEE">
        <w:fldChar w:fldCharType="begin"/>
      </w:r>
      <w:r w:rsidR="00F77FEE">
        <w:instrText xml:space="preserve"> REF _Ref180245712 \h </w:instrText>
      </w:r>
      <w:r w:rsidR="00F77FEE">
        <w:fldChar w:fldCharType="separate"/>
      </w:r>
      <w:r w:rsidR="00611364">
        <w:t xml:space="preserve">Figure </w:t>
      </w:r>
      <w:r w:rsidR="00611364">
        <w:rPr>
          <w:noProof/>
        </w:rPr>
        <w:t>2</w:t>
      </w:r>
      <w:r w:rsidR="00F77FEE">
        <w:fldChar w:fldCharType="end"/>
      </w:r>
      <w:r>
        <w:t>.</w:t>
      </w:r>
      <w:r w:rsidR="00F77FEE">
        <w:t xml:space="preserve"> </w:t>
      </w:r>
      <w:r w:rsidR="008E3047">
        <w:t xml:space="preserve">Each function </w:t>
      </w:r>
      <w:r w:rsidR="00B6507C">
        <w:t xml:space="preserve">is </w:t>
      </w:r>
      <w:r w:rsidR="008E3047">
        <w:t xml:space="preserve">documented using ROxygen2 generated help files. </w:t>
      </w:r>
      <w:r w:rsidR="004261A0">
        <w:t xml:space="preserve">Note that documentation is stored in the ‘man’ folder of </w:t>
      </w:r>
      <w:r w:rsidR="00B6507C">
        <w:t>the</w:t>
      </w:r>
      <w:r w:rsidR="004261A0">
        <w:t xml:space="preserve"> R package, so this folder </w:t>
      </w:r>
      <w:r w:rsidR="00B6507C">
        <w:t>is</w:t>
      </w:r>
      <w:r w:rsidR="004261A0">
        <w:t xml:space="preserve"> added to the DARTH framework of </w:t>
      </w:r>
      <w:r w:rsidR="004261A0">
        <w:fldChar w:fldCharType="begin"/>
      </w:r>
      <w:r w:rsidR="004261A0">
        <w:instrText xml:space="preserve"> REF _Ref180245566 \h </w:instrText>
      </w:r>
      <w:r w:rsidR="004261A0">
        <w:fldChar w:fldCharType="separate"/>
      </w:r>
      <w:r w:rsidR="00611364">
        <w:t xml:space="preserve">Table </w:t>
      </w:r>
      <w:r w:rsidR="00611364">
        <w:rPr>
          <w:noProof/>
        </w:rPr>
        <w:t>1</w:t>
      </w:r>
      <w:r w:rsidR="004261A0">
        <w:fldChar w:fldCharType="end"/>
      </w:r>
      <w:r w:rsidR="004261A0">
        <w:t xml:space="preserve">. </w:t>
      </w:r>
      <w:r w:rsidR="00AA3A96">
        <w:t xml:space="preserve">The initialize() function is required by each class and is called </w:t>
      </w:r>
      <w:r w:rsidR="007A23AC">
        <w:t xml:space="preserve">when using </w:t>
      </w:r>
      <w:proofErr w:type="spellStart"/>
      <w:r w:rsidR="007A23AC">
        <w:t>input_parameters$new</w:t>
      </w:r>
      <w:proofErr w:type="spellEnd"/>
      <w:r w:rsidR="007A23AC">
        <w:t xml:space="preserve">() or </w:t>
      </w:r>
      <w:proofErr w:type="spellStart"/>
      <w:r w:rsidR="007A23AC" w:rsidRPr="007A23AC">
        <w:t>markov_model$new</w:t>
      </w:r>
      <w:proofErr w:type="spellEnd"/>
      <w:r w:rsidR="007A23AC">
        <w:t xml:space="preserve">() to create new objects of each class. The arrows indicate that outputs of the </w:t>
      </w:r>
      <w:r w:rsidR="007F056F">
        <w:t>earlier</w:t>
      </w:r>
      <w:r w:rsidR="007A23AC">
        <w:t xml:space="preserve"> functions are used </w:t>
      </w:r>
      <w:r w:rsidR="007F056F">
        <w:t>by later functions. Outputs used by later functions are saved as member data of the classes</w:t>
      </w:r>
      <w:r w:rsidR="00DF0513">
        <w:t>. For example</w:t>
      </w:r>
      <w:r w:rsidR="007F056F">
        <w:t xml:space="preserve">, </w:t>
      </w:r>
      <w:r w:rsidR="00C42CD5">
        <w:t xml:space="preserve">in </w:t>
      </w:r>
      <w:proofErr w:type="spellStart"/>
      <w:r w:rsidR="00C42CD5">
        <w:t>markov_model</w:t>
      </w:r>
      <w:proofErr w:type="spellEnd"/>
      <w:r w:rsidR="00C42CD5">
        <w:t xml:space="preserve"> objects the </w:t>
      </w:r>
      <w:proofErr w:type="spellStart"/>
      <w:r w:rsidR="00C42CD5">
        <w:t>markov_inputs</w:t>
      </w:r>
      <w:proofErr w:type="spellEnd"/>
      <w:r w:rsidR="00C42CD5">
        <w:t xml:space="preserve"> object is created by the </w:t>
      </w:r>
      <w:proofErr w:type="spellStart"/>
      <w:r w:rsidR="00C42CD5">
        <w:t>generate_input_parameters</w:t>
      </w:r>
      <w:proofErr w:type="spellEnd"/>
      <w:r w:rsidR="00C42CD5">
        <w:t>() function</w:t>
      </w:r>
      <w:r w:rsidR="006074DF">
        <w:t xml:space="preserve">, the </w:t>
      </w:r>
      <w:proofErr w:type="spellStart"/>
      <w:r w:rsidR="006074DF">
        <w:t>a_transition_matrices</w:t>
      </w:r>
      <w:proofErr w:type="spellEnd"/>
      <w:r w:rsidR="006074DF">
        <w:t xml:space="preserve"> array is created by the </w:t>
      </w:r>
      <w:proofErr w:type="spellStart"/>
      <w:r w:rsidR="006074DF">
        <w:t>generate_transition_matrices</w:t>
      </w:r>
      <w:proofErr w:type="spellEnd"/>
      <w:r w:rsidR="006074DF">
        <w:t>() function, and</w:t>
      </w:r>
      <w:r w:rsidR="00F07F89">
        <w:t xml:space="preserve"> the</w:t>
      </w:r>
      <w:r w:rsidR="006074DF">
        <w:t xml:space="preserve"> </w:t>
      </w:r>
      <w:proofErr w:type="spellStart"/>
      <w:r w:rsidR="006074DF">
        <w:t>a_cohort_array</w:t>
      </w:r>
      <w:proofErr w:type="spellEnd"/>
      <w:r w:rsidR="006074DF">
        <w:t xml:space="preserve"> array is created by the </w:t>
      </w:r>
      <w:proofErr w:type="spellStart"/>
      <w:r w:rsidR="006074DF">
        <w:t>generate_markov_trace</w:t>
      </w:r>
      <w:proofErr w:type="spellEnd"/>
      <w:r w:rsidR="006074DF">
        <w:t xml:space="preserve">() function using the </w:t>
      </w:r>
      <w:proofErr w:type="spellStart"/>
      <w:r w:rsidR="006074DF">
        <w:t>a_transition_matrices</w:t>
      </w:r>
      <w:proofErr w:type="spellEnd"/>
      <w:r w:rsidR="006074DF">
        <w:t xml:space="preserve"> array</w:t>
      </w:r>
      <w:r w:rsidR="00A33A77">
        <w:t xml:space="preserve"> and code similar to </w:t>
      </w:r>
      <w:r w:rsidR="00A33A77">
        <w:fldChar w:fldCharType="begin"/>
      </w:r>
      <w:r w:rsidR="00A33A77">
        <w:instrText xml:space="preserve"> REF _Ref180241687 \h </w:instrText>
      </w:r>
      <w:r w:rsidR="00A33A77">
        <w:fldChar w:fldCharType="separate"/>
      </w:r>
      <w:r w:rsidR="00611364">
        <w:t xml:space="preserve">Code block </w:t>
      </w:r>
      <w:r w:rsidR="00611364">
        <w:rPr>
          <w:noProof/>
        </w:rPr>
        <w:t>1</w:t>
      </w:r>
      <w:r w:rsidR="00A33A77">
        <w:fldChar w:fldCharType="end"/>
      </w:r>
      <w:r w:rsidR="006074DF">
        <w:t>.</w:t>
      </w:r>
    </w:p>
    <w:p w14:paraId="775ABF40" w14:textId="77777777" w:rsidR="00A64817" w:rsidRDefault="00A64817" w:rsidP="00B11FB6"/>
    <w:p w14:paraId="68BFF103" w14:textId="406C2835" w:rsidR="000451D8" w:rsidRDefault="000451D8" w:rsidP="000451D8">
      <w:pPr>
        <w:pStyle w:val="Caption"/>
        <w:keepNext/>
      </w:pPr>
      <w:bookmarkStart w:id="4" w:name="_Ref180245712"/>
      <w:r>
        <w:t xml:space="preserve">Figure </w:t>
      </w:r>
      <w:r w:rsidR="004019C5">
        <w:fldChar w:fldCharType="begin"/>
      </w:r>
      <w:r w:rsidR="004019C5">
        <w:instrText xml:space="preserve"> SEQ Figure \* ARABIC </w:instrText>
      </w:r>
      <w:r w:rsidR="004019C5">
        <w:fldChar w:fldCharType="separate"/>
      </w:r>
      <w:r w:rsidR="00611364">
        <w:rPr>
          <w:noProof/>
        </w:rPr>
        <w:t>2</w:t>
      </w:r>
      <w:r w:rsidR="004019C5">
        <w:rPr>
          <w:noProof/>
        </w:rPr>
        <w:fldChar w:fldCharType="end"/>
      </w:r>
      <w:bookmarkEnd w:id="4"/>
      <w:r>
        <w:t xml:space="preserve"> </w:t>
      </w:r>
      <w:r w:rsidR="002F25EC">
        <w:t xml:space="preserve">Illustration of the two classes, member functions, and </w:t>
      </w:r>
      <w:r w:rsidR="007A1A71">
        <w:t>key member data for the Markov model implementation</w:t>
      </w:r>
    </w:p>
    <w:p w14:paraId="189238D3" w14:textId="0E80A9E3" w:rsidR="000451D8" w:rsidRDefault="007A1A71" w:rsidP="00B11FB6">
      <w:r w:rsidRPr="007A1A71">
        <w:rPr>
          <w:noProof/>
        </w:rPr>
        <w:drawing>
          <wp:inline distT="0" distB="0" distL="0" distR="0" wp14:anchorId="79021EF6" wp14:editId="4DF632B5">
            <wp:extent cx="5731510" cy="2749550"/>
            <wp:effectExtent l="0" t="0" r="2540" b="0"/>
            <wp:docPr id="53" name="Picture 52" descr="A diagram of a model&#10;&#10;AI-generated content may be incorrect.">
              <a:extLst xmlns:a="http://schemas.openxmlformats.org/drawingml/2006/main">
                <a:ext uri="{FF2B5EF4-FFF2-40B4-BE49-F238E27FC236}">
                  <a16:creationId xmlns:a16="http://schemas.microsoft.com/office/drawing/2014/main" id="{023F10A1-1A75-F8A1-F24C-8B90F0A01E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2" descr="A diagram of a model&#10;&#10;AI-generated content may be incorrect.">
                      <a:extLst>
                        <a:ext uri="{FF2B5EF4-FFF2-40B4-BE49-F238E27FC236}">
                          <a16:creationId xmlns:a16="http://schemas.microsoft.com/office/drawing/2014/main" id="{023F10A1-1A75-F8A1-F24C-8B90F0A01EF8}"/>
                        </a:ext>
                      </a:extLst>
                    </pic:cNvPr>
                    <pic:cNvPicPr>
                      <a:picLocks noChangeAspect="1"/>
                    </pic:cNvPicPr>
                  </pic:nvPicPr>
                  <pic:blipFill>
                    <a:blip r:embed="rId12"/>
                    <a:stretch>
                      <a:fillRect/>
                    </a:stretch>
                  </pic:blipFill>
                  <pic:spPr>
                    <a:xfrm>
                      <a:off x="0" y="0"/>
                      <a:ext cx="5731510" cy="2749550"/>
                    </a:xfrm>
                    <a:prstGeom prst="rect">
                      <a:avLst/>
                    </a:prstGeom>
                  </pic:spPr>
                </pic:pic>
              </a:graphicData>
            </a:graphic>
          </wp:inline>
        </w:drawing>
      </w:r>
    </w:p>
    <w:p w14:paraId="45E3A6E9" w14:textId="77777777" w:rsidR="008E3047" w:rsidRDefault="008E3047" w:rsidP="00B11FB6"/>
    <w:p w14:paraId="18363EBD" w14:textId="2020F3AD" w:rsidR="00A050CE" w:rsidRDefault="00056A6B" w:rsidP="007A13A7">
      <w:r>
        <w:t xml:space="preserve">Finally, a script named </w:t>
      </w:r>
      <w:proofErr w:type="spellStart"/>
      <w:r w:rsidR="004F4D92">
        <w:t>smoking</w:t>
      </w:r>
      <w:r w:rsidR="00B4783E">
        <w:t>_</w:t>
      </w:r>
      <w:r>
        <w:t>main.R</w:t>
      </w:r>
      <w:proofErr w:type="spellEnd"/>
      <w:r>
        <w:t xml:space="preserve"> in the ‘analysis’ folder </w:t>
      </w:r>
      <w:r w:rsidR="004F4D92">
        <w:t>runs the functions in the R-to-Excel-POC package</w:t>
      </w:r>
      <w:r w:rsidR="003F1FE4">
        <w:t>, the outputs of which could be analysed with other packages such as</w:t>
      </w:r>
      <w:r>
        <w:t xml:space="preserve"> BCEA.</w:t>
      </w:r>
      <w:r>
        <w:fldChar w:fldCharType="begin"/>
      </w:r>
      <w:r w:rsidR="00505EBD">
        <w:instrText xml:space="preserve"> ADDIN EN.CITE &lt;EndNote&gt;&lt;Cite&gt;&lt;Author&gt;Baio&lt;/Author&gt;&lt;Year&gt;2017&lt;/Year&gt;&lt;RecNum&gt;375&lt;/RecNum&gt;&lt;DisplayText&gt;&lt;style face="superscript"&gt;9&lt;/style&gt;&lt;/DisplayText&gt;&lt;record&gt;&lt;rec-number&gt;375&lt;/rec-number&gt;&lt;foreign-keys&gt;&lt;key app="EN" db-id="00resw5a3xff0hex2ti5dww0drrtxz0p52x0" timestamp="1504368850"&gt;375&lt;/key&gt;&lt;/foreign-keys&gt;&lt;ref-type name="Audiovisual Material"&gt;3&lt;/ref-type&gt;&lt;contributors&gt;&lt;authors&gt;&lt;author&gt;Baio, G.&lt;/author&gt;&lt;author&gt;Berardi, A.&lt;/author&gt;&lt;author&gt;Heath, A.&lt;/author&gt;&lt;/authors&gt;&lt;/contributors&gt;&lt;titles&gt;&lt;title&gt;Bayesian Cost-Effectiveness Analysis with the R package BCEA&lt;/title&gt;&lt;secondary-title&gt;Use R!&lt;/secondary-title&gt;&lt;/titles&gt;&lt;dates&gt;&lt;year&gt;2017&lt;/year&gt;&lt;/dates&gt;&lt;publisher&gt;Springer International Publishing&lt;/publisher&gt;&lt;isbn&gt;978-3-319-55716-8&lt;/isbn&gt;&lt;urls&gt;&lt;/urls&gt;&lt;electronic-resource-num&gt;10.1007/978-3-319-55718-2&lt;/electronic-resource-num&gt;&lt;/record&gt;&lt;/Cite&gt;&lt;/EndNote&gt;</w:instrText>
      </w:r>
      <w:r>
        <w:fldChar w:fldCharType="separate"/>
      </w:r>
      <w:r w:rsidR="00505EBD" w:rsidRPr="00505EBD">
        <w:rPr>
          <w:noProof/>
          <w:vertAlign w:val="superscript"/>
        </w:rPr>
        <w:t>9</w:t>
      </w:r>
      <w:r>
        <w:fldChar w:fldCharType="end"/>
      </w:r>
      <w:r>
        <w:t xml:space="preserve"> </w:t>
      </w:r>
    </w:p>
    <w:p w14:paraId="1F1AA9F6" w14:textId="77777777" w:rsidR="003B654D" w:rsidRDefault="003B654D" w:rsidP="00676CC3"/>
    <w:p w14:paraId="7346F8F1" w14:textId="247CF07D" w:rsidR="00BD4346" w:rsidRDefault="00BD4346" w:rsidP="00BD4346">
      <w:pPr>
        <w:pStyle w:val="Heading2"/>
      </w:pPr>
      <w:r>
        <w:t>Methods for conversion from R to Excel</w:t>
      </w:r>
    </w:p>
    <w:p w14:paraId="2967DBCA" w14:textId="019DEA59" w:rsidR="00903C07" w:rsidRDefault="00C01058" w:rsidP="00286C96">
      <w:r>
        <w:t>The key requirements of this process are:</w:t>
      </w:r>
    </w:p>
    <w:p w14:paraId="3FAD8D48" w14:textId="1D996DAF" w:rsidR="00C01058" w:rsidRDefault="00C01058" w:rsidP="006827C2">
      <w:pPr>
        <w:pStyle w:val="ListParagraph"/>
        <w:numPr>
          <w:ilvl w:val="0"/>
          <w:numId w:val="7"/>
        </w:numPr>
      </w:pPr>
      <w:r>
        <w:lastRenderedPageBreak/>
        <w:t>Generalisable to any Markov model</w:t>
      </w:r>
    </w:p>
    <w:p w14:paraId="1F159BEE" w14:textId="389AE235" w:rsidR="00C01058" w:rsidRDefault="00C01058" w:rsidP="006827C2">
      <w:pPr>
        <w:pStyle w:val="ListParagraph"/>
        <w:numPr>
          <w:ilvl w:val="0"/>
          <w:numId w:val="7"/>
        </w:numPr>
      </w:pPr>
      <w:r>
        <w:t>Generates a human-readable Excel file suitable for experimentation and for HTA submissions</w:t>
      </w:r>
    </w:p>
    <w:p w14:paraId="70D69425" w14:textId="6FEFE397" w:rsidR="00C01058" w:rsidRDefault="00C01058" w:rsidP="006827C2">
      <w:pPr>
        <w:pStyle w:val="ListParagraph"/>
        <w:numPr>
          <w:ilvl w:val="0"/>
          <w:numId w:val="7"/>
        </w:numPr>
      </w:pPr>
      <w:r>
        <w:t>Avoids “double programming” the model in both Excel and R</w:t>
      </w:r>
    </w:p>
    <w:p w14:paraId="658EAF25" w14:textId="1B5C1556" w:rsidR="007C22AE" w:rsidRDefault="00B83E27" w:rsidP="007C22AE">
      <w:r>
        <w:t xml:space="preserve">The </w:t>
      </w:r>
      <w:r w:rsidR="0042177F">
        <w:t xml:space="preserve">reason to avoid </w:t>
      </w:r>
      <w:r>
        <w:t>“doublet programming” is</w:t>
      </w:r>
      <w:r w:rsidR="0042177F">
        <w:t xml:space="preserve"> that it duplicates work as all model structures (e.g., number of states, allowed transitions, Markov trace calculations</w:t>
      </w:r>
      <w:r w:rsidR="00FB2AEB">
        <w:t xml:space="preserve">, parameter distributions for PSA) </w:t>
      </w:r>
      <w:r w:rsidR="0042177F">
        <w:t>would need to be implemented in both templates.</w:t>
      </w:r>
      <w:r w:rsidR="00FB2AEB">
        <w:t xml:space="preserve"> This would be error prone and labour intensive.</w:t>
      </w:r>
    </w:p>
    <w:p w14:paraId="10DD9744" w14:textId="77777777" w:rsidR="0042177F" w:rsidRPr="00286C96" w:rsidRDefault="0042177F" w:rsidP="007C22AE"/>
    <w:p w14:paraId="179189F6" w14:textId="6B04B031" w:rsidR="00BD4346" w:rsidRDefault="00BD4346" w:rsidP="00BD4346">
      <w:pPr>
        <w:pStyle w:val="Heading3"/>
      </w:pPr>
      <w:r>
        <w:t>General approach through abstract syntax tree</w:t>
      </w:r>
    </w:p>
    <w:p w14:paraId="678806F6" w14:textId="4D29843E" w:rsidR="00A511A8" w:rsidRDefault="00D5350D" w:rsidP="00A511A8">
      <w:r>
        <w:t xml:space="preserve">At the University of Bristol Dr Thom is leading the REEEVR grant </w:t>
      </w:r>
      <w:r w:rsidRPr="00BC1549">
        <w:t>(UK Medical Research Grant MR/W029855/1)</w:t>
      </w:r>
      <w:r>
        <w:t xml:space="preserve"> which is developing a tool </w:t>
      </w:r>
      <w:r w:rsidRPr="00D5350D">
        <w:t>to automatically convert models from Excel into R</w:t>
      </w:r>
      <w:r>
        <w:t xml:space="preserve">. This is being completed with Dr </w:t>
      </w:r>
      <w:r w:rsidR="00B83E27">
        <w:t xml:space="preserve">Michael </w:t>
      </w:r>
      <w:r>
        <w:t>O’Donnell. The REEEVR tool has successfully converted probabilistic Markov models from Excel into R</w:t>
      </w:r>
      <w:r w:rsidR="00BF2D35">
        <w:t>. The converted models run up to 100 times faster than the Excel code and reproduce the exact results. The REEEVR tool is a fully general solution for code conversion as it utilises</w:t>
      </w:r>
      <w:r>
        <w:t xml:space="preserve"> an abstract syntax tree</w:t>
      </w:r>
      <w:r w:rsidR="00A511A8">
        <w:t xml:space="preserve"> (AST)</w:t>
      </w:r>
      <w:r>
        <w:t>.</w:t>
      </w:r>
      <w:r w:rsidR="004E7675">
        <w:t xml:space="preserve"> This is a</w:t>
      </w:r>
      <w:r w:rsidR="00A511A8">
        <w:t xml:space="preserve"> language-agnostic </w:t>
      </w:r>
      <w:r w:rsidR="004E7675">
        <w:t xml:space="preserve">representation of the meaning of a computer program and is illustrated for a pseudocode while loop in </w:t>
      </w:r>
      <w:r w:rsidR="004E7675">
        <w:fldChar w:fldCharType="begin"/>
      </w:r>
      <w:r w:rsidR="004E7675">
        <w:instrText xml:space="preserve"> REF _Ref180677726 \h </w:instrText>
      </w:r>
      <w:r w:rsidR="004E7675">
        <w:fldChar w:fldCharType="separate"/>
      </w:r>
      <w:r w:rsidR="00611364">
        <w:t xml:space="preserve">Figure </w:t>
      </w:r>
      <w:r w:rsidR="00611364">
        <w:rPr>
          <w:noProof/>
        </w:rPr>
        <w:t>3</w:t>
      </w:r>
      <w:r w:rsidR="004E7675">
        <w:fldChar w:fldCharType="end"/>
      </w:r>
      <w:r w:rsidR="004E7675">
        <w:t xml:space="preserve">. </w:t>
      </w:r>
      <w:r w:rsidR="00A511A8">
        <w:t>The REEEVR converted traverses the Excel sheet, breaks code into components, and then represents each component with an AST. Each ‘leaf’ of the AST is an elementary component of the program.</w:t>
      </w:r>
      <w:r w:rsidR="00F13147">
        <w:t xml:space="preserve"> The final step is for REEEVR to run through the JSON file and select R equivalents of each Excel function. </w:t>
      </w:r>
    </w:p>
    <w:p w14:paraId="2D0C051A" w14:textId="7D08A9C0" w:rsidR="004E7675" w:rsidRDefault="004E7675" w:rsidP="004E7675">
      <w:pPr>
        <w:pStyle w:val="Caption"/>
        <w:keepNext/>
      </w:pPr>
      <w:bookmarkStart w:id="5" w:name="_Ref180677726"/>
      <w:r>
        <w:t xml:space="preserve">Figure </w:t>
      </w:r>
      <w:r w:rsidR="004019C5">
        <w:fldChar w:fldCharType="begin"/>
      </w:r>
      <w:r w:rsidR="004019C5">
        <w:instrText xml:space="preserve"> SEQ Figure \* ARABIC </w:instrText>
      </w:r>
      <w:r w:rsidR="004019C5">
        <w:fldChar w:fldCharType="separate"/>
      </w:r>
      <w:r w:rsidR="00611364">
        <w:rPr>
          <w:noProof/>
        </w:rPr>
        <w:t>3</w:t>
      </w:r>
      <w:r w:rsidR="004019C5">
        <w:rPr>
          <w:noProof/>
        </w:rPr>
        <w:fldChar w:fldCharType="end"/>
      </w:r>
      <w:bookmarkEnd w:id="5"/>
      <w:r>
        <w:t xml:space="preserve"> Illustration of abstract syntax tree representation of a programming language</w:t>
      </w:r>
    </w:p>
    <w:p w14:paraId="390BA4C4" w14:textId="02B2BFF1" w:rsidR="004E7675" w:rsidRDefault="004E7675" w:rsidP="00BD4346">
      <w:r>
        <w:rPr>
          <w:noProof/>
        </w:rPr>
        <w:drawing>
          <wp:inline distT="0" distB="0" distL="0" distR="0" wp14:anchorId="41B66009" wp14:editId="61B434EA">
            <wp:extent cx="3766820" cy="2701255"/>
            <wp:effectExtent l="0" t="0" r="5080" b="4445"/>
            <wp:docPr id="1956622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1498" cy="2704610"/>
                    </a:xfrm>
                    <a:prstGeom prst="rect">
                      <a:avLst/>
                    </a:prstGeom>
                    <a:noFill/>
                  </pic:spPr>
                </pic:pic>
              </a:graphicData>
            </a:graphic>
          </wp:inline>
        </w:drawing>
      </w:r>
    </w:p>
    <w:p w14:paraId="24AD6B8C" w14:textId="5FCFC0FC" w:rsidR="00E72FB6" w:rsidRDefault="00E72FB6" w:rsidP="00BD4346"/>
    <w:p w14:paraId="3E156EA6" w14:textId="2D31142C" w:rsidR="004A5473" w:rsidRDefault="004A5473" w:rsidP="00BD4346">
      <w:r>
        <w:t xml:space="preserve">A sample of the output R code of REEEVR is illustrated in </w:t>
      </w:r>
      <w:r>
        <w:fldChar w:fldCharType="begin"/>
      </w:r>
      <w:r>
        <w:instrText xml:space="preserve"> REF _Ref180678019 \h </w:instrText>
      </w:r>
      <w:r>
        <w:fldChar w:fldCharType="separate"/>
      </w:r>
      <w:r w:rsidR="00611364">
        <w:t xml:space="preserve">Figure </w:t>
      </w:r>
      <w:r w:rsidR="00611364">
        <w:rPr>
          <w:noProof/>
        </w:rPr>
        <w:t>4</w:t>
      </w:r>
      <w:r>
        <w:fldChar w:fldCharType="end"/>
      </w:r>
      <w:r>
        <w:t xml:space="preserve">. The immediate difficulty with this output is that the code is not human readable. </w:t>
      </w:r>
      <w:r w:rsidR="00EF4B94">
        <w:t xml:space="preserve">The objective of REEEVR was to accelerate Excel models rather than to provide an R model that could be adapted further by users. </w:t>
      </w:r>
    </w:p>
    <w:p w14:paraId="40DE8BD0" w14:textId="7FB14E70" w:rsidR="004A5473" w:rsidRDefault="004A5473" w:rsidP="004A5473">
      <w:pPr>
        <w:pStyle w:val="Caption"/>
        <w:keepNext/>
      </w:pPr>
      <w:bookmarkStart w:id="6" w:name="_Ref180678019"/>
      <w:r>
        <w:lastRenderedPageBreak/>
        <w:t xml:space="preserve">Figure </w:t>
      </w:r>
      <w:r w:rsidR="004019C5">
        <w:fldChar w:fldCharType="begin"/>
      </w:r>
      <w:r w:rsidR="004019C5">
        <w:instrText xml:space="preserve"> SEQ Figure \* ARABIC </w:instrText>
      </w:r>
      <w:r w:rsidR="004019C5">
        <w:fldChar w:fldCharType="separate"/>
      </w:r>
      <w:r w:rsidR="00611364">
        <w:rPr>
          <w:noProof/>
        </w:rPr>
        <w:t>4</w:t>
      </w:r>
      <w:r w:rsidR="004019C5">
        <w:rPr>
          <w:noProof/>
        </w:rPr>
        <w:fldChar w:fldCharType="end"/>
      </w:r>
      <w:bookmarkEnd w:id="6"/>
      <w:r>
        <w:t xml:space="preserve"> Output R code of the REEEVR tool</w:t>
      </w:r>
      <w:r>
        <w:rPr>
          <w:noProof/>
        </w:rPr>
        <w:t xml:space="preserve"> representing a 4-state probabilistic Markov model*</w:t>
      </w:r>
    </w:p>
    <w:p w14:paraId="328962D7" w14:textId="445D1EE0" w:rsidR="004A5473" w:rsidRDefault="004A5473" w:rsidP="00BD4346">
      <w:r w:rsidRPr="004A5473">
        <w:rPr>
          <w:noProof/>
        </w:rPr>
        <w:drawing>
          <wp:inline distT="0" distB="0" distL="0" distR="0" wp14:anchorId="43763FFB" wp14:editId="524F08C7">
            <wp:extent cx="4504690" cy="2137058"/>
            <wp:effectExtent l="0" t="0" r="0" b="0"/>
            <wp:docPr id="8" name="Picture 7">
              <a:extLst xmlns:a="http://schemas.openxmlformats.org/drawingml/2006/main">
                <a:ext uri="{FF2B5EF4-FFF2-40B4-BE49-F238E27FC236}">
                  <a16:creationId xmlns:a16="http://schemas.microsoft.com/office/drawing/2014/main" id="{69367051-1010-B2A8-44CD-75CE64BA9D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9367051-1010-B2A8-44CD-75CE64BA9D1A}"/>
                        </a:ext>
                      </a:extLst>
                    </pic:cNvPr>
                    <pic:cNvPicPr>
                      <a:picLocks noChangeAspect="1"/>
                    </pic:cNvPicPr>
                  </pic:nvPicPr>
                  <pic:blipFill>
                    <a:blip r:embed="rId14"/>
                    <a:stretch>
                      <a:fillRect/>
                    </a:stretch>
                  </pic:blipFill>
                  <pic:spPr>
                    <a:xfrm>
                      <a:off x="0" y="0"/>
                      <a:ext cx="4508712" cy="2138966"/>
                    </a:xfrm>
                    <a:prstGeom prst="rect">
                      <a:avLst/>
                    </a:prstGeom>
                  </pic:spPr>
                </pic:pic>
              </a:graphicData>
            </a:graphic>
          </wp:inline>
        </w:drawing>
      </w:r>
    </w:p>
    <w:p w14:paraId="6F885E4F" w14:textId="20A64DB3" w:rsidR="004A5473" w:rsidRPr="004A5473" w:rsidRDefault="004A5473" w:rsidP="00BD4346">
      <w:pPr>
        <w:rPr>
          <w:sz w:val="16"/>
          <w:szCs w:val="16"/>
        </w:rPr>
      </w:pPr>
      <w:r w:rsidRPr="004A5473">
        <w:rPr>
          <w:sz w:val="16"/>
          <w:szCs w:val="16"/>
        </w:rPr>
        <w:t>*Full scrip consists of 2614 lines of R code</w:t>
      </w:r>
    </w:p>
    <w:p w14:paraId="5253B841" w14:textId="77777777" w:rsidR="003E4F3B" w:rsidRDefault="003E4F3B" w:rsidP="00BD4346"/>
    <w:p w14:paraId="68C7DD8D" w14:textId="51D4217B" w:rsidR="00EF4B94" w:rsidRDefault="00EF4B94" w:rsidP="00BD4346">
      <w:r>
        <w:t xml:space="preserve">While this process of AST and code conversion could be applied to translate an R model into an Excel sheet the output would be similarly unreadable to </w:t>
      </w:r>
      <w:r>
        <w:fldChar w:fldCharType="begin"/>
      </w:r>
      <w:r>
        <w:instrText xml:space="preserve"> REF _Ref180678019 \h </w:instrText>
      </w:r>
      <w:r>
        <w:fldChar w:fldCharType="separate"/>
      </w:r>
      <w:r w:rsidR="00611364">
        <w:t xml:space="preserve">Figure </w:t>
      </w:r>
      <w:r w:rsidR="00611364">
        <w:rPr>
          <w:noProof/>
        </w:rPr>
        <w:t>4</w:t>
      </w:r>
      <w:r>
        <w:fldChar w:fldCharType="end"/>
      </w:r>
      <w:r>
        <w:t>. Each line of R code would be stored in a separate Excel cell</w:t>
      </w:r>
      <w:r w:rsidR="00E94955">
        <w:t>. T</w:t>
      </w:r>
      <w:r>
        <w:t xml:space="preserve">he lack of for or apply loops in Excel would </w:t>
      </w:r>
      <w:r w:rsidR="00E94955">
        <w:t xml:space="preserve">mean that every such statement would be unrolled in the Excel sheet. This would certainly not provide an Excel version of the R code that could be submitted to HTA agencies or used by even experienced Excel modellers. </w:t>
      </w:r>
    </w:p>
    <w:p w14:paraId="64E84E80" w14:textId="0E44E6D3" w:rsidR="00E94955" w:rsidRDefault="00E94955" w:rsidP="00BD4346">
      <w:r>
        <w:t>We therefore do not recommend the general AST approach and instead opt for direct generation of Excel formulae through R.</w:t>
      </w:r>
    </w:p>
    <w:p w14:paraId="40B3ABE3" w14:textId="77777777" w:rsidR="00E94955" w:rsidRDefault="00E94955" w:rsidP="00BD4346"/>
    <w:p w14:paraId="0F3BEC57" w14:textId="273DD7D3" w:rsidR="00BD4346" w:rsidRDefault="002B3ACC" w:rsidP="00BD4346">
      <w:pPr>
        <w:pStyle w:val="Heading3"/>
      </w:pPr>
      <w:r>
        <w:t>Direct</w:t>
      </w:r>
      <w:r w:rsidR="00E46FA4">
        <w:t xml:space="preserve"> Excel</w:t>
      </w:r>
      <w:r>
        <w:t xml:space="preserve"> formula</w:t>
      </w:r>
      <w:r w:rsidR="00E46FA4">
        <w:t xml:space="preserve"> generation</w:t>
      </w:r>
    </w:p>
    <w:p w14:paraId="2809B98E" w14:textId="45971A22" w:rsidR="00E82AD3" w:rsidRDefault="005E783E" w:rsidP="00243DDC">
      <w:r>
        <w:t>Our method</w:t>
      </w:r>
      <w:r w:rsidR="001B2665">
        <w:t xml:space="preserve"> builds Excel generation into the R model from the beginning, rather than adding this as functionality at a later stage. </w:t>
      </w:r>
      <w:r w:rsidR="00F34640">
        <w:t>Our illustrative example is a probabilistic 2-state Markov model comparing a website to standard of care (SoC) to assist patients to quit smoking (</w:t>
      </w:r>
      <w:r w:rsidR="00F34640">
        <w:fldChar w:fldCharType="begin"/>
      </w:r>
      <w:r w:rsidR="00F34640">
        <w:instrText xml:space="preserve"> REF _Ref180682362 \h </w:instrText>
      </w:r>
      <w:r w:rsidR="00F34640">
        <w:fldChar w:fldCharType="separate"/>
      </w:r>
      <w:r w:rsidR="00611364">
        <w:t xml:space="preserve">Figure </w:t>
      </w:r>
      <w:r w:rsidR="00611364">
        <w:rPr>
          <w:noProof/>
        </w:rPr>
        <w:t>5</w:t>
      </w:r>
      <w:r w:rsidR="00F34640">
        <w:fldChar w:fldCharType="end"/>
      </w:r>
      <w:r w:rsidR="00F34640">
        <w:t>).</w:t>
      </w:r>
    </w:p>
    <w:p w14:paraId="6DE40302" w14:textId="77777777" w:rsidR="00F34640" w:rsidRDefault="00F34640" w:rsidP="00243DDC"/>
    <w:p w14:paraId="3DF6D6D4" w14:textId="78AEC402" w:rsidR="00F34640" w:rsidRDefault="00F34640" w:rsidP="00F34640">
      <w:pPr>
        <w:pStyle w:val="Caption"/>
        <w:keepNext/>
      </w:pPr>
      <w:bookmarkStart w:id="7" w:name="_Ref180682362"/>
      <w:r>
        <w:lastRenderedPageBreak/>
        <w:t xml:space="preserve">Figure </w:t>
      </w:r>
      <w:r w:rsidR="004019C5">
        <w:fldChar w:fldCharType="begin"/>
      </w:r>
      <w:r w:rsidR="004019C5">
        <w:instrText xml:space="preserve"> SEQ Figure \* ARABIC </w:instrText>
      </w:r>
      <w:r w:rsidR="004019C5">
        <w:fldChar w:fldCharType="separate"/>
      </w:r>
      <w:r w:rsidR="00611364">
        <w:rPr>
          <w:noProof/>
        </w:rPr>
        <w:t>5</w:t>
      </w:r>
      <w:r w:rsidR="004019C5">
        <w:rPr>
          <w:noProof/>
        </w:rPr>
        <w:fldChar w:fldCharType="end"/>
      </w:r>
      <w:bookmarkEnd w:id="7"/>
      <w:r>
        <w:t xml:space="preserve"> Markov smoking example with average probabilities that are captured by Beta distributions in the code*</w:t>
      </w:r>
    </w:p>
    <w:p w14:paraId="419C5836" w14:textId="77777777" w:rsidR="00F34640" w:rsidRDefault="00F34640" w:rsidP="00F34640">
      <w:r w:rsidRPr="001E4D8F">
        <w:rPr>
          <w:noProof/>
        </w:rPr>
        <w:drawing>
          <wp:inline distT="0" distB="0" distL="0" distR="0" wp14:anchorId="237E7E9B" wp14:editId="46CBB74E">
            <wp:extent cx="5731510" cy="2736850"/>
            <wp:effectExtent l="0" t="0" r="0" b="0"/>
            <wp:docPr id="29" name="Picture 28" descr="A close-up of a sign&#10;&#10;Description automatically generated">
              <a:extLst xmlns:a="http://schemas.openxmlformats.org/drawingml/2006/main">
                <a:ext uri="{FF2B5EF4-FFF2-40B4-BE49-F238E27FC236}">
                  <a16:creationId xmlns:a16="http://schemas.microsoft.com/office/drawing/2014/main" id="{69EC15D0-2871-AF64-9B50-5734B35EE1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descr="A close-up of a sign&#10;&#10;Description automatically generated">
                      <a:extLst>
                        <a:ext uri="{FF2B5EF4-FFF2-40B4-BE49-F238E27FC236}">
                          <a16:creationId xmlns:a16="http://schemas.microsoft.com/office/drawing/2014/main" id="{69EC15D0-2871-AF64-9B50-5734B35EE103}"/>
                        </a:ext>
                      </a:extLst>
                    </pic:cNvPr>
                    <pic:cNvPicPr>
                      <a:picLocks noChangeAspect="1"/>
                    </pic:cNvPicPr>
                  </pic:nvPicPr>
                  <pic:blipFill>
                    <a:blip r:embed="rId15"/>
                    <a:stretch>
                      <a:fillRect/>
                    </a:stretch>
                  </pic:blipFill>
                  <pic:spPr>
                    <a:xfrm>
                      <a:off x="0" y="0"/>
                      <a:ext cx="5731510" cy="2736850"/>
                    </a:xfrm>
                    <a:prstGeom prst="rect">
                      <a:avLst/>
                    </a:prstGeom>
                  </pic:spPr>
                </pic:pic>
              </a:graphicData>
            </a:graphic>
          </wp:inline>
        </w:drawing>
      </w:r>
    </w:p>
    <w:p w14:paraId="25F0D740" w14:textId="77777777" w:rsidR="00F34640" w:rsidRPr="008D7453" w:rsidRDefault="00F34640" w:rsidP="00F34640">
      <w:pPr>
        <w:rPr>
          <w:sz w:val="16"/>
          <w:szCs w:val="16"/>
        </w:rPr>
      </w:pPr>
      <w:r w:rsidRPr="008D7453">
        <w:rPr>
          <w:sz w:val="16"/>
          <w:szCs w:val="16"/>
        </w:rPr>
        <w:t>*SoC=Standard of Care</w:t>
      </w:r>
    </w:p>
    <w:p w14:paraId="3F65C301" w14:textId="77777777" w:rsidR="00F34640" w:rsidRDefault="00F34640" w:rsidP="00243DDC"/>
    <w:p w14:paraId="4DCF197F" w14:textId="4FE9BB49" w:rsidR="00D27D2A" w:rsidRDefault="00983195" w:rsidP="00D27D2A">
      <w:r>
        <w:t>The input parameters object</w:t>
      </w:r>
      <w:r w:rsidR="00504541">
        <w:t xml:space="preserve"> (</w:t>
      </w:r>
      <w:r w:rsidR="00504541">
        <w:fldChar w:fldCharType="begin"/>
      </w:r>
      <w:r w:rsidR="00504541">
        <w:instrText xml:space="preserve"> REF _Ref180245712 \h </w:instrText>
      </w:r>
      <w:r w:rsidR="00D1504E">
        <w:instrText xml:space="preserve"> \* MERGEFORMAT </w:instrText>
      </w:r>
      <w:r w:rsidR="00504541">
        <w:fldChar w:fldCharType="separate"/>
      </w:r>
      <w:r w:rsidR="00611364">
        <w:t>Figure 2</w:t>
      </w:r>
      <w:r w:rsidR="00504541">
        <w:fldChar w:fldCharType="end"/>
      </w:r>
      <w:r w:rsidR="00504541">
        <w:t>)</w:t>
      </w:r>
      <w:r>
        <w:t xml:space="preserve"> includes a </w:t>
      </w:r>
      <w:proofErr w:type="spellStart"/>
      <w:r>
        <w:t>df_spec</w:t>
      </w:r>
      <w:proofErr w:type="spellEnd"/>
      <w:r>
        <w:t xml:space="preserve"> </w:t>
      </w:r>
      <w:proofErr w:type="spellStart"/>
      <w:r>
        <w:t>dataframe</w:t>
      </w:r>
      <w:proofErr w:type="spellEnd"/>
      <w:r>
        <w:t xml:space="preserve"> that fully specifies </w:t>
      </w:r>
      <w:r w:rsidR="00D4198C">
        <w:t>the distributions used in either R or Excel.</w:t>
      </w:r>
      <w:r w:rsidR="00E82AD3">
        <w:t xml:space="preserve"> The contents of this </w:t>
      </w:r>
      <w:proofErr w:type="spellStart"/>
      <w:r w:rsidR="00E82AD3">
        <w:t>dataframe</w:t>
      </w:r>
      <w:proofErr w:type="spellEnd"/>
      <w:r w:rsidR="00E82AD3">
        <w:t xml:space="preserve">, </w:t>
      </w:r>
      <w:r w:rsidR="0001176D">
        <w:t>exported by the openxlsx2::</w:t>
      </w:r>
      <w:proofErr w:type="spellStart"/>
      <w:r w:rsidR="0001176D">
        <w:t>wb_add_data</w:t>
      </w:r>
      <w:proofErr w:type="spellEnd"/>
      <w:r w:rsidR="0001176D">
        <w:t xml:space="preserve">() </w:t>
      </w:r>
      <w:r w:rsidR="00484DD7">
        <w:t xml:space="preserve">function into an Excel sheet, are presented in </w:t>
      </w:r>
      <w:r w:rsidR="00D27D2A">
        <w:fldChar w:fldCharType="begin"/>
      </w:r>
      <w:r w:rsidR="00D27D2A">
        <w:instrText xml:space="preserve"> REF _Ref201492933 \h </w:instrText>
      </w:r>
      <w:r w:rsidR="00D27D2A">
        <w:fldChar w:fldCharType="separate"/>
      </w:r>
      <w:r w:rsidR="00611364">
        <w:t xml:space="preserve">Table </w:t>
      </w:r>
      <w:r w:rsidR="00611364">
        <w:rPr>
          <w:noProof/>
        </w:rPr>
        <w:t>2</w:t>
      </w:r>
      <w:r w:rsidR="00D27D2A">
        <w:fldChar w:fldCharType="end"/>
      </w:r>
      <w:r w:rsidR="00D27D2A">
        <w:t>.</w:t>
      </w:r>
      <w:r w:rsidR="002F2922">
        <w:t xml:space="preserve"> Distributions for transition probabilities, costs, utilities are fully specified by the </w:t>
      </w:r>
      <w:proofErr w:type="spellStart"/>
      <w:r w:rsidR="002F2922">
        <w:t>v_distribution</w:t>
      </w:r>
      <w:proofErr w:type="spellEnd"/>
      <w:r w:rsidR="002F2922">
        <w:t xml:space="preserve">, hp_1 and hp_2 columns, which represent the distribution type, first hyperparameter and second hyperparameter, respectively. </w:t>
      </w:r>
      <w:r w:rsidR="002F2922" w:rsidRPr="004C2D64">
        <w:t xml:space="preserve">In the case of a Normal distribution </w:t>
      </w:r>
      <w:r w:rsidR="002F2922">
        <w:t>hyperparameters</w:t>
      </w:r>
      <w:r w:rsidR="002F2922" w:rsidRPr="004C2D64">
        <w:t xml:space="preserve"> </w:t>
      </w:r>
      <w:r w:rsidR="002F2922">
        <w:t>would be</w:t>
      </w:r>
      <w:r w:rsidR="002F2922" w:rsidRPr="004C2D64">
        <w:t xml:space="preserve"> the mean and SD. For a beta </w:t>
      </w:r>
      <w:r w:rsidR="002F2922">
        <w:t xml:space="preserve">they would be the </w:t>
      </w:r>
      <w:r w:rsidR="002F2922" w:rsidRPr="004C2D64">
        <w:t>alpha and beta parameter</w:t>
      </w:r>
      <w:r w:rsidR="002F2922">
        <w:t>s. It will be possible to include</w:t>
      </w:r>
      <w:r w:rsidR="002F2922" w:rsidRPr="004C2D64">
        <w:t xml:space="preserve"> alternative parameterisations (e.g., </w:t>
      </w:r>
      <w:r w:rsidR="002F2922">
        <w:t xml:space="preserve">a </w:t>
      </w:r>
      <w:proofErr w:type="spellStart"/>
      <w:r w:rsidR="002F2922">
        <w:t>v_distribution</w:t>
      </w:r>
      <w:proofErr w:type="spellEnd"/>
      <w:r w:rsidR="002F2922">
        <w:t xml:space="preserve"> value of </w:t>
      </w:r>
      <w:proofErr w:type="spellStart"/>
      <w:r w:rsidR="002F2922" w:rsidRPr="004C2D64">
        <w:t>beta_mean_sd</w:t>
      </w:r>
      <w:proofErr w:type="spellEnd"/>
      <w:r w:rsidR="002F2922" w:rsidRPr="004C2D64">
        <w:t xml:space="preserve"> where hp_1 and hp_2 would be the mean and SD and the actual alpha and beta would be calculated using a method of moments).</w:t>
      </w:r>
    </w:p>
    <w:p w14:paraId="6EAE834C" w14:textId="6DAE76C2" w:rsidR="00D4198C" w:rsidRDefault="002556BC" w:rsidP="00243DDC">
      <w:r>
        <w:t xml:space="preserve">The most important element in this data frame is the </w:t>
      </w:r>
      <w:proofErr w:type="spellStart"/>
      <w:r>
        <w:t>excel_formulae</w:t>
      </w:r>
      <w:proofErr w:type="spellEnd"/>
      <w:r>
        <w:t xml:space="preserve"> column that is generated by code similar to that in </w:t>
      </w:r>
      <w:r>
        <w:fldChar w:fldCharType="begin"/>
      </w:r>
      <w:r>
        <w:instrText xml:space="preserve"> REF _Ref180682423 \h </w:instrText>
      </w:r>
      <w:r>
        <w:fldChar w:fldCharType="separate"/>
      </w:r>
      <w:r w:rsidR="00611364">
        <w:t xml:space="preserve">Code block </w:t>
      </w:r>
      <w:r w:rsidR="00611364">
        <w:rPr>
          <w:noProof/>
        </w:rPr>
        <w:t>2</w:t>
      </w:r>
      <w:r>
        <w:fldChar w:fldCharType="end"/>
      </w:r>
      <w:r w:rsidR="005D489B">
        <w:t>. This code uses the paste0() function to concatenate string operations on Excel cells for the appropriate distribution (if random) or single cell (if fixed).</w:t>
      </w:r>
    </w:p>
    <w:p w14:paraId="170AB266" w14:textId="77777777" w:rsidR="008A37E8" w:rsidRDefault="008A37E8" w:rsidP="00243DDC"/>
    <w:p w14:paraId="49E60D49" w14:textId="77777777" w:rsidR="001774B8" w:rsidRDefault="001774B8" w:rsidP="00D4198C">
      <w:pPr>
        <w:pStyle w:val="Caption"/>
        <w:keepNext/>
        <w:sectPr w:rsidR="001774B8">
          <w:headerReference w:type="default" r:id="rId16"/>
          <w:pgSz w:w="11906" w:h="16838"/>
          <w:pgMar w:top="1440" w:right="1440" w:bottom="1440" w:left="1440" w:header="708" w:footer="708" w:gutter="0"/>
          <w:cols w:space="708"/>
          <w:docGrid w:linePitch="360"/>
        </w:sectPr>
      </w:pPr>
      <w:bookmarkStart w:id="8" w:name="_Ref180682302"/>
    </w:p>
    <w:p w14:paraId="3DC6E7F0" w14:textId="169A4D71" w:rsidR="00D4198C" w:rsidRDefault="00D4198C" w:rsidP="00D4198C">
      <w:pPr>
        <w:pStyle w:val="Caption"/>
        <w:keepNext/>
      </w:pPr>
      <w:bookmarkStart w:id="9" w:name="_Ref201492933"/>
      <w:r>
        <w:lastRenderedPageBreak/>
        <w:t xml:space="preserve">Table </w:t>
      </w:r>
      <w:r w:rsidR="00D27D2A">
        <w:fldChar w:fldCharType="begin"/>
      </w:r>
      <w:r w:rsidR="00D27D2A">
        <w:instrText xml:space="preserve"> SEQ Table \* ARABIC </w:instrText>
      </w:r>
      <w:r w:rsidR="00D27D2A">
        <w:fldChar w:fldCharType="separate"/>
      </w:r>
      <w:r w:rsidR="00611364">
        <w:rPr>
          <w:noProof/>
        </w:rPr>
        <w:t>2</w:t>
      </w:r>
      <w:r w:rsidR="00D27D2A">
        <w:rPr>
          <w:noProof/>
        </w:rPr>
        <w:fldChar w:fldCharType="end"/>
      </w:r>
      <w:bookmarkEnd w:id="8"/>
      <w:bookmarkEnd w:id="9"/>
      <w:r>
        <w:t xml:space="preserve"> The </w:t>
      </w:r>
      <w:proofErr w:type="spellStart"/>
      <w:r>
        <w:t>df_spec</w:t>
      </w:r>
      <w:proofErr w:type="spellEnd"/>
      <w:r>
        <w:t xml:space="preserve"> </w:t>
      </w:r>
      <w:proofErr w:type="spellStart"/>
      <w:r>
        <w:t>dataframe</w:t>
      </w:r>
      <w:proofErr w:type="spellEnd"/>
      <w:r>
        <w:t xml:space="preserve"> of the </w:t>
      </w:r>
      <w:proofErr w:type="spellStart"/>
      <w:r>
        <w:t>input_parameters</w:t>
      </w:r>
      <w:proofErr w:type="spellEnd"/>
      <w:r>
        <w:t xml:space="preserve"> object in the Markov smoking application, exported to Excel</w:t>
      </w:r>
      <w:r w:rsidR="00B72D01">
        <w:t>*</w:t>
      </w:r>
    </w:p>
    <w:tbl>
      <w:tblPr>
        <w:tblW w:w="15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4"/>
        <w:gridCol w:w="1164"/>
        <w:gridCol w:w="2062"/>
        <w:gridCol w:w="1560"/>
        <w:gridCol w:w="1275"/>
        <w:gridCol w:w="851"/>
        <w:gridCol w:w="990"/>
        <w:gridCol w:w="709"/>
        <w:gridCol w:w="695"/>
        <w:gridCol w:w="1163"/>
        <w:gridCol w:w="695"/>
        <w:gridCol w:w="1620"/>
        <w:gridCol w:w="1152"/>
      </w:tblGrid>
      <w:tr w:rsidR="00B420F3" w14:paraId="4DFC0A71" w14:textId="77777777" w:rsidTr="00B420F3">
        <w:trPr>
          <w:trHeight w:val="20"/>
        </w:trPr>
        <w:tc>
          <w:tcPr>
            <w:tcW w:w="1164" w:type="dxa"/>
            <w:shd w:val="clear" w:color="auto" w:fill="E7E6E6"/>
          </w:tcPr>
          <w:p w14:paraId="360373E8" w14:textId="77777777" w:rsidR="00B420F3" w:rsidRDefault="00B420F3" w:rsidP="00134126">
            <w:pPr>
              <w:rPr>
                <w:color w:val="000000"/>
                <w:sz w:val="16"/>
                <w:szCs w:val="16"/>
              </w:rPr>
            </w:pPr>
          </w:p>
        </w:tc>
        <w:tc>
          <w:tcPr>
            <w:tcW w:w="1164" w:type="dxa"/>
            <w:shd w:val="clear" w:color="auto" w:fill="E7E6E6"/>
            <w:vAlign w:val="bottom"/>
          </w:tcPr>
          <w:p w14:paraId="3D8256BC" w14:textId="77777777" w:rsidR="00B420F3" w:rsidRDefault="00B420F3" w:rsidP="00134126">
            <w:pPr>
              <w:rPr>
                <w:color w:val="000000"/>
                <w:sz w:val="16"/>
                <w:szCs w:val="16"/>
              </w:rPr>
            </w:pPr>
            <w:r>
              <w:rPr>
                <w:color w:val="000000"/>
                <w:sz w:val="16"/>
                <w:szCs w:val="16"/>
              </w:rPr>
              <w:t>E</w:t>
            </w:r>
          </w:p>
        </w:tc>
        <w:tc>
          <w:tcPr>
            <w:tcW w:w="2062" w:type="dxa"/>
            <w:shd w:val="clear" w:color="auto" w:fill="E7E6E6"/>
            <w:vAlign w:val="bottom"/>
          </w:tcPr>
          <w:p w14:paraId="4C4640C4" w14:textId="77777777" w:rsidR="00B420F3" w:rsidRDefault="00B420F3" w:rsidP="00134126">
            <w:pPr>
              <w:rPr>
                <w:color w:val="000000"/>
                <w:sz w:val="16"/>
                <w:szCs w:val="16"/>
              </w:rPr>
            </w:pPr>
            <w:r>
              <w:rPr>
                <w:color w:val="000000"/>
                <w:sz w:val="16"/>
                <w:szCs w:val="16"/>
              </w:rPr>
              <w:t>F</w:t>
            </w:r>
          </w:p>
        </w:tc>
        <w:tc>
          <w:tcPr>
            <w:tcW w:w="1560" w:type="dxa"/>
            <w:shd w:val="clear" w:color="auto" w:fill="E7E6E6"/>
            <w:vAlign w:val="bottom"/>
          </w:tcPr>
          <w:p w14:paraId="3E2F6A35" w14:textId="77777777" w:rsidR="00B420F3" w:rsidRDefault="00B420F3" w:rsidP="00134126">
            <w:pPr>
              <w:rPr>
                <w:color w:val="000000"/>
                <w:sz w:val="16"/>
                <w:szCs w:val="16"/>
              </w:rPr>
            </w:pPr>
            <w:r>
              <w:rPr>
                <w:color w:val="000000"/>
                <w:sz w:val="16"/>
                <w:szCs w:val="16"/>
              </w:rPr>
              <w:t>G</w:t>
            </w:r>
          </w:p>
        </w:tc>
        <w:tc>
          <w:tcPr>
            <w:tcW w:w="1275" w:type="dxa"/>
            <w:shd w:val="clear" w:color="auto" w:fill="E7E6E6"/>
            <w:vAlign w:val="bottom"/>
          </w:tcPr>
          <w:p w14:paraId="3C0A4646" w14:textId="77777777" w:rsidR="00B420F3" w:rsidRDefault="00B420F3" w:rsidP="00134126">
            <w:pPr>
              <w:rPr>
                <w:color w:val="000000"/>
                <w:sz w:val="16"/>
                <w:szCs w:val="16"/>
              </w:rPr>
            </w:pPr>
            <w:r>
              <w:rPr>
                <w:color w:val="000000"/>
                <w:sz w:val="16"/>
                <w:szCs w:val="16"/>
              </w:rPr>
              <w:t>H</w:t>
            </w:r>
          </w:p>
        </w:tc>
        <w:tc>
          <w:tcPr>
            <w:tcW w:w="851" w:type="dxa"/>
            <w:shd w:val="clear" w:color="auto" w:fill="E7E6E6"/>
            <w:vAlign w:val="bottom"/>
          </w:tcPr>
          <w:p w14:paraId="7136CF28" w14:textId="77777777" w:rsidR="00B420F3" w:rsidRDefault="00B420F3" w:rsidP="00134126">
            <w:pPr>
              <w:rPr>
                <w:color w:val="000000"/>
                <w:sz w:val="16"/>
                <w:szCs w:val="16"/>
              </w:rPr>
            </w:pPr>
            <w:r>
              <w:rPr>
                <w:color w:val="000000"/>
                <w:sz w:val="16"/>
                <w:szCs w:val="16"/>
              </w:rPr>
              <w:t>I</w:t>
            </w:r>
          </w:p>
        </w:tc>
        <w:tc>
          <w:tcPr>
            <w:tcW w:w="990" w:type="dxa"/>
            <w:shd w:val="clear" w:color="auto" w:fill="E7E6E6"/>
            <w:vAlign w:val="bottom"/>
          </w:tcPr>
          <w:p w14:paraId="5EB628AA" w14:textId="77777777" w:rsidR="00B420F3" w:rsidRDefault="00B420F3" w:rsidP="00134126">
            <w:pPr>
              <w:rPr>
                <w:color w:val="000000"/>
                <w:sz w:val="16"/>
                <w:szCs w:val="16"/>
              </w:rPr>
            </w:pPr>
            <w:r>
              <w:rPr>
                <w:color w:val="000000"/>
                <w:sz w:val="16"/>
                <w:szCs w:val="16"/>
              </w:rPr>
              <w:t>J</w:t>
            </w:r>
          </w:p>
        </w:tc>
        <w:tc>
          <w:tcPr>
            <w:tcW w:w="709" w:type="dxa"/>
            <w:shd w:val="clear" w:color="auto" w:fill="E7E6E6"/>
            <w:vAlign w:val="bottom"/>
          </w:tcPr>
          <w:p w14:paraId="0D42FAC5" w14:textId="77777777" w:rsidR="00B420F3" w:rsidRDefault="00B420F3" w:rsidP="00134126">
            <w:pPr>
              <w:rPr>
                <w:color w:val="000000"/>
                <w:sz w:val="16"/>
                <w:szCs w:val="16"/>
              </w:rPr>
            </w:pPr>
            <w:r>
              <w:rPr>
                <w:color w:val="000000"/>
                <w:sz w:val="16"/>
                <w:szCs w:val="16"/>
              </w:rPr>
              <w:t>K</w:t>
            </w:r>
          </w:p>
        </w:tc>
        <w:tc>
          <w:tcPr>
            <w:tcW w:w="695" w:type="dxa"/>
            <w:shd w:val="clear" w:color="auto" w:fill="E7E6E6"/>
            <w:vAlign w:val="bottom"/>
          </w:tcPr>
          <w:p w14:paraId="5D9B1874" w14:textId="77777777" w:rsidR="00B420F3" w:rsidRDefault="00B420F3" w:rsidP="00134126">
            <w:pPr>
              <w:rPr>
                <w:color w:val="000000"/>
                <w:sz w:val="16"/>
                <w:szCs w:val="16"/>
              </w:rPr>
            </w:pPr>
            <w:r>
              <w:rPr>
                <w:color w:val="000000"/>
                <w:sz w:val="16"/>
                <w:szCs w:val="16"/>
              </w:rPr>
              <w:t>L</w:t>
            </w:r>
          </w:p>
        </w:tc>
        <w:tc>
          <w:tcPr>
            <w:tcW w:w="1163" w:type="dxa"/>
            <w:shd w:val="clear" w:color="auto" w:fill="E7E6E6"/>
            <w:vAlign w:val="bottom"/>
          </w:tcPr>
          <w:p w14:paraId="2205FF85" w14:textId="77777777" w:rsidR="00B420F3" w:rsidRDefault="00B420F3" w:rsidP="00134126">
            <w:pPr>
              <w:rPr>
                <w:color w:val="000000"/>
                <w:sz w:val="16"/>
                <w:szCs w:val="16"/>
              </w:rPr>
            </w:pPr>
            <w:r>
              <w:rPr>
                <w:color w:val="000000"/>
                <w:sz w:val="16"/>
                <w:szCs w:val="16"/>
              </w:rPr>
              <w:t>M</w:t>
            </w:r>
          </w:p>
        </w:tc>
        <w:tc>
          <w:tcPr>
            <w:tcW w:w="695" w:type="dxa"/>
            <w:shd w:val="clear" w:color="auto" w:fill="E7E6E6"/>
            <w:vAlign w:val="bottom"/>
          </w:tcPr>
          <w:p w14:paraId="5B2861F0" w14:textId="77777777" w:rsidR="00B420F3" w:rsidRDefault="00B420F3" w:rsidP="00134126">
            <w:pPr>
              <w:rPr>
                <w:color w:val="000000"/>
                <w:sz w:val="16"/>
                <w:szCs w:val="16"/>
              </w:rPr>
            </w:pPr>
            <w:r>
              <w:rPr>
                <w:color w:val="000000"/>
                <w:sz w:val="16"/>
                <w:szCs w:val="16"/>
              </w:rPr>
              <w:t>N</w:t>
            </w:r>
          </w:p>
        </w:tc>
        <w:tc>
          <w:tcPr>
            <w:tcW w:w="1620" w:type="dxa"/>
            <w:shd w:val="clear" w:color="auto" w:fill="E7E6E6"/>
          </w:tcPr>
          <w:p w14:paraId="37421F1C" w14:textId="77777777" w:rsidR="00B420F3" w:rsidRDefault="00B420F3" w:rsidP="00134126">
            <w:pPr>
              <w:rPr>
                <w:color w:val="000000"/>
                <w:sz w:val="16"/>
                <w:szCs w:val="16"/>
              </w:rPr>
            </w:pPr>
            <w:r>
              <w:rPr>
                <w:color w:val="000000"/>
                <w:sz w:val="16"/>
                <w:szCs w:val="16"/>
              </w:rPr>
              <w:t>O</w:t>
            </w:r>
          </w:p>
        </w:tc>
        <w:tc>
          <w:tcPr>
            <w:tcW w:w="1152" w:type="dxa"/>
            <w:shd w:val="clear" w:color="auto" w:fill="E7E6E6"/>
          </w:tcPr>
          <w:p w14:paraId="7EB056BA" w14:textId="77777777" w:rsidR="00B420F3" w:rsidRDefault="00B420F3" w:rsidP="00134126">
            <w:pPr>
              <w:rPr>
                <w:color w:val="000000"/>
                <w:sz w:val="16"/>
                <w:szCs w:val="16"/>
              </w:rPr>
            </w:pPr>
            <w:r>
              <w:rPr>
                <w:color w:val="000000"/>
                <w:sz w:val="16"/>
                <w:szCs w:val="16"/>
              </w:rPr>
              <w:t>P</w:t>
            </w:r>
          </w:p>
        </w:tc>
      </w:tr>
      <w:tr w:rsidR="00B420F3" w14:paraId="331D17BF" w14:textId="77777777" w:rsidTr="00B420F3">
        <w:trPr>
          <w:trHeight w:val="20"/>
        </w:trPr>
        <w:tc>
          <w:tcPr>
            <w:tcW w:w="1164" w:type="dxa"/>
            <w:shd w:val="clear" w:color="auto" w:fill="E7E6E6"/>
          </w:tcPr>
          <w:p w14:paraId="5929680B" w14:textId="77777777" w:rsidR="00B420F3" w:rsidRDefault="00B420F3" w:rsidP="00134126">
            <w:pPr>
              <w:rPr>
                <w:color w:val="000000"/>
                <w:sz w:val="16"/>
                <w:szCs w:val="16"/>
              </w:rPr>
            </w:pPr>
            <w:r>
              <w:rPr>
                <w:color w:val="000000"/>
                <w:sz w:val="16"/>
                <w:szCs w:val="16"/>
              </w:rPr>
              <w:t>8</w:t>
            </w:r>
          </w:p>
        </w:tc>
        <w:tc>
          <w:tcPr>
            <w:tcW w:w="1164" w:type="dxa"/>
            <w:vAlign w:val="bottom"/>
          </w:tcPr>
          <w:p w14:paraId="2489436B" w14:textId="77777777" w:rsidR="00B420F3" w:rsidRDefault="00B420F3" w:rsidP="00134126">
            <w:pPr>
              <w:rPr>
                <w:sz w:val="16"/>
                <w:szCs w:val="16"/>
              </w:rPr>
            </w:pPr>
            <w:proofErr w:type="spellStart"/>
            <w:r>
              <w:rPr>
                <w:color w:val="000000"/>
                <w:sz w:val="16"/>
                <w:szCs w:val="16"/>
              </w:rPr>
              <w:t>v_names</w:t>
            </w:r>
            <w:proofErr w:type="spellEnd"/>
          </w:p>
        </w:tc>
        <w:tc>
          <w:tcPr>
            <w:tcW w:w="2062" w:type="dxa"/>
            <w:vAlign w:val="bottom"/>
          </w:tcPr>
          <w:p w14:paraId="40EC160B" w14:textId="77777777" w:rsidR="00B420F3" w:rsidRDefault="00B420F3" w:rsidP="00134126">
            <w:pPr>
              <w:rPr>
                <w:sz w:val="16"/>
                <w:szCs w:val="16"/>
              </w:rPr>
            </w:pPr>
            <w:proofErr w:type="spellStart"/>
            <w:r>
              <w:rPr>
                <w:color w:val="000000"/>
                <w:sz w:val="16"/>
                <w:szCs w:val="16"/>
              </w:rPr>
              <w:t>v_descriptions</w:t>
            </w:r>
            <w:proofErr w:type="spellEnd"/>
          </w:p>
        </w:tc>
        <w:tc>
          <w:tcPr>
            <w:tcW w:w="1560" w:type="dxa"/>
            <w:vAlign w:val="bottom"/>
          </w:tcPr>
          <w:p w14:paraId="3C168A59" w14:textId="77777777" w:rsidR="00B420F3" w:rsidRDefault="00B420F3" w:rsidP="00134126">
            <w:pPr>
              <w:rPr>
                <w:sz w:val="16"/>
                <w:szCs w:val="16"/>
              </w:rPr>
            </w:pPr>
            <w:proofErr w:type="spellStart"/>
            <w:r>
              <w:rPr>
                <w:color w:val="000000"/>
                <w:sz w:val="16"/>
                <w:szCs w:val="16"/>
              </w:rPr>
              <w:t>v_type</w:t>
            </w:r>
            <w:proofErr w:type="spellEnd"/>
          </w:p>
        </w:tc>
        <w:tc>
          <w:tcPr>
            <w:tcW w:w="1275" w:type="dxa"/>
            <w:vAlign w:val="bottom"/>
          </w:tcPr>
          <w:p w14:paraId="47C656D1" w14:textId="77777777" w:rsidR="00B420F3" w:rsidRDefault="00000000" w:rsidP="00134126">
            <w:pPr>
              <w:rPr>
                <w:sz w:val="16"/>
                <w:szCs w:val="16"/>
              </w:rPr>
            </w:pPr>
            <w:sdt>
              <w:sdtPr>
                <w:tag w:val="goog_rdk_21"/>
                <w:id w:val="-1684585052"/>
              </w:sdtPr>
              <w:sdtContent/>
            </w:sdt>
            <w:proofErr w:type="spellStart"/>
            <w:r w:rsidR="00B420F3">
              <w:rPr>
                <w:color w:val="000000"/>
                <w:sz w:val="16"/>
                <w:szCs w:val="16"/>
              </w:rPr>
              <w:t>v_distributions</w:t>
            </w:r>
            <w:proofErr w:type="spellEnd"/>
          </w:p>
        </w:tc>
        <w:tc>
          <w:tcPr>
            <w:tcW w:w="851" w:type="dxa"/>
            <w:vAlign w:val="bottom"/>
          </w:tcPr>
          <w:p w14:paraId="1EFD6BA4" w14:textId="77777777" w:rsidR="00B420F3" w:rsidRDefault="00000000" w:rsidP="00134126">
            <w:pPr>
              <w:rPr>
                <w:sz w:val="16"/>
                <w:szCs w:val="16"/>
              </w:rPr>
            </w:pPr>
            <w:sdt>
              <w:sdtPr>
                <w:tag w:val="goog_rdk_22"/>
                <w:id w:val="929861059"/>
              </w:sdtPr>
              <w:sdtContent/>
            </w:sdt>
            <w:r w:rsidR="00B420F3">
              <w:rPr>
                <w:color w:val="000000"/>
                <w:sz w:val="16"/>
                <w:szCs w:val="16"/>
              </w:rPr>
              <w:t>hp_1</w:t>
            </w:r>
          </w:p>
        </w:tc>
        <w:tc>
          <w:tcPr>
            <w:tcW w:w="990" w:type="dxa"/>
            <w:vAlign w:val="bottom"/>
          </w:tcPr>
          <w:p w14:paraId="7B1732A3" w14:textId="77777777" w:rsidR="00B420F3" w:rsidRDefault="00B420F3" w:rsidP="00134126">
            <w:pPr>
              <w:rPr>
                <w:sz w:val="16"/>
                <w:szCs w:val="16"/>
              </w:rPr>
            </w:pPr>
            <w:r>
              <w:rPr>
                <w:color w:val="000000"/>
                <w:sz w:val="16"/>
                <w:szCs w:val="16"/>
              </w:rPr>
              <w:t>hp_2</w:t>
            </w:r>
          </w:p>
        </w:tc>
        <w:tc>
          <w:tcPr>
            <w:tcW w:w="709" w:type="dxa"/>
            <w:vAlign w:val="bottom"/>
          </w:tcPr>
          <w:p w14:paraId="43FEA308" w14:textId="77777777" w:rsidR="00B420F3" w:rsidRDefault="00B420F3" w:rsidP="00134126">
            <w:pPr>
              <w:rPr>
                <w:sz w:val="16"/>
                <w:szCs w:val="16"/>
              </w:rPr>
            </w:pPr>
            <w:r>
              <w:rPr>
                <w:color w:val="000000"/>
                <w:sz w:val="16"/>
                <w:szCs w:val="16"/>
              </w:rPr>
              <w:t>from</w:t>
            </w:r>
          </w:p>
        </w:tc>
        <w:tc>
          <w:tcPr>
            <w:tcW w:w="695" w:type="dxa"/>
            <w:vAlign w:val="bottom"/>
          </w:tcPr>
          <w:p w14:paraId="1AC141A6" w14:textId="77777777" w:rsidR="00B420F3" w:rsidRDefault="00B420F3" w:rsidP="00134126">
            <w:pPr>
              <w:rPr>
                <w:sz w:val="16"/>
                <w:szCs w:val="16"/>
              </w:rPr>
            </w:pPr>
            <w:r>
              <w:rPr>
                <w:color w:val="000000"/>
                <w:sz w:val="16"/>
                <w:szCs w:val="16"/>
              </w:rPr>
              <w:t>to</w:t>
            </w:r>
          </w:p>
        </w:tc>
        <w:tc>
          <w:tcPr>
            <w:tcW w:w="1163" w:type="dxa"/>
            <w:vAlign w:val="bottom"/>
          </w:tcPr>
          <w:p w14:paraId="03004BAF" w14:textId="77777777" w:rsidR="00B420F3" w:rsidRDefault="00B420F3" w:rsidP="00134126">
            <w:pPr>
              <w:rPr>
                <w:sz w:val="16"/>
                <w:szCs w:val="16"/>
              </w:rPr>
            </w:pPr>
            <w:proofErr w:type="spellStart"/>
            <w:r>
              <w:rPr>
                <w:color w:val="000000"/>
                <w:sz w:val="16"/>
                <w:szCs w:val="16"/>
              </w:rPr>
              <w:t>v_treatment</w:t>
            </w:r>
            <w:proofErr w:type="spellEnd"/>
          </w:p>
        </w:tc>
        <w:tc>
          <w:tcPr>
            <w:tcW w:w="695" w:type="dxa"/>
            <w:vAlign w:val="bottom"/>
          </w:tcPr>
          <w:p w14:paraId="3D642BE7" w14:textId="77777777" w:rsidR="00B420F3" w:rsidRDefault="00B420F3" w:rsidP="00134126">
            <w:pPr>
              <w:rPr>
                <w:sz w:val="16"/>
                <w:szCs w:val="16"/>
              </w:rPr>
            </w:pPr>
            <w:proofErr w:type="spellStart"/>
            <w:r>
              <w:rPr>
                <w:color w:val="000000"/>
                <w:sz w:val="16"/>
                <w:szCs w:val="16"/>
              </w:rPr>
              <w:t>v_state</w:t>
            </w:r>
            <w:proofErr w:type="spellEnd"/>
          </w:p>
        </w:tc>
        <w:tc>
          <w:tcPr>
            <w:tcW w:w="1620" w:type="dxa"/>
          </w:tcPr>
          <w:p w14:paraId="46F500A8" w14:textId="77777777" w:rsidR="00B420F3" w:rsidRPr="00DD2CB8" w:rsidRDefault="00B420F3" w:rsidP="00134126">
            <w:pPr>
              <w:rPr>
                <w:color w:val="000000"/>
                <w:sz w:val="16"/>
                <w:szCs w:val="16"/>
              </w:rPr>
            </w:pPr>
            <w:proofErr w:type="spellStart"/>
            <w:r w:rsidRPr="00DD2CB8">
              <w:rPr>
                <w:color w:val="000000"/>
                <w:sz w:val="16"/>
                <w:szCs w:val="16"/>
              </w:rPr>
              <w:t>excel_formulae</w:t>
            </w:r>
            <w:proofErr w:type="spellEnd"/>
          </w:p>
        </w:tc>
        <w:tc>
          <w:tcPr>
            <w:tcW w:w="1152" w:type="dxa"/>
            <w:vAlign w:val="bottom"/>
          </w:tcPr>
          <w:p w14:paraId="4026FF4E" w14:textId="77777777" w:rsidR="00B420F3" w:rsidRDefault="00000000" w:rsidP="00134126">
            <w:pPr>
              <w:rPr>
                <w:color w:val="000000"/>
                <w:sz w:val="16"/>
                <w:szCs w:val="16"/>
              </w:rPr>
            </w:pPr>
            <w:sdt>
              <w:sdtPr>
                <w:rPr>
                  <w:color w:val="000000"/>
                  <w:sz w:val="16"/>
                  <w:szCs w:val="16"/>
                </w:rPr>
                <w:tag w:val="goog_rdk_23"/>
                <w:id w:val="1315991999"/>
              </w:sdtPr>
              <w:sdtContent/>
            </w:sdt>
            <w:proofErr w:type="spellStart"/>
            <w:r w:rsidR="00B420F3" w:rsidRPr="00DD2CB8">
              <w:rPr>
                <w:color w:val="000000"/>
                <w:sz w:val="16"/>
                <w:szCs w:val="16"/>
              </w:rPr>
              <w:t>excel_value_location</w:t>
            </w:r>
            <w:proofErr w:type="spellEnd"/>
          </w:p>
        </w:tc>
      </w:tr>
      <w:tr w:rsidR="00B420F3" w14:paraId="79281EA0" w14:textId="77777777" w:rsidTr="00B420F3">
        <w:trPr>
          <w:trHeight w:val="20"/>
        </w:trPr>
        <w:tc>
          <w:tcPr>
            <w:tcW w:w="1164" w:type="dxa"/>
            <w:shd w:val="clear" w:color="auto" w:fill="E7E6E6"/>
          </w:tcPr>
          <w:p w14:paraId="7E24CE01" w14:textId="77777777" w:rsidR="00B420F3" w:rsidRDefault="00B420F3" w:rsidP="00134126">
            <w:pPr>
              <w:rPr>
                <w:color w:val="000000"/>
                <w:sz w:val="16"/>
                <w:szCs w:val="16"/>
              </w:rPr>
            </w:pPr>
            <w:r>
              <w:rPr>
                <w:color w:val="000000"/>
                <w:sz w:val="16"/>
                <w:szCs w:val="16"/>
              </w:rPr>
              <w:t>9</w:t>
            </w:r>
          </w:p>
        </w:tc>
        <w:tc>
          <w:tcPr>
            <w:tcW w:w="1164" w:type="dxa"/>
            <w:vAlign w:val="bottom"/>
          </w:tcPr>
          <w:p w14:paraId="64FFF179" w14:textId="77777777" w:rsidR="00B420F3" w:rsidRDefault="00B420F3" w:rsidP="00134126">
            <w:pPr>
              <w:rPr>
                <w:sz w:val="16"/>
                <w:szCs w:val="16"/>
              </w:rPr>
            </w:pPr>
            <w:r>
              <w:rPr>
                <w:color w:val="000000"/>
                <w:sz w:val="16"/>
                <w:szCs w:val="16"/>
              </w:rPr>
              <w:t>Probability quit smoking website</w:t>
            </w:r>
          </w:p>
        </w:tc>
        <w:tc>
          <w:tcPr>
            <w:tcW w:w="2062" w:type="dxa"/>
            <w:vAlign w:val="bottom"/>
          </w:tcPr>
          <w:p w14:paraId="49DFAB90" w14:textId="77777777" w:rsidR="00B420F3" w:rsidRDefault="00B420F3" w:rsidP="00134126">
            <w:pPr>
              <w:rPr>
                <w:sz w:val="16"/>
                <w:szCs w:val="16"/>
              </w:rPr>
            </w:pPr>
            <w:r>
              <w:rPr>
                <w:color w:val="000000"/>
                <w:sz w:val="16"/>
                <w:szCs w:val="16"/>
              </w:rPr>
              <w:t>Probability of quitting if on smoking website, follows a beta distribution</w:t>
            </w:r>
          </w:p>
        </w:tc>
        <w:tc>
          <w:tcPr>
            <w:tcW w:w="1560" w:type="dxa"/>
            <w:vAlign w:val="bottom"/>
          </w:tcPr>
          <w:p w14:paraId="24C58FC7" w14:textId="77777777" w:rsidR="00B420F3" w:rsidRDefault="00B420F3" w:rsidP="00134126">
            <w:pPr>
              <w:rPr>
                <w:sz w:val="16"/>
                <w:szCs w:val="16"/>
              </w:rPr>
            </w:pPr>
            <w:proofErr w:type="spellStart"/>
            <w:r>
              <w:rPr>
                <w:color w:val="000000"/>
                <w:sz w:val="16"/>
                <w:szCs w:val="16"/>
              </w:rPr>
              <w:t>transition_probability</w:t>
            </w:r>
            <w:proofErr w:type="spellEnd"/>
          </w:p>
        </w:tc>
        <w:tc>
          <w:tcPr>
            <w:tcW w:w="1275" w:type="dxa"/>
            <w:vAlign w:val="bottom"/>
          </w:tcPr>
          <w:p w14:paraId="4A297E50" w14:textId="77777777" w:rsidR="00B420F3" w:rsidRDefault="00B420F3" w:rsidP="00134126">
            <w:pPr>
              <w:rPr>
                <w:sz w:val="16"/>
                <w:szCs w:val="16"/>
              </w:rPr>
            </w:pPr>
            <w:r>
              <w:rPr>
                <w:color w:val="000000"/>
                <w:sz w:val="16"/>
                <w:szCs w:val="16"/>
              </w:rPr>
              <w:t>beta</w:t>
            </w:r>
          </w:p>
        </w:tc>
        <w:tc>
          <w:tcPr>
            <w:tcW w:w="851" w:type="dxa"/>
            <w:vAlign w:val="bottom"/>
          </w:tcPr>
          <w:p w14:paraId="34DFA5AB" w14:textId="77777777" w:rsidR="00B420F3" w:rsidRDefault="00000000" w:rsidP="00134126">
            <w:pPr>
              <w:rPr>
                <w:sz w:val="16"/>
                <w:szCs w:val="16"/>
              </w:rPr>
            </w:pPr>
            <w:sdt>
              <w:sdtPr>
                <w:tag w:val="goog_rdk_24"/>
                <w:id w:val="1104919491"/>
              </w:sdtPr>
              <w:sdtContent/>
            </w:sdt>
            <w:r w:rsidR="00B420F3">
              <w:rPr>
                <w:color w:val="000000"/>
                <w:sz w:val="16"/>
                <w:szCs w:val="16"/>
              </w:rPr>
              <w:t>15</w:t>
            </w:r>
          </w:p>
        </w:tc>
        <w:tc>
          <w:tcPr>
            <w:tcW w:w="990" w:type="dxa"/>
            <w:vAlign w:val="bottom"/>
          </w:tcPr>
          <w:p w14:paraId="02E36C76" w14:textId="77777777" w:rsidR="00B420F3" w:rsidRDefault="00B420F3" w:rsidP="00134126">
            <w:pPr>
              <w:rPr>
                <w:sz w:val="16"/>
                <w:szCs w:val="16"/>
              </w:rPr>
            </w:pPr>
            <w:r>
              <w:rPr>
                <w:color w:val="000000"/>
                <w:sz w:val="16"/>
                <w:szCs w:val="16"/>
              </w:rPr>
              <w:t>85</w:t>
            </w:r>
          </w:p>
        </w:tc>
        <w:tc>
          <w:tcPr>
            <w:tcW w:w="709" w:type="dxa"/>
            <w:vAlign w:val="bottom"/>
          </w:tcPr>
          <w:p w14:paraId="69C4AE73" w14:textId="77777777" w:rsidR="00B420F3" w:rsidRDefault="00B420F3" w:rsidP="00134126">
            <w:pPr>
              <w:rPr>
                <w:sz w:val="16"/>
                <w:szCs w:val="16"/>
              </w:rPr>
            </w:pPr>
            <w:r>
              <w:rPr>
                <w:color w:val="000000"/>
                <w:sz w:val="16"/>
                <w:szCs w:val="16"/>
              </w:rPr>
              <w:t>1</w:t>
            </w:r>
          </w:p>
        </w:tc>
        <w:tc>
          <w:tcPr>
            <w:tcW w:w="695" w:type="dxa"/>
            <w:vAlign w:val="bottom"/>
          </w:tcPr>
          <w:p w14:paraId="39656BD7" w14:textId="77777777" w:rsidR="00B420F3" w:rsidRDefault="00B420F3" w:rsidP="00134126">
            <w:pPr>
              <w:rPr>
                <w:sz w:val="16"/>
                <w:szCs w:val="16"/>
              </w:rPr>
            </w:pPr>
            <w:r>
              <w:rPr>
                <w:color w:val="000000"/>
                <w:sz w:val="16"/>
                <w:szCs w:val="16"/>
              </w:rPr>
              <w:t>2</w:t>
            </w:r>
          </w:p>
        </w:tc>
        <w:tc>
          <w:tcPr>
            <w:tcW w:w="1163" w:type="dxa"/>
            <w:vAlign w:val="bottom"/>
          </w:tcPr>
          <w:p w14:paraId="02E6DD78" w14:textId="77777777" w:rsidR="00B420F3" w:rsidRDefault="00B420F3" w:rsidP="00134126">
            <w:pPr>
              <w:rPr>
                <w:sz w:val="16"/>
                <w:szCs w:val="16"/>
              </w:rPr>
            </w:pPr>
            <w:r>
              <w:rPr>
                <w:color w:val="000000"/>
                <w:sz w:val="16"/>
                <w:szCs w:val="16"/>
              </w:rPr>
              <w:t>2</w:t>
            </w:r>
          </w:p>
        </w:tc>
        <w:tc>
          <w:tcPr>
            <w:tcW w:w="695" w:type="dxa"/>
            <w:vAlign w:val="bottom"/>
          </w:tcPr>
          <w:p w14:paraId="6DCAE735" w14:textId="77777777" w:rsidR="00B420F3" w:rsidRDefault="00B420F3" w:rsidP="00134126">
            <w:pPr>
              <w:rPr>
                <w:sz w:val="16"/>
                <w:szCs w:val="16"/>
              </w:rPr>
            </w:pPr>
            <w:r>
              <w:rPr>
                <w:color w:val="000000"/>
                <w:sz w:val="16"/>
                <w:szCs w:val="16"/>
              </w:rPr>
              <w:t>1</w:t>
            </w:r>
          </w:p>
        </w:tc>
        <w:tc>
          <w:tcPr>
            <w:tcW w:w="1620" w:type="dxa"/>
          </w:tcPr>
          <w:p w14:paraId="1C14D950" w14:textId="77777777" w:rsidR="00B420F3" w:rsidRDefault="00B420F3" w:rsidP="00134126">
            <w:pPr>
              <w:rPr>
                <w:color w:val="000000"/>
                <w:sz w:val="16"/>
                <w:szCs w:val="16"/>
              </w:rPr>
            </w:pPr>
            <w:r w:rsidRPr="0042617B">
              <w:rPr>
                <w:color w:val="000000"/>
                <w:sz w:val="16"/>
                <w:szCs w:val="16"/>
              </w:rPr>
              <w:t>=BETAINV(RAND(), I9, J9)</w:t>
            </w:r>
          </w:p>
        </w:tc>
        <w:tc>
          <w:tcPr>
            <w:tcW w:w="1152" w:type="dxa"/>
            <w:vAlign w:val="bottom"/>
          </w:tcPr>
          <w:p w14:paraId="66E1A29C" w14:textId="77777777" w:rsidR="00B420F3" w:rsidRDefault="00B420F3" w:rsidP="00134126">
            <w:pPr>
              <w:rPr>
                <w:color w:val="000000"/>
                <w:sz w:val="16"/>
                <w:szCs w:val="16"/>
              </w:rPr>
            </w:pPr>
            <w:r>
              <w:rPr>
                <w:color w:val="000000"/>
                <w:sz w:val="16"/>
                <w:szCs w:val="16"/>
              </w:rPr>
              <w:t>input_parameters!O9</w:t>
            </w:r>
          </w:p>
        </w:tc>
      </w:tr>
      <w:tr w:rsidR="00B420F3" w14:paraId="70DCFA79" w14:textId="77777777" w:rsidTr="00B420F3">
        <w:trPr>
          <w:trHeight w:val="20"/>
        </w:trPr>
        <w:tc>
          <w:tcPr>
            <w:tcW w:w="1164" w:type="dxa"/>
            <w:shd w:val="clear" w:color="auto" w:fill="E7E6E6"/>
          </w:tcPr>
          <w:p w14:paraId="132BC5CE" w14:textId="77777777" w:rsidR="00B420F3" w:rsidRDefault="00B420F3" w:rsidP="00134126">
            <w:pPr>
              <w:rPr>
                <w:color w:val="000000"/>
                <w:sz w:val="16"/>
                <w:szCs w:val="16"/>
              </w:rPr>
            </w:pPr>
            <w:r>
              <w:rPr>
                <w:color w:val="000000"/>
                <w:sz w:val="16"/>
                <w:szCs w:val="16"/>
              </w:rPr>
              <w:t>10</w:t>
            </w:r>
          </w:p>
        </w:tc>
        <w:tc>
          <w:tcPr>
            <w:tcW w:w="1164" w:type="dxa"/>
            <w:vAlign w:val="bottom"/>
          </w:tcPr>
          <w:p w14:paraId="1150360C" w14:textId="77777777" w:rsidR="00B420F3" w:rsidRDefault="00B420F3" w:rsidP="00134126">
            <w:pPr>
              <w:rPr>
                <w:sz w:val="16"/>
                <w:szCs w:val="16"/>
              </w:rPr>
            </w:pPr>
            <w:r>
              <w:rPr>
                <w:color w:val="000000"/>
                <w:sz w:val="16"/>
                <w:szCs w:val="16"/>
              </w:rPr>
              <w:t>Probability quit smoking SoC</w:t>
            </w:r>
          </w:p>
        </w:tc>
        <w:tc>
          <w:tcPr>
            <w:tcW w:w="2062" w:type="dxa"/>
            <w:vAlign w:val="bottom"/>
          </w:tcPr>
          <w:p w14:paraId="4D362567" w14:textId="77777777" w:rsidR="00B420F3" w:rsidRDefault="00B420F3" w:rsidP="00134126">
            <w:pPr>
              <w:rPr>
                <w:sz w:val="16"/>
                <w:szCs w:val="16"/>
              </w:rPr>
            </w:pPr>
            <w:r>
              <w:rPr>
                <w:color w:val="000000"/>
                <w:sz w:val="16"/>
                <w:szCs w:val="16"/>
              </w:rPr>
              <w:t>Probability of quitting smoking if on SoC, follows a beta distribution</w:t>
            </w:r>
          </w:p>
        </w:tc>
        <w:tc>
          <w:tcPr>
            <w:tcW w:w="1560" w:type="dxa"/>
            <w:vAlign w:val="bottom"/>
          </w:tcPr>
          <w:p w14:paraId="3145BF5A" w14:textId="77777777" w:rsidR="00B420F3" w:rsidRDefault="00B420F3" w:rsidP="00134126">
            <w:pPr>
              <w:rPr>
                <w:sz w:val="16"/>
                <w:szCs w:val="16"/>
              </w:rPr>
            </w:pPr>
            <w:proofErr w:type="spellStart"/>
            <w:r>
              <w:rPr>
                <w:color w:val="000000"/>
                <w:sz w:val="16"/>
                <w:szCs w:val="16"/>
              </w:rPr>
              <w:t>transition_probability</w:t>
            </w:r>
            <w:proofErr w:type="spellEnd"/>
          </w:p>
        </w:tc>
        <w:tc>
          <w:tcPr>
            <w:tcW w:w="1275" w:type="dxa"/>
            <w:vAlign w:val="bottom"/>
          </w:tcPr>
          <w:p w14:paraId="5BCABEDA" w14:textId="77777777" w:rsidR="00B420F3" w:rsidRDefault="00B420F3" w:rsidP="00134126">
            <w:pPr>
              <w:rPr>
                <w:sz w:val="16"/>
                <w:szCs w:val="16"/>
              </w:rPr>
            </w:pPr>
            <w:r>
              <w:rPr>
                <w:color w:val="000000"/>
                <w:sz w:val="16"/>
                <w:szCs w:val="16"/>
              </w:rPr>
              <w:t>beta</w:t>
            </w:r>
          </w:p>
        </w:tc>
        <w:tc>
          <w:tcPr>
            <w:tcW w:w="851" w:type="dxa"/>
            <w:vAlign w:val="bottom"/>
          </w:tcPr>
          <w:p w14:paraId="0C08A543" w14:textId="77777777" w:rsidR="00B420F3" w:rsidRDefault="00000000" w:rsidP="00134126">
            <w:pPr>
              <w:rPr>
                <w:sz w:val="16"/>
                <w:szCs w:val="16"/>
              </w:rPr>
            </w:pPr>
            <w:sdt>
              <w:sdtPr>
                <w:tag w:val="goog_rdk_25"/>
                <w:id w:val="1413583629"/>
              </w:sdtPr>
              <w:sdtContent/>
            </w:sdt>
            <w:r w:rsidR="00B420F3">
              <w:rPr>
                <w:color w:val="000000"/>
                <w:sz w:val="16"/>
                <w:szCs w:val="16"/>
              </w:rPr>
              <w:t>12</w:t>
            </w:r>
          </w:p>
        </w:tc>
        <w:tc>
          <w:tcPr>
            <w:tcW w:w="990" w:type="dxa"/>
            <w:vAlign w:val="bottom"/>
          </w:tcPr>
          <w:p w14:paraId="42B8BCAD" w14:textId="77777777" w:rsidR="00B420F3" w:rsidRDefault="00B420F3" w:rsidP="00134126">
            <w:pPr>
              <w:rPr>
                <w:sz w:val="16"/>
                <w:szCs w:val="16"/>
              </w:rPr>
            </w:pPr>
            <w:r>
              <w:rPr>
                <w:color w:val="000000"/>
                <w:sz w:val="16"/>
                <w:szCs w:val="16"/>
              </w:rPr>
              <w:t>88</w:t>
            </w:r>
          </w:p>
        </w:tc>
        <w:tc>
          <w:tcPr>
            <w:tcW w:w="709" w:type="dxa"/>
            <w:vAlign w:val="bottom"/>
          </w:tcPr>
          <w:p w14:paraId="442B21AC" w14:textId="77777777" w:rsidR="00B420F3" w:rsidRDefault="00B420F3" w:rsidP="00134126">
            <w:pPr>
              <w:rPr>
                <w:sz w:val="16"/>
                <w:szCs w:val="16"/>
              </w:rPr>
            </w:pPr>
            <w:r>
              <w:rPr>
                <w:color w:val="000000"/>
                <w:sz w:val="16"/>
                <w:szCs w:val="16"/>
              </w:rPr>
              <w:t>1</w:t>
            </w:r>
          </w:p>
        </w:tc>
        <w:tc>
          <w:tcPr>
            <w:tcW w:w="695" w:type="dxa"/>
            <w:vAlign w:val="bottom"/>
          </w:tcPr>
          <w:p w14:paraId="45B7A1BF" w14:textId="77777777" w:rsidR="00B420F3" w:rsidRDefault="00B420F3" w:rsidP="00134126">
            <w:pPr>
              <w:rPr>
                <w:sz w:val="16"/>
                <w:szCs w:val="16"/>
              </w:rPr>
            </w:pPr>
            <w:r>
              <w:rPr>
                <w:color w:val="000000"/>
                <w:sz w:val="16"/>
                <w:szCs w:val="16"/>
              </w:rPr>
              <w:t>2</w:t>
            </w:r>
          </w:p>
        </w:tc>
        <w:tc>
          <w:tcPr>
            <w:tcW w:w="1163" w:type="dxa"/>
            <w:vAlign w:val="bottom"/>
          </w:tcPr>
          <w:p w14:paraId="30C4E332" w14:textId="77777777" w:rsidR="00B420F3" w:rsidRDefault="00B420F3" w:rsidP="00134126">
            <w:pPr>
              <w:rPr>
                <w:sz w:val="16"/>
                <w:szCs w:val="16"/>
              </w:rPr>
            </w:pPr>
            <w:r>
              <w:rPr>
                <w:color w:val="000000"/>
                <w:sz w:val="16"/>
                <w:szCs w:val="16"/>
              </w:rPr>
              <w:t>1</w:t>
            </w:r>
          </w:p>
        </w:tc>
        <w:tc>
          <w:tcPr>
            <w:tcW w:w="695" w:type="dxa"/>
            <w:vAlign w:val="bottom"/>
          </w:tcPr>
          <w:p w14:paraId="0C4CC198" w14:textId="77777777" w:rsidR="00B420F3" w:rsidRDefault="00B420F3" w:rsidP="00134126">
            <w:pPr>
              <w:rPr>
                <w:sz w:val="16"/>
                <w:szCs w:val="16"/>
              </w:rPr>
            </w:pPr>
            <w:r>
              <w:rPr>
                <w:color w:val="000000"/>
                <w:sz w:val="16"/>
                <w:szCs w:val="16"/>
              </w:rPr>
              <w:t>1</w:t>
            </w:r>
          </w:p>
        </w:tc>
        <w:tc>
          <w:tcPr>
            <w:tcW w:w="1620" w:type="dxa"/>
          </w:tcPr>
          <w:p w14:paraId="77ABA22E" w14:textId="77777777" w:rsidR="00B420F3" w:rsidRDefault="00B420F3" w:rsidP="00134126">
            <w:pPr>
              <w:rPr>
                <w:color w:val="000000"/>
                <w:sz w:val="16"/>
                <w:szCs w:val="16"/>
              </w:rPr>
            </w:pPr>
            <w:r w:rsidRPr="0042617B">
              <w:rPr>
                <w:color w:val="000000"/>
                <w:sz w:val="16"/>
                <w:szCs w:val="16"/>
              </w:rPr>
              <w:t>=BETAINV(RAND(), I10, J10)</w:t>
            </w:r>
          </w:p>
        </w:tc>
        <w:tc>
          <w:tcPr>
            <w:tcW w:w="1152" w:type="dxa"/>
            <w:vAlign w:val="bottom"/>
          </w:tcPr>
          <w:p w14:paraId="0E79C73C" w14:textId="77777777" w:rsidR="00B420F3" w:rsidRDefault="00B420F3" w:rsidP="00134126">
            <w:pPr>
              <w:rPr>
                <w:color w:val="000000"/>
                <w:sz w:val="16"/>
                <w:szCs w:val="16"/>
              </w:rPr>
            </w:pPr>
            <w:r>
              <w:rPr>
                <w:color w:val="000000"/>
                <w:sz w:val="16"/>
                <w:szCs w:val="16"/>
              </w:rPr>
              <w:t>input_parameters!O10</w:t>
            </w:r>
          </w:p>
        </w:tc>
      </w:tr>
      <w:tr w:rsidR="00B420F3" w14:paraId="7A35AC0B" w14:textId="77777777" w:rsidTr="00B420F3">
        <w:trPr>
          <w:trHeight w:val="20"/>
        </w:trPr>
        <w:tc>
          <w:tcPr>
            <w:tcW w:w="1164" w:type="dxa"/>
            <w:shd w:val="clear" w:color="auto" w:fill="E7E6E6"/>
          </w:tcPr>
          <w:p w14:paraId="6881DE34" w14:textId="77777777" w:rsidR="00B420F3" w:rsidRDefault="00B420F3" w:rsidP="00134126">
            <w:pPr>
              <w:rPr>
                <w:color w:val="000000"/>
                <w:sz w:val="16"/>
                <w:szCs w:val="16"/>
              </w:rPr>
            </w:pPr>
            <w:r>
              <w:rPr>
                <w:color w:val="000000"/>
                <w:sz w:val="16"/>
                <w:szCs w:val="16"/>
              </w:rPr>
              <w:t>11</w:t>
            </w:r>
          </w:p>
        </w:tc>
        <w:tc>
          <w:tcPr>
            <w:tcW w:w="1164" w:type="dxa"/>
            <w:vAlign w:val="bottom"/>
          </w:tcPr>
          <w:p w14:paraId="5936609C" w14:textId="77777777" w:rsidR="00B420F3" w:rsidRDefault="00B420F3" w:rsidP="00134126">
            <w:pPr>
              <w:rPr>
                <w:sz w:val="16"/>
                <w:szCs w:val="16"/>
              </w:rPr>
            </w:pPr>
            <w:r>
              <w:rPr>
                <w:color w:val="000000"/>
                <w:sz w:val="16"/>
                <w:szCs w:val="16"/>
              </w:rPr>
              <w:t>Probability relapse</w:t>
            </w:r>
          </w:p>
        </w:tc>
        <w:tc>
          <w:tcPr>
            <w:tcW w:w="2062" w:type="dxa"/>
            <w:vAlign w:val="bottom"/>
          </w:tcPr>
          <w:p w14:paraId="162513D8" w14:textId="77777777" w:rsidR="00B420F3" w:rsidRDefault="00B420F3" w:rsidP="00134126">
            <w:pPr>
              <w:rPr>
                <w:sz w:val="16"/>
                <w:szCs w:val="16"/>
              </w:rPr>
            </w:pPr>
            <w:r>
              <w:rPr>
                <w:color w:val="000000"/>
                <w:sz w:val="16"/>
                <w:szCs w:val="16"/>
              </w:rPr>
              <w:t>Probability relapse, which is same across treatments and follows a beta distribution</w:t>
            </w:r>
          </w:p>
        </w:tc>
        <w:tc>
          <w:tcPr>
            <w:tcW w:w="1560" w:type="dxa"/>
            <w:vAlign w:val="bottom"/>
          </w:tcPr>
          <w:p w14:paraId="277710C6" w14:textId="77777777" w:rsidR="00B420F3" w:rsidRDefault="00B420F3" w:rsidP="00134126">
            <w:pPr>
              <w:rPr>
                <w:sz w:val="16"/>
                <w:szCs w:val="16"/>
              </w:rPr>
            </w:pPr>
            <w:proofErr w:type="spellStart"/>
            <w:r>
              <w:rPr>
                <w:color w:val="000000"/>
                <w:sz w:val="16"/>
                <w:szCs w:val="16"/>
              </w:rPr>
              <w:t>transition_probability</w:t>
            </w:r>
            <w:proofErr w:type="spellEnd"/>
          </w:p>
        </w:tc>
        <w:tc>
          <w:tcPr>
            <w:tcW w:w="1275" w:type="dxa"/>
            <w:vAlign w:val="bottom"/>
          </w:tcPr>
          <w:p w14:paraId="1DCB4476" w14:textId="77777777" w:rsidR="00B420F3" w:rsidRDefault="00B420F3" w:rsidP="00134126">
            <w:pPr>
              <w:rPr>
                <w:sz w:val="16"/>
                <w:szCs w:val="16"/>
              </w:rPr>
            </w:pPr>
            <w:r>
              <w:rPr>
                <w:color w:val="000000"/>
                <w:sz w:val="16"/>
                <w:szCs w:val="16"/>
              </w:rPr>
              <w:t>beta</w:t>
            </w:r>
          </w:p>
        </w:tc>
        <w:tc>
          <w:tcPr>
            <w:tcW w:w="851" w:type="dxa"/>
            <w:vAlign w:val="bottom"/>
          </w:tcPr>
          <w:p w14:paraId="1A0E361D" w14:textId="77777777" w:rsidR="00B420F3" w:rsidRDefault="00000000" w:rsidP="00134126">
            <w:pPr>
              <w:rPr>
                <w:sz w:val="16"/>
                <w:szCs w:val="16"/>
              </w:rPr>
            </w:pPr>
            <w:sdt>
              <w:sdtPr>
                <w:tag w:val="goog_rdk_26"/>
                <w:id w:val="1588346490"/>
              </w:sdtPr>
              <w:sdtContent/>
            </w:sdt>
            <w:r w:rsidR="00B420F3">
              <w:rPr>
                <w:color w:val="000000"/>
                <w:sz w:val="16"/>
                <w:szCs w:val="16"/>
              </w:rPr>
              <w:t>8</w:t>
            </w:r>
          </w:p>
        </w:tc>
        <w:tc>
          <w:tcPr>
            <w:tcW w:w="990" w:type="dxa"/>
            <w:vAlign w:val="bottom"/>
          </w:tcPr>
          <w:p w14:paraId="2E3EC8CF" w14:textId="77777777" w:rsidR="00B420F3" w:rsidRDefault="00B420F3" w:rsidP="00134126">
            <w:pPr>
              <w:rPr>
                <w:sz w:val="16"/>
                <w:szCs w:val="16"/>
              </w:rPr>
            </w:pPr>
            <w:r>
              <w:rPr>
                <w:color w:val="000000"/>
                <w:sz w:val="16"/>
                <w:szCs w:val="16"/>
              </w:rPr>
              <w:t>92</w:t>
            </w:r>
          </w:p>
        </w:tc>
        <w:tc>
          <w:tcPr>
            <w:tcW w:w="709" w:type="dxa"/>
            <w:vAlign w:val="bottom"/>
          </w:tcPr>
          <w:p w14:paraId="39AA719C" w14:textId="77777777" w:rsidR="00B420F3" w:rsidRDefault="00B420F3" w:rsidP="00134126">
            <w:pPr>
              <w:rPr>
                <w:sz w:val="16"/>
                <w:szCs w:val="16"/>
              </w:rPr>
            </w:pPr>
            <w:r>
              <w:rPr>
                <w:color w:val="000000"/>
                <w:sz w:val="16"/>
                <w:szCs w:val="16"/>
              </w:rPr>
              <w:t>2</w:t>
            </w:r>
          </w:p>
        </w:tc>
        <w:tc>
          <w:tcPr>
            <w:tcW w:w="695" w:type="dxa"/>
            <w:vAlign w:val="bottom"/>
          </w:tcPr>
          <w:p w14:paraId="5AD5414A" w14:textId="77777777" w:rsidR="00B420F3" w:rsidRDefault="00B420F3" w:rsidP="00134126">
            <w:pPr>
              <w:rPr>
                <w:sz w:val="16"/>
                <w:szCs w:val="16"/>
              </w:rPr>
            </w:pPr>
            <w:r>
              <w:rPr>
                <w:color w:val="000000"/>
                <w:sz w:val="16"/>
                <w:szCs w:val="16"/>
              </w:rPr>
              <w:t>1</w:t>
            </w:r>
          </w:p>
        </w:tc>
        <w:tc>
          <w:tcPr>
            <w:tcW w:w="1163" w:type="dxa"/>
            <w:vAlign w:val="bottom"/>
          </w:tcPr>
          <w:p w14:paraId="4236A8FF" w14:textId="77777777" w:rsidR="00B420F3" w:rsidRDefault="00B420F3" w:rsidP="00134126">
            <w:pPr>
              <w:rPr>
                <w:sz w:val="16"/>
                <w:szCs w:val="16"/>
              </w:rPr>
            </w:pPr>
          </w:p>
        </w:tc>
        <w:tc>
          <w:tcPr>
            <w:tcW w:w="695" w:type="dxa"/>
            <w:vAlign w:val="bottom"/>
          </w:tcPr>
          <w:p w14:paraId="45FE14CE" w14:textId="77777777" w:rsidR="00B420F3" w:rsidRDefault="00B420F3" w:rsidP="00134126">
            <w:pPr>
              <w:rPr>
                <w:sz w:val="16"/>
                <w:szCs w:val="16"/>
              </w:rPr>
            </w:pPr>
            <w:r>
              <w:rPr>
                <w:color w:val="000000"/>
                <w:sz w:val="16"/>
                <w:szCs w:val="16"/>
              </w:rPr>
              <w:t>2</w:t>
            </w:r>
          </w:p>
        </w:tc>
        <w:tc>
          <w:tcPr>
            <w:tcW w:w="1620" w:type="dxa"/>
          </w:tcPr>
          <w:p w14:paraId="3F70F854" w14:textId="77777777" w:rsidR="00B420F3" w:rsidRDefault="00B420F3" w:rsidP="00134126">
            <w:pPr>
              <w:rPr>
                <w:color w:val="000000"/>
                <w:sz w:val="16"/>
                <w:szCs w:val="16"/>
              </w:rPr>
            </w:pPr>
            <w:r w:rsidRPr="00EF3C3A">
              <w:rPr>
                <w:color w:val="000000"/>
                <w:sz w:val="16"/>
                <w:szCs w:val="16"/>
              </w:rPr>
              <w:t>=BETAINV(RAND(), I11, J11)</w:t>
            </w:r>
          </w:p>
        </w:tc>
        <w:tc>
          <w:tcPr>
            <w:tcW w:w="1152" w:type="dxa"/>
            <w:vAlign w:val="bottom"/>
          </w:tcPr>
          <w:p w14:paraId="6BF39205" w14:textId="77777777" w:rsidR="00B420F3" w:rsidRDefault="00B420F3" w:rsidP="00134126">
            <w:pPr>
              <w:rPr>
                <w:color w:val="000000"/>
                <w:sz w:val="16"/>
                <w:szCs w:val="16"/>
              </w:rPr>
            </w:pPr>
            <w:r>
              <w:rPr>
                <w:color w:val="000000"/>
                <w:sz w:val="16"/>
                <w:szCs w:val="16"/>
              </w:rPr>
              <w:t>input_parameters!O11</w:t>
            </w:r>
          </w:p>
        </w:tc>
      </w:tr>
      <w:tr w:rsidR="00B420F3" w14:paraId="4F2EDD5E" w14:textId="77777777" w:rsidTr="00B420F3">
        <w:trPr>
          <w:trHeight w:val="20"/>
        </w:trPr>
        <w:tc>
          <w:tcPr>
            <w:tcW w:w="1164" w:type="dxa"/>
            <w:shd w:val="clear" w:color="auto" w:fill="E7E6E6"/>
          </w:tcPr>
          <w:p w14:paraId="7816274A" w14:textId="77777777" w:rsidR="00B420F3" w:rsidRDefault="00B420F3" w:rsidP="00134126">
            <w:pPr>
              <w:rPr>
                <w:color w:val="000000"/>
                <w:sz w:val="16"/>
                <w:szCs w:val="16"/>
              </w:rPr>
            </w:pPr>
            <w:r>
              <w:rPr>
                <w:color w:val="000000"/>
                <w:sz w:val="16"/>
                <w:szCs w:val="16"/>
              </w:rPr>
              <w:t>12</w:t>
            </w:r>
          </w:p>
        </w:tc>
        <w:tc>
          <w:tcPr>
            <w:tcW w:w="1164" w:type="dxa"/>
            <w:vAlign w:val="bottom"/>
          </w:tcPr>
          <w:p w14:paraId="04EE477C" w14:textId="77777777" w:rsidR="00B420F3" w:rsidRDefault="00B420F3" w:rsidP="00134126">
            <w:pPr>
              <w:rPr>
                <w:sz w:val="16"/>
                <w:szCs w:val="16"/>
              </w:rPr>
            </w:pPr>
            <w:r>
              <w:rPr>
                <w:color w:val="000000"/>
                <w:sz w:val="16"/>
                <w:szCs w:val="16"/>
              </w:rPr>
              <w:t>Utility smoking</w:t>
            </w:r>
          </w:p>
        </w:tc>
        <w:tc>
          <w:tcPr>
            <w:tcW w:w="2062" w:type="dxa"/>
            <w:vAlign w:val="bottom"/>
          </w:tcPr>
          <w:p w14:paraId="44390E6D" w14:textId="77777777" w:rsidR="00B420F3" w:rsidRDefault="00B420F3" w:rsidP="00134126">
            <w:pPr>
              <w:rPr>
                <w:sz w:val="16"/>
                <w:szCs w:val="16"/>
              </w:rPr>
            </w:pPr>
            <w:r>
              <w:rPr>
                <w:color w:val="000000"/>
                <w:sz w:val="16"/>
                <w:szCs w:val="16"/>
              </w:rPr>
              <w:t>Utility smoking, follows a Normal distribution</w:t>
            </w:r>
          </w:p>
        </w:tc>
        <w:tc>
          <w:tcPr>
            <w:tcW w:w="1560" w:type="dxa"/>
            <w:vAlign w:val="bottom"/>
          </w:tcPr>
          <w:p w14:paraId="5BEB5625" w14:textId="77777777" w:rsidR="00B420F3" w:rsidRDefault="00B420F3" w:rsidP="00134126">
            <w:pPr>
              <w:rPr>
                <w:sz w:val="16"/>
                <w:szCs w:val="16"/>
              </w:rPr>
            </w:pPr>
            <w:r>
              <w:rPr>
                <w:color w:val="000000"/>
                <w:sz w:val="16"/>
                <w:szCs w:val="16"/>
              </w:rPr>
              <w:t>utility</w:t>
            </w:r>
          </w:p>
        </w:tc>
        <w:tc>
          <w:tcPr>
            <w:tcW w:w="1275" w:type="dxa"/>
            <w:vAlign w:val="bottom"/>
          </w:tcPr>
          <w:p w14:paraId="6E54AE84" w14:textId="77777777" w:rsidR="00B420F3" w:rsidRDefault="00B420F3" w:rsidP="00134126">
            <w:pPr>
              <w:rPr>
                <w:sz w:val="16"/>
                <w:szCs w:val="16"/>
              </w:rPr>
            </w:pPr>
            <w:r>
              <w:rPr>
                <w:color w:val="000000"/>
                <w:sz w:val="16"/>
                <w:szCs w:val="16"/>
              </w:rPr>
              <w:t>normal</w:t>
            </w:r>
          </w:p>
        </w:tc>
        <w:tc>
          <w:tcPr>
            <w:tcW w:w="851" w:type="dxa"/>
            <w:vAlign w:val="bottom"/>
          </w:tcPr>
          <w:p w14:paraId="41B7FF6E" w14:textId="77777777" w:rsidR="00B420F3" w:rsidRDefault="00B420F3" w:rsidP="00134126">
            <w:pPr>
              <w:rPr>
                <w:sz w:val="16"/>
                <w:szCs w:val="16"/>
              </w:rPr>
            </w:pPr>
            <w:r>
              <w:rPr>
                <w:color w:val="000000"/>
                <w:sz w:val="16"/>
                <w:szCs w:val="16"/>
              </w:rPr>
              <w:t>0.95</w:t>
            </w:r>
          </w:p>
        </w:tc>
        <w:tc>
          <w:tcPr>
            <w:tcW w:w="990" w:type="dxa"/>
            <w:vAlign w:val="bottom"/>
          </w:tcPr>
          <w:p w14:paraId="4ACEF401" w14:textId="77777777" w:rsidR="00B420F3" w:rsidRDefault="00B420F3" w:rsidP="00134126">
            <w:pPr>
              <w:rPr>
                <w:sz w:val="16"/>
                <w:szCs w:val="16"/>
              </w:rPr>
            </w:pPr>
            <w:r>
              <w:rPr>
                <w:color w:val="000000"/>
                <w:sz w:val="16"/>
                <w:szCs w:val="16"/>
              </w:rPr>
              <w:t>0.02</w:t>
            </w:r>
          </w:p>
        </w:tc>
        <w:tc>
          <w:tcPr>
            <w:tcW w:w="709" w:type="dxa"/>
            <w:vAlign w:val="bottom"/>
          </w:tcPr>
          <w:p w14:paraId="0073AA6D" w14:textId="77777777" w:rsidR="00B420F3" w:rsidRDefault="00B420F3" w:rsidP="00134126">
            <w:pPr>
              <w:rPr>
                <w:sz w:val="16"/>
                <w:szCs w:val="16"/>
              </w:rPr>
            </w:pPr>
          </w:p>
        </w:tc>
        <w:tc>
          <w:tcPr>
            <w:tcW w:w="695" w:type="dxa"/>
            <w:vAlign w:val="bottom"/>
          </w:tcPr>
          <w:p w14:paraId="705DC5D3" w14:textId="77777777" w:rsidR="00B420F3" w:rsidRDefault="00B420F3" w:rsidP="00134126">
            <w:pPr>
              <w:rPr>
                <w:sz w:val="16"/>
                <w:szCs w:val="16"/>
              </w:rPr>
            </w:pPr>
          </w:p>
        </w:tc>
        <w:tc>
          <w:tcPr>
            <w:tcW w:w="1163" w:type="dxa"/>
            <w:vAlign w:val="bottom"/>
          </w:tcPr>
          <w:p w14:paraId="587B32A1" w14:textId="77777777" w:rsidR="00B420F3" w:rsidRDefault="00B420F3" w:rsidP="00134126">
            <w:pPr>
              <w:rPr>
                <w:sz w:val="16"/>
                <w:szCs w:val="16"/>
              </w:rPr>
            </w:pPr>
          </w:p>
        </w:tc>
        <w:tc>
          <w:tcPr>
            <w:tcW w:w="695" w:type="dxa"/>
            <w:vAlign w:val="bottom"/>
          </w:tcPr>
          <w:p w14:paraId="09521CFD" w14:textId="77777777" w:rsidR="00B420F3" w:rsidRDefault="00B420F3" w:rsidP="00134126">
            <w:pPr>
              <w:rPr>
                <w:sz w:val="16"/>
                <w:szCs w:val="16"/>
              </w:rPr>
            </w:pPr>
            <w:r>
              <w:rPr>
                <w:color w:val="000000"/>
                <w:sz w:val="16"/>
                <w:szCs w:val="16"/>
              </w:rPr>
              <w:t>1</w:t>
            </w:r>
          </w:p>
        </w:tc>
        <w:tc>
          <w:tcPr>
            <w:tcW w:w="1620" w:type="dxa"/>
          </w:tcPr>
          <w:p w14:paraId="2E2EC8DD" w14:textId="77777777" w:rsidR="00B420F3" w:rsidRDefault="00B420F3" w:rsidP="00134126">
            <w:pPr>
              <w:rPr>
                <w:color w:val="000000"/>
                <w:sz w:val="16"/>
                <w:szCs w:val="16"/>
              </w:rPr>
            </w:pPr>
            <w:r w:rsidRPr="00EF3C3A">
              <w:rPr>
                <w:color w:val="000000"/>
                <w:sz w:val="16"/>
                <w:szCs w:val="16"/>
              </w:rPr>
              <w:t>=NORM</w:t>
            </w:r>
            <w:r>
              <w:rPr>
                <w:color w:val="000000"/>
                <w:sz w:val="16"/>
                <w:szCs w:val="16"/>
              </w:rPr>
              <w:t>I</w:t>
            </w:r>
            <w:r w:rsidRPr="00EF3C3A">
              <w:rPr>
                <w:color w:val="000000"/>
                <w:sz w:val="16"/>
                <w:szCs w:val="16"/>
              </w:rPr>
              <w:t>NV(RAND(), I12, J12)</w:t>
            </w:r>
          </w:p>
        </w:tc>
        <w:tc>
          <w:tcPr>
            <w:tcW w:w="1152" w:type="dxa"/>
            <w:vAlign w:val="bottom"/>
          </w:tcPr>
          <w:p w14:paraId="53DC8D8B" w14:textId="77777777" w:rsidR="00B420F3" w:rsidRDefault="00B420F3" w:rsidP="00134126">
            <w:pPr>
              <w:rPr>
                <w:color w:val="000000"/>
                <w:sz w:val="16"/>
                <w:szCs w:val="16"/>
              </w:rPr>
            </w:pPr>
            <w:r>
              <w:rPr>
                <w:color w:val="000000"/>
                <w:sz w:val="16"/>
                <w:szCs w:val="16"/>
              </w:rPr>
              <w:t>input_parameters!O12</w:t>
            </w:r>
          </w:p>
        </w:tc>
      </w:tr>
      <w:tr w:rsidR="00B420F3" w14:paraId="255E5B75" w14:textId="77777777" w:rsidTr="00B420F3">
        <w:trPr>
          <w:trHeight w:val="20"/>
        </w:trPr>
        <w:tc>
          <w:tcPr>
            <w:tcW w:w="1164" w:type="dxa"/>
            <w:shd w:val="clear" w:color="auto" w:fill="E7E6E6"/>
          </w:tcPr>
          <w:p w14:paraId="53EF511D" w14:textId="77777777" w:rsidR="00B420F3" w:rsidRDefault="00B420F3" w:rsidP="00134126">
            <w:pPr>
              <w:rPr>
                <w:color w:val="000000"/>
                <w:sz w:val="16"/>
                <w:szCs w:val="16"/>
              </w:rPr>
            </w:pPr>
            <w:r>
              <w:rPr>
                <w:color w:val="000000"/>
                <w:sz w:val="16"/>
                <w:szCs w:val="16"/>
              </w:rPr>
              <w:t>13</w:t>
            </w:r>
          </w:p>
        </w:tc>
        <w:tc>
          <w:tcPr>
            <w:tcW w:w="1164" w:type="dxa"/>
            <w:vAlign w:val="bottom"/>
          </w:tcPr>
          <w:p w14:paraId="1F07A9F1" w14:textId="77777777" w:rsidR="00B420F3" w:rsidRDefault="00B420F3" w:rsidP="00134126">
            <w:pPr>
              <w:rPr>
                <w:sz w:val="16"/>
                <w:szCs w:val="16"/>
              </w:rPr>
            </w:pPr>
            <w:r>
              <w:rPr>
                <w:color w:val="000000"/>
                <w:sz w:val="16"/>
                <w:szCs w:val="16"/>
              </w:rPr>
              <w:t>Utility not smoking</w:t>
            </w:r>
          </w:p>
        </w:tc>
        <w:tc>
          <w:tcPr>
            <w:tcW w:w="2062" w:type="dxa"/>
            <w:vAlign w:val="bottom"/>
          </w:tcPr>
          <w:p w14:paraId="040F4551" w14:textId="77777777" w:rsidR="00B420F3" w:rsidRDefault="00B420F3" w:rsidP="00134126">
            <w:pPr>
              <w:rPr>
                <w:sz w:val="16"/>
                <w:szCs w:val="16"/>
              </w:rPr>
            </w:pPr>
            <w:r>
              <w:rPr>
                <w:color w:val="000000"/>
                <w:sz w:val="16"/>
                <w:szCs w:val="16"/>
              </w:rPr>
              <w:t>Utility not smoking, follows a Normal distribution</w:t>
            </w:r>
          </w:p>
        </w:tc>
        <w:tc>
          <w:tcPr>
            <w:tcW w:w="1560" w:type="dxa"/>
            <w:vAlign w:val="bottom"/>
          </w:tcPr>
          <w:p w14:paraId="58E2E1D5" w14:textId="77777777" w:rsidR="00B420F3" w:rsidRDefault="00B420F3" w:rsidP="00134126">
            <w:pPr>
              <w:rPr>
                <w:sz w:val="16"/>
                <w:szCs w:val="16"/>
              </w:rPr>
            </w:pPr>
            <w:r>
              <w:rPr>
                <w:color w:val="000000"/>
                <w:sz w:val="16"/>
                <w:szCs w:val="16"/>
              </w:rPr>
              <w:t>utility</w:t>
            </w:r>
          </w:p>
        </w:tc>
        <w:tc>
          <w:tcPr>
            <w:tcW w:w="1275" w:type="dxa"/>
            <w:vAlign w:val="bottom"/>
          </w:tcPr>
          <w:p w14:paraId="12FE8511" w14:textId="77777777" w:rsidR="00B420F3" w:rsidRDefault="00B420F3" w:rsidP="00134126">
            <w:pPr>
              <w:rPr>
                <w:sz w:val="16"/>
                <w:szCs w:val="16"/>
              </w:rPr>
            </w:pPr>
            <w:r>
              <w:rPr>
                <w:color w:val="000000"/>
                <w:sz w:val="16"/>
                <w:szCs w:val="16"/>
              </w:rPr>
              <w:t>fixed</w:t>
            </w:r>
          </w:p>
        </w:tc>
        <w:tc>
          <w:tcPr>
            <w:tcW w:w="851" w:type="dxa"/>
            <w:vAlign w:val="bottom"/>
          </w:tcPr>
          <w:p w14:paraId="4943AB1A" w14:textId="77777777" w:rsidR="00B420F3" w:rsidRDefault="00B420F3" w:rsidP="00134126">
            <w:pPr>
              <w:rPr>
                <w:sz w:val="16"/>
                <w:szCs w:val="16"/>
              </w:rPr>
            </w:pPr>
            <w:r>
              <w:rPr>
                <w:color w:val="000000"/>
                <w:sz w:val="16"/>
                <w:szCs w:val="16"/>
              </w:rPr>
              <w:t>1</w:t>
            </w:r>
          </w:p>
        </w:tc>
        <w:tc>
          <w:tcPr>
            <w:tcW w:w="990" w:type="dxa"/>
            <w:vAlign w:val="bottom"/>
          </w:tcPr>
          <w:p w14:paraId="4407DAB0" w14:textId="77777777" w:rsidR="00B420F3" w:rsidRDefault="00B420F3" w:rsidP="00134126">
            <w:pPr>
              <w:rPr>
                <w:sz w:val="16"/>
                <w:szCs w:val="16"/>
              </w:rPr>
            </w:pPr>
          </w:p>
        </w:tc>
        <w:tc>
          <w:tcPr>
            <w:tcW w:w="709" w:type="dxa"/>
            <w:vAlign w:val="bottom"/>
          </w:tcPr>
          <w:p w14:paraId="7C5D6E65" w14:textId="77777777" w:rsidR="00B420F3" w:rsidRDefault="00B420F3" w:rsidP="00134126">
            <w:pPr>
              <w:rPr>
                <w:sz w:val="16"/>
                <w:szCs w:val="16"/>
              </w:rPr>
            </w:pPr>
          </w:p>
        </w:tc>
        <w:tc>
          <w:tcPr>
            <w:tcW w:w="695" w:type="dxa"/>
            <w:vAlign w:val="bottom"/>
          </w:tcPr>
          <w:p w14:paraId="27611E71" w14:textId="77777777" w:rsidR="00B420F3" w:rsidRDefault="00B420F3" w:rsidP="00134126">
            <w:pPr>
              <w:rPr>
                <w:sz w:val="16"/>
                <w:szCs w:val="16"/>
              </w:rPr>
            </w:pPr>
          </w:p>
        </w:tc>
        <w:tc>
          <w:tcPr>
            <w:tcW w:w="1163" w:type="dxa"/>
            <w:vAlign w:val="bottom"/>
          </w:tcPr>
          <w:p w14:paraId="53D9915E" w14:textId="77777777" w:rsidR="00B420F3" w:rsidRDefault="00B420F3" w:rsidP="00134126">
            <w:pPr>
              <w:rPr>
                <w:sz w:val="16"/>
                <w:szCs w:val="16"/>
              </w:rPr>
            </w:pPr>
          </w:p>
        </w:tc>
        <w:tc>
          <w:tcPr>
            <w:tcW w:w="695" w:type="dxa"/>
            <w:vAlign w:val="bottom"/>
          </w:tcPr>
          <w:p w14:paraId="5CAAA574" w14:textId="77777777" w:rsidR="00B420F3" w:rsidRDefault="00B420F3" w:rsidP="00134126">
            <w:pPr>
              <w:rPr>
                <w:sz w:val="16"/>
                <w:szCs w:val="16"/>
              </w:rPr>
            </w:pPr>
            <w:r>
              <w:rPr>
                <w:color w:val="000000"/>
                <w:sz w:val="16"/>
                <w:szCs w:val="16"/>
              </w:rPr>
              <w:t>2</w:t>
            </w:r>
          </w:p>
        </w:tc>
        <w:tc>
          <w:tcPr>
            <w:tcW w:w="1620" w:type="dxa"/>
          </w:tcPr>
          <w:p w14:paraId="199A38F9" w14:textId="77777777" w:rsidR="00B420F3" w:rsidRDefault="00B420F3" w:rsidP="00134126">
            <w:pPr>
              <w:rPr>
                <w:color w:val="000000"/>
                <w:sz w:val="16"/>
                <w:szCs w:val="16"/>
              </w:rPr>
            </w:pPr>
            <w:r w:rsidRPr="00EF3C3A">
              <w:rPr>
                <w:color w:val="000000"/>
                <w:sz w:val="16"/>
                <w:szCs w:val="16"/>
              </w:rPr>
              <w:t>=I13</w:t>
            </w:r>
          </w:p>
        </w:tc>
        <w:tc>
          <w:tcPr>
            <w:tcW w:w="1152" w:type="dxa"/>
            <w:vAlign w:val="bottom"/>
          </w:tcPr>
          <w:p w14:paraId="4C88562A" w14:textId="77777777" w:rsidR="00B420F3" w:rsidRDefault="00B420F3" w:rsidP="00134126">
            <w:pPr>
              <w:rPr>
                <w:color w:val="000000"/>
                <w:sz w:val="16"/>
                <w:szCs w:val="16"/>
              </w:rPr>
            </w:pPr>
            <w:r>
              <w:rPr>
                <w:color w:val="000000"/>
                <w:sz w:val="16"/>
                <w:szCs w:val="16"/>
              </w:rPr>
              <w:t>input_parameters!O13</w:t>
            </w:r>
          </w:p>
        </w:tc>
      </w:tr>
      <w:tr w:rsidR="00B420F3" w14:paraId="4C26C40A" w14:textId="77777777" w:rsidTr="00B420F3">
        <w:trPr>
          <w:trHeight w:val="20"/>
        </w:trPr>
        <w:tc>
          <w:tcPr>
            <w:tcW w:w="1164" w:type="dxa"/>
            <w:shd w:val="clear" w:color="auto" w:fill="E7E6E6"/>
          </w:tcPr>
          <w:p w14:paraId="2FE754F2" w14:textId="77777777" w:rsidR="00B420F3" w:rsidRDefault="00B420F3" w:rsidP="00134126">
            <w:pPr>
              <w:rPr>
                <w:color w:val="000000"/>
                <w:sz w:val="16"/>
                <w:szCs w:val="16"/>
              </w:rPr>
            </w:pPr>
            <w:r>
              <w:rPr>
                <w:color w:val="000000"/>
                <w:sz w:val="16"/>
                <w:szCs w:val="16"/>
              </w:rPr>
              <w:t>14</w:t>
            </w:r>
          </w:p>
        </w:tc>
        <w:tc>
          <w:tcPr>
            <w:tcW w:w="1164" w:type="dxa"/>
            <w:vAlign w:val="bottom"/>
          </w:tcPr>
          <w:p w14:paraId="58B29FA7" w14:textId="77777777" w:rsidR="00B420F3" w:rsidRDefault="00B420F3" w:rsidP="00134126">
            <w:pPr>
              <w:rPr>
                <w:sz w:val="16"/>
                <w:szCs w:val="16"/>
              </w:rPr>
            </w:pPr>
            <w:r>
              <w:rPr>
                <w:color w:val="000000"/>
                <w:sz w:val="16"/>
                <w:szCs w:val="16"/>
              </w:rPr>
              <w:t>Cost website</w:t>
            </w:r>
          </w:p>
        </w:tc>
        <w:tc>
          <w:tcPr>
            <w:tcW w:w="2062" w:type="dxa"/>
            <w:vAlign w:val="bottom"/>
          </w:tcPr>
          <w:p w14:paraId="57A3BE68" w14:textId="77777777" w:rsidR="00B420F3" w:rsidRDefault="00B420F3" w:rsidP="00134126">
            <w:pPr>
              <w:rPr>
                <w:sz w:val="16"/>
                <w:szCs w:val="16"/>
              </w:rPr>
            </w:pPr>
            <w:r>
              <w:rPr>
                <w:color w:val="000000"/>
                <w:sz w:val="16"/>
                <w:szCs w:val="16"/>
              </w:rPr>
              <w:t>Cost website, fixed value and model assumes no cost of SoC and no state costs</w:t>
            </w:r>
          </w:p>
        </w:tc>
        <w:tc>
          <w:tcPr>
            <w:tcW w:w="1560" w:type="dxa"/>
            <w:vAlign w:val="bottom"/>
          </w:tcPr>
          <w:p w14:paraId="3FCC7579" w14:textId="77777777" w:rsidR="00B420F3" w:rsidRDefault="00B420F3" w:rsidP="00134126">
            <w:pPr>
              <w:rPr>
                <w:sz w:val="16"/>
                <w:szCs w:val="16"/>
              </w:rPr>
            </w:pPr>
            <w:proofErr w:type="spellStart"/>
            <w:r>
              <w:rPr>
                <w:color w:val="000000"/>
                <w:sz w:val="16"/>
                <w:szCs w:val="16"/>
              </w:rPr>
              <w:t>one_off_cost</w:t>
            </w:r>
            <w:proofErr w:type="spellEnd"/>
          </w:p>
        </w:tc>
        <w:tc>
          <w:tcPr>
            <w:tcW w:w="1275" w:type="dxa"/>
            <w:vAlign w:val="bottom"/>
          </w:tcPr>
          <w:p w14:paraId="21C366B2" w14:textId="77777777" w:rsidR="00B420F3" w:rsidRDefault="00B420F3" w:rsidP="00134126">
            <w:pPr>
              <w:rPr>
                <w:sz w:val="16"/>
                <w:szCs w:val="16"/>
              </w:rPr>
            </w:pPr>
            <w:r>
              <w:rPr>
                <w:color w:val="000000"/>
                <w:sz w:val="16"/>
                <w:szCs w:val="16"/>
              </w:rPr>
              <w:t>fixed</w:t>
            </w:r>
          </w:p>
        </w:tc>
        <w:tc>
          <w:tcPr>
            <w:tcW w:w="851" w:type="dxa"/>
            <w:vAlign w:val="bottom"/>
          </w:tcPr>
          <w:p w14:paraId="604775EE" w14:textId="77777777" w:rsidR="00B420F3" w:rsidRDefault="00B420F3" w:rsidP="00134126">
            <w:pPr>
              <w:rPr>
                <w:sz w:val="16"/>
                <w:szCs w:val="16"/>
              </w:rPr>
            </w:pPr>
            <w:r>
              <w:rPr>
                <w:color w:val="000000"/>
                <w:sz w:val="16"/>
                <w:szCs w:val="16"/>
              </w:rPr>
              <w:t>50</w:t>
            </w:r>
          </w:p>
        </w:tc>
        <w:tc>
          <w:tcPr>
            <w:tcW w:w="990" w:type="dxa"/>
            <w:vAlign w:val="bottom"/>
          </w:tcPr>
          <w:p w14:paraId="30841F4D" w14:textId="77777777" w:rsidR="00B420F3" w:rsidRDefault="00B420F3" w:rsidP="00134126">
            <w:pPr>
              <w:rPr>
                <w:sz w:val="16"/>
                <w:szCs w:val="16"/>
              </w:rPr>
            </w:pPr>
          </w:p>
        </w:tc>
        <w:tc>
          <w:tcPr>
            <w:tcW w:w="709" w:type="dxa"/>
            <w:vAlign w:val="bottom"/>
          </w:tcPr>
          <w:p w14:paraId="57B19FC4" w14:textId="77777777" w:rsidR="00B420F3" w:rsidRDefault="00B420F3" w:rsidP="00134126">
            <w:pPr>
              <w:rPr>
                <w:sz w:val="16"/>
                <w:szCs w:val="16"/>
              </w:rPr>
            </w:pPr>
          </w:p>
        </w:tc>
        <w:tc>
          <w:tcPr>
            <w:tcW w:w="695" w:type="dxa"/>
            <w:vAlign w:val="bottom"/>
          </w:tcPr>
          <w:p w14:paraId="544B1764" w14:textId="77777777" w:rsidR="00B420F3" w:rsidRDefault="00B420F3" w:rsidP="00134126">
            <w:pPr>
              <w:rPr>
                <w:sz w:val="16"/>
                <w:szCs w:val="16"/>
              </w:rPr>
            </w:pPr>
          </w:p>
        </w:tc>
        <w:tc>
          <w:tcPr>
            <w:tcW w:w="1163" w:type="dxa"/>
            <w:vAlign w:val="bottom"/>
          </w:tcPr>
          <w:p w14:paraId="5FCD3476" w14:textId="77777777" w:rsidR="00B420F3" w:rsidRDefault="00B420F3" w:rsidP="00134126">
            <w:pPr>
              <w:rPr>
                <w:sz w:val="16"/>
                <w:szCs w:val="16"/>
              </w:rPr>
            </w:pPr>
            <w:r>
              <w:rPr>
                <w:color w:val="000000"/>
                <w:sz w:val="16"/>
                <w:szCs w:val="16"/>
              </w:rPr>
              <w:t>2</w:t>
            </w:r>
          </w:p>
        </w:tc>
        <w:tc>
          <w:tcPr>
            <w:tcW w:w="695" w:type="dxa"/>
            <w:vAlign w:val="bottom"/>
          </w:tcPr>
          <w:p w14:paraId="5E628A9A" w14:textId="77777777" w:rsidR="00B420F3" w:rsidRDefault="00B420F3" w:rsidP="00134126">
            <w:pPr>
              <w:rPr>
                <w:sz w:val="16"/>
                <w:szCs w:val="16"/>
              </w:rPr>
            </w:pPr>
          </w:p>
        </w:tc>
        <w:tc>
          <w:tcPr>
            <w:tcW w:w="1620" w:type="dxa"/>
          </w:tcPr>
          <w:p w14:paraId="056C19D4" w14:textId="77777777" w:rsidR="00B420F3" w:rsidRDefault="00B420F3" w:rsidP="00134126">
            <w:pPr>
              <w:rPr>
                <w:color w:val="000000"/>
                <w:sz w:val="16"/>
                <w:szCs w:val="16"/>
              </w:rPr>
            </w:pPr>
            <w:r w:rsidRPr="00EF3C3A">
              <w:rPr>
                <w:color w:val="000000"/>
                <w:sz w:val="16"/>
                <w:szCs w:val="16"/>
              </w:rPr>
              <w:t>=I14</w:t>
            </w:r>
          </w:p>
        </w:tc>
        <w:tc>
          <w:tcPr>
            <w:tcW w:w="1152" w:type="dxa"/>
            <w:vAlign w:val="bottom"/>
          </w:tcPr>
          <w:p w14:paraId="1F27925D" w14:textId="77777777" w:rsidR="00B420F3" w:rsidRDefault="00B420F3" w:rsidP="00134126">
            <w:pPr>
              <w:rPr>
                <w:color w:val="000000"/>
                <w:sz w:val="16"/>
                <w:szCs w:val="16"/>
              </w:rPr>
            </w:pPr>
            <w:r>
              <w:rPr>
                <w:color w:val="000000"/>
                <w:sz w:val="16"/>
                <w:szCs w:val="16"/>
              </w:rPr>
              <w:t>input_parameters!O14</w:t>
            </w:r>
          </w:p>
        </w:tc>
      </w:tr>
      <w:tr w:rsidR="00B420F3" w14:paraId="17FE268B" w14:textId="77777777" w:rsidTr="00B420F3">
        <w:trPr>
          <w:trHeight w:val="20"/>
        </w:trPr>
        <w:tc>
          <w:tcPr>
            <w:tcW w:w="1164" w:type="dxa"/>
            <w:shd w:val="clear" w:color="auto" w:fill="E7E6E6"/>
          </w:tcPr>
          <w:p w14:paraId="063B8DB3" w14:textId="77777777" w:rsidR="00B420F3" w:rsidRDefault="00B420F3" w:rsidP="00134126">
            <w:pPr>
              <w:rPr>
                <w:color w:val="000000"/>
                <w:sz w:val="16"/>
                <w:szCs w:val="16"/>
              </w:rPr>
            </w:pPr>
            <w:r>
              <w:rPr>
                <w:color w:val="000000"/>
                <w:sz w:val="16"/>
                <w:szCs w:val="16"/>
              </w:rPr>
              <w:t>15</w:t>
            </w:r>
          </w:p>
        </w:tc>
        <w:tc>
          <w:tcPr>
            <w:tcW w:w="1164" w:type="dxa"/>
            <w:vAlign w:val="bottom"/>
          </w:tcPr>
          <w:p w14:paraId="35B7CC3E" w14:textId="77777777" w:rsidR="00B420F3" w:rsidRDefault="00B420F3" w:rsidP="00134126">
            <w:pPr>
              <w:rPr>
                <w:color w:val="000000"/>
                <w:sz w:val="16"/>
                <w:szCs w:val="16"/>
              </w:rPr>
            </w:pPr>
            <w:r>
              <w:rPr>
                <w:color w:val="000000"/>
                <w:sz w:val="16"/>
                <w:szCs w:val="16"/>
              </w:rPr>
              <w:t>Cost GP smoking</w:t>
            </w:r>
          </w:p>
        </w:tc>
        <w:tc>
          <w:tcPr>
            <w:tcW w:w="2062" w:type="dxa"/>
            <w:vAlign w:val="bottom"/>
          </w:tcPr>
          <w:p w14:paraId="6723338C" w14:textId="77777777" w:rsidR="00B420F3" w:rsidRDefault="00B420F3" w:rsidP="00134126">
            <w:pPr>
              <w:rPr>
                <w:color w:val="000000"/>
                <w:sz w:val="16"/>
                <w:szCs w:val="16"/>
              </w:rPr>
            </w:pPr>
            <w:r>
              <w:rPr>
                <w:color w:val="000000"/>
                <w:sz w:val="16"/>
                <w:szCs w:val="16"/>
              </w:rPr>
              <w:t>Cost of 6-monthly, on average, GP visit (£49 from PRSSU) for smoking related illness, follows Normal distribution</w:t>
            </w:r>
          </w:p>
        </w:tc>
        <w:tc>
          <w:tcPr>
            <w:tcW w:w="1560" w:type="dxa"/>
            <w:vAlign w:val="bottom"/>
          </w:tcPr>
          <w:p w14:paraId="4C7D7792" w14:textId="77777777" w:rsidR="00B420F3" w:rsidRDefault="00B420F3" w:rsidP="00134126">
            <w:pPr>
              <w:rPr>
                <w:color w:val="000000"/>
                <w:sz w:val="16"/>
                <w:szCs w:val="16"/>
              </w:rPr>
            </w:pPr>
            <w:r>
              <w:rPr>
                <w:color w:val="000000"/>
                <w:sz w:val="16"/>
                <w:szCs w:val="16"/>
              </w:rPr>
              <w:t>cost</w:t>
            </w:r>
          </w:p>
        </w:tc>
        <w:tc>
          <w:tcPr>
            <w:tcW w:w="1275" w:type="dxa"/>
            <w:vAlign w:val="bottom"/>
          </w:tcPr>
          <w:p w14:paraId="04610398" w14:textId="77777777" w:rsidR="00B420F3" w:rsidRDefault="00B420F3" w:rsidP="00134126">
            <w:pPr>
              <w:rPr>
                <w:color w:val="000000"/>
                <w:sz w:val="16"/>
                <w:szCs w:val="16"/>
              </w:rPr>
            </w:pPr>
            <w:r>
              <w:rPr>
                <w:color w:val="000000"/>
                <w:sz w:val="16"/>
                <w:szCs w:val="16"/>
              </w:rPr>
              <w:t>normal</w:t>
            </w:r>
          </w:p>
        </w:tc>
        <w:tc>
          <w:tcPr>
            <w:tcW w:w="851" w:type="dxa"/>
            <w:vAlign w:val="bottom"/>
          </w:tcPr>
          <w:p w14:paraId="18D392BF" w14:textId="77777777" w:rsidR="00B420F3" w:rsidRDefault="00B420F3" w:rsidP="00134126">
            <w:pPr>
              <w:rPr>
                <w:sz w:val="16"/>
                <w:szCs w:val="16"/>
              </w:rPr>
            </w:pPr>
            <w:r>
              <w:rPr>
                <w:color w:val="000000"/>
                <w:sz w:val="16"/>
                <w:szCs w:val="16"/>
              </w:rPr>
              <w:t>49</w:t>
            </w:r>
          </w:p>
        </w:tc>
        <w:tc>
          <w:tcPr>
            <w:tcW w:w="990" w:type="dxa"/>
            <w:vAlign w:val="bottom"/>
          </w:tcPr>
          <w:p w14:paraId="07B16987" w14:textId="77777777" w:rsidR="00B420F3" w:rsidRDefault="00B420F3" w:rsidP="00134126">
            <w:pPr>
              <w:rPr>
                <w:sz w:val="16"/>
                <w:szCs w:val="16"/>
              </w:rPr>
            </w:pPr>
            <w:r>
              <w:rPr>
                <w:color w:val="000000"/>
                <w:sz w:val="16"/>
                <w:szCs w:val="16"/>
              </w:rPr>
              <w:t>2</w:t>
            </w:r>
          </w:p>
        </w:tc>
        <w:tc>
          <w:tcPr>
            <w:tcW w:w="709" w:type="dxa"/>
            <w:vAlign w:val="bottom"/>
          </w:tcPr>
          <w:p w14:paraId="3C2A261A" w14:textId="77777777" w:rsidR="00B420F3" w:rsidRDefault="00B420F3" w:rsidP="00134126">
            <w:pPr>
              <w:rPr>
                <w:sz w:val="16"/>
                <w:szCs w:val="16"/>
              </w:rPr>
            </w:pPr>
          </w:p>
        </w:tc>
        <w:tc>
          <w:tcPr>
            <w:tcW w:w="695" w:type="dxa"/>
            <w:vAlign w:val="bottom"/>
          </w:tcPr>
          <w:p w14:paraId="380486EB" w14:textId="77777777" w:rsidR="00B420F3" w:rsidRDefault="00B420F3" w:rsidP="00134126">
            <w:pPr>
              <w:rPr>
                <w:sz w:val="16"/>
                <w:szCs w:val="16"/>
              </w:rPr>
            </w:pPr>
          </w:p>
        </w:tc>
        <w:tc>
          <w:tcPr>
            <w:tcW w:w="1163" w:type="dxa"/>
            <w:vAlign w:val="bottom"/>
          </w:tcPr>
          <w:p w14:paraId="20B8A630" w14:textId="77777777" w:rsidR="00B420F3" w:rsidRDefault="00B420F3" w:rsidP="00134126">
            <w:pPr>
              <w:rPr>
                <w:color w:val="000000"/>
                <w:sz w:val="16"/>
                <w:szCs w:val="16"/>
              </w:rPr>
            </w:pPr>
          </w:p>
        </w:tc>
        <w:tc>
          <w:tcPr>
            <w:tcW w:w="695" w:type="dxa"/>
            <w:vAlign w:val="bottom"/>
          </w:tcPr>
          <w:p w14:paraId="66CC377B" w14:textId="77777777" w:rsidR="00B420F3" w:rsidRDefault="00B420F3" w:rsidP="00134126">
            <w:pPr>
              <w:rPr>
                <w:color w:val="000000"/>
                <w:sz w:val="16"/>
                <w:szCs w:val="16"/>
              </w:rPr>
            </w:pPr>
            <w:r>
              <w:rPr>
                <w:color w:val="000000"/>
                <w:sz w:val="16"/>
                <w:szCs w:val="16"/>
              </w:rPr>
              <w:t>1</w:t>
            </w:r>
          </w:p>
        </w:tc>
        <w:tc>
          <w:tcPr>
            <w:tcW w:w="1620" w:type="dxa"/>
          </w:tcPr>
          <w:p w14:paraId="437964CA" w14:textId="77777777" w:rsidR="00B420F3" w:rsidRDefault="00B420F3" w:rsidP="00134126">
            <w:pPr>
              <w:rPr>
                <w:color w:val="000000"/>
                <w:sz w:val="16"/>
                <w:szCs w:val="16"/>
              </w:rPr>
            </w:pPr>
            <w:r w:rsidRPr="00EF3C3A">
              <w:rPr>
                <w:color w:val="000000"/>
                <w:sz w:val="16"/>
                <w:szCs w:val="16"/>
              </w:rPr>
              <w:t>=NORMINV(RAND(), I15, J15)</w:t>
            </w:r>
          </w:p>
        </w:tc>
        <w:tc>
          <w:tcPr>
            <w:tcW w:w="1152" w:type="dxa"/>
            <w:vAlign w:val="bottom"/>
          </w:tcPr>
          <w:p w14:paraId="231C83EF" w14:textId="77777777" w:rsidR="00B420F3" w:rsidRDefault="00B420F3" w:rsidP="00134126">
            <w:pPr>
              <w:rPr>
                <w:color w:val="000000"/>
                <w:sz w:val="16"/>
                <w:szCs w:val="16"/>
              </w:rPr>
            </w:pPr>
            <w:r>
              <w:rPr>
                <w:color w:val="000000"/>
                <w:sz w:val="16"/>
                <w:szCs w:val="16"/>
              </w:rPr>
              <w:t>input_parameters!O15</w:t>
            </w:r>
          </w:p>
        </w:tc>
      </w:tr>
      <w:tr w:rsidR="00B420F3" w14:paraId="1B060511" w14:textId="77777777" w:rsidTr="00B420F3">
        <w:trPr>
          <w:trHeight w:val="20"/>
        </w:trPr>
        <w:tc>
          <w:tcPr>
            <w:tcW w:w="1164" w:type="dxa"/>
            <w:shd w:val="clear" w:color="auto" w:fill="E7E6E6"/>
          </w:tcPr>
          <w:p w14:paraId="0C195740" w14:textId="77777777" w:rsidR="00B420F3" w:rsidRDefault="00B420F3" w:rsidP="00134126">
            <w:pPr>
              <w:rPr>
                <w:color w:val="000000"/>
                <w:sz w:val="16"/>
                <w:szCs w:val="16"/>
              </w:rPr>
            </w:pPr>
            <w:r>
              <w:rPr>
                <w:color w:val="000000"/>
                <w:sz w:val="16"/>
                <w:szCs w:val="16"/>
              </w:rPr>
              <w:t>16</w:t>
            </w:r>
          </w:p>
        </w:tc>
        <w:tc>
          <w:tcPr>
            <w:tcW w:w="1164" w:type="dxa"/>
            <w:vAlign w:val="bottom"/>
          </w:tcPr>
          <w:p w14:paraId="4334E0EE" w14:textId="77777777" w:rsidR="00B420F3" w:rsidRDefault="00B420F3" w:rsidP="00134126">
            <w:pPr>
              <w:rPr>
                <w:color w:val="000000"/>
                <w:sz w:val="16"/>
                <w:szCs w:val="16"/>
              </w:rPr>
            </w:pPr>
            <w:r>
              <w:rPr>
                <w:color w:val="000000"/>
                <w:sz w:val="16"/>
                <w:szCs w:val="16"/>
              </w:rPr>
              <w:t>Cost statin smoking</w:t>
            </w:r>
          </w:p>
        </w:tc>
        <w:tc>
          <w:tcPr>
            <w:tcW w:w="2062" w:type="dxa"/>
            <w:vAlign w:val="bottom"/>
          </w:tcPr>
          <w:p w14:paraId="5EA5EA84" w14:textId="77777777" w:rsidR="00B420F3" w:rsidRDefault="00B420F3" w:rsidP="00134126">
            <w:pPr>
              <w:rPr>
                <w:color w:val="000000"/>
                <w:sz w:val="16"/>
                <w:szCs w:val="16"/>
              </w:rPr>
            </w:pPr>
            <w:r>
              <w:rPr>
                <w:color w:val="000000"/>
                <w:sz w:val="16"/>
                <w:szCs w:val="16"/>
              </w:rPr>
              <w:t>Cost of roughly 20% of smokers taking statins (pravastatin at £3.45 per month), follows Normal distribution</w:t>
            </w:r>
          </w:p>
        </w:tc>
        <w:tc>
          <w:tcPr>
            <w:tcW w:w="1560" w:type="dxa"/>
            <w:vAlign w:val="bottom"/>
          </w:tcPr>
          <w:p w14:paraId="1E22C4EA" w14:textId="77777777" w:rsidR="00B420F3" w:rsidRDefault="00B420F3" w:rsidP="00134126">
            <w:pPr>
              <w:rPr>
                <w:color w:val="000000"/>
                <w:sz w:val="16"/>
                <w:szCs w:val="16"/>
              </w:rPr>
            </w:pPr>
            <w:r>
              <w:rPr>
                <w:color w:val="000000"/>
                <w:sz w:val="16"/>
                <w:szCs w:val="16"/>
              </w:rPr>
              <w:t>cost</w:t>
            </w:r>
          </w:p>
        </w:tc>
        <w:tc>
          <w:tcPr>
            <w:tcW w:w="1275" w:type="dxa"/>
            <w:vAlign w:val="bottom"/>
          </w:tcPr>
          <w:p w14:paraId="36E8FB42" w14:textId="77777777" w:rsidR="00B420F3" w:rsidRDefault="00B420F3" w:rsidP="00134126">
            <w:pPr>
              <w:rPr>
                <w:color w:val="000000"/>
                <w:sz w:val="16"/>
                <w:szCs w:val="16"/>
              </w:rPr>
            </w:pPr>
            <w:r>
              <w:rPr>
                <w:color w:val="000000"/>
                <w:sz w:val="16"/>
                <w:szCs w:val="16"/>
              </w:rPr>
              <w:t>normal</w:t>
            </w:r>
          </w:p>
        </w:tc>
        <w:tc>
          <w:tcPr>
            <w:tcW w:w="851" w:type="dxa"/>
            <w:vAlign w:val="bottom"/>
          </w:tcPr>
          <w:p w14:paraId="22FBD9F0" w14:textId="77777777" w:rsidR="00B420F3" w:rsidRDefault="00B420F3" w:rsidP="00134126">
            <w:pPr>
              <w:rPr>
                <w:sz w:val="16"/>
                <w:szCs w:val="16"/>
              </w:rPr>
            </w:pPr>
            <w:r>
              <w:rPr>
                <w:color w:val="000000"/>
                <w:sz w:val="16"/>
                <w:szCs w:val="16"/>
              </w:rPr>
              <w:t>0.69</w:t>
            </w:r>
          </w:p>
        </w:tc>
        <w:tc>
          <w:tcPr>
            <w:tcW w:w="990" w:type="dxa"/>
            <w:vAlign w:val="bottom"/>
          </w:tcPr>
          <w:p w14:paraId="32E48030" w14:textId="77777777" w:rsidR="00B420F3" w:rsidRDefault="00B420F3" w:rsidP="00134126">
            <w:pPr>
              <w:rPr>
                <w:sz w:val="16"/>
                <w:szCs w:val="16"/>
              </w:rPr>
            </w:pPr>
            <w:r>
              <w:rPr>
                <w:color w:val="000000"/>
                <w:sz w:val="16"/>
                <w:szCs w:val="16"/>
              </w:rPr>
              <w:t>0.069</w:t>
            </w:r>
          </w:p>
        </w:tc>
        <w:tc>
          <w:tcPr>
            <w:tcW w:w="709" w:type="dxa"/>
            <w:vAlign w:val="bottom"/>
          </w:tcPr>
          <w:p w14:paraId="03168D87" w14:textId="77777777" w:rsidR="00B420F3" w:rsidRDefault="00B420F3" w:rsidP="00134126">
            <w:pPr>
              <w:rPr>
                <w:sz w:val="16"/>
                <w:szCs w:val="16"/>
              </w:rPr>
            </w:pPr>
          </w:p>
        </w:tc>
        <w:tc>
          <w:tcPr>
            <w:tcW w:w="695" w:type="dxa"/>
            <w:vAlign w:val="bottom"/>
          </w:tcPr>
          <w:p w14:paraId="13403097" w14:textId="77777777" w:rsidR="00B420F3" w:rsidRDefault="00B420F3" w:rsidP="00134126">
            <w:pPr>
              <w:rPr>
                <w:sz w:val="16"/>
                <w:szCs w:val="16"/>
              </w:rPr>
            </w:pPr>
          </w:p>
        </w:tc>
        <w:tc>
          <w:tcPr>
            <w:tcW w:w="1163" w:type="dxa"/>
            <w:vAlign w:val="bottom"/>
          </w:tcPr>
          <w:p w14:paraId="2094BB58" w14:textId="77777777" w:rsidR="00B420F3" w:rsidRDefault="00B420F3" w:rsidP="00134126">
            <w:pPr>
              <w:rPr>
                <w:color w:val="000000"/>
                <w:sz w:val="16"/>
                <w:szCs w:val="16"/>
              </w:rPr>
            </w:pPr>
          </w:p>
        </w:tc>
        <w:tc>
          <w:tcPr>
            <w:tcW w:w="695" w:type="dxa"/>
            <w:vAlign w:val="bottom"/>
          </w:tcPr>
          <w:p w14:paraId="04E3E914" w14:textId="77777777" w:rsidR="00B420F3" w:rsidRDefault="00B420F3" w:rsidP="00134126">
            <w:pPr>
              <w:rPr>
                <w:color w:val="000000"/>
                <w:sz w:val="16"/>
                <w:szCs w:val="16"/>
              </w:rPr>
            </w:pPr>
            <w:r>
              <w:rPr>
                <w:color w:val="000000"/>
                <w:sz w:val="16"/>
                <w:szCs w:val="16"/>
              </w:rPr>
              <w:t>1</w:t>
            </w:r>
          </w:p>
        </w:tc>
        <w:tc>
          <w:tcPr>
            <w:tcW w:w="1620" w:type="dxa"/>
          </w:tcPr>
          <w:p w14:paraId="36714A08" w14:textId="77777777" w:rsidR="00B420F3" w:rsidRDefault="00B420F3" w:rsidP="00134126">
            <w:pPr>
              <w:rPr>
                <w:color w:val="000000"/>
                <w:sz w:val="16"/>
                <w:szCs w:val="16"/>
              </w:rPr>
            </w:pPr>
            <w:r w:rsidRPr="007F136B">
              <w:rPr>
                <w:color w:val="000000"/>
                <w:sz w:val="16"/>
                <w:szCs w:val="16"/>
              </w:rPr>
              <w:t>=NORMINV(RAND(), I16, J16)</w:t>
            </w:r>
          </w:p>
        </w:tc>
        <w:tc>
          <w:tcPr>
            <w:tcW w:w="1152" w:type="dxa"/>
            <w:vAlign w:val="bottom"/>
          </w:tcPr>
          <w:p w14:paraId="3331DD5D" w14:textId="77777777" w:rsidR="00B420F3" w:rsidRDefault="00B420F3" w:rsidP="00134126">
            <w:pPr>
              <w:rPr>
                <w:color w:val="000000"/>
                <w:sz w:val="16"/>
                <w:szCs w:val="16"/>
              </w:rPr>
            </w:pPr>
            <w:r>
              <w:rPr>
                <w:color w:val="000000"/>
                <w:sz w:val="16"/>
                <w:szCs w:val="16"/>
              </w:rPr>
              <w:t>input_parameters!O16</w:t>
            </w:r>
          </w:p>
        </w:tc>
      </w:tr>
    </w:tbl>
    <w:p w14:paraId="50FD0D34" w14:textId="77777777" w:rsidR="00B420F3" w:rsidRDefault="00B420F3" w:rsidP="00B420F3">
      <w:pPr>
        <w:rPr>
          <w:sz w:val="16"/>
          <w:szCs w:val="16"/>
        </w:rPr>
        <w:sectPr w:rsidR="00B420F3" w:rsidSect="00B420F3">
          <w:pgSz w:w="16838" w:h="11906" w:orient="landscape"/>
          <w:pgMar w:top="1440" w:right="1440" w:bottom="1440" w:left="1440" w:header="709" w:footer="709" w:gutter="0"/>
          <w:cols w:space="720"/>
        </w:sectPr>
      </w:pPr>
      <w:r>
        <w:rPr>
          <w:sz w:val="16"/>
          <w:szCs w:val="16"/>
        </w:rPr>
        <w:t>*The states used in from and to columns a 1=Smoking and 2=Not smoking; the treatments are 1=SoC and 2=</w:t>
      </w:r>
      <w:proofErr w:type="spellStart"/>
      <w:r>
        <w:rPr>
          <w:sz w:val="16"/>
          <w:szCs w:val="16"/>
        </w:rPr>
        <w:t>SoC+Website</w:t>
      </w:r>
      <w:proofErr w:type="spellEnd"/>
      <w:r>
        <w:rPr>
          <w:sz w:val="16"/>
          <w:szCs w:val="16"/>
        </w:rPr>
        <w:t>. Column O is omitted and stores the live value used in the model.</w:t>
      </w:r>
    </w:p>
    <w:p w14:paraId="1998884E" w14:textId="3015DF9F" w:rsidR="001774B8" w:rsidRPr="008F0EB4" w:rsidRDefault="00B72D01" w:rsidP="00243DDC">
      <w:pPr>
        <w:rPr>
          <w:sz w:val="16"/>
          <w:szCs w:val="16"/>
        </w:rPr>
        <w:sectPr w:rsidR="001774B8" w:rsidRPr="008F0EB4" w:rsidSect="001774B8">
          <w:pgSz w:w="16838" w:h="11906" w:orient="landscape"/>
          <w:pgMar w:top="1440" w:right="1440" w:bottom="1440" w:left="1440" w:header="709" w:footer="709" w:gutter="0"/>
          <w:cols w:space="708"/>
          <w:docGrid w:linePitch="360"/>
        </w:sectPr>
      </w:pPr>
      <w:r w:rsidRPr="008B3B46">
        <w:rPr>
          <w:sz w:val="16"/>
          <w:szCs w:val="16"/>
        </w:rPr>
        <w:lastRenderedPageBreak/>
        <w:t>*The states used in from and to columns a 1=Smoking</w:t>
      </w:r>
      <w:r w:rsidR="008B3B46" w:rsidRPr="008B3B46">
        <w:rPr>
          <w:sz w:val="16"/>
          <w:szCs w:val="16"/>
        </w:rPr>
        <w:t xml:space="preserve"> and 2=Not smoking; the treatments are 1=</w:t>
      </w:r>
      <w:r w:rsidR="00EB205E">
        <w:rPr>
          <w:sz w:val="16"/>
          <w:szCs w:val="16"/>
        </w:rPr>
        <w:t>SoC and 2=</w:t>
      </w:r>
      <w:proofErr w:type="spellStart"/>
      <w:r w:rsidR="008B3B46" w:rsidRPr="008B3B46">
        <w:rPr>
          <w:sz w:val="16"/>
          <w:szCs w:val="16"/>
        </w:rPr>
        <w:t>SoC+Website</w:t>
      </w:r>
      <w:proofErr w:type="spellEnd"/>
      <w:r w:rsidR="008F0EB4">
        <w:rPr>
          <w:sz w:val="16"/>
          <w:szCs w:val="16"/>
        </w:rPr>
        <w:t>. Column O is omitted and stores the live value used in the model.</w:t>
      </w:r>
    </w:p>
    <w:p w14:paraId="77FE362E" w14:textId="45F2C27B" w:rsidR="00F3148B" w:rsidRDefault="00F3148B" w:rsidP="00F3148B">
      <w:pPr>
        <w:pStyle w:val="Caption"/>
        <w:keepNext/>
      </w:pPr>
      <w:bookmarkStart w:id="10" w:name="_Ref180682423"/>
      <w:r>
        <w:lastRenderedPageBreak/>
        <w:t xml:space="preserve">Code block </w:t>
      </w:r>
      <w:r w:rsidR="004019C5">
        <w:fldChar w:fldCharType="begin"/>
      </w:r>
      <w:r w:rsidR="004019C5">
        <w:instrText xml:space="preserve"> SEQ Code_block \* ARABIC </w:instrText>
      </w:r>
      <w:r w:rsidR="004019C5">
        <w:fldChar w:fldCharType="separate"/>
      </w:r>
      <w:r w:rsidR="00611364">
        <w:rPr>
          <w:noProof/>
        </w:rPr>
        <w:t>2</w:t>
      </w:r>
      <w:r w:rsidR="004019C5">
        <w:rPr>
          <w:noProof/>
        </w:rPr>
        <w:fldChar w:fldCharType="end"/>
      </w:r>
      <w:bookmarkEnd w:id="10"/>
      <w:r>
        <w:t xml:space="preserve"> Code to automatically generate the formula for </w:t>
      </w:r>
      <w:r w:rsidR="009C0E1B">
        <w:t>distribution</w:t>
      </w:r>
      <w:r>
        <w:t xml:space="preserve"> on an input parameter</w:t>
      </w:r>
    </w:p>
    <w:tbl>
      <w:tblPr>
        <w:tblStyle w:val="TableGrid"/>
        <w:tblW w:w="0" w:type="auto"/>
        <w:tblLook w:val="04A0" w:firstRow="1" w:lastRow="0" w:firstColumn="1" w:lastColumn="0" w:noHBand="0" w:noVBand="1"/>
      </w:tblPr>
      <w:tblGrid>
        <w:gridCol w:w="2405"/>
        <w:gridCol w:w="6611"/>
      </w:tblGrid>
      <w:tr w:rsidR="004E19A8" w14:paraId="77D7D87B" w14:textId="77777777" w:rsidTr="00F3148B">
        <w:tc>
          <w:tcPr>
            <w:tcW w:w="2405" w:type="dxa"/>
          </w:tcPr>
          <w:p w14:paraId="418BB2A6" w14:textId="38316AF5" w:rsidR="004E19A8" w:rsidRDefault="004E19A8" w:rsidP="00243DDC">
            <w:r>
              <w:t xml:space="preserve">Code </w:t>
            </w:r>
          </w:p>
        </w:tc>
        <w:tc>
          <w:tcPr>
            <w:tcW w:w="6611" w:type="dxa"/>
          </w:tcPr>
          <w:p w14:paraId="3D5DFAFF" w14:textId="77777777" w:rsidR="00342EBF" w:rsidRDefault="00342EBF" w:rsidP="00342EBF">
            <w:pPr>
              <w:spacing w:line="216" w:lineRule="auto"/>
              <w:rPr>
                <w:rFonts w:ascii="Aptos" w:eastAsia="Aptos" w:hAnsi="Aptos" w:cs="Aptos"/>
                <w:color w:val="70AD47"/>
                <w:sz w:val="16"/>
                <w:szCs w:val="16"/>
              </w:rPr>
            </w:pPr>
            <w:r>
              <w:rPr>
                <w:rFonts w:ascii="Aptos" w:eastAsia="Aptos" w:hAnsi="Aptos" w:cs="Aptos"/>
                <w:color w:val="70AD47"/>
                <w:sz w:val="16"/>
                <w:szCs w:val="16"/>
              </w:rPr>
              <w:t># First parameter</w:t>
            </w:r>
          </w:p>
          <w:p w14:paraId="5972CFBE" w14:textId="77777777" w:rsidR="00342EBF" w:rsidRDefault="00342EBF" w:rsidP="00342EBF">
            <w:pPr>
              <w:spacing w:line="216" w:lineRule="auto"/>
              <w:rPr>
                <w:rFonts w:ascii="Aptos" w:eastAsia="Aptos" w:hAnsi="Aptos" w:cs="Aptos"/>
                <w:sz w:val="16"/>
                <w:szCs w:val="16"/>
              </w:rPr>
            </w:pPr>
            <w:proofErr w:type="spellStart"/>
            <w:r>
              <w:rPr>
                <w:rFonts w:ascii="Aptos" w:eastAsia="Aptos" w:hAnsi="Aptos" w:cs="Aptos"/>
                <w:sz w:val="16"/>
                <w:szCs w:val="16"/>
              </w:rPr>
              <w:t>i_parameter</w:t>
            </w:r>
            <w:proofErr w:type="spellEnd"/>
            <w:r>
              <w:rPr>
                <w:rFonts w:ascii="Aptos" w:eastAsia="Aptos" w:hAnsi="Aptos" w:cs="Aptos"/>
                <w:sz w:val="16"/>
                <w:szCs w:val="16"/>
              </w:rPr>
              <w:t xml:space="preserve"> &lt;- 1</w:t>
            </w:r>
          </w:p>
          <w:p w14:paraId="24989453" w14:textId="77777777" w:rsidR="00342EBF" w:rsidRDefault="00342EBF" w:rsidP="00342EBF">
            <w:pPr>
              <w:spacing w:line="216" w:lineRule="auto"/>
              <w:rPr>
                <w:rFonts w:ascii="Aptos" w:eastAsia="Aptos" w:hAnsi="Aptos" w:cs="Aptos"/>
                <w:color w:val="70AD47"/>
                <w:sz w:val="16"/>
                <w:szCs w:val="16"/>
              </w:rPr>
            </w:pPr>
            <w:r>
              <w:rPr>
                <w:rFonts w:ascii="Aptos" w:eastAsia="Aptos" w:hAnsi="Aptos" w:cs="Aptos"/>
                <w:color w:val="70AD47"/>
                <w:sz w:val="16"/>
                <w:szCs w:val="16"/>
              </w:rPr>
              <w:t># Starting position in Excel sheet</w:t>
            </w:r>
          </w:p>
          <w:p w14:paraId="0C7F0800" w14:textId="77777777" w:rsidR="00342EBF" w:rsidRDefault="00342EBF" w:rsidP="00342EBF">
            <w:pPr>
              <w:spacing w:line="216" w:lineRule="auto"/>
              <w:rPr>
                <w:rFonts w:ascii="Aptos" w:eastAsia="Aptos" w:hAnsi="Aptos" w:cs="Aptos"/>
                <w:sz w:val="16"/>
                <w:szCs w:val="16"/>
              </w:rPr>
            </w:pPr>
            <w:proofErr w:type="spellStart"/>
            <w:r>
              <w:rPr>
                <w:rFonts w:ascii="Aptos" w:eastAsia="Aptos" w:hAnsi="Aptos" w:cs="Aptos"/>
                <w:sz w:val="16"/>
                <w:szCs w:val="16"/>
              </w:rPr>
              <w:t>startRow</w:t>
            </w:r>
            <w:proofErr w:type="spellEnd"/>
            <w:r>
              <w:rPr>
                <w:rFonts w:ascii="Aptos" w:eastAsia="Aptos" w:hAnsi="Aptos" w:cs="Aptos"/>
                <w:sz w:val="16"/>
                <w:szCs w:val="16"/>
              </w:rPr>
              <w:t xml:space="preserve"> = 5</w:t>
            </w:r>
          </w:p>
          <w:p w14:paraId="0062A54C" w14:textId="77777777" w:rsidR="00342EBF" w:rsidRDefault="00342EBF" w:rsidP="00342EBF">
            <w:pPr>
              <w:spacing w:line="216" w:lineRule="auto"/>
              <w:rPr>
                <w:rFonts w:ascii="Aptos" w:eastAsia="Aptos" w:hAnsi="Aptos" w:cs="Aptos"/>
                <w:sz w:val="16"/>
                <w:szCs w:val="16"/>
              </w:rPr>
            </w:pPr>
            <w:proofErr w:type="spellStart"/>
            <w:r>
              <w:rPr>
                <w:rFonts w:ascii="Aptos" w:eastAsia="Aptos" w:hAnsi="Aptos" w:cs="Aptos"/>
                <w:sz w:val="16"/>
                <w:szCs w:val="16"/>
              </w:rPr>
              <w:t>startCol</w:t>
            </w:r>
            <w:proofErr w:type="spellEnd"/>
            <w:r>
              <w:rPr>
                <w:rFonts w:ascii="Aptos" w:eastAsia="Aptos" w:hAnsi="Aptos" w:cs="Aptos"/>
                <w:sz w:val="16"/>
                <w:szCs w:val="16"/>
              </w:rPr>
              <w:t xml:space="preserve"> = 8</w:t>
            </w:r>
          </w:p>
          <w:p w14:paraId="636BF80C" w14:textId="77777777" w:rsidR="00342EBF" w:rsidRDefault="00342EBF" w:rsidP="00342EBF">
            <w:pPr>
              <w:spacing w:line="216" w:lineRule="auto"/>
              <w:rPr>
                <w:rFonts w:ascii="Aptos" w:eastAsia="Aptos" w:hAnsi="Aptos" w:cs="Aptos"/>
                <w:sz w:val="16"/>
                <w:szCs w:val="16"/>
              </w:rPr>
            </w:pPr>
          </w:p>
          <w:p w14:paraId="4017E157" w14:textId="77777777" w:rsidR="00342EBF" w:rsidRDefault="00342EBF" w:rsidP="00342EBF">
            <w:pPr>
              <w:spacing w:line="216" w:lineRule="auto"/>
              <w:rPr>
                <w:rFonts w:ascii="Aptos" w:eastAsia="Aptos" w:hAnsi="Aptos" w:cs="Aptos"/>
                <w:color w:val="70AD47"/>
                <w:sz w:val="16"/>
                <w:szCs w:val="16"/>
              </w:rPr>
            </w:pPr>
            <w:r>
              <w:rPr>
                <w:rFonts w:ascii="Aptos" w:eastAsia="Aptos" w:hAnsi="Aptos" w:cs="Aptos"/>
                <w:color w:val="70AD47"/>
                <w:sz w:val="16"/>
                <w:szCs w:val="16"/>
              </w:rPr>
              <w:t># In which column letters would the hyper parameters be stored</w:t>
            </w:r>
          </w:p>
          <w:p w14:paraId="6F2CADEE" w14:textId="77777777" w:rsidR="00342EBF" w:rsidRDefault="00342EBF" w:rsidP="00342EBF">
            <w:pPr>
              <w:spacing w:line="216" w:lineRule="auto"/>
              <w:rPr>
                <w:rFonts w:ascii="Aptos" w:eastAsia="Aptos" w:hAnsi="Aptos" w:cs="Aptos"/>
                <w:sz w:val="16"/>
                <w:szCs w:val="16"/>
              </w:rPr>
            </w:pPr>
            <w:r>
              <w:rPr>
                <w:rFonts w:ascii="Aptos" w:eastAsia="Aptos" w:hAnsi="Aptos" w:cs="Aptos"/>
                <w:sz w:val="16"/>
                <w:szCs w:val="16"/>
              </w:rPr>
              <w:t>hp_1_col &lt;- openxlsx2::int2col(</w:t>
            </w:r>
            <w:proofErr w:type="spellStart"/>
            <w:r>
              <w:rPr>
                <w:rFonts w:ascii="Aptos" w:eastAsia="Aptos" w:hAnsi="Aptos" w:cs="Aptos"/>
                <w:sz w:val="16"/>
                <w:szCs w:val="16"/>
              </w:rPr>
              <w:t>startCol</w:t>
            </w:r>
            <w:proofErr w:type="spellEnd"/>
            <w:r>
              <w:rPr>
                <w:rFonts w:ascii="Aptos" w:eastAsia="Aptos" w:hAnsi="Aptos" w:cs="Aptos"/>
                <w:sz w:val="16"/>
                <w:szCs w:val="16"/>
              </w:rPr>
              <w:t xml:space="preserve"> + 1)</w:t>
            </w:r>
          </w:p>
          <w:p w14:paraId="20196FCF" w14:textId="77777777" w:rsidR="00342EBF" w:rsidRDefault="00342EBF" w:rsidP="00342EBF">
            <w:pPr>
              <w:spacing w:line="216" w:lineRule="auto"/>
              <w:rPr>
                <w:rFonts w:ascii="Aptos" w:eastAsia="Aptos" w:hAnsi="Aptos" w:cs="Aptos"/>
                <w:sz w:val="16"/>
                <w:szCs w:val="16"/>
              </w:rPr>
            </w:pPr>
            <w:r>
              <w:rPr>
                <w:rFonts w:ascii="Aptos" w:eastAsia="Aptos" w:hAnsi="Aptos" w:cs="Aptos"/>
                <w:sz w:val="16"/>
                <w:szCs w:val="16"/>
              </w:rPr>
              <w:t>hp_2_col &lt;- openxlsx2::int2col(</w:t>
            </w:r>
            <w:proofErr w:type="spellStart"/>
            <w:r>
              <w:rPr>
                <w:rFonts w:ascii="Aptos" w:eastAsia="Aptos" w:hAnsi="Aptos" w:cs="Aptos"/>
                <w:sz w:val="16"/>
                <w:szCs w:val="16"/>
              </w:rPr>
              <w:t>startCol</w:t>
            </w:r>
            <w:proofErr w:type="spellEnd"/>
            <w:r>
              <w:rPr>
                <w:rFonts w:ascii="Aptos" w:eastAsia="Aptos" w:hAnsi="Aptos" w:cs="Aptos"/>
                <w:sz w:val="16"/>
                <w:szCs w:val="16"/>
              </w:rPr>
              <w:t xml:space="preserve"> + 2)</w:t>
            </w:r>
          </w:p>
          <w:p w14:paraId="0AE324DB" w14:textId="77777777" w:rsidR="00342EBF" w:rsidRDefault="00342EBF" w:rsidP="00342EBF">
            <w:pPr>
              <w:spacing w:line="216" w:lineRule="auto"/>
              <w:rPr>
                <w:rFonts w:ascii="Aptos" w:eastAsia="Aptos" w:hAnsi="Aptos" w:cs="Aptos"/>
                <w:sz w:val="16"/>
                <w:szCs w:val="16"/>
              </w:rPr>
            </w:pPr>
          </w:p>
          <w:p w14:paraId="47099211" w14:textId="77777777" w:rsidR="00342EBF" w:rsidRDefault="00342EBF" w:rsidP="00342EBF">
            <w:pPr>
              <w:spacing w:line="216" w:lineRule="auto"/>
              <w:rPr>
                <w:rFonts w:ascii="Aptos" w:eastAsia="Aptos" w:hAnsi="Aptos" w:cs="Aptos"/>
                <w:sz w:val="16"/>
                <w:szCs w:val="16"/>
              </w:rPr>
            </w:pPr>
            <w:r>
              <w:rPr>
                <w:rFonts w:ascii="Aptos" w:eastAsia="Aptos" w:hAnsi="Aptos" w:cs="Aptos"/>
                <w:sz w:val="16"/>
                <w:szCs w:val="16"/>
              </w:rPr>
              <w:t>paste0("</w:t>
            </w:r>
            <w:r>
              <w:rPr>
                <w:rFonts w:ascii="Aptos" w:eastAsia="Aptos" w:hAnsi="Aptos" w:cs="Aptos"/>
                <w:color w:val="70AD47"/>
                <w:sz w:val="16"/>
                <w:szCs w:val="16"/>
              </w:rPr>
              <w:t>NORMINV(RAND(), ",</w:t>
            </w:r>
          </w:p>
          <w:p w14:paraId="55356BF8" w14:textId="77777777" w:rsidR="00342EBF" w:rsidRDefault="00342EBF" w:rsidP="00342EBF">
            <w:pPr>
              <w:spacing w:line="216" w:lineRule="auto"/>
              <w:rPr>
                <w:rFonts w:ascii="Aptos" w:eastAsia="Aptos" w:hAnsi="Aptos" w:cs="Aptos"/>
                <w:sz w:val="16"/>
                <w:szCs w:val="16"/>
              </w:rPr>
            </w:pPr>
            <w:r>
              <w:rPr>
                <w:rFonts w:ascii="Aptos" w:eastAsia="Aptos" w:hAnsi="Aptos" w:cs="Aptos"/>
                <w:sz w:val="16"/>
                <w:szCs w:val="16"/>
              </w:rPr>
              <w:t xml:space="preserve">       paste0(hp_1_col, </w:t>
            </w:r>
            <w:proofErr w:type="spellStart"/>
            <w:r>
              <w:rPr>
                <w:rFonts w:ascii="Aptos" w:eastAsia="Aptos" w:hAnsi="Aptos" w:cs="Aptos"/>
                <w:sz w:val="16"/>
                <w:szCs w:val="16"/>
              </w:rPr>
              <w:t>startRow</w:t>
            </w:r>
            <w:proofErr w:type="spellEnd"/>
            <w:r>
              <w:rPr>
                <w:rFonts w:ascii="Aptos" w:eastAsia="Aptos" w:hAnsi="Aptos" w:cs="Aptos"/>
                <w:sz w:val="16"/>
                <w:szCs w:val="16"/>
              </w:rPr>
              <w:t xml:space="preserve"> + </w:t>
            </w:r>
            <w:proofErr w:type="spellStart"/>
            <w:r>
              <w:rPr>
                <w:rFonts w:ascii="Aptos" w:eastAsia="Aptos" w:hAnsi="Aptos" w:cs="Aptos"/>
                <w:sz w:val="16"/>
                <w:szCs w:val="16"/>
              </w:rPr>
              <w:t>i_parameter</w:t>
            </w:r>
            <w:proofErr w:type="spellEnd"/>
            <w:r>
              <w:rPr>
                <w:rFonts w:ascii="Aptos" w:eastAsia="Aptos" w:hAnsi="Aptos" w:cs="Aptos"/>
                <w:sz w:val="16"/>
                <w:szCs w:val="16"/>
              </w:rPr>
              <w:t>),</w:t>
            </w:r>
          </w:p>
          <w:p w14:paraId="7D7BE21B" w14:textId="77777777" w:rsidR="00342EBF" w:rsidRDefault="00342EBF" w:rsidP="00342EBF">
            <w:pPr>
              <w:spacing w:line="216" w:lineRule="auto"/>
              <w:rPr>
                <w:rFonts w:ascii="Aptos" w:eastAsia="Aptos" w:hAnsi="Aptos" w:cs="Aptos"/>
                <w:color w:val="0D3512"/>
                <w:sz w:val="16"/>
                <w:szCs w:val="16"/>
              </w:rPr>
            </w:pPr>
            <w:r>
              <w:rPr>
                <w:rFonts w:ascii="Aptos" w:eastAsia="Aptos" w:hAnsi="Aptos" w:cs="Aptos"/>
                <w:color w:val="0D3512"/>
                <w:sz w:val="16"/>
                <w:szCs w:val="16"/>
              </w:rPr>
              <w:t xml:space="preserve">      </w:t>
            </w:r>
            <w:r>
              <w:rPr>
                <w:rFonts w:ascii="Aptos" w:eastAsia="Aptos" w:hAnsi="Aptos" w:cs="Aptos"/>
                <w:color w:val="70AD47"/>
                <w:sz w:val="16"/>
                <w:szCs w:val="16"/>
              </w:rPr>
              <w:t xml:space="preserve"> ", "</w:t>
            </w:r>
            <w:r>
              <w:rPr>
                <w:rFonts w:ascii="Aptos" w:eastAsia="Aptos" w:hAnsi="Aptos" w:cs="Aptos"/>
                <w:color w:val="0D3512"/>
                <w:sz w:val="16"/>
                <w:szCs w:val="16"/>
              </w:rPr>
              <w:t>,</w:t>
            </w:r>
          </w:p>
          <w:p w14:paraId="149E1DEC" w14:textId="77777777" w:rsidR="00342EBF" w:rsidRDefault="00342EBF" w:rsidP="00342EBF">
            <w:pPr>
              <w:spacing w:line="216" w:lineRule="auto"/>
              <w:rPr>
                <w:rFonts w:ascii="Aptos" w:eastAsia="Aptos" w:hAnsi="Aptos" w:cs="Aptos"/>
                <w:sz w:val="16"/>
                <w:szCs w:val="16"/>
              </w:rPr>
            </w:pPr>
            <w:r>
              <w:rPr>
                <w:rFonts w:ascii="Aptos" w:eastAsia="Aptos" w:hAnsi="Aptos" w:cs="Aptos"/>
                <w:sz w:val="16"/>
                <w:szCs w:val="16"/>
              </w:rPr>
              <w:t xml:space="preserve">       paste0(hp_2_col, </w:t>
            </w:r>
            <w:proofErr w:type="spellStart"/>
            <w:r>
              <w:rPr>
                <w:rFonts w:ascii="Aptos" w:eastAsia="Aptos" w:hAnsi="Aptos" w:cs="Aptos"/>
                <w:sz w:val="16"/>
                <w:szCs w:val="16"/>
              </w:rPr>
              <w:t>startRow</w:t>
            </w:r>
            <w:proofErr w:type="spellEnd"/>
            <w:r>
              <w:rPr>
                <w:rFonts w:ascii="Aptos" w:eastAsia="Aptos" w:hAnsi="Aptos" w:cs="Aptos"/>
                <w:sz w:val="16"/>
                <w:szCs w:val="16"/>
              </w:rPr>
              <w:t xml:space="preserve"> + </w:t>
            </w:r>
            <w:proofErr w:type="spellStart"/>
            <w:r>
              <w:rPr>
                <w:rFonts w:ascii="Aptos" w:eastAsia="Aptos" w:hAnsi="Aptos" w:cs="Aptos"/>
                <w:sz w:val="16"/>
                <w:szCs w:val="16"/>
              </w:rPr>
              <w:t>i_parameter</w:t>
            </w:r>
            <w:proofErr w:type="spellEnd"/>
            <w:r>
              <w:rPr>
                <w:rFonts w:ascii="Aptos" w:eastAsia="Aptos" w:hAnsi="Aptos" w:cs="Aptos"/>
                <w:sz w:val="16"/>
                <w:szCs w:val="16"/>
              </w:rPr>
              <w:t>),</w:t>
            </w:r>
          </w:p>
          <w:p w14:paraId="27515FE0" w14:textId="10EEA0CF" w:rsidR="004E19A8" w:rsidRDefault="00342EBF" w:rsidP="00342EBF">
            <w:pPr>
              <w:pStyle w:val="NormalWeb"/>
              <w:spacing w:before="0" w:beforeAutospacing="0" w:after="0" w:afterAutospacing="0" w:line="216" w:lineRule="auto"/>
            </w:pPr>
            <w:r>
              <w:rPr>
                <w:rFonts w:ascii="Aptos" w:eastAsia="Aptos" w:hAnsi="Aptos" w:cs="Aptos"/>
                <w:sz w:val="16"/>
                <w:szCs w:val="16"/>
              </w:rPr>
              <w:t xml:space="preserve">      </w:t>
            </w:r>
            <w:r>
              <w:rPr>
                <w:rFonts w:ascii="Aptos" w:eastAsia="Aptos" w:hAnsi="Aptos" w:cs="Aptos"/>
                <w:color w:val="70AD47"/>
                <w:sz w:val="16"/>
                <w:szCs w:val="16"/>
              </w:rPr>
              <w:t xml:space="preserve"> ")"</w:t>
            </w:r>
            <w:r>
              <w:rPr>
                <w:rFonts w:ascii="Aptos" w:eastAsia="Aptos" w:hAnsi="Aptos" w:cs="Aptos"/>
                <w:color w:val="0D3512"/>
                <w:sz w:val="16"/>
                <w:szCs w:val="16"/>
              </w:rPr>
              <w:t>)</w:t>
            </w:r>
          </w:p>
        </w:tc>
      </w:tr>
      <w:tr w:rsidR="004E19A8" w14:paraId="0E61FFE0" w14:textId="77777777" w:rsidTr="00F3148B">
        <w:tc>
          <w:tcPr>
            <w:tcW w:w="2405" w:type="dxa"/>
          </w:tcPr>
          <w:p w14:paraId="2E98EB28" w14:textId="229F2780" w:rsidR="004E19A8" w:rsidRDefault="004E19A8" w:rsidP="00243DDC">
            <w:r>
              <w:t>Output</w:t>
            </w:r>
          </w:p>
        </w:tc>
        <w:tc>
          <w:tcPr>
            <w:tcW w:w="6611" w:type="dxa"/>
          </w:tcPr>
          <w:p w14:paraId="3B823CC4" w14:textId="0BE48626" w:rsidR="004E19A8" w:rsidRDefault="00392DF2" w:rsidP="00243DDC">
            <w:r w:rsidRPr="00392DF2">
              <w:t>"NORMINV(RAND(), I6, J6)"</w:t>
            </w:r>
          </w:p>
        </w:tc>
      </w:tr>
    </w:tbl>
    <w:p w14:paraId="1AD79049" w14:textId="77777777" w:rsidR="008D7453" w:rsidRDefault="008D7453" w:rsidP="00243DDC"/>
    <w:p w14:paraId="1DB0ADA1" w14:textId="77777777" w:rsidR="008D7453" w:rsidRDefault="008D7453" w:rsidP="00243DDC"/>
    <w:p w14:paraId="13CD7C2A" w14:textId="02E74741" w:rsidR="008A37E8" w:rsidRDefault="005548D8" w:rsidP="00243DDC">
      <w:r>
        <w:t xml:space="preserve">With the input parameters specified, the next step is to construct the Markov trace. </w:t>
      </w:r>
      <w:r w:rsidR="007A3105">
        <w:t>As has been noted in the literature, Markov models in Excel are implemented quite differently to Markov models in R.</w:t>
      </w:r>
      <w:r w:rsidR="00D162B7">
        <w:fldChar w:fldCharType="begin"/>
      </w:r>
      <w:r w:rsidR="00505EBD">
        <w:instrText xml:space="preserve"> ADDIN EN.CITE &lt;EndNote&gt;&lt;Cite&gt;&lt;Author&gt;Green&lt;/Author&gt;&lt;Year&gt;2023&lt;/Year&gt;&lt;RecNum&gt;3445&lt;/RecNum&gt;&lt;DisplayText&gt;&lt;style face="superscript"&gt;30&lt;/style&gt;&lt;/DisplayText&gt;&lt;record&gt;&lt;rec-number&gt;3445&lt;/rec-number&gt;&lt;foreign-keys&gt;&lt;key app="EN" db-id="00resw5a3xff0hex2ti5dww0drrtxz0p52x0" timestamp="1700493325"&gt;3445&lt;/key&gt;&lt;/foreign-keys&gt;&lt;ref-type name="Journal Article"&gt;17&lt;/ref-type&gt;&lt;contributors&gt;&lt;authors&gt;&lt;author&gt;Green, N.&lt;/author&gt;&lt;author&gt;Lamrock, F.&lt;/author&gt;&lt;author&gt;Naylor, N.&lt;/author&gt;&lt;author&gt;Williams, J.&lt;/author&gt;&lt;author&gt;Briggs, A.&lt;/author&gt;&lt;/authors&gt;&lt;/contributors&gt;&lt;auth-address&gt;Department of Statistical Science, University College London, London, UK.&amp;#xD;Mathematical Sciences Research Centre, Queen&amp;apos;s University Belfast, Belfast, Northern Ireland, UK. f.lamrock@qub.ac.uk.&amp;#xD;HCAI, Fungal, AMR, AMU and Sepsis Division, UK Health Security Agency, London, UK.&amp;#xD;Department of Health Services Research and Policy, London School of Hygiene &amp;amp; Tropical Medicine, London, UK.&lt;/auth-address&gt;&lt;titles&gt;&lt;title&gt;Health Economic Evaluation Using Markov Models in R for Microsoft Excel Users: A Tutorial&lt;/title&gt;&lt;secondary-title&gt;Pharmacoeconomics&lt;/secondary-title&gt;&lt;alt-title&gt;PharmacoEconomics&lt;/alt-title&gt;&lt;/titles&gt;&lt;periodical&gt;&lt;full-title&gt;Pharmacoeconomics&lt;/full-title&gt;&lt;/periodical&gt;&lt;alt-periodical&gt;&lt;full-title&gt;Pharmacoeconomics&lt;/full-title&gt;&lt;/alt-periodical&gt;&lt;pages&gt;5-19&lt;/pages&gt;&lt;volume&gt;41&lt;/volume&gt;&lt;number&gt;1&lt;/number&gt;&lt;edition&gt;2022/11/07&lt;/edition&gt;&lt;keywords&gt;&lt;keyword&gt;Humans&lt;/keyword&gt;&lt;keyword&gt;Cost-Benefit Analysis&lt;/keyword&gt;&lt;keyword&gt;Reproducibility of Results&lt;/keyword&gt;&lt;keyword&gt;*Software&lt;/keyword&gt;&lt;keyword&gt;*Economics, Medical&lt;/keyword&gt;&lt;keyword&gt;Cost-Effectiveness Analysis&lt;/keyword&gt;&lt;/keywords&gt;&lt;dates&gt;&lt;year&gt;2023&lt;/year&gt;&lt;pub-dates&gt;&lt;date&gt;Jan&lt;/date&gt;&lt;/pub-dates&gt;&lt;/dates&gt;&lt;isbn&gt;1170-7690&lt;/isbn&gt;&lt;accession-num&gt;36336774&lt;/accession-num&gt;&lt;urls&gt;&lt;/urls&gt;&lt;electronic-resource-num&gt;10.1007/s40273-022-01199-7&lt;/electronic-resource-num&gt;&lt;remote-database-provider&gt;NLM&lt;/remote-database-provider&gt;&lt;language&gt;eng&lt;/language&gt;&lt;/record&gt;&lt;/Cite&gt;&lt;/EndNote&gt;</w:instrText>
      </w:r>
      <w:r w:rsidR="00D162B7">
        <w:fldChar w:fldCharType="separate"/>
      </w:r>
      <w:r w:rsidR="00505EBD" w:rsidRPr="00505EBD">
        <w:rPr>
          <w:noProof/>
          <w:vertAlign w:val="superscript"/>
        </w:rPr>
        <w:t>30</w:t>
      </w:r>
      <w:r w:rsidR="00D162B7">
        <w:fldChar w:fldCharType="end"/>
      </w:r>
      <w:r w:rsidR="00C02F13">
        <w:t xml:space="preserve"> </w:t>
      </w:r>
      <w:r w:rsidR="00E8579D">
        <w:t xml:space="preserve">R models use the matrix multiplication formulation of </w:t>
      </w:r>
      <w:r w:rsidR="00E8579D">
        <w:fldChar w:fldCharType="begin"/>
      </w:r>
      <w:r w:rsidR="00E8579D">
        <w:instrText xml:space="preserve"> REF _Ref180240773 \h </w:instrText>
      </w:r>
      <w:r w:rsidR="00E8579D">
        <w:fldChar w:fldCharType="separate"/>
      </w:r>
      <w:r w:rsidR="00611364">
        <w:t xml:space="preserve">Figure </w:t>
      </w:r>
      <w:r w:rsidR="00611364">
        <w:rPr>
          <w:noProof/>
        </w:rPr>
        <w:t>1</w:t>
      </w:r>
      <w:r w:rsidR="00E8579D">
        <w:fldChar w:fldCharType="end"/>
      </w:r>
      <w:r w:rsidR="00E8579D">
        <w:t xml:space="preserve"> while Excel models </w:t>
      </w:r>
      <w:r w:rsidR="003F3223">
        <w:t xml:space="preserve">write out the matrix multiplication in components. A simplified example of this is provided in </w:t>
      </w:r>
      <w:r w:rsidR="003F3223">
        <w:fldChar w:fldCharType="begin"/>
      </w:r>
      <w:r w:rsidR="003F3223">
        <w:instrText xml:space="preserve"> REF _Ref180691972 \h </w:instrText>
      </w:r>
      <w:r w:rsidR="00CE37F8">
        <w:instrText xml:space="preserve"> \* MERGEFORMAT </w:instrText>
      </w:r>
      <w:r w:rsidR="003F3223">
        <w:fldChar w:fldCharType="separate"/>
      </w:r>
      <w:r w:rsidR="00611364">
        <w:t>Table 3</w:t>
      </w:r>
      <w:r w:rsidR="003F3223">
        <w:fldChar w:fldCharType="end"/>
      </w:r>
      <w:r w:rsidR="003F3223">
        <w:t xml:space="preserve">. </w:t>
      </w:r>
    </w:p>
    <w:p w14:paraId="3E1F4D85" w14:textId="7695FDFA" w:rsidR="00CE37F8" w:rsidRDefault="006C0F34" w:rsidP="00CE37F8">
      <w:r>
        <w:t>Our proof of concept generates the state occupancy probability formulae (e.g., “</w:t>
      </w:r>
      <w:r w:rsidRPr="006C0F34">
        <w:t>=F9 * (1 - input_parameters!M9) + G9 * input_parameters!M11</w:t>
      </w:r>
      <w:r>
        <w:t xml:space="preserve">”) in the Markov trace by using the </w:t>
      </w:r>
      <w:proofErr w:type="spellStart"/>
      <w:r>
        <w:t>df_spec</w:t>
      </w:r>
      <w:proofErr w:type="spellEnd"/>
      <w:r>
        <w:t xml:space="preserve"> data frame of </w:t>
      </w:r>
      <w:r w:rsidR="00CE37F8">
        <w:fldChar w:fldCharType="begin"/>
      </w:r>
      <w:r w:rsidR="00CE37F8">
        <w:instrText xml:space="preserve"> REF _Ref201492933 \h </w:instrText>
      </w:r>
      <w:r w:rsidR="00CE37F8">
        <w:fldChar w:fldCharType="separate"/>
      </w:r>
      <w:r w:rsidR="00611364">
        <w:t xml:space="preserve">Table </w:t>
      </w:r>
      <w:r w:rsidR="00611364">
        <w:rPr>
          <w:noProof/>
        </w:rPr>
        <w:t>2</w:t>
      </w:r>
      <w:r w:rsidR="00CE37F8">
        <w:fldChar w:fldCharType="end"/>
      </w:r>
      <w:r w:rsidR="00CE37F8">
        <w:t>.</w:t>
      </w:r>
    </w:p>
    <w:p w14:paraId="20775155" w14:textId="6BC326EB" w:rsidR="006C0F34" w:rsidRDefault="006C0F34" w:rsidP="00243DDC">
      <w:r>
        <w:t xml:space="preserve">This is made possible by associating each parameter with its source (‘from’) and destination (‘to’) states, as well as the treatment to which it corresponds. </w:t>
      </w:r>
      <w:r w:rsidR="00313C18">
        <w:t>The R code is set up to ignore parameters without ‘from’ or ‘to’ settings as it would then recognise that these are costs or utilities, or perhaps adverse event rates.</w:t>
      </w:r>
      <w:r w:rsidR="001615CB">
        <w:t xml:space="preserve"> The code to accomplish this is provided in </w:t>
      </w:r>
      <w:r w:rsidR="001615CB">
        <w:fldChar w:fldCharType="begin"/>
      </w:r>
      <w:r w:rsidR="001615CB">
        <w:instrText xml:space="preserve"> REF _Ref180692613 \h </w:instrText>
      </w:r>
      <w:r w:rsidR="001615CB">
        <w:fldChar w:fldCharType="separate"/>
      </w:r>
      <w:r w:rsidR="00611364">
        <w:t xml:space="preserve">Code block </w:t>
      </w:r>
      <w:r w:rsidR="00611364">
        <w:rPr>
          <w:noProof/>
        </w:rPr>
        <w:t>3</w:t>
      </w:r>
      <w:r w:rsidR="001615CB">
        <w:fldChar w:fldCharType="end"/>
      </w:r>
      <w:r w:rsidR="001615CB">
        <w:t>.</w:t>
      </w:r>
    </w:p>
    <w:p w14:paraId="3733A737" w14:textId="77777777" w:rsidR="008A37E8" w:rsidRDefault="008A37E8" w:rsidP="00243DDC"/>
    <w:p w14:paraId="66330EA9" w14:textId="1F10E9F1" w:rsidR="008A37E8" w:rsidRDefault="008A37E8" w:rsidP="008A37E8">
      <w:pPr>
        <w:pStyle w:val="Caption"/>
        <w:keepNext/>
      </w:pPr>
      <w:bookmarkStart w:id="11" w:name="_Ref180691972"/>
      <w:r>
        <w:t xml:space="preserve">Table </w:t>
      </w:r>
      <w:r w:rsidR="004019C5">
        <w:fldChar w:fldCharType="begin"/>
      </w:r>
      <w:r w:rsidR="004019C5">
        <w:instrText xml:space="preserve"> SEQ Table \* ARABIC </w:instrText>
      </w:r>
      <w:r w:rsidR="004019C5">
        <w:fldChar w:fldCharType="separate"/>
      </w:r>
      <w:r w:rsidR="00611364">
        <w:rPr>
          <w:noProof/>
        </w:rPr>
        <w:t>3</w:t>
      </w:r>
      <w:r w:rsidR="004019C5">
        <w:rPr>
          <w:noProof/>
        </w:rPr>
        <w:fldChar w:fldCharType="end"/>
      </w:r>
      <w:bookmarkEnd w:id="11"/>
      <w:r>
        <w:t xml:space="preserve"> First and second rows of Markov trace in standard Excel </w:t>
      </w:r>
      <w:r w:rsidR="00155F2D">
        <w:t>implementation</w:t>
      </w:r>
      <w:r>
        <w:t xml:space="preserve"> of a Markov model</w:t>
      </w:r>
      <w:r w:rsidR="00155F2D">
        <w:t>*</w:t>
      </w:r>
    </w:p>
    <w:tbl>
      <w:tblPr>
        <w:tblStyle w:val="TableGrid"/>
        <w:tblW w:w="0" w:type="auto"/>
        <w:tblLook w:val="04A0" w:firstRow="1" w:lastRow="0" w:firstColumn="1" w:lastColumn="0" w:noHBand="0" w:noVBand="1"/>
      </w:tblPr>
      <w:tblGrid>
        <w:gridCol w:w="403"/>
        <w:gridCol w:w="588"/>
        <w:gridCol w:w="1965"/>
        <w:gridCol w:w="2020"/>
        <w:gridCol w:w="2020"/>
        <w:gridCol w:w="2020"/>
      </w:tblGrid>
      <w:tr w:rsidR="008A37E8" w14:paraId="2D78DA08" w14:textId="77777777" w:rsidTr="001D0F41">
        <w:tc>
          <w:tcPr>
            <w:tcW w:w="403" w:type="dxa"/>
            <w:shd w:val="clear" w:color="auto" w:fill="E7E6E6" w:themeFill="background2"/>
          </w:tcPr>
          <w:p w14:paraId="4FC643AF" w14:textId="77777777" w:rsidR="008A37E8" w:rsidRPr="00F3148B" w:rsidRDefault="008A37E8" w:rsidP="001D0F41">
            <w:pPr>
              <w:rPr>
                <w:b/>
                <w:bCs/>
              </w:rPr>
            </w:pPr>
            <w:r w:rsidRPr="00F3148B">
              <w:rPr>
                <w:b/>
                <w:bCs/>
              </w:rPr>
              <w:t>E</w:t>
            </w:r>
          </w:p>
        </w:tc>
        <w:tc>
          <w:tcPr>
            <w:tcW w:w="588" w:type="dxa"/>
            <w:shd w:val="clear" w:color="auto" w:fill="E7E6E6" w:themeFill="background2"/>
          </w:tcPr>
          <w:p w14:paraId="041F65B2" w14:textId="77777777" w:rsidR="008A37E8" w:rsidRPr="00F3148B" w:rsidRDefault="008A37E8" w:rsidP="001D0F41">
            <w:pPr>
              <w:rPr>
                <w:b/>
                <w:bCs/>
              </w:rPr>
            </w:pPr>
            <w:r w:rsidRPr="00F3148B">
              <w:rPr>
                <w:b/>
                <w:bCs/>
              </w:rPr>
              <w:t>F</w:t>
            </w:r>
          </w:p>
        </w:tc>
        <w:tc>
          <w:tcPr>
            <w:tcW w:w="1965" w:type="dxa"/>
            <w:shd w:val="clear" w:color="auto" w:fill="E7E6E6" w:themeFill="background2"/>
          </w:tcPr>
          <w:p w14:paraId="438D1E54" w14:textId="77777777" w:rsidR="008A37E8" w:rsidRPr="00F3148B" w:rsidRDefault="008A37E8" w:rsidP="001D0F41">
            <w:pPr>
              <w:rPr>
                <w:b/>
                <w:bCs/>
              </w:rPr>
            </w:pPr>
            <w:r w:rsidRPr="00F3148B">
              <w:rPr>
                <w:b/>
                <w:bCs/>
              </w:rPr>
              <w:t>G</w:t>
            </w:r>
          </w:p>
        </w:tc>
        <w:tc>
          <w:tcPr>
            <w:tcW w:w="2020" w:type="dxa"/>
            <w:shd w:val="clear" w:color="auto" w:fill="E7E6E6" w:themeFill="background2"/>
          </w:tcPr>
          <w:p w14:paraId="17D14CFE" w14:textId="77777777" w:rsidR="008A37E8" w:rsidRPr="00F3148B" w:rsidRDefault="008A37E8" w:rsidP="001D0F41">
            <w:pPr>
              <w:rPr>
                <w:b/>
                <w:bCs/>
              </w:rPr>
            </w:pPr>
            <w:r w:rsidRPr="00F3148B">
              <w:rPr>
                <w:b/>
                <w:bCs/>
              </w:rPr>
              <w:t>H</w:t>
            </w:r>
          </w:p>
        </w:tc>
        <w:tc>
          <w:tcPr>
            <w:tcW w:w="2020" w:type="dxa"/>
            <w:shd w:val="clear" w:color="auto" w:fill="E7E6E6" w:themeFill="background2"/>
          </w:tcPr>
          <w:p w14:paraId="538362E5" w14:textId="77777777" w:rsidR="008A37E8" w:rsidRPr="00F3148B" w:rsidRDefault="008A37E8" w:rsidP="001D0F41">
            <w:pPr>
              <w:rPr>
                <w:b/>
                <w:bCs/>
              </w:rPr>
            </w:pPr>
            <w:r w:rsidRPr="00F3148B">
              <w:rPr>
                <w:b/>
                <w:bCs/>
              </w:rPr>
              <w:t>I</w:t>
            </w:r>
          </w:p>
        </w:tc>
        <w:tc>
          <w:tcPr>
            <w:tcW w:w="2020" w:type="dxa"/>
            <w:shd w:val="clear" w:color="auto" w:fill="E7E6E6" w:themeFill="background2"/>
          </w:tcPr>
          <w:p w14:paraId="7275D4FD" w14:textId="77777777" w:rsidR="008A37E8" w:rsidRPr="00F3148B" w:rsidRDefault="008A37E8" w:rsidP="001D0F41">
            <w:pPr>
              <w:rPr>
                <w:b/>
                <w:bCs/>
              </w:rPr>
            </w:pPr>
            <w:r w:rsidRPr="00F3148B">
              <w:rPr>
                <w:b/>
                <w:bCs/>
              </w:rPr>
              <w:t>J</w:t>
            </w:r>
          </w:p>
        </w:tc>
      </w:tr>
      <w:tr w:rsidR="008A37E8" w14:paraId="0082618D" w14:textId="77777777" w:rsidTr="001D0F41">
        <w:tc>
          <w:tcPr>
            <w:tcW w:w="403" w:type="dxa"/>
            <w:shd w:val="clear" w:color="auto" w:fill="E7E6E6" w:themeFill="background2"/>
          </w:tcPr>
          <w:p w14:paraId="105142F2" w14:textId="77777777" w:rsidR="008A37E8" w:rsidRPr="00F3148B" w:rsidRDefault="008A37E8" w:rsidP="001D0F41">
            <w:pPr>
              <w:rPr>
                <w:b/>
                <w:bCs/>
                <w:sz w:val="18"/>
                <w:szCs w:val="18"/>
              </w:rPr>
            </w:pPr>
            <w:r w:rsidRPr="00F3148B">
              <w:rPr>
                <w:b/>
                <w:bCs/>
                <w:sz w:val="18"/>
                <w:szCs w:val="18"/>
              </w:rPr>
              <w:t>8</w:t>
            </w:r>
          </w:p>
        </w:tc>
        <w:tc>
          <w:tcPr>
            <w:tcW w:w="588" w:type="dxa"/>
            <w:vAlign w:val="bottom"/>
          </w:tcPr>
          <w:p w14:paraId="1881EFD2" w14:textId="77777777" w:rsidR="008A37E8" w:rsidRPr="00F3148B" w:rsidRDefault="008A37E8" w:rsidP="001D0F41">
            <w:pPr>
              <w:rPr>
                <w:sz w:val="18"/>
                <w:szCs w:val="18"/>
              </w:rPr>
            </w:pPr>
            <w:r w:rsidRPr="00F3148B">
              <w:rPr>
                <w:rFonts w:ascii="Calibri" w:hAnsi="Calibri" w:cs="Calibri"/>
                <w:color w:val="000000"/>
                <w:sz w:val="18"/>
                <w:szCs w:val="18"/>
              </w:rPr>
              <w:t>cycle</w:t>
            </w:r>
          </w:p>
        </w:tc>
        <w:tc>
          <w:tcPr>
            <w:tcW w:w="1965" w:type="dxa"/>
            <w:vAlign w:val="bottom"/>
          </w:tcPr>
          <w:p w14:paraId="4BD9FDB7" w14:textId="77777777" w:rsidR="008A37E8" w:rsidRPr="00F3148B" w:rsidRDefault="008A37E8" w:rsidP="001D0F41">
            <w:pPr>
              <w:rPr>
                <w:sz w:val="18"/>
                <w:szCs w:val="18"/>
              </w:rPr>
            </w:pPr>
            <w:proofErr w:type="spellStart"/>
            <w:r w:rsidRPr="00F3148B">
              <w:rPr>
                <w:rFonts w:ascii="Calibri" w:hAnsi="Calibri" w:cs="Calibri"/>
                <w:color w:val="000000"/>
                <w:sz w:val="18"/>
                <w:szCs w:val="18"/>
              </w:rPr>
              <w:t>SoC_Smoking</w:t>
            </w:r>
            <w:proofErr w:type="spellEnd"/>
          </w:p>
        </w:tc>
        <w:tc>
          <w:tcPr>
            <w:tcW w:w="2020" w:type="dxa"/>
            <w:vAlign w:val="bottom"/>
          </w:tcPr>
          <w:p w14:paraId="04E738B1" w14:textId="77777777" w:rsidR="008A37E8" w:rsidRPr="00F3148B" w:rsidRDefault="008A37E8" w:rsidP="001D0F41">
            <w:pPr>
              <w:rPr>
                <w:sz w:val="18"/>
                <w:szCs w:val="18"/>
              </w:rPr>
            </w:pPr>
            <w:proofErr w:type="spellStart"/>
            <w:r w:rsidRPr="00F3148B">
              <w:rPr>
                <w:rFonts w:ascii="Calibri" w:hAnsi="Calibri" w:cs="Calibri"/>
                <w:color w:val="000000"/>
                <w:sz w:val="18"/>
                <w:szCs w:val="18"/>
              </w:rPr>
              <w:t>SoC_Not</w:t>
            </w:r>
            <w:proofErr w:type="spellEnd"/>
            <w:r w:rsidRPr="00F3148B">
              <w:rPr>
                <w:rFonts w:ascii="Calibri" w:hAnsi="Calibri" w:cs="Calibri"/>
                <w:color w:val="000000"/>
                <w:sz w:val="18"/>
                <w:szCs w:val="18"/>
              </w:rPr>
              <w:t xml:space="preserve"> smoking</w:t>
            </w:r>
          </w:p>
        </w:tc>
        <w:tc>
          <w:tcPr>
            <w:tcW w:w="2020" w:type="dxa"/>
            <w:vAlign w:val="bottom"/>
          </w:tcPr>
          <w:p w14:paraId="35767E4C" w14:textId="77777777" w:rsidR="008A37E8" w:rsidRPr="00F3148B" w:rsidRDefault="008A37E8" w:rsidP="001D0F41">
            <w:pPr>
              <w:rPr>
                <w:sz w:val="18"/>
                <w:szCs w:val="18"/>
              </w:rPr>
            </w:pPr>
            <w:r w:rsidRPr="00F3148B">
              <w:rPr>
                <w:rFonts w:ascii="Calibri" w:hAnsi="Calibri" w:cs="Calibri"/>
                <w:color w:val="000000"/>
                <w:sz w:val="18"/>
                <w:szCs w:val="18"/>
              </w:rPr>
              <w:t xml:space="preserve">SoC with </w:t>
            </w:r>
            <w:proofErr w:type="spellStart"/>
            <w:r w:rsidRPr="00F3148B">
              <w:rPr>
                <w:rFonts w:ascii="Calibri" w:hAnsi="Calibri" w:cs="Calibri"/>
                <w:color w:val="000000"/>
                <w:sz w:val="18"/>
                <w:szCs w:val="18"/>
              </w:rPr>
              <w:t>website_Smoking</w:t>
            </w:r>
            <w:proofErr w:type="spellEnd"/>
          </w:p>
        </w:tc>
        <w:tc>
          <w:tcPr>
            <w:tcW w:w="2020" w:type="dxa"/>
            <w:vAlign w:val="bottom"/>
          </w:tcPr>
          <w:p w14:paraId="1DD7F298" w14:textId="77777777" w:rsidR="008A37E8" w:rsidRPr="00F3148B" w:rsidRDefault="008A37E8" w:rsidP="001D0F41">
            <w:pPr>
              <w:rPr>
                <w:sz w:val="18"/>
                <w:szCs w:val="18"/>
              </w:rPr>
            </w:pPr>
            <w:r w:rsidRPr="00F3148B">
              <w:rPr>
                <w:rFonts w:ascii="Calibri" w:hAnsi="Calibri" w:cs="Calibri"/>
                <w:color w:val="000000"/>
                <w:sz w:val="18"/>
                <w:szCs w:val="18"/>
              </w:rPr>
              <w:t xml:space="preserve">SoC with </w:t>
            </w:r>
            <w:proofErr w:type="spellStart"/>
            <w:r w:rsidRPr="00F3148B">
              <w:rPr>
                <w:rFonts w:ascii="Calibri" w:hAnsi="Calibri" w:cs="Calibri"/>
                <w:color w:val="000000"/>
                <w:sz w:val="18"/>
                <w:szCs w:val="18"/>
              </w:rPr>
              <w:t>website_Not</w:t>
            </w:r>
            <w:proofErr w:type="spellEnd"/>
            <w:r w:rsidRPr="00F3148B">
              <w:rPr>
                <w:rFonts w:ascii="Calibri" w:hAnsi="Calibri" w:cs="Calibri"/>
                <w:color w:val="000000"/>
                <w:sz w:val="18"/>
                <w:szCs w:val="18"/>
              </w:rPr>
              <w:t xml:space="preserve"> smoking</w:t>
            </w:r>
          </w:p>
        </w:tc>
      </w:tr>
      <w:tr w:rsidR="008A37E8" w14:paraId="2594227E" w14:textId="77777777" w:rsidTr="001D0F41">
        <w:tc>
          <w:tcPr>
            <w:tcW w:w="403" w:type="dxa"/>
            <w:shd w:val="clear" w:color="auto" w:fill="E7E6E6" w:themeFill="background2"/>
          </w:tcPr>
          <w:p w14:paraId="24E517C5" w14:textId="77777777" w:rsidR="008A37E8" w:rsidRPr="00F3148B" w:rsidRDefault="008A37E8" w:rsidP="001D0F41">
            <w:pPr>
              <w:rPr>
                <w:b/>
                <w:bCs/>
                <w:sz w:val="18"/>
                <w:szCs w:val="18"/>
              </w:rPr>
            </w:pPr>
            <w:r w:rsidRPr="00F3148B">
              <w:rPr>
                <w:b/>
                <w:bCs/>
                <w:sz w:val="18"/>
                <w:szCs w:val="18"/>
              </w:rPr>
              <w:t>9</w:t>
            </w:r>
          </w:p>
        </w:tc>
        <w:tc>
          <w:tcPr>
            <w:tcW w:w="588" w:type="dxa"/>
            <w:vAlign w:val="bottom"/>
          </w:tcPr>
          <w:p w14:paraId="03CDA73B" w14:textId="77777777" w:rsidR="008A37E8" w:rsidRPr="00F3148B" w:rsidRDefault="008A37E8" w:rsidP="001D0F41">
            <w:pPr>
              <w:rPr>
                <w:sz w:val="18"/>
                <w:szCs w:val="18"/>
              </w:rPr>
            </w:pPr>
            <w:r w:rsidRPr="00F3148B">
              <w:rPr>
                <w:rFonts w:ascii="Calibri" w:hAnsi="Calibri" w:cs="Calibri"/>
                <w:color w:val="000000"/>
                <w:sz w:val="18"/>
                <w:szCs w:val="18"/>
              </w:rPr>
              <w:t>1</w:t>
            </w:r>
          </w:p>
        </w:tc>
        <w:tc>
          <w:tcPr>
            <w:tcW w:w="1965" w:type="dxa"/>
            <w:vAlign w:val="bottom"/>
          </w:tcPr>
          <w:p w14:paraId="03952611" w14:textId="77777777" w:rsidR="008A37E8" w:rsidRPr="00F3148B" w:rsidRDefault="008A37E8" w:rsidP="001D0F41">
            <w:pPr>
              <w:rPr>
                <w:sz w:val="18"/>
                <w:szCs w:val="18"/>
              </w:rPr>
            </w:pPr>
            <w:r w:rsidRPr="00F3148B">
              <w:rPr>
                <w:rFonts w:ascii="Calibri" w:hAnsi="Calibri" w:cs="Calibri"/>
                <w:color w:val="000000"/>
                <w:sz w:val="18"/>
                <w:szCs w:val="18"/>
              </w:rPr>
              <w:t>1</w:t>
            </w:r>
          </w:p>
        </w:tc>
        <w:tc>
          <w:tcPr>
            <w:tcW w:w="2020" w:type="dxa"/>
            <w:vAlign w:val="bottom"/>
          </w:tcPr>
          <w:p w14:paraId="0BE208AC" w14:textId="77777777" w:rsidR="008A37E8" w:rsidRPr="00F3148B" w:rsidRDefault="008A37E8" w:rsidP="001D0F41">
            <w:pPr>
              <w:rPr>
                <w:sz w:val="18"/>
                <w:szCs w:val="18"/>
              </w:rPr>
            </w:pPr>
            <w:r w:rsidRPr="00F3148B">
              <w:rPr>
                <w:rFonts w:ascii="Calibri" w:hAnsi="Calibri" w:cs="Calibri"/>
                <w:color w:val="000000"/>
                <w:sz w:val="18"/>
                <w:szCs w:val="18"/>
              </w:rPr>
              <w:t>0</w:t>
            </w:r>
          </w:p>
        </w:tc>
        <w:tc>
          <w:tcPr>
            <w:tcW w:w="2020" w:type="dxa"/>
            <w:vAlign w:val="bottom"/>
          </w:tcPr>
          <w:p w14:paraId="797369F0" w14:textId="77777777" w:rsidR="008A37E8" w:rsidRPr="00F3148B" w:rsidRDefault="008A37E8" w:rsidP="001D0F41">
            <w:pPr>
              <w:rPr>
                <w:sz w:val="18"/>
                <w:szCs w:val="18"/>
              </w:rPr>
            </w:pPr>
            <w:r w:rsidRPr="00F3148B">
              <w:rPr>
                <w:rFonts w:ascii="Calibri" w:hAnsi="Calibri" w:cs="Calibri"/>
                <w:color w:val="000000"/>
                <w:sz w:val="18"/>
                <w:szCs w:val="18"/>
              </w:rPr>
              <w:t>1</w:t>
            </w:r>
          </w:p>
        </w:tc>
        <w:tc>
          <w:tcPr>
            <w:tcW w:w="2020" w:type="dxa"/>
            <w:vAlign w:val="bottom"/>
          </w:tcPr>
          <w:p w14:paraId="5BB40E44" w14:textId="77777777" w:rsidR="008A37E8" w:rsidRPr="00F3148B" w:rsidRDefault="008A37E8" w:rsidP="001D0F41">
            <w:pPr>
              <w:rPr>
                <w:sz w:val="18"/>
                <w:szCs w:val="18"/>
              </w:rPr>
            </w:pPr>
            <w:r w:rsidRPr="00F3148B">
              <w:rPr>
                <w:rFonts w:ascii="Calibri" w:hAnsi="Calibri" w:cs="Calibri"/>
                <w:color w:val="000000"/>
                <w:sz w:val="18"/>
                <w:szCs w:val="18"/>
              </w:rPr>
              <w:t>0</w:t>
            </w:r>
          </w:p>
        </w:tc>
      </w:tr>
      <w:tr w:rsidR="008A37E8" w14:paraId="3B829792" w14:textId="77777777" w:rsidTr="001D0F41">
        <w:tc>
          <w:tcPr>
            <w:tcW w:w="403" w:type="dxa"/>
            <w:shd w:val="clear" w:color="auto" w:fill="E7E6E6" w:themeFill="background2"/>
          </w:tcPr>
          <w:p w14:paraId="3EFC02CE" w14:textId="77777777" w:rsidR="008A37E8" w:rsidRPr="00F3148B" w:rsidRDefault="008A37E8" w:rsidP="001D0F41">
            <w:pPr>
              <w:rPr>
                <w:b/>
                <w:bCs/>
                <w:sz w:val="18"/>
                <w:szCs w:val="18"/>
              </w:rPr>
            </w:pPr>
            <w:r w:rsidRPr="00F3148B">
              <w:rPr>
                <w:b/>
                <w:bCs/>
                <w:sz w:val="18"/>
                <w:szCs w:val="18"/>
              </w:rPr>
              <w:t>10</w:t>
            </w:r>
          </w:p>
        </w:tc>
        <w:tc>
          <w:tcPr>
            <w:tcW w:w="588" w:type="dxa"/>
            <w:vAlign w:val="bottom"/>
          </w:tcPr>
          <w:p w14:paraId="65047A2A" w14:textId="77777777" w:rsidR="008A37E8" w:rsidRPr="00F3148B" w:rsidRDefault="008A37E8" w:rsidP="001D0F41">
            <w:pPr>
              <w:rPr>
                <w:sz w:val="18"/>
                <w:szCs w:val="18"/>
              </w:rPr>
            </w:pPr>
            <w:r w:rsidRPr="00F3148B">
              <w:rPr>
                <w:rFonts w:ascii="Calibri" w:hAnsi="Calibri" w:cs="Calibri"/>
                <w:color w:val="000000"/>
                <w:sz w:val="18"/>
                <w:szCs w:val="18"/>
              </w:rPr>
              <w:t>2</w:t>
            </w:r>
          </w:p>
        </w:tc>
        <w:tc>
          <w:tcPr>
            <w:tcW w:w="1965" w:type="dxa"/>
          </w:tcPr>
          <w:p w14:paraId="77CF9B95" w14:textId="77777777" w:rsidR="008A37E8" w:rsidRPr="00F3148B" w:rsidRDefault="008A37E8" w:rsidP="001D0F41">
            <w:pPr>
              <w:rPr>
                <w:sz w:val="18"/>
                <w:szCs w:val="18"/>
              </w:rPr>
            </w:pPr>
            <w:r w:rsidRPr="00F3148B">
              <w:rPr>
                <w:sz w:val="18"/>
                <w:szCs w:val="18"/>
              </w:rPr>
              <w:t>=F9 * (1 - input_parameters!M9) + G9 * input_parameters!M11</w:t>
            </w:r>
          </w:p>
        </w:tc>
        <w:tc>
          <w:tcPr>
            <w:tcW w:w="2020" w:type="dxa"/>
          </w:tcPr>
          <w:p w14:paraId="7290ACC5" w14:textId="77777777" w:rsidR="008A37E8" w:rsidRPr="00F3148B" w:rsidRDefault="008A37E8" w:rsidP="001D0F41">
            <w:pPr>
              <w:rPr>
                <w:sz w:val="18"/>
                <w:szCs w:val="18"/>
              </w:rPr>
            </w:pPr>
            <w:r w:rsidRPr="00F3148B">
              <w:rPr>
                <w:sz w:val="18"/>
                <w:szCs w:val="18"/>
              </w:rPr>
              <w:t>=G9 * (1 - input_parameters!M11) + F9 * input_parameters!M9</w:t>
            </w:r>
          </w:p>
        </w:tc>
        <w:tc>
          <w:tcPr>
            <w:tcW w:w="2020" w:type="dxa"/>
          </w:tcPr>
          <w:p w14:paraId="3340F555" w14:textId="77777777" w:rsidR="008A37E8" w:rsidRPr="00F3148B" w:rsidRDefault="008A37E8" w:rsidP="001D0F41">
            <w:pPr>
              <w:rPr>
                <w:sz w:val="18"/>
                <w:szCs w:val="18"/>
              </w:rPr>
            </w:pPr>
            <w:r w:rsidRPr="00F3148B">
              <w:rPr>
                <w:sz w:val="18"/>
                <w:szCs w:val="18"/>
              </w:rPr>
              <w:t>=H9 * (1 - input_parameters!M10) + I9 * input_parameters!M11</w:t>
            </w:r>
          </w:p>
        </w:tc>
        <w:tc>
          <w:tcPr>
            <w:tcW w:w="2020" w:type="dxa"/>
          </w:tcPr>
          <w:p w14:paraId="5E1089C8" w14:textId="77777777" w:rsidR="008A37E8" w:rsidRPr="00F3148B" w:rsidRDefault="008A37E8" w:rsidP="001D0F41">
            <w:pPr>
              <w:rPr>
                <w:sz w:val="18"/>
                <w:szCs w:val="18"/>
              </w:rPr>
            </w:pPr>
            <w:r w:rsidRPr="00F3148B">
              <w:rPr>
                <w:sz w:val="18"/>
                <w:szCs w:val="18"/>
              </w:rPr>
              <w:t>=I9 * (1 - input_parameters!M11) + H9 * input_parameters!M10</w:t>
            </w:r>
          </w:p>
        </w:tc>
      </w:tr>
    </w:tbl>
    <w:p w14:paraId="535B35F3" w14:textId="33A51052" w:rsidR="008A37E8" w:rsidRPr="005B34AC" w:rsidRDefault="00155F2D" w:rsidP="00243DDC">
      <w:pPr>
        <w:rPr>
          <w:sz w:val="16"/>
          <w:szCs w:val="16"/>
        </w:rPr>
      </w:pPr>
      <w:r w:rsidRPr="005B34AC">
        <w:rPr>
          <w:sz w:val="16"/>
          <w:szCs w:val="16"/>
        </w:rPr>
        <w:t xml:space="preserve">*The </w:t>
      </w:r>
      <w:proofErr w:type="spellStart"/>
      <w:r w:rsidRPr="005B34AC">
        <w:rPr>
          <w:sz w:val="16"/>
          <w:szCs w:val="16"/>
        </w:rPr>
        <w:t>input_parameters</w:t>
      </w:r>
      <w:proofErr w:type="spellEnd"/>
      <w:r w:rsidRPr="005B34AC">
        <w:rPr>
          <w:sz w:val="16"/>
          <w:szCs w:val="16"/>
        </w:rPr>
        <w:t xml:space="preserve"> elements</w:t>
      </w:r>
      <w:r w:rsidR="005B34AC" w:rsidRPr="005B34AC">
        <w:rPr>
          <w:sz w:val="16"/>
          <w:szCs w:val="16"/>
        </w:rPr>
        <w:t xml:space="preserve">: M9=Smoking to not smoking on </w:t>
      </w:r>
      <w:proofErr w:type="spellStart"/>
      <w:r w:rsidR="005B34AC" w:rsidRPr="005B34AC">
        <w:rPr>
          <w:sz w:val="16"/>
          <w:szCs w:val="16"/>
        </w:rPr>
        <w:t>SoC+Website</w:t>
      </w:r>
      <w:proofErr w:type="spellEnd"/>
      <w:r w:rsidR="005B34AC" w:rsidRPr="005B34AC">
        <w:rPr>
          <w:sz w:val="16"/>
          <w:szCs w:val="16"/>
        </w:rPr>
        <w:t>; M10=Smoking to not smoking on SoC; M11=Not smoking to smoking regardless of treatment</w:t>
      </w:r>
    </w:p>
    <w:p w14:paraId="0A7C617B" w14:textId="77777777" w:rsidR="00F3148B" w:rsidRDefault="00F3148B" w:rsidP="00243DDC"/>
    <w:p w14:paraId="119923DF" w14:textId="77777777" w:rsidR="001615CB" w:rsidRDefault="001615CB" w:rsidP="00243DDC"/>
    <w:p w14:paraId="67F478B1" w14:textId="531470A8" w:rsidR="001615CB" w:rsidRDefault="001615CB" w:rsidP="001615CB">
      <w:pPr>
        <w:pStyle w:val="Caption"/>
        <w:keepNext/>
      </w:pPr>
      <w:bookmarkStart w:id="12" w:name="_Ref180692613"/>
      <w:r>
        <w:t xml:space="preserve">Code block </w:t>
      </w:r>
      <w:r w:rsidR="004019C5">
        <w:fldChar w:fldCharType="begin"/>
      </w:r>
      <w:r w:rsidR="004019C5">
        <w:instrText xml:space="preserve"> SEQ Code_block \* ARABIC </w:instrText>
      </w:r>
      <w:r w:rsidR="004019C5">
        <w:fldChar w:fldCharType="separate"/>
      </w:r>
      <w:r w:rsidR="00611364">
        <w:rPr>
          <w:noProof/>
        </w:rPr>
        <w:t>3</w:t>
      </w:r>
      <w:r w:rsidR="004019C5">
        <w:rPr>
          <w:noProof/>
        </w:rPr>
        <w:fldChar w:fldCharType="end"/>
      </w:r>
      <w:bookmarkEnd w:id="12"/>
      <w:r>
        <w:t xml:space="preserve"> R code to automatically generate the Excel Markov trace formulae</w:t>
      </w:r>
    </w:p>
    <w:tbl>
      <w:tblPr>
        <w:tblStyle w:val="TableGrid"/>
        <w:tblW w:w="0" w:type="auto"/>
        <w:tblLook w:val="04A0" w:firstRow="1" w:lastRow="0" w:firstColumn="1" w:lastColumn="0" w:noHBand="0" w:noVBand="1"/>
      </w:tblPr>
      <w:tblGrid>
        <w:gridCol w:w="9016"/>
      </w:tblGrid>
      <w:tr w:rsidR="001615CB" w:rsidRPr="001615CB" w14:paraId="51272690" w14:textId="77777777" w:rsidTr="001615CB">
        <w:tc>
          <w:tcPr>
            <w:tcW w:w="9016" w:type="dxa"/>
          </w:tcPr>
          <w:p w14:paraId="2B9EEF3C" w14:textId="77777777" w:rsidR="00D82EA8" w:rsidRDefault="00D82EA8" w:rsidP="00D82EA8">
            <w:pPr>
              <w:rPr>
                <w:rFonts w:ascii="Aptos" w:eastAsia="Aptos" w:hAnsi="Aptos" w:cs="Aptos"/>
                <w:color w:val="70AD47"/>
                <w:sz w:val="16"/>
                <w:szCs w:val="16"/>
              </w:rPr>
            </w:pPr>
            <w:r>
              <w:rPr>
                <w:rFonts w:ascii="Aptos" w:eastAsia="Aptos" w:hAnsi="Aptos" w:cs="Aptos"/>
                <w:color w:val="70AD47"/>
                <w:sz w:val="16"/>
                <w:szCs w:val="16"/>
              </w:rPr>
              <w:t xml:space="preserve"># Generate the Markov trace using transition probabilities from </w:t>
            </w:r>
            <w:proofErr w:type="spellStart"/>
            <w:r>
              <w:rPr>
                <w:rFonts w:ascii="Aptos" w:eastAsia="Aptos" w:hAnsi="Aptos" w:cs="Aptos"/>
                <w:color w:val="70AD47"/>
                <w:sz w:val="16"/>
                <w:szCs w:val="16"/>
              </w:rPr>
              <w:t>markov_inputs</w:t>
            </w:r>
            <w:proofErr w:type="spellEnd"/>
          </w:p>
          <w:p w14:paraId="0B4CAA31"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roofErr w:type="spellStart"/>
            <w:r>
              <w:rPr>
                <w:rFonts w:ascii="Aptos" w:eastAsia="Aptos" w:hAnsi="Aptos" w:cs="Aptos"/>
                <w:sz w:val="16"/>
                <w:szCs w:val="16"/>
              </w:rPr>
              <w:t>df_markov_trace</w:t>
            </w:r>
            <w:proofErr w:type="spellEnd"/>
            <w:r>
              <w:rPr>
                <w:rFonts w:ascii="Aptos" w:eastAsia="Aptos" w:hAnsi="Aptos" w:cs="Aptos"/>
                <w:sz w:val="16"/>
                <w:szCs w:val="16"/>
              </w:rPr>
              <w:t xml:space="preserve"> &lt;- </w:t>
            </w:r>
            <w:proofErr w:type="spellStart"/>
            <w:r>
              <w:rPr>
                <w:rFonts w:ascii="Aptos" w:eastAsia="Aptos" w:hAnsi="Aptos" w:cs="Aptos"/>
                <w:sz w:val="16"/>
                <w:szCs w:val="16"/>
              </w:rPr>
              <w:t>data.frame</w:t>
            </w:r>
            <w:proofErr w:type="spellEnd"/>
            <w:r>
              <w:rPr>
                <w:rFonts w:ascii="Aptos" w:eastAsia="Aptos" w:hAnsi="Aptos" w:cs="Aptos"/>
                <w:sz w:val="16"/>
                <w:szCs w:val="16"/>
              </w:rPr>
              <w:t>(cycle = c(1:n_cycles))</w:t>
            </w:r>
          </w:p>
          <w:p w14:paraId="1729C1AA"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
          <w:p w14:paraId="37F76283"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roofErr w:type="spellStart"/>
            <w:r>
              <w:rPr>
                <w:rFonts w:ascii="Aptos" w:eastAsia="Aptos" w:hAnsi="Aptos" w:cs="Aptos"/>
                <w:sz w:val="16"/>
                <w:szCs w:val="16"/>
              </w:rPr>
              <w:t>cell_formula_temp</w:t>
            </w:r>
            <w:proofErr w:type="spellEnd"/>
            <w:r>
              <w:rPr>
                <w:rFonts w:ascii="Aptos" w:eastAsia="Aptos" w:hAnsi="Aptos" w:cs="Aptos"/>
                <w:sz w:val="16"/>
                <w:szCs w:val="16"/>
              </w:rPr>
              <w:t xml:space="preserve"> &lt;- rep("", </w:t>
            </w:r>
            <w:proofErr w:type="spellStart"/>
            <w:r>
              <w:rPr>
                <w:rFonts w:ascii="Aptos" w:eastAsia="Aptos" w:hAnsi="Aptos" w:cs="Aptos"/>
                <w:sz w:val="16"/>
                <w:szCs w:val="16"/>
              </w:rPr>
              <w:t>n_cycles</w:t>
            </w:r>
            <w:proofErr w:type="spellEnd"/>
            <w:r>
              <w:rPr>
                <w:rFonts w:ascii="Aptos" w:eastAsia="Aptos" w:hAnsi="Aptos" w:cs="Aptos"/>
                <w:sz w:val="16"/>
                <w:szCs w:val="16"/>
              </w:rPr>
              <w:t>)</w:t>
            </w:r>
          </w:p>
          <w:p w14:paraId="288B0792"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
          <w:p w14:paraId="78AE268E"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for(</w:t>
            </w:r>
            <w:proofErr w:type="spellStart"/>
            <w:r>
              <w:rPr>
                <w:rFonts w:ascii="Aptos" w:eastAsia="Aptos" w:hAnsi="Aptos" w:cs="Aptos"/>
                <w:sz w:val="16"/>
                <w:szCs w:val="16"/>
              </w:rPr>
              <w:t>i_treatment</w:t>
            </w:r>
            <w:proofErr w:type="spellEnd"/>
            <w:r>
              <w:rPr>
                <w:rFonts w:ascii="Aptos" w:eastAsia="Aptos" w:hAnsi="Aptos" w:cs="Aptos"/>
                <w:sz w:val="16"/>
                <w:szCs w:val="16"/>
              </w:rPr>
              <w:t xml:space="preserve"> in 1:n_treatments) {</w:t>
            </w:r>
          </w:p>
          <w:p w14:paraId="4C0A1078"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for(</w:t>
            </w:r>
            <w:proofErr w:type="spellStart"/>
            <w:r>
              <w:rPr>
                <w:rFonts w:ascii="Aptos" w:eastAsia="Aptos" w:hAnsi="Aptos" w:cs="Aptos"/>
                <w:sz w:val="16"/>
                <w:szCs w:val="16"/>
              </w:rPr>
              <w:t>i_state</w:t>
            </w:r>
            <w:proofErr w:type="spellEnd"/>
            <w:r>
              <w:rPr>
                <w:rFonts w:ascii="Aptos" w:eastAsia="Aptos" w:hAnsi="Aptos" w:cs="Aptos"/>
                <w:sz w:val="16"/>
                <w:szCs w:val="16"/>
              </w:rPr>
              <w:t xml:space="preserve"> in 1:n_states) {</w:t>
            </w:r>
          </w:p>
          <w:p w14:paraId="3926A13D" w14:textId="77777777" w:rsidR="00D82EA8" w:rsidRDefault="00D82EA8" w:rsidP="00D82EA8">
            <w:pPr>
              <w:rPr>
                <w:rFonts w:ascii="Aptos" w:eastAsia="Aptos" w:hAnsi="Aptos" w:cs="Aptos"/>
                <w:sz w:val="16"/>
                <w:szCs w:val="16"/>
              </w:rPr>
            </w:pPr>
            <w:r>
              <w:rPr>
                <w:rFonts w:ascii="Aptos" w:eastAsia="Aptos" w:hAnsi="Aptos" w:cs="Aptos"/>
                <w:sz w:val="16"/>
                <w:szCs w:val="16"/>
              </w:rPr>
              <w:lastRenderedPageBreak/>
              <w:t xml:space="preserve">        </w:t>
            </w:r>
          </w:p>
          <w:p w14:paraId="1A046C3E"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roofErr w:type="spellStart"/>
            <w:r>
              <w:rPr>
                <w:rFonts w:ascii="Aptos" w:eastAsia="Aptos" w:hAnsi="Aptos" w:cs="Aptos"/>
                <w:sz w:val="16"/>
                <w:szCs w:val="16"/>
              </w:rPr>
              <w:t>cell_formula_temp</w:t>
            </w:r>
            <w:proofErr w:type="spellEnd"/>
            <w:r>
              <w:rPr>
                <w:rFonts w:ascii="Aptos" w:eastAsia="Aptos" w:hAnsi="Aptos" w:cs="Aptos"/>
                <w:sz w:val="16"/>
                <w:szCs w:val="16"/>
              </w:rPr>
              <w:t xml:space="preserve">[1] &lt;- </w:t>
            </w:r>
            <w:proofErr w:type="spellStart"/>
            <w:r>
              <w:rPr>
                <w:rFonts w:ascii="Aptos" w:eastAsia="Aptos" w:hAnsi="Aptos" w:cs="Aptos"/>
                <w:sz w:val="16"/>
                <w:szCs w:val="16"/>
              </w:rPr>
              <w:t>v_init_cohort</w:t>
            </w:r>
            <w:proofErr w:type="spellEnd"/>
            <w:r>
              <w:rPr>
                <w:rFonts w:ascii="Aptos" w:eastAsia="Aptos" w:hAnsi="Aptos" w:cs="Aptos"/>
                <w:sz w:val="16"/>
                <w:szCs w:val="16"/>
              </w:rPr>
              <w:t>[</w:t>
            </w:r>
            <w:proofErr w:type="spellStart"/>
            <w:r>
              <w:rPr>
                <w:rFonts w:ascii="Aptos" w:eastAsia="Aptos" w:hAnsi="Aptos" w:cs="Aptos"/>
                <w:sz w:val="16"/>
                <w:szCs w:val="16"/>
              </w:rPr>
              <w:t>i_state</w:t>
            </w:r>
            <w:proofErr w:type="spellEnd"/>
            <w:r>
              <w:rPr>
                <w:rFonts w:ascii="Aptos" w:eastAsia="Aptos" w:hAnsi="Aptos" w:cs="Aptos"/>
                <w:sz w:val="16"/>
                <w:szCs w:val="16"/>
              </w:rPr>
              <w:t>]</w:t>
            </w:r>
          </w:p>
          <w:p w14:paraId="36B93A26" w14:textId="77777777" w:rsidR="00D82EA8" w:rsidRDefault="00D82EA8" w:rsidP="00D82EA8">
            <w:pPr>
              <w:rPr>
                <w:rFonts w:ascii="Aptos" w:eastAsia="Aptos" w:hAnsi="Aptos" w:cs="Aptos"/>
                <w:color w:val="70AD47"/>
                <w:sz w:val="16"/>
                <w:szCs w:val="16"/>
              </w:rPr>
            </w:pPr>
            <w:r>
              <w:rPr>
                <w:rFonts w:ascii="Aptos" w:eastAsia="Aptos" w:hAnsi="Aptos" w:cs="Aptos"/>
                <w:sz w:val="16"/>
                <w:szCs w:val="16"/>
              </w:rPr>
              <w:t xml:space="preserve">        </w:t>
            </w:r>
          </w:p>
          <w:p w14:paraId="7AF8A369" w14:textId="77777777" w:rsidR="00D82EA8" w:rsidRDefault="00D82EA8" w:rsidP="00D82EA8">
            <w:pPr>
              <w:rPr>
                <w:rFonts w:ascii="Aptos" w:eastAsia="Aptos" w:hAnsi="Aptos" w:cs="Aptos"/>
                <w:color w:val="70AD47"/>
                <w:sz w:val="16"/>
                <w:szCs w:val="16"/>
              </w:rPr>
            </w:pPr>
            <w:r>
              <w:rPr>
                <w:rFonts w:ascii="Aptos" w:eastAsia="Aptos" w:hAnsi="Aptos" w:cs="Aptos"/>
                <w:color w:val="70AD47"/>
                <w:sz w:val="16"/>
                <w:szCs w:val="16"/>
              </w:rPr>
              <w:t xml:space="preserve">        # Which parameters give probabilities from this state and are relevant</w:t>
            </w:r>
          </w:p>
          <w:p w14:paraId="2FA1EAA8" w14:textId="77777777" w:rsidR="00D82EA8" w:rsidRDefault="00D82EA8" w:rsidP="00D82EA8">
            <w:pPr>
              <w:rPr>
                <w:rFonts w:ascii="Aptos" w:eastAsia="Aptos" w:hAnsi="Aptos" w:cs="Aptos"/>
                <w:color w:val="70AD47"/>
                <w:sz w:val="16"/>
                <w:szCs w:val="16"/>
              </w:rPr>
            </w:pPr>
            <w:r>
              <w:rPr>
                <w:rFonts w:ascii="Aptos" w:eastAsia="Aptos" w:hAnsi="Aptos" w:cs="Aptos"/>
                <w:color w:val="70AD47"/>
                <w:sz w:val="16"/>
                <w:szCs w:val="16"/>
              </w:rPr>
              <w:t xml:space="preserve">        # to this treatment (or to all treatments)</w:t>
            </w:r>
          </w:p>
          <w:p w14:paraId="71B3FE14"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roofErr w:type="spellStart"/>
            <w:r>
              <w:rPr>
                <w:rFonts w:ascii="Aptos" w:eastAsia="Aptos" w:hAnsi="Aptos" w:cs="Aptos"/>
                <w:sz w:val="16"/>
                <w:szCs w:val="16"/>
              </w:rPr>
              <w:t>from_indices</w:t>
            </w:r>
            <w:proofErr w:type="spellEnd"/>
            <w:r>
              <w:rPr>
                <w:rFonts w:ascii="Aptos" w:eastAsia="Aptos" w:hAnsi="Aptos" w:cs="Aptos"/>
                <w:sz w:val="16"/>
                <w:szCs w:val="16"/>
              </w:rPr>
              <w:t xml:space="preserve"> &lt;- which(</w:t>
            </w:r>
            <w:proofErr w:type="spellStart"/>
            <w:r>
              <w:rPr>
                <w:rFonts w:ascii="Aptos" w:eastAsia="Aptos" w:hAnsi="Aptos" w:cs="Aptos"/>
                <w:sz w:val="16"/>
                <w:szCs w:val="16"/>
              </w:rPr>
              <w:t>markov_inputs$df_spec$from</w:t>
            </w:r>
            <w:proofErr w:type="spellEnd"/>
            <w:r>
              <w:rPr>
                <w:rFonts w:ascii="Aptos" w:eastAsia="Aptos" w:hAnsi="Aptos" w:cs="Aptos"/>
                <w:sz w:val="16"/>
                <w:szCs w:val="16"/>
              </w:rPr>
              <w:t xml:space="preserve"> == </w:t>
            </w:r>
            <w:proofErr w:type="spellStart"/>
            <w:r>
              <w:rPr>
                <w:rFonts w:ascii="Aptos" w:eastAsia="Aptos" w:hAnsi="Aptos" w:cs="Aptos"/>
                <w:sz w:val="16"/>
                <w:szCs w:val="16"/>
              </w:rPr>
              <w:t>i_state</w:t>
            </w:r>
            <w:proofErr w:type="spellEnd"/>
            <w:r>
              <w:rPr>
                <w:rFonts w:ascii="Aptos" w:eastAsia="Aptos" w:hAnsi="Aptos" w:cs="Aptos"/>
                <w:sz w:val="16"/>
                <w:szCs w:val="16"/>
              </w:rPr>
              <w:t xml:space="preserve"> &amp; </w:t>
            </w:r>
          </w:p>
          <w:p w14:paraId="2127374F"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roofErr w:type="spellStart"/>
            <w:r>
              <w:rPr>
                <w:rFonts w:ascii="Aptos" w:eastAsia="Aptos" w:hAnsi="Aptos" w:cs="Aptos"/>
                <w:sz w:val="16"/>
                <w:szCs w:val="16"/>
              </w:rPr>
              <w:t>markov_inputs$df_spec$v_treatment</w:t>
            </w:r>
            <w:proofErr w:type="spellEnd"/>
            <w:r>
              <w:rPr>
                <w:rFonts w:ascii="Aptos" w:eastAsia="Aptos" w:hAnsi="Aptos" w:cs="Aptos"/>
                <w:sz w:val="16"/>
                <w:szCs w:val="16"/>
              </w:rPr>
              <w:t xml:space="preserve"> == </w:t>
            </w:r>
            <w:proofErr w:type="spellStart"/>
            <w:r>
              <w:rPr>
                <w:rFonts w:ascii="Aptos" w:eastAsia="Aptos" w:hAnsi="Aptos" w:cs="Aptos"/>
                <w:sz w:val="16"/>
                <w:szCs w:val="16"/>
              </w:rPr>
              <w:t>i_treatment</w:t>
            </w:r>
            <w:proofErr w:type="spellEnd"/>
            <w:r>
              <w:rPr>
                <w:rFonts w:ascii="Aptos" w:eastAsia="Aptos" w:hAnsi="Aptos" w:cs="Aptos"/>
                <w:sz w:val="16"/>
                <w:szCs w:val="16"/>
              </w:rPr>
              <w:t xml:space="preserve"> |</w:t>
            </w:r>
          </w:p>
          <w:p w14:paraId="788196DB"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is.na(</w:t>
            </w:r>
            <w:proofErr w:type="spellStart"/>
            <w:r>
              <w:rPr>
                <w:rFonts w:ascii="Aptos" w:eastAsia="Aptos" w:hAnsi="Aptos" w:cs="Aptos"/>
                <w:sz w:val="16"/>
                <w:szCs w:val="16"/>
              </w:rPr>
              <w:t>markov_inputs$df_spec$v_treatment</w:t>
            </w:r>
            <w:proofErr w:type="spellEnd"/>
            <w:r>
              <w:rPr>
                <w:rFonts w:ascii="Aptos" w:eastAsia="Aptos" w:hAnsi="Aptos" w:cs="Aptos"/>
                <w:sz w:val="16"/>
                <w:szCs w:val="16"/>
              </w:rPr>
              <w:t>)))</w:t>
            </w:r>
          </w:p>
          <w:p w14:paraId="1E854280" w14:textId="77777777" w:rsidR="00D82EA8" w:rsidRDefault="00D82EA8" w:rsidP="00D82EA8">
            <w:pPr>
              <w:rPr>
                <w:rFonts w:ascii="Aptos" w:eastAsia="Aptos" w:hAnsi="Aptos" w:cs="Aptos"/>
                <w:color w:val="70AD47"/>
                <w:sz w:val="16"/>
                <w:szCs w:val="16"/>
              </w:rPr>
            </w:pPr>
            <w:r>
              <w:rPr>
                <w:rFonts w:ascii="Aptos" w:eastAsia="Aptos" w:hAnsi="Aptos" w:cs="Aptos"/>
                <w:color w:val="70AD47"/>
                <w:sz w:val="16"/>
                <w:szCs w:val="16"/>
              </w:rPr>
              <w:t xml:space="preserve">        # Create the sum of probabilities of exiting current state</w:t>
            </w:r>
          </w:p>
          <w:p w14:paraId="7954F48D" w14:textId="77777777" w:rsidR="00D82EA8" w:rsidRPr="00BE213D" w:rsidRDefault="00D82EA8" w:rsidP="00D82EA8">
            <w:pPr>
              <w:rPr>
                <w:rFonts w:ascii="Aptos" w:eastAsia="Aptos" w:hAnsi="Aptos" w:cs="Aptos"/>
                <w:sz w:val="16"/>
                <w:szCs w:val="16"/>
              </w:rPr>
            </w:pPr>
            <w:r w:rsidRPr="00BE213D">
              <w:rPr>
                <w:rFonts w:ascii="Aptos" w:eastAsia="Aptos" w:hAnsi="Aptos" w:cs="Aptos"/>
                <w:sz w:val="16"/>
                <w:szCs w:val="16"/>
              </w:rPr>
              <w:t xml:space="preserve">        </w:t>
            </w:r>
            <w:proofErr w:type="spellStart"/>
            <w:r w:rsidRPr="00BE213D">
              <w:rPr>
                <w:rFonts w:ascii="Aptos" w:eastAsia="Aptos" w:hAnsi="Aptos" w:cs="Aptos"/>
                <w:sz w:val="16"/>
                <w:szCs w:val="16"/>
              </w:rPr>
              <w:t>sum_probabilities_from</w:t>
            </w:r>
            <w:proofErr w:type="spellEnd"/>
            <w:r w:rsidRPr="00BE213D">
              <w:rPr>
                <w:rFonts w:ascii="Aptos" w:eastAsia="Aptos" w:hAnsi="Aptos" w:cs="Aptos"/>
                <w:sz w:val="16"/>
                <w:szCs w:val="16"/>
              </w:rPr>
              <w:t xml:space="preserve"> &lt;- </w:t>
            </w:r>
            <w:proofErr w:type="spellStart"/>
            <w:r w:rsidRPr="00BE213D">
              <w:rPr>
                <w:rFonts w:ascii="Aptos" w:eastAsia="Aptos" w:hAnsi="Aptos" w:cs="Aptos"/>
                <w:sz w:val="16"/>
                <w:szCs w:val="16"/>
              </w:rPr>
              <w:t>ifelse</w:t>
            </w:r>
            <w:proofErr w:type="spellEnd"/>
            <w:r w:rsidRPr="00BE213D">
              <w:rPr>
                <w:rFonts w:ascii="Aptos" w:eastAsia="Aptos" w:hAnsi="Aptos" w:cs="Aptos"/>
                <w:sz w:val="16"/>
                <w:szCs w:val="16"/>
              </w:rPr>
              <w:t>(length(</w:t>
            </w:r>
            <w:proofErr w:type="spellStart"/>
            <w:r w:rsidRPr="00BE213D">
              <w:rPr>
                <w:rFonts w:ascii="Aptos" w:eastAsia="Aptos" w:hAnsi="Aptos" w:cs="Aptos"/>
                <w:sz w:val="16"/>
                <w:szCs w:val="16"/>
              </w:rPr>
              <w:t>from_indices</w:t>
            </w:r>
            <w:proofErr w:type="spellEnd"/>
            <w:r w:rsidRPr="00BE213D">
              <w:rPr>
                <w:rFonts w:ascii="Aptos" w:eastAsia="Aptos" w:hAnsi="Aptos" w:cs="Aptos"/>
                <w:sz w:val="16"/>
                <w:szCs w:val="16"/>
              </w:rPr>
              <w:t>) == 1,</w:t>
            </w:r>
          </w:p>
          <w:p w14:paraId="4B36AD13" w14:textId="77777777" w:rsidR="00D82EA8" w:rsidRPr="00BE213D" w:rsidRDefault="00D82EA8" w:rsidP="00D82EA8">
            <w:pPr>
              <w:rPr>
                <w:rFonts w:ascii="Aptos" w:eastAsia="Aptos" w:hAnsi="Aptos" w:cs="Aptos"/>
                <w:sz w:val="16"/>
                <w:szCs w:val="16"/>
              </w:rPr>
            </w:pPr>
            <w:r w:rsidRPr="00BE213D">
              <w:rPr>
                <w:rFonts w:ascii="Aptos" w:eastAsia="Aptos" w:hAnsi="Aptos" w:cs="Aptos"/>
                <w:sz w:val="16"/>
                <w:szCs w:val="16"/>
              </w:rPr>
              <w:t xml:space="preserve">                                         </w:t>
            </w:r>
            <w:proofErr w:type="spellStart"/>
            <w:r w:rsidRPr="00BE213D">
              <w:rPr>
                <w:rFonts w:ascii="Aptos" w:eastAsia="Aptos" w:hAnsi="Aptos" w:cs="Aptos"/>
                <w:sz w:val="16"/>
                <w:szCs w:val="16"/>
              </w:rPr>
              <w:t>markov_inputs$df_spec$excel_value_location</w:t>
            </w:r>
            <w:proofErr w:type="spellEnd"/>
            <w:r w:rsidRPr="00BE213D">
              <w:rPr>
                <w:rFonts w:ascii="Aptos" w:eastAsia="Aptos" w:hAnsi="Aptos" w:cs="Aptos"/>
                <w:sz w:val="16"/>
                <w:szCs w:val="16"/>
              </w:rPr>
              <w:t>[</w:t>
            </w:r>
            <w:proofErr w:type="spellStart"/>
            <w:r w:rsidRPr="00BE213D">
              <w:rPr>
                <w:rFonts w:ascii="Aptos" w:eastAsia="Aptos" w:hAnsi="Aptos" w:cs="Aptos"/>
                <w:sz w:val="16"/>
                <w:szCs w:val="16"/>
              </w:rPr>
              <w:t>from_indices</w:t>
            </w:r>
            <w:proofErr w:type="spellEnd"/>
            <w:r w:rsidRPr="00BE213D">
              <w:rPr>
                <w:rFonts w:ascii="Aptos" w:eastAsia="Aptos" w:hAnsi="Aptos" w:cs="Aptos"/>
                <w:sz w:val="16"/>
                <w:szCs w:val="16"/>
              </w:rPr>
              <w:t>],</w:t>
            </w:r>
          </w:p>
          <w:p w14:paraId="0B9A8274" w14:textId="77777777" w:rsidR="00D82EA8" w:rsidRPr="00BE213D" w:rsidRDefault="00D82EA8" w:rsidP="00D82EA8">
            <w:pPr>
              <w:rPr>
                <w:rFonts w:ascii="Aptos" w:eastAsia="Aptos" w:hAnsi="Aptos" w:cs="Aptos"/>
                <w:sz w:val="16"/>
                <w:szCs w:val="16"/>
              </w:rPr>
            </w:pPr>
            <w:r w:rsidRPr="00BE213D">
              <w:rPr>
                <w:rFonts w:ascii="Aptos" w:eastAsia="Aptos" w:hAnsi="Aptos" w:cs="Aptos"/>
                <w:sz w:val="16"/>
                <w:szCs w:val="16"/>
              </w:rPr>
              <w:t xml:space="preserve">                                         paste0(</w:t>
            </w:r>
            <w:proofErr w:type="spellStart"/>
            <w:r w:rsidRPr="00BE213D">
              <w:rPr>
                <w:rFonts w:ascii="Aptos" w:eastAsia="Aptos" w:hAnsi="Aptos" w:cs="Aptos"/>
                <w:sz w:val="16"/>
                <w:szCs w:val="16"/>
              </w:rPr>
              <w:t>markov_inputs$df_spec$excel_value_location</w:t>
            </w:r>
            <w:proofErr w:type="spellEnd"/>
            <w:r w:rsidRPr="00BE213D">
              <w:rPr>
                <w:rFonts w:ascii="Aptos" w:eastAsia="Aptos" w:hAnsi="Aptos" w:cs="Aptos"/>
                <w:sz w:val="16"/>
                <w:szCs w:val="16"/>
              </w:rPr>
              <w:t>[</w:t>
            </w:r>
            <w:proofErr w:type="spellStart"/>
            <w:r w:rsidRPr="00BE213D">
              <w:rPr>
                <w:rFonts w:ascii="Aptos" w:eastAsia="Aptos" w:hAnsi="Aptos" w:cs="Aptos"/>
                <w:sz w:val="16"/>
                <w:szCs w:val="16"/>
              </w:rPr>
              <w:t>from_indices</w:t>
            </w:r>
            <w:proofErr w:type="spellEnd"/>
            <w:r w:rsidRPr="00BE213D">
              <w:rPr>
                <w:rFonts w:ascii="Aptos" w:eastAsia="Aptos" w:hAnsi="Aptos" w:cs="Aptos"/>
                <w:sz w:val="16"/>
                <w:szCs w:val="16"/>
              </w:rPr>
              <w:t>], collapse = "+"))</w:t>
            </w:r>
          </w:p>
          <w:p w14:paraId="418B59BB" w14:textId="77777777" w:rsidR="00D82EA8" w:rsidRDefault="00D82EA8" w:rsidP="00D82EA8">
            <w:pPr>
              <w:rPr>
                <w:rFonts w:ascii="Aptos" w:eastAsia="Aptos" w:hAnsi="Aptos" w:cs="Aptos"/>
                <w:sz w:val="16"/>
                <w:szCs w:val="16"/>
              </w:rPr>
            </w:pPr>
            <w:r w:rsidRPr="00BE213D">
              <w:rPr>
                <w:rFonts w:ascii="Aptos" w:eastAsia="Aptos" w:hAnsi="Aptos" w:cs="Aptos"/>
                <w:sz w:val="16"/>
                <w:szCs w:val="16"/>
              </w:rPr>
              <w:t xml:space="preserve">        </w:t>
            </w:r>
          </w:p>
          <w:p w14:paraId="19FE409D"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for(</w:t>
            </w:r>
            <w:proofErr w:type="spellStart"/>
            <w:r>
              <w:rPr>
                <w:rFonts w:ascii="Aptos" w:eastAsia="Aptos" w:hAnsi="Aptos" w:cs="Aptos"/>
                <w:sz w:val="16"/>
                <w:szCs w:val="16"/>
              </w:rPr>
              <w:t>i_cycle</w:t>
            </w:r>
            <w:proofErr w:type="spellEnd"/>
            <w:r>
              <w:rPr>
                <w:rFonts w:ascii="Aptos" w:eastAsia="Aptos" w:hAnsi="Aptos" w:cs="Aptos"/>
                <w:sz w:val="16"/>
                <w:szCs w:val="16"/>
              </w:rPr>
              <w:t xml:space="preserve"> in 2:n_cycles) {</w:t>
            </w:r>
          </w:p>
          <w:p w14:paraId="4A018D2B" w14:textId="77777777" w:rsidR="00D82EA8" w:rsidRDefault="00D82EA8" w:rsidP="00D82EA8">
            <w:pPr>
              <w:rPr>
                <w:rFonts w:ascii="Aptos" w:eastAsia="Aptos" w:hAnsi="Aptos" w:cs="Aptos"/>
                <w:color w:val="70AD47"/>
                <w:sz w:val="16"/>
                <w:szCs w:val="16"/>
              </w:rPr>
            </w:pPr>
            <w:r>
              <w:rPr>
                <w:rFonts w:ascii="Aptos" w:eastAsia="Aptos" w:hAnsi="Aptos" w:cs="Aptos"/>
                <w:color w:val="70AD47"/>
                <w:sz w:val="16"/>
                <w:szCs w:val="16"/>
              </w:rPr>
              <w:t xml:space="preserve">          # Numeric for row with previous cohort probabilities</w:t>
            </w:r>
          </w:p>
          <w:p w14:paraId="3891850F"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roofErr w:type="spellStart"/>
            <w:r>
              <w:rPr>
                <w:rFonts w:ascii="Aptos" w:eastAsia="Aptos" w:hAnsi="Aptos" w:cs="Aptos"/>
                <w:sz w:val="16"/>
                <w:szCs w:val="16"/>
              </w:rPr>
              <w:t>previous_row</w:t>
            </w:r>
            <w:proofErr w:type="spellEnd"/>
            <w:r>
              <w:rPr>
                <w:rFonts w:ascii="Aptos" w:eastAsia="Aptos" w:hAnsi="Aptos" w:cs="Aptos"/>
                <w:sz w:val="16"/>
                <w:szCs w:val="16"/>
              </w:rPr>
              <w:t xml:space="preserve"> &lt;- </w:t>
            </w:r>
            <w:proofErr w:type="spellStart"/>
            <w:r>
              <w:rPr>
                <w:rFonts w:ascii="Aptos" w:eastAsia="Aptos" w:hAnsi="Aptos" w:cs="Aptos"/>
                <w:sz w:val="16"/>
                <w:szCs w:val="16"/>
              </w:rPr>
              <w:t>startRow</w:t>
            </w:r>
            <w:proofErr w:type="spellEnd"/>
            <w:r>
              <w:rPr>
                <w:rFonts w:ascii="Aptos" w:eastAsia="Aptos" w:hAnsi="Aptos" w:cs="Aptos"/>
                <w:sz w:val="16"/>
                <w:szCs w:val="16"/>
              </w:rPr>
              <w:t xml:space="preserve"> + </w:t>
            </w:r>
            <w:proofErr w:type="spellStart"/>
            <w:r>
              <w:rPr>
                <w:rFonts w:ascii="Aptos" w:eastAsia="Aptos" w:hAnsi="Aptos" w:cs="Aptos"/>
                <w:sz w:val="16"/>
                <w:szCs w:val="16"/>
              </w:rPr>
              <w:t>i_cycle</w:t>
            </w:r>
            <w:proofErr w:type="spellEnd"/>
            <w:r>
              <w:rPr>
                <w:rFonts w:ascii="Aptos" w:eastAsia="Aptos" w:hAnsi="Aptos" w:cs="Aptos"/>
                <w:sz w:val="16"/>
                <w:szCs w:val="16"/>
              </w:rPr>
              <w:t xml:space="preserve"> - 1</w:t>
            </w:r>
          </w:p>
          <w:p w14:paraId="41AA7381"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
          <w:p w14:paraId="431DFAA6" w14:textId="77777777" w:rsidR="00D82EA8" w:rsidRDefault="00D82EA8" w:rsidP="00D82EA8">
            <w:pPr>
              <w:rPr>
                <w:rFonts w:ascii="Aptos" w:eastAsia="Aptos" w:hAnsi="Aptos" w:cs="Aptos"/>
                <w:color w:val="70AD47"/>
                <w:sz w:val="16"/>
                <w:szCs w:val="16"/>
              </w:rPr>
            </w:pPr>
            <w:r>
              <w:rPr>
                <w:rFonts w:ascii="Aptos" w:eastAsia="Aptos" w:hAnsi="Aptos" w:cs="Aptos"/>
                <w:color w:val="70AD47"/>
                <w:sz w:val="16"/>
                <w:szCs w:val="16"/>
              </w:rPr>
              <w:t xml:space="preserve">          # Cell with probability of being in state at previous cycle</w:t>
            </w:r>
          </w:p>
          <w:p w14:paraId="70258386" w14:textId="77777777" w:rsidR="00D82EA8" w:rsidRPr="005D55FB" w:rsidRDefault="00D82EA8" w:rsidP="00D82EA8">
            <w:pPr>
              <w:rPr>
                <w:rFonts w:ascii="Aptos" w:eastAsia="Aptos" w:hAnsi="Aptos" w:cs="Aptos"/>
                <w:sz w:val="16"/>
                <w:szCs w:val="16"/>
              </w:rPr>
            </w:pPr>
            <w:r w:rsidRPr="005D55FB">
              <w:rPr>
                <w:rFonts w:ascii="Aptos" w:eastAsia="Aptos" w:hAnsi="Aptos" w:cs="Aptos"/>
                <w:sz w:val="16"/>
                <w:szCs w:val="16"/>
              </w:rPr>
              <w:t xml:space="preserve">  </w:t>
            </w:r>
            <w:proofErr w:type="spellStart"/>
            <w:r w:rsidRPr="005D55FB">
              <w:rPr>
                <w:rFonts w:ascii="Aptos" w:eastAsia="Aptos" w:hAnsi="Aptos" w:cs="Aptos"/>
                <w:sz w:val="16"/>
                <w:szCs w:val="16"/>
              </w:rPr>
              <w:t>cell_formula_temp</w:t>
            </w:r>
            <w:proofErr w:type="spellEnd"/>
            <w:r w:rsidRPr="005D55FB">
              <w:rPr>
                <w:rFonts w:ascii="Aptos" w:eastAsia="Aptos" w:hAnsi="Aptos" w:cs="Aptos"/>
                <w:sz w:val="16"/>
                <w:szCs w:val="16"/>
              </w:rPr>
              <w:t>[</w:t>
            </w:r>
            <w:proofErr w:type="spellStart"/>
            <w:r w:rsidRPr="005D55FB">
              <w:rPr>
                <w:rFonts w:ascii="Aptos" w:eastAsia="Aptos" w:hAnsi="Aptos" w:cs="Aptos"/>
                <w:sz w:val="16"/>
                <w:szCs w:val="16"/>
              </w:rPr>
              <w:t>i_cycle</w:t>
            </w:r>
            <w:proofErr w:type="spellEnd"/>
            <w:r w:rsidRPr="005D55FB">
              <w:rPr>
                <w:rFonts w:ascii="Aptos" w:eastAsia="Aptos" w:hAnsi="Aptos" w:cs="Aptos"/>
                <w:sz w:val="16"/>
                <w:szCs w:val="16"/>
              </w:rPr>
              <w:t>] &lt;- paste0(openxlsx2::int2col(</w:t>
            </w:r>
            <w:proofErr w:type="spellStart"/>
            <w:r w:rsidRPr="005D55FB">
              <w:rPr>
                <w:rFonts w:ascii="Aptos" w:eastAsia="Aptos" w:hAnsi="Aptos" w:cs="Aptos"/>
                <w:sz w:val="16"/>
                <w:szCs w:val="16"/>
              </w:rPr>
              <w:t>startCol</w:t>
            </w:r>
            <w:proofErr w:type="spellEnd"/>
            <w:r w:rsidRPr="005D55FB">
              <w:rPr>
                <w:rFonts w:ascii="Aptos" w:eastAsia="Aptos" w:hAnsi="Aptos" w:cs="Aptos"/>
                <w:sz w:val="16"/>
                <w:szCs w:val="16"/>
              </w:rPr>
              <w:t xml:space="preserve"> + </w:t>
            </w:r>
          </w:p>
          <w:p w14:paraId="6A33A7FC" w14:textId="77777777" w:rsidR="00D82EA8" w:rsidRPr="005D55FB" w:rsidRDefault="00D82EA8" w:rsidP="00D82EA8">
            <w:pPr>
              <w:rPr>
                <w:rFonts w:ascii="Aptos" w:eastAsia="Aptos" w:hAnsi="Aptos" w:cs="Aptos"/>
                <w:sz w:val="16"/>
                <w:szCs w:val="16"/>
              </w:rPr>
            </w:pPr>
            <w:r w:rsidRPr="005D55FB">
              <w:rPr>
                <w:rFonts w:ascii="Aptos" w:eastAsia="Aptos" w:hAnsi="Aptos" w:cs="Aptos"/>
                <w:sz w:val="16"/>
                <w:szCs w:val="16"/>
              </w:rPr>
              <w:t xml:space="preserve">                                                         (</w:t>
            </w:r>
            <w:proofErr w:type="spellStart"/>
            <w:r w:rsidRPr="005D55FB">
              <w:rPr>
                <w:rFonts w:ascii="Aptos" w:eastAsia="Aptos" w:hAnsi="Aptos" w:cs="Aptos"/>
                <w:sz w:val="16"/>
                <w:szCs w:val="16"/>
              </w:rPr>
              <w:t>i_treatment</w:t>
            </w:r>
            <w:proofErr w:type="spellEnd"/>
            <w:r w:rsidRPr="005D55FB">
              <w:rPr>
                <w:rFonts w:ascii="Aptos" w:eastAsia="Aptos" w:hAnsi="Aptos" w:cs="Aptos"/>
                <w:sz w:val="16"/>
                <w:szCs w:val="16"/>
              </w:rPr>
              <w:t xml:space="preserve"> - 1) * </w:t>
            </w:r>
            <w:proofErr w:type="spellStart"/>
            <w:r w:rsidRPr="005D55FB">
              <w:rPr>
                <w:rFonts w:ascii="Aptos" w:eastAsia="Aptos" w:hAnsi="Aptos" w:cs="Aptos"/>
                <w:sz w:val="16"/>
                <w:szCs w:val="16"/>
              </w:rPr>
              <w:t>n_states</w:t>
            </w:r>
            <w:proofErr w:type="spellEnd"/>
            <w:r w:rsidRPr="005D55FB">
              <w:rPr>
                <w:rFonts w:ascii="Aptos" w:eastAsia="Aptos" w:hAnsi="Aptos" w:cs="Aptos"/>
                <w:sz w:val="16"/>
                <w:szCs w:val="16"/>
              </w:rPr>
              <w:t xml:space="preserve"> +</w:t>
            </w:r>
          </w:p>
          <w:p w14:paraId="5AC05592" w14:textId="77777777" w:rsidR="00D82EA8" w:rsidRPr="005D55FB" w:rsidRDefault="00D82EA8" w:rsidP="00D82EA8">
            <w:pPr>
              <w:rPr>
                <w:rFonts w:ascii="Aptos" w:eastAsia="Aptos" w:hAnsi="Aptos" w:cs="Aptos"/>
                <w:sz w:val="16"/>
                <w:szCs w:val="16"/>
              </w:rPr>
            </w:pPr>
            <w:r w:rsidRPr="005D55FB">
              <w:rPr>
                <w:rFonts w:ascii="Aptos" w:eastAsia="Aptos" w:hAnsi="Aptos" w:cs="Aptos"/>
                <w:sz w:val="16"/>
                <w:szCs w:val="16"/>
              </w:rPr>
              <w:t xml:space="preserve">                                                         </w:t>
            </w:r>
            <w:proofErr w:type="spellStart"/>
            <w:r w:rsidRPr="005D55FB">
              <w:rPr>
                <w:rFonts w:ascii="Aptos" w:eastAsia="Aptos" w:hAnsi="Aptos" w:cs="Aptos"/>
                <w:sz w:val="16"/>
                <w:szCs w:val="16"/>
              </w:rPr>
              <w:t>i_state</w:t>
            </w:r>
            <w:proofErr w:type="spellEnd"/>
            <w:r w:rsidRPr="005D55FB">
              <w:rPr>
                <w:rFonts w:ascii="Aptos" w:eastAsia="Aptos" w:hAnsi="Aptos" w:cs="Aptos"/>
                <w:sz w:val="16"/>
                <w:szCs w:val="16"/>
              </w:rPr>
              <w:t>), previous_row,</w:t>
            </w:r>
          </w:p>
          <w:p w14:paraId="1F9FB8E1" w14:textId="77777777" w:rsidR="00D82EA8" w:rsidRPr="005D55FB" w:rsidRDefault="00D82EA8" w:rsidP="00D82EA8">
            <w:pPr>
              <w:rPr>
                <w:rFonts w:ascii="Aptos" w:eastAsia="Aptos" w:hAnsi="Aptos" w:cs="Aptos"/>
                <w:sz w:val="16"/>
                <w:szCs w:val="16"/>
              </w:rPr>
            </w:pPr>
            <w:r w:rsidRPr="005D55FB">
              <w:rPr>
                <w:rFonts w:ascii="Aptos" w:eastAsia="Aptos" w:hAnsi="Aptos" w:cs="Aptos"/>
                <w:sz w:val="16"/>
                <w:szCs w:val="16"/>
              </w:rPr>
              <w:t xml:space="preserve">                                               " * (1 - ",</w:t>
            </w:r>
          </w:p>
          <w:p w14:paraId="4D84465C" w14:textId="77777777" w:rsidR="00D82EA8" w:rsidRPr="005D55FB" w:rsidRDefault="00D82EA8" w:rsidP="00D82EA8">
            <w:pPr>
              <w:rPr>
                <w:rFonts w:ascii="Aptos" w:eastAsia="Aptos" w:hAnsi="Aptos" w:cs="Aptos"/>
                <w:sz w:val="16"/>
                <w:szCs w:val="16"/>
              </w:rPr>
            </w:pPr>
            <w:r w:rsidRPr="005D55FB">
              <w:rPr>
                <w:rFonts w:ascii="Aptos" w:eastAsia="Aptos" w:hAnsi="Aptos" w:cs="Aptos"/>
                <w:sz w:val="16"/>
                <w:szCs w:val="16"/>
              </w:rPr>
              <w:t xml:space="preserve">                                               if (</w:t>
            </w:r>
            <w:proofErr w:type="spellStart"/>
            <w:r w:rsidRPr="005D55FB">
              <w:rPr>
                <w:rFonts w:ascii="Aptos" w:eastAsia="Aptos" w:hAnsi="Aptos" w:cs="Aptos"/>
                <w:sz w:val="16"/>
                <w:szCs w:val="16"/>
              </w:rPr>
              <w:t>sum_probabilities_from</w:t>
            </w:r>
            <w:proofErr w:type="spellEnd"/>
            <w:r w:rsidRPr="005D55FB">
              <w:rPr>
                <w:rFonts w:ascii="Aptos" w:eastAsia="Aptos" w:hAnsi="Aptos" w:cs="Aptos"/>
                <w:sz w:val="16"/>
                <w:szCs w:val="16"/>
              </w:rPr>
              <w:t xml:space="preserve"> == "") 0 else </w:t>
            </w:r>
            <w:proofErr w:type="spellStart"/>
            <w:r w:rsidRPr="005D55FB">
              <w:rPr>
                <w:rFonts w:ascii="Aptos" w:eastAsia="Aptos" w:hAnsi="Aptos" w:cs="Aptos"/>
                <w:sz w:val="16"/>
                <w:szCs w:val="16"/>
              </w:rPr>
              <w:t>sum_probabilities_from</w:t>
            </w:r>
            <w:proofErr w:type="spellEnd"/>
            <w:r w:rsidRPr="005D55FB">
              <w:rPr>
                <w:rFonts w:ascii="Aptos" w:eastAsia="Aptos" w:hAnsi="Aptos" w:cs="Aptos"/>
                <w:sz w:val="16"/>
                <w:szCs w:val="16"/>
              </w:rPr>
              <w:t>, ")")</w:t>
            </w:r>
          </w:p>
          <w:p w14:paraId="668C2138" w14:textId="77777777" w:rsidR="00D82EA8" w:rsidRDefault="00D82EA8" w:rsidP="00D82EA8">
            <w:pPr>
              <w:rPr>
                <w:rFonts w:ascii="Aptos" w:eastAsia="Aptos" w:hAnsi="Aptos" w:cs="Aptos"/>
                <w:color w:val="70AD47"/>
                <w:sz w:val="16"/>
                <w:szCs w:val="16"/>
              </w:rPr>
            </w:pPr>
            <w:r w:rsidRPr="005D55FB">
              <w:rPr>
                <w:rFonts w:ascii="Aptos" w:eastAsia="Aptos" w:hAnsi="Aptos" w:cs="Aptos"/>
                <w:sz w:val="16"/>
                <w:szCs w:val="16"/>
              </w:rPr>
              <w:t xml:space="preserve">         </w:t>
            </w:r>
            <w:r>
              <w:rPr>
                <w:rFonts w:ascii="Aptos" w:eastAsia="Aptos" w:hAnsi="Aptos" w:cs="Aptos"/>
                <w:color w:val="70AD47"/>
                <w:sz w:val="16"/>
                <w:szCs w:val="16"/>
              </w:rPr>
              <w:t># Now append the probabilities of entering the state</w:t>
            </w:r>
          </w:p>
          <w:p w14:paraId="28E34D78"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roofErr w:type="spellStart"/>
            <w:r>
              <w:rPr>
                <w:rFonts w:ascii="Aptos" w:eastAsia="Aptos" w:hAnsi="Aptos" w:cs="Aptos"/>
                <w:sz w:val="16"/>
                <w:szCs w:val="16"/>
              </w:rPr>
              <w:t>from_prob_formulae</w:t>
            </w:r>
            <w:proofErr w:type="spellEnd"/>
            <w:r>
              <w:rPr>
                <w:rFonts w:ascii="Aptos" w:eastAsia="Aptos" w:hAnsi="Aptos" w:cs="Aptos"/>
                <w:sz w:val="16"/>
                <w:szCs w:val="16"/>
              </w:rPr>
              <w:t xml:space="preserve"> &lt;- c()</w:t>
            </w:r>
          </w:p>
          <w:p w14:paraId="331FAC31"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for(</w:t>
            </w:r>
            <w:proofErr w:type="spellStart"/>
            <w:r>
              <w:rPr>
                <w:rFonts w:ascii="Aptos" w:eastAsia="Aptos" w:hAnsi="Aptos" w:cs="Aptos"/>
                <w:sz w:val="16"/>
                <w:szCs w:val="16"/>
              </w:rPr>
              <w:t>j_state</w:t>
            </w:r>
            <w:proofErr w:type="spellEnd"/>
            <w:r>
              <w:rPr>
                <w:rFonts w:ascii="Aptos" w:eastAsia="Aptos" w:hAnsi="Aptos" w:cs="Aptos"/>
                <w:sz w:val="16"/>
                <w:szCs w:val="16"/>
              </w:rPr>
              <w:t xml:space="preserve"> in c(1:n_states)[-</w:t>
            </w:r>
            <w:proofErr w:type="spellStart"/>
            <w:r>
              <w:rPr>
                <w:rFonts w:ascii="Aptos" w:eastAsia="Aptos" w:hAnsi="Aptos" w:cs="Aptos"/>
                <w:sz w:val="16"/>
                <w:szCs w:val="16"/>
              </w:rPr>
              <w:t>i_state</w:t>
            </w:r>
            <w:proofErr w:type="spellEnd"/>
            <w:r>
              <w:rPr>
                <w:rFonts w:ascii="Aptos" w:eastAsia="Aptos" w:hAnsi="Aptos" w:cs="Aptos"/>
                <w:sz w:val="16"/>
                <w:szCs w:val="16"/>
              </w:rPr>
              <w:t>]) {</w:t>
            </w:r>
          </w:p>
          <w:p w14:paraId="611DA519" w14:textId="77777777" w:rsidR="00D82EA8" w:rsidRDefault="00D82EA8" w:rsidP="00D82EA8">
            <w:pPr>
              <w:rPr>
                <w:rFonts w:ascii="Aptos" w:eastAsia="Aptos" w:hAnsi="Aptos" w:cs="Aptos"/>
                <w:color w:val="70AD47"/>
                <w:sz w:val="16"/>
                <w:szCs w:val="16"/>
              </w:rPr>
            </w:pPr>
            <w:r>
              <w:rPr>
                <w:rFonts w:ascii="Aptos" w:eastAsia="Aptos" w:hAnsi="Aptos" w:cs="Aptos"/>
                <w:color w:val="70AD47"/>
                <w:sz w:val="16"/>
                <w:szCs w:val="16"/>
              </w:rPr>
              <w:t xml:space="preserve">            # Find the parameter storing transition probabilities from j to </w:t>
            </w:r>
            <w:proofErr w:type="spellStart"/>
            <w:r>
              <w:rPr>
                <w:rFonts w:ascii="Aptos" w:eastAsia="Aptos" w:hAnsi="Aptos" w:cs="Aptos"/>
                <w:color w:val="70AD47"/>
                <w:sz w:val="16"/>
                <w:szCs w:val="16"/>
              </w:rPr>
              <w:t>i</w:t>
            </w:r>
            <w:proofErr w:type="spellEnd"/>
          </w:p>
          <w:p w14:paraId="49538CFE"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roofErr w:type="spellStart"/>
            <w:r>
              <w:rPr>
                <w:rFonts w:ascii="Aptos" w:eastAsia="Aptos" w:hAnsi="Aptos" w:cs="Aptos"/>
                <w:sz w:val="16"/>
                <w:szCs w:val="16"/>
              </w:rPr>
              <w:t>from_j_to_i_index</w:t>
            </w:r>
            <w:proofErr w:type="spellEnd"/>
            <w:r>
              <w:rPr>
                <w:rFonts w:ascii="Aptos" w:eastAsia="Aptos" w:hAnsi="Aptos" w:cs="Aptos"/>
                <w:sz w:val="16"/>
                <w:szCs w:val="16"/>
              </w:rPr>
              <w:t xml:space="preserve"> &lt;- </w:t>
            </w:r>
            <w:proofErr w:type="spellStart"/>
            <w:r>
              <w:rPr>
                <w:rFonts w:ascii="Aptos" w:eastAsia="Aptos" w:hAnsi="Aptos" w:cs="Aptos"/>
                <w:sz w:val="16"/>
                <w:szCs w:val="16"/>
              </w:rPr>
              <w:t>markov_inputs$df_spec$from</w:t>
            </w:r>
            <w:proofErr w:type="spellEnd"/>
            <w:r>
              <w:rPr>
                <w:rFonts w:ascii="Aptos" w:eastAsia="Aptos" w:hAnsi="Aptos" w:cs="Aptos"/>
                <w:sz w:val="16"/>
                <w:szCs w:val="16"/>
              </w:rPr>
              <w:t xml:space="preserve"> == </w:t>
            </w:r>
            <w:proofErr w:type="spellStart"/>
            <w:r>
              <w:rPr>
                <w:rFonts w:ascii="Aptos" w:eastAsia="Aptos" w:hAnsi="Aptos" w:cs="Aptos"/>
                <w:sz w:val="16"/>
                <w:szCs w:val="16"/>
              </w:rPr>
              <w:t>j_state</w:t>
            </w:r>
            <w:proofErr w:type="spellEnd"/>
            <w:r>
              <w:rPr>
                <w:rFonts w:ascii="Aptos" w:eastAsia="Aptos" w:hAnsi="Aptos" w:cs="Aptos"/>
                <w:sz w:val="16"/>
                <w:szCs w:val="16"/>
              </w:rPr>
              <w:t xml:space="preserve"> &amp; </w:t>
            </w:r>
          </w:p>
          <w:p w14:paraId="2554CF1B"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roofErr w:type="spellStart"/>
            <w:r>
              <w:rPr>
                <w:rFonts w:ascii="Aptos" w:eastAsia="Aptos" w:hAnsi="Aptos" w:cs="Aptos"/>
                <w:sz w:val="16"/>
                <w:szCs w:val="16"/>
              </w:rPr>
              <w:t>markov_inputs$df_spec$to</w:t>
            </w:r>
            <w:proofErr w:type="spellEnd"/>
            <w:r>
              <w:rPr>
                <w:rFonts w:ascii="Aptos" w:eastAsia="Aptos" w:hAnsi="Aptos" w:cs="Aptos"/>
                <w:sz w:val="16"/>
                <w:szCs w:val="16"/>
              </w:rPr>
              <w:t xml:space="preserve"> == </w:t>
            </w:r>
            <w:proofErr w:type="spellStart"/>
            <w:r>
              <w:rPr>
                <w:rFonts w:ascii="Aptos" w:eastAsia="Aptos" w:hAnsi="Aptos" w:cs="Aptos"/>
                <w:sz w:val="16"/>
                <w:szCs w:val="16"/>
              </w:rPr>
              <w:t>i_state</w:t>
            </w:r>
            <w:proofErr w:type="spellEnd"/>
            <w:r>
              <w:rPr>
                <w:rFonts w:ascii="Aptos" w:eastAsia="Aptos" w:hAnsi="Aptos" w:cs="Aptos"/>
                <w:sz w:val="16"/>
                <w:szCs w:val="16"/>
              </w:rPr>
              <w:t xml:space="preserve"> &amp;</w:t>
            </w:r>
          </w:p>
          <w:p w14:paraId="419A08B0"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roofErr w:type="spellStart"/>
            <w:r>
              <w:rPr>
                <w:rFonts w:ascii="Aptos" w:eastAsia="Aptos" w:hAnsi="Aptos" w:cs="Aptos"/>
                <w:sz w:val="16"/>
                <w:szCs w:val="16"/>
              </w:rPr>
              <w:t>markov_inputs$df_spec$v_treatment</w:t>
            </w:r>
            <w:proofErr w:type="spellEnd"/>
            <w:r>
              <w:rPr>
                <w:rFonts w:ascii="Aptos" w:eastAsia="Aptos" w:hAnsi="Aptos" w:cs="Aptos"/>
                <w:sz w:val="16"/>
                <w:szCs w:val="16"/>
              </w:rPr>
              <w:t xml:space="preserve"> == </w:t>
            </w:r>
            <w:proofErr w:type="spellStart"/>
            <w:r>
              <w:rPr>
                <w:rFonts w:ascii="Aptos" w:eastAsia="Aptos" w:hAnsi="Aptos" w:cs="Aptos"/>
                <w:sz w:val="16"/>
                <w:szCs w:val="16"/>
              </w:rPr>
              <w:t>i_treatment</w:t>
            </w:r>
            <w:proofErr w:type="spellEnd"/>
            <w:r>
              <w:rPr>
                <w:rFonts w:ascii="Aptos" w:eastAsia="Aptos" w:hAnsi="Aptos" w:cs="Aptos"/>
                <w:sz w:val="16"/>
                <w:szCs w:val="16"/>
              </w:rPr>
              <w:t xml:space="preserve"> |</w:t>
            </w:r>
          </w:p>
          <w:p w14:paraId="4D4C2586"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is.na(</w:t>
            </w:r>
            <w:proofErr w:type="spellStart"/>
            <w:r>
              <w:rPr>
                <w:rFonts w:ascii="Aptos" w:eastAsia="Aptos" w:hAnsi="Aptos" w:cs="Aptos"/>
                <w:sz w:val="16"/>
                <w:szCs w:val="16"/>
              </w:rPr>
              <w:t>markov_inputs$df_spec$v_treatment</w:t>
            </w:r>
            <w:proofErr w:type="spellEnd"/>
            <w:r>
              <w:rPr>
                <w:rFonts w:ascii="Aptos" w:eastAsia="Aptos" w:hAnsi="Aptos" w:cs="Aptos"/>
                <w:sz w:val="16"/>
                <w:szCs w:val="16"/>
              </w:rPr>
              <w:t>))</w:t>
            </w:r>
          </w:p>
          <w:p w14:paraId="7D485A7F" w14:textId="77777777" w:rsidR="00D82EA8" w:rsidRDefault="00D82EA8" w:rsidP="00D82EA8">
            <w:pPr>
              <w:rPr>
                <w:rFonts w:ascii="Aptos" w:eastAsia="Aptos" w:hAnsi="Aptos" w:cs="Aptos"/>
                <w:color w:val="70AD47"/>
                <w:sz w:val="16"/>
                <w:szCs w:val="16"/>
              </w:rPr>
            </w:pPr>
            <w:r>
              <w:rPr>
                <w:rFonts w:ascii="Aptos" w:eastAsia="Aptos" w:hAnsi="Aptos" w:cs="Aptos"/>
                <w:color w:val="70AD47"/>
                <w:sz w:val="16"/>
                <w:szCs w:val="16"/>
              </w:rPr>
              <w:t xml:space="preserve">            # Check that there is a transition from j to </w:t>
            </w:r>
            <w:proofErr w:type="spellStart"/>
            <w:r>
              <w:rPr>
                <w:rFonts w:ascii="Aptos" w:eastAsia="Aptos" w:hAnsi="Aptos" w:cs="Aptos"/>
                <w:color w:val="70AD47"/>
                <w:sz w:val="16"/>
                <w:szCs w:val="16"/>
              </w:rPr>
              <w:t>i</w:t>
            </w:r>
            <w:proofErr w:type="spellEnd"/>
          </w:p>
          <w:p w14:paraId="5BC4ABA7"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if(sum(</w:t>
            </w:r>
            <w:proofErr w:type="spellStart"/>
            <w:r>
              <w:rPr>
                <w:rFonts w:ascii="Aptos" w:eastAsia="Aptos" w:hAnsi="Aptos" w:cs="Aptos"/>
                <w:sz w:val="16"/>
                <w:szCs w:val="16"/>
              </w:rPr>
              <w:t>from_j_to_i_index</w:t>
            </w:r>
            <w:proofErr w:type="spellEnd"/>
            <w:r>
              <w:rPr>
                <w:rFonts w:ascii="Aptos" w:eastAsia="Aptos" w:hAnsi="Aptos" w:cs="Aptos"/>
                <w:sz w:val="16"/>
                <w:szCs w:val="16"/>
              </w:rPr>
              <w:t>, na.rm = TRUE) == 1) {</w:t>
            </w:r>
          </w:p>
          <w:p w14:paraId="22FA06B4" w14:textId="77777777" w:rsidR="00D82EA8" w:rsidRDefault="00D82EA8" w:rsidP="00D82EA8">
            <w:pPr>
              <w:rPr>
                <w:rFonts w:ascii="Aptos" w:eastAsia="Aptos" w:hAnsi="Aptos" w:cs="Aptos"/>
                <w:color w:val="70AD47"/>
                <w:sz w:val="16"/>
                <w:szCs w:val="16"/>
              </w:rPr>
            </w:pPr>
            <w:r>
              <w:rPr>
                <w:rFonts w:ascii="Aptos" w:eastAsia="Aptos" w:hAnsi="Aptos" w:cs="Aptos"/>
                <w:sz w:val="16"/>
                <w:szCs w:val="16"/>
              </w:rPr>
              <w:t xml:space="preserve">             </w:t>
            </w:r>
            <w:r>
              <w:rPr>
                <w:rFonts w:ascii="Aptos" w:eastAsia="Aptos" w:hAnsi="Aptos" w:cs="Aptos"/>
                <w:color w:val="70AD47"/>
                <w:sz w:val="16"/>
                <w:szCs w:val="16"/>
              </w:rPr>
              <w:t xml:space="preserve"> # Add probability of being in j multiplied by probability of going to </w:t>
            </w:r>
            <w:proofErr w:type="spellStart"/>
            <w:r>
              <w:rPr>
                <w:rFonts w:ascii="Aptos" w:eastAsia="Aptos" w:hAnsi="Aptos" w:cs="Aptos"/>
                <w:color w:val="70AD47"/>
                <w:sz w:val="16"/>
                <w:szCs w:val="16"/>
              </w:rPr>
              <w:t>i</w:t>
            </w:r>
            <w:proofErr w:type="spellEnd"/>
          </w:p>
          <w:p w14:paraId="6CDFE37B"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roofErr w:type="spellStart"/>
            <w:r>
              <w:rPr>
                <w:rFonts w:ascii="Aptos" w:eastAsia="Aptos" w:hAnsi="Aptos" w:cs="Aptos"/>
                <w:sz w:val="16"/>
                <w:szCs w:val="16"/>
              </w:rPr>
              <w:t>from_prob_formulae</w:t>
            </w:r>
            <w:proofErr w:type="spellEnd"/>
            <w:r>
              <w:rPr>
                <w:rFonts w:ascii="Aptos" w:eastAsia="Aptos" w:hAnsi="Aptos" w:cs="Aptos"/>
                <w:sz w:val="16"/>
                <w:szCs w:val="16"/>
              </w:rPr>
              <w:t xml:space="preserve"> &lt;- c(</w:t>
            </w:r>
            <w:proofErr w:type="spellStart"/>
            <w:r>
              <w:rPr>
                <w:rFonts w:ascii="Aptos" w:eastAsia="Aptos" w:hAnsi="Aptos" w:cs="Aptos"/>
                <w:sz w:val="16"/>
                <w:szCs w:val="16"/>
              </w:rPr>
              <w:t>from_prob_formulae</w:t>
            </w:r>
            <w:proofErr w:type="spellEnd"/>
            <w:r>
              <w:rPr>
                <w:rFonts w:ascii="Aptos" w:eastAsia="Aptos" w:hAnsi="Aptos" w:cs="Aptos"/>
                <w:sz w:val="16"/>
                <w:szCs w:val="16"/>
              </w:rPr>
              <w:t>,</w:t>
            </w:r>
          </w:p>
          <w:p w14:paraId="6426D972"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paste0(openxlsx2::int2col(</w:t>
            </w:r>
            <w:proofErr w:type="spellStart"/>
            <w:r>
              <w:rPr>
                <w:rFonts w:ascii="Aptos" w:eastAsia="Aptos" w:hAnsi="Aptos" w:cs="Aptos"/>
                <w:sz w:val="16"/>
                <w:szCs w:val="16"/>
              </w:rPr>
              <w:t>startCol</w:t>
            </w:r>
            <w:proofErr w:type="spellEnd"/>
            <w:r>
              <w:rPr>
                <w:rFonts w:ascii="Aptos" w:eastAsia="Aptos" w:hAnsi="Aptos" w:cs="Aptos"/>
                <w:sz w:val="16"/>
                <w:szCs w:val="16"/>
              </w:rPr>
              <w:t xml:space="preserve"> + </w:t>
            </w:r>
          </w:p>
          <w:p w14:paraId="4170DCAE"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roofErr w:type="spellStart"/>
            <w:r>
              <w:rPr>
                <w:rFonts w:ascii="Aptos" w:eastAsia="Aptos" w:hAnsi="Aptos" w:cs="Aptos"/>
                <w:sz w:val="16"/>
                <w:szCs w:val="16"/>
              </w:rPr>
              <w:t>i_treatment</w:t>
            </w:r>
            <w:proofErr w:type="spellEnd"/>
            <w:r>
              <w:rPr>
                <w:rFonts w:ascii="Aptos" w:eastAsia="Aptos" w:hAnsi="Aptos" w:cs="Aptos"/>
                <w:sz w:val="16"/>
                <w:szCs w:val="16"/>
              </w:rPr>
              <w:t xml:space="preserve"> - 1) * </w:t>
            </w:r>
            <w:proofErr w:type="spellStart"/>
            <w:r>
              <w:rPr>
                <w:rFonts w:ascii="Aptos" w:eastAsia="Aptos" w:hAnsi="Aptos" w:cs="Aptos"/>
                <w:sz w:val="16"/>
                <w:szCs w:val="16"/>
              </w:rPr>
              <w:t>n_states</w:t>
            </w:r>
            <w:proofErr w:type="spellEnd"/>
            <w:r>
              <w:rPr>
                <w:rFonts w:ascii="Aptos" w:eastAsia="Aptos" w:hAnsi="Aptos" w:cs="Aptos"/>
                <w:sz w:val="16"/>
                <w:szCs w:val="16"/>
              </w:rPr>
              <w:t xml:space="preserve"> +</w:t>
            </w:r>
          </w:p>
          <w:p w14:paraId="21CED921"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roofErr w:type="spellStart"/>
            <w:r>
              <w:rPr>
                <w:rFonts w:ascii="Aptos" w:eastAsia="Aptos" w:hAnsi="Aptos" w:cs="Aptos"/>
                <w:sz w:val="16"/>
                <w:szCs w:val="16"/>
              </w:rPr>
              <w:t>j_state</w:t>
            </w:r>
            <w:proofErr w:type="spellEnd"/>
            <w:r>
              <w:rPr>
                <w:rFonts w:ascii="Aptos" w:eastAsia="Aptos" w:hAnsi="Aptos" w:cs="Aptos"/>
                <w:sz w:val="16"/>
                <w:szCs w:val="16"/>
              </w:rPr>
              <w:t>), previous_row,</w:t>
            </w:r>
          </w:p>
          <w:p w14:paraId="176C7945"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 * ",</w:t>
            </w:r>
          </w:p>
          <w:p w14:paraId="3774FAF9"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markov_inputs$df_spec$excel_value_location[which(from_j_to_i_index)]))</w:t>
            </w:r>
          </w:p>
          <w:p w14:paraId="1DCCF10F"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
          <w:p w14:paraId="5A4894AE" w14:textId="77777777" w:rsidR="00D82EA8" w:rsidRDefault="00D82EA8" w:rsidP="00D82EA8">
            <w:pPr>
              <w:rPr>
                <w:rFonts w:ascii="Aptos" w:eastAsia="Aptos" w:hAnsi="Aptos" w:cs="Aptos"/>
                <w:color w:val="70AD47"/>
                <w:sz w:val="16"/>
                <w:szCs w:val="16"/>
              </w:rPr>
            </w:pPr>
            <w:r>
              <w:rPr>
                <w:rFonts w:ascii="Aptos" w:eastAsia="Aptos" w:hAnsi="Aptos" w:cs="Aptos"/>
                <w:sz w:val="16"/>
                <w:szCs w:val="16"/>
              </w:rPr>
              <w:t xml:space="preserve">            } </w:t>
            </w:r>
            <w:r>
              <w:rPr>
                <w:rFonts w:ascii="Aptos" w:eastAsia="Aptos" w:hAnsi="Aptos" w:cs="Aptos"/>
                <w:color w:val="70AD47"/>
                <w:sz w:val="16"/>
                <w:szCs w:val="16"/>
              </w:rPr>
              <w:t xml:space="preserve"># End if there are transitions from j to </w:t>
            </w:r>
            <w:proofErr w:type="spellStart"/>
            <w:r>
              <w:rPr>
                <w:rFonts w:ascii="Aptos" w:eastAsia="Aptos" w:hAnsi="Aptos" w:cs="Aptos"/>
                <w:color w:val="70AD47"/>
                <w:sz w:val="16"/>
                <w:szCs w:val="16"/>
              </w:rPr>
              <w:t>i</w:t>
            </w:r>
            <w:proofErr w:type="spellEnd"/>
          </w:p>
          <w:p w14:paraId="2D7CB4F3" w14:textId="77777777" w:rsidR="00D82EA8" w:rsidRDefault="00D82EA8" w:rsidP="00D82EA8">
            <w:pPr>
              <w:rPr>
                <w:rFonts w:ascii="Aptos" w:eastAsia="Aptos" w:hAnsi="Aptos" w:cs="Aptos"/>
                <w:color w:val="70AD47"/>
                <w:sz w:val="16"/>
                <w:szCs w:val="16"/>
              </w:rPr>
            </w:pPr>
            <w:r>
              <w:rPr>
                <w:rFonts w:ascii="Aptos" w:eastAsia="Aptos" w:hAnsi="Aptos" w:cs="Aptos"/>
                <w:sz w:val="16"/>
                <w:szCs w:val="16"/>
              </w:rPr>
              <w:t xml:space="preserve">          } </w:t>
            </w:r>
            <w:r>
              <w:rPr>
                <w:rFonts w:ascii="Aptos" w:eastAsia="Aptos" w:hAnsi="Aptos" w:cs="Aptos"/>
                <w:color w:val="70AD47"/>
                <w:sz w:val="16"/>
                <w:szCs w:val="16"/>
              </w:rPr>
              <w:t xml:space="preserve"># End loop over </w:t>
            </w:r>
            <w:proofErr w:type="spellStart"/>
            <w:r>
              <w:rPr>
                <w:rFonts w:ascii="Aptos" w:eastAsia="Aptos" w:hAnsi="Aptos" w:cs="Aptos"/>
                <w:color w:val="70AD47"/>
                <w:sz w:val="16"/>
                <w:szCs w:val="16"/>
              </w:rPr>
              <w:t>j_state</w:t>
            </w:r>
            <w:proofErr w:type="spellEnd"/>
          </w:p>
          <w:p w14:paraId="24368AAC" w14:textId="77777777" w:rsidR="00D82EA8" w:rsidRDefault="00D82EA8" w:rsidP="00D82EA8">
            <w:pPr>
              <w:rPr>
                <w:rFonts w:ascii="Aptos" w:eastAsia="Aptos" w:hAnsi="Aptos" w:cs="Aptos"/>
                <w:color w:val="70AD47"/>
                <w:sz w:val="16"/>
                <w:szCs w:val="16"/>
              </w:rPr>
            </w:pPr>
            <w:r>
              <w:rPr>
                <w:rFonts w:ascii="Aptos" w:eastAsia="Aptos" w:hAnsi="Aptos" w:cs="Aptos"/>
                <w:color w:val="70AD47"/>
                <w:sz w:val="16"/>
                <w:szCs w:val="16"/>
              </w:rPr>
              <w:t xml:space="preserve">          # Create the sum of probabilities of entering current state</w:t>
            </w:r>
          </w:p>
          <w:p w14:paraId="5B72AB65" w14:textId="77777777" w:rsidR="00D82EA8" w:rsidRDefault="00D82EA8" w:rsidP="00D82EA8">
            <w:pPr>
              <w:rPr>
                <w:rFonts w:ascii="Aptos" w:eastAsia="Aptos" w:hAnsi="Aptos" w:cs="Aptos"/>
                <w:color w:val="70AD47"/>
                <w:sz w:val="16"/>
                <w:szCs w:val="16"/>
              </w:rPr>
            </w:pPr>
            <w:r>
              <w:rPr>
                <w:rFonts w:ascii="Aptos" w:eastAsia="Aptos" w:hAnsi="Aptos" w:cs="Aptos"/>
                <w:color w:val="70AD47"/>
                <w:sz w:val="16"/>
                <w:szCs w:val="16"/>
              </w:rPr>
              <w:t xml:space="preserve">          # Account for possibility that none of cohort makes this transition</w:t>
            </w:r>
          </w:p>
          <w:p w14:paraId="59262366" w14:textId="77777777" w:rsidR="00D82EA8" w:rsidRPr="00DF18B5" w:rsidRDefault="00D82EA8" w:rsidP="00D82EA8">
            <w:pPr>
              <w:rPr>
                <w:rFonts w:ascii="Aptos" w:eastAsia="Aptos" w:hAnsi="Aptos" w:cs="Aptos"/>
                <w:sz w:val="16"/>
                <w:szCs w:val="16"/>
              </w:rPr>
            </w:pPr>
            <w:r w:rsidRPr="00DF18B5">
              <w:rPr>
                <w:rFonts w:ascii="Aptos" w:eastAsia="Aptos" w:hAnsi="Aptos" w:cs="Aptos"/>
                <w:sz w:val="16"/>
                <w:szCs w:val="16"/>
              </w:rPr>
              <w:t xml:space="preserve"> </w:t>
            </w:r>
            <w:r>
              <w:rPr>
                <w:rFonts w:ascii="Aptos" w:eastAsia="Aptos" w:hAnsi="Aptos" w:cs="Aptos"/>
                <w:sz w:val="16"/>
                <w:szCs w:val="16"/>
              </w:rPr>
              <w:t xml:space="preserve">     </w:t>
            </w:r>
            <w:r w:rsidRPr="00DF18B5">
              <w:rPr>
                <w:rFonts w:ascii="Aptos" w:eastAsia="Aptos" w:hAnsi="Aptos" w:cs="Aptos"/>
                <w:sz w:val="16"/>
                <w:szCs w:val="16"/>
              </w:rPr>
              <w:t xml:space="preserve">   </w:t>
            </w:r>
            <w:proofErr w:type="spellStart"/>
            <w:r w:rsidRPr="00DF18B5">
              <w:rPr>
                <w:rFonts w:ascii="Aptos" w:eastAsia="Aptos" w:hAnsi="Aptos" w:cs="Aptos"/>
                <w:sz w:val="16"/>
                <w:szCs w:val="16"/>
              </w:rPr>
              <w:t>sum_probabilities_to</w:t>
            </w:r>
            <w:proofErr w:type="spellEnd"/>
            <w:r w:rsidRPr="00DF18B5">
              <w:rPr>
                <w:rFonts w:ascii="Aptos" w:eastAsia="Aptos" w:hAnsi="Aptos" w:cs="Aptos"/>
                <w:sz w:val="16"/>
                <w:szCs w:val="16"/>
              </w:rPr>
              <w:t xml:space="preserve"> &lt;- </w:t>
            </w:r>
            <w:proofErr w:type="spellStart"/>
            <w:r w:rsidRPr="00DF18B5">
              <w:rPr>
                <w:rFonts w:ascii="Aptos" w:eastAsia="Aptos" w:hAnsi="Aptos" w:cs="Aptos"/>
                <w:sz w:val="16"/>
                <w:szCs w:val="16"/>
              </w:rPr>
              <w:t>ifelse</w:t>
            </w:r>
            <w:proofErr w:type="spellEnd"/>
            <w:r w:rsidRPr="00DF18B5">
              <w:rPr>
                <w:rFonts w:ascii="Aptos" w:eastAsia="Aptos" w:hAnsi="Aptos" w:cs="Aptos"/>
                <w:sz w:val="16"/>
                <w:szCs w:val="16"/>
              </w:rPr>
              <w:t>(length(</w:t>
            </w:r>
            <w:proofErr w:type="spellStart"/>
            <w:r w:rsidRPr="00DF18B5">
              <w:rPr>
                <w:rFonts w:ascii="Aptos" w:eastAsia="Aptos" w:hAnsi="Aptos" w:cs="Aptos"/>
                <w:sz w:val="16"/>
                <w:szCs w:val="16"/>
              </w:rPr>
              <w:t>from_prob_formulae</w:t>
            </w:r>
            <w:proofErr w:type="spellEnd"/>
            <w:r w:rsidRPr="00DF18B5">
              <w:rPr>
                <w:rFonts w:ascii="Aptos" w:eastAsia="Aptos" w:hAnsi="Aptos" w:cs="Aptos"/>
                <w:sz w:val="16"/>
                <w:szCs w:val="16"/>
              </w:rPr>
              <w:t>) == 0, "",</w:t>
            </w:r>
          </w:p>
          <w:p w14:paraId="2728D480" w14:textId="77777777" w:rsidR="00D82EA8" w:rsidRPr="00DF18B5" w:rsidRDefault="00D82EA8" w:rsidP="00D82EA8">
            <w:pPr>
              <w:rPr>
                <w:rFonts w:ascii="Aptos" w:eastAsia="Aptos" w:hAnsi="Aptos" w:cs="Aptos"/>
                <w:sz w:val="16"/>
                <w:szCs w:val="16"/>
              </w:rPr>
            </w:pPr>
            <w:r w:rsidRPr="00DF18B5">
              <w:rPr>
                <w:rFonts w:ascii="Aptos" w:eastAsia="Aptos" w:hAnsi="Aptos" w:cs="Aptos"/>
                <w:sz w:val="16"/>
                <w:szCs w:val="16"/>
              </w:rPr>
              <w:t xml:space="preserve">                                         </w:t>
            </w:r>
            <w:proofErr w:type="spellStart"/>
            <w:r w:rsidRPr="00DF18B5">
              <w:rPr>
                <w:rFonts w:ascii="Aptos" w:eastAsia="Aptos" w:hAnsi="Aptos" w:cs="Aptos"/>
                <w:sz w:val="16"/>
                <w:szCs w:val="16"/>
              </w:rPr>
              <w:t>ifelse</w:t>
            </w:r>
            <w:proofErr w:type="spellEnd"/>
            <w:r w:rsidRPr="00DF18B5">
              <w:rPr>
                <w:rFonts w:ascii="Aptos" w:eastAsia="Aptos" w:hAnsi="Aptos" w:cs="Aptos"/>
                <w:sz w:val="16"/>
                <w:szCs w:val="16"/>
              </w:rPr>
              <w:t>(length(</w:t>
            </w:r>
            <w:proofErr w:type="spellStart"/>
            <w:r w:rsidRPr="00DF18B5">
              <w:rPr>
                <w:rFonts w:ascii="Aptos" w:eastAsia="Aptos" w:hAnsi="Aptos" w:cs="Aptos"/>
                <w:sz w:val="16"/>
                <w:szCs w:val="16"/>
              </w:rPr>
              <w:t>from_prob_formulae</w:t>
            </w:r>
            <w:proofErr w:type="spellEnd"/>
            <w:r w:rsidRPr="00DF18B5">
              <w:rPr>
                <w:rFonts w:ascii="Aptos" w:eastAsia="Aptos" w:hAnsi="Aptos" w:cs="Aptos"/>
                <w:sz w:val="16"/>
                <w:szCs w:val="16"/>
              </w:rPr>
              <w:t>) == 1,</w:t>
            </w:r>
          </w:p>
          <w:p w14:paraId="646D012C" w14:textId="77777777" w:rsidR="00D82EA8" w:rsidRPr="00DF18B5" w:rsidRDefault="00D82EA8" w:rsidP="00D82EA8">
            <w:pPr>
              <w:rPr>
                <w:rFonts w:ascii="Aptos" w:eastAsia="Aptos" w:hAnsi="Aptos" w:cs="Aptos"/>
                <w:sz w:val="16"/>
                <w:szCs w:val="16"/>
              </w:rPr>
            </w:pPr>
            <w:r w:rsidRPr="00DF18B5">
              <w:rPr>
                <w:rFonts w:ascii="Aptos" w:eastAsia="Aptos" w:hAnsi="Aptos" w:cs="Aptos"/>
                <w:sz w:val="16"/>
                <w:szCs w:val="16"/>
              </w:rPr>
              <w:t xml:space="preserve">                                                </w:t>
            </w:r>
            <w:proofErr w:type="spellStart"/>
            <w:r w:rsidRPr="00DF18B5">
              <w:rPr>
                <w:rFonts w:ascii="Aptos" w:eastAsia="Aptos" w:hAnsi="Aptos" w:cs="Aptos"/>
                <w:sz w:val="16"/>
                <w:szCs w:val="16"/>
              </w:rPr>
              <w:t>from_prob_formulae</w:t>
            </w:r>
            <w:proofErr w:type="spellEnd"/>
            <w:r w:rsidRPr="00DF18B5">
              <w:rPr>
                <w:rFonts w:ascii="Aptos" w:eastAsia="Aptos" w:hAnsi="Aptos" w:cs="Aptos"/>
                <w:sz w:val="16"/>
                <w:szCs w:val="16"/>
              </w:rPr>
              <w:t>,</w:t>
            </w:r>
          </w:p>
          <w:p w14:paraId="44D2EA8C" w14:textId="77777777" w:rsidR="00D82EA8" w:rsidRPr="00DF18B5" w:rsidRDefault="00D82EA8" w:rsidP="00D82EA8">
            <w:pPr>
              <w:rPr>
                <w:rFonts w:ascii="Aptos" w:eastAsia="Aptos" w:hAnsi="Aptos" w:cs="Aptos"/>
                <w:sz w:val="16"/>
                <w:szCs w:val="16"/>
              </w:rPr>
            </w:pPr>
            <w:r w:rsidRPr="00DF18B5">
              <w:rPr>
                <w:rFonts w:ascii="Aptos" w:eastAsia="Aptos" w:hAnsi="Aptos" w:cs="Aptos"/>
                <w:sz w:val="16"/>
                <w:szCs w:val="16"/>
              </w:rPr>
              <w:t xml:space="preserve">                                                paste0(</w:t>
            </w:r>
            <w:proofErr w:type="spellStart"/>
            <w:r w:rsidRPr="00DF18B5">
              <w:rPr>
                <w:rFonts w:ascii="Aptos" w:eastAsia="Aptos" w:hAnsi="Aptos" w:cs="Aptos"/>
                <w:sz w:val="16"/>
                <w:szCs w:val="16"/>
              </w:rPr>
              <w:t>from_prob_formulae</w:t>
            </w:r>
            <w:proofErr w:type="spellEnd"/>
            <w:r w:rsidRPr="00DF18B5">
              <w:rPr>
                <w:rFonts w:ascii="Aptos" w:eastAsia="Aptos" w:hAnsi="Aptos" w:cs="Aptos"/>
                <w:sz w:val="16"/>
                <w:szCs w:val="16"/>
              </w:rPr>
              <w:t>, collapse = "+")))</w:t>
            </w:r>
          </w:p>
          <w:p w14:paraId="6A7CD679" w14:textId="77777777" w:rsidR="00D82EA8" w:rsidRPr="00DF18B5" w:rsidRDefault="00D82EA8" w:rsidP="00D82EA8">
            <w:pPr>
              <w:rPr>
                <w:rFonts w:ascii="Aptos" w:eastAsia="Aptos" w:hAnsi="Aptos" w:cs="Aptos"/>
                <w:sz w:val="16"/>
                <w:szCs w:val="16"/>
              </w:rPr>
            </w:pPr>
            <w:r w:rsidRPr="00DF18B5">
              <w:rPr>
                <w:rFonts w:ascii="Aptos" w:eastAsia="Aptos" w:hAnsi="Aptos" w:cs="Aptos"/>
                <w:sz w:val="16"/>
                <w:szCs w:val="16"/>
              </w:rPr>
              <w:t xml:space="preserve">          </w:t>
            </w:r>
            <w:proofErr w:type="spellStart"/>
            <w:r w:rsidRPr="00DF18B5">
              <w:rPr>
                <w:rFonts w:ascii="Aptos" w:eastAsia="Aptos" w:hAnsi="Aptos" w:cs="Aptos"/>
                <w:sz w:val="16"/>
                <w:szCs w:val="16"/>
              </w:rPr>
              <w:t>cell_formula_temp</w:t>
            </w:r>
            <w:proofErr w:type="spellEnd"/>
            <w:r w:rsidRPr="00DF18B5">
              <w:rPr>
                <w:rFonts w:ascii="Aptos" w:eastAsia="Aptos" w:hAnsi="Aptos" w:cs="Aptos"/>
                <w:sz w:val="16"/>
                <w:szCs w:val="16"/>
              </w:rPr>
              <w:t>[</w:t>
            </w:r>
            <w:proofErr w:type="spellStart"/>
            <w:r w:rsidRPr="00DF18B5">
              <w:rPr>
                <w:rFonts w:ascii="Aptos" w:eastAsia="Aptos" w:hAnsi="Aptos" w:cs="Aptos"/>
                <w:sz w:val="16"/>
                <w:szCs w:val="16"/>
              </w:rPr>
              <w:t>i_cycle</w:t>
            </w:r>
            <w:proofErr w:type="spellEnd"/>
            <w:r w:rsidRPr="00DF18B5">
              <w:rPr>
                <w:rFonts w:ascii="Aptos" w:eastAsia="Aptos" w:hAnsi="Aptos" w:cs="Aptos"/>
                <w:sz w:val="16"/>
                <w:szCs w:val="16"/>
              </w:rPr>
              <w:t>] &lt;- paste0(c(</w:t>
            </w:r>
            <w:proofErr w:type="spellStart"/>
            <w:r w:rsidRPr="00DF18B5">
              <w:rPr>
                <w:rFonts w:ascii="Aptos" w:eastAsia="Aptos" w:hAnsi="Aptos" w:cs="Aptos"/>
                <w:sz w:val="16"/>
                <w:szCs w:val="16"/>
              </w:rPr>
              <w:t>cell_formula_temp</w:t>
            </w:r>
            <w:proofErr w:type="spellEnd"/>
            <w:r w:rsidRPr="00DF18B5">
              <w:rPr>
                <w:rFonts w:ascii="Aptos" w:eastAsia="Aptos" w:hAnsi="Aptos" w:cs="Aptos"/>
                <w:sz w:val="16"/>
                <w:szCs w:val="16"/>
              </w:rPr>
              <w:t>[</w:t>
            </w:r>
            <w:proofErr w:type="spellStart"/>
            <w:r w:rsidRPr="00DF18B5">
              <w:rPr>
                <w:rFonts w:ascii="Aptos" w:eastAsia="Aptos" w:hAnsi="Aptos" w:cs="Aptos"/>
                <w:sz w:val="16"/>
                <w:szCs w:val="16"/>
              </w:rPr>
              <w:t>i_cycle</w:t>
            </w:r>
            <w:proofErr w:type="spellEnd"/>
            <w:r w:rsidRPr="00DF18B5">
              <w:rPr>
                <w:rFonts w:ascii="Aptos" w:eastAsia="Aptos" w:hAnsi="Aptos" w:cs="Aptos"/>
                <w:sz w:val="16"/>
                <w:szCs w:val="16"/>
              </w:rPr>
              <w:t>], if (</w:t>
            </w:r>
            <w:proofErr w:type="spellStart"/>
            <w:r w:rsidRPr="00DF18B5">
              <w:rPr>
                <w:rFonts w:ascii="Aptos" w:eastAsia="Aptos" w:hAnsi="Aptos" w:cs="Aptos"/>
                <w:sz w:val="16"/>
                <w:szCs w:val="16"/>
              </w:rPr>
              <w:t>sum_probabilities_to</w:t>
            </w:r>
            <w:proofErr w:type="spellEnd"/>
            <w:r w:rsidRPr="00DF18B5">
              <w:rPr>
                <w:rFonts w:ascii="Aptos" w:eastAsia="Aptos" w:hAnsi="Aptos" w:cs="Aptos"/>
                <w:sz w:val="16"/>
                <w:szCs w:val="16"/>
              </w:rPr>
              <w:t xml:space="preserve"> == "") NULL else </w:t>
            </w:r>
            <w:r>
              <w:rPr>
                <w:rFonts w:ascii="Aptos" w:eastAsia="Aptos" w:hAnsi="Aptos" w:cs="Aptos"/>
                <w:sz w:val="16"/>
                <w:szCs w:val="16"/>
              </w:rPr>
              <w:t xml:space="preserve">     </w:t>
            </w:r>
            <w:proofErr w:type="spellStart"/>
            <w:r w:rsidRPr="00DF18B5">
              <w:rPr>
                <w:rFonts w:ascii="Aptos" w:eastAsia="Aptos" w:hAnsi="Aptos" w:cs="Aptos"/>
                <w:sz w:val="16"/>
                <w:szCs w:val="16"/>
              </w:rPr>
              <w:t>sum_probabilities_to</w:t>
            </w:r>
            <w:proofErr w:type="spellEnd"/>
            <w:r w:rsidRPr="00DF18B5">
              <w:rPr>
                <w:rFonts w:ascii="Aptos" w:eastAsia="Aptos" w:hAnsi="Aptos" w:cs="Aptos"/>
                <w:sz w:val="16"/>
                <w:szCs w:val="16"/>
              </w:rPr>
              <w:t>), collapse = " + ")</w:t>
            </w:r>
          </w:p>
          <w:p w14:paraId="523CC316" w14:textId="77777777" w:rsidR="00D82EA8" w:rsidRDefault="00D82EA8" w:rsidP="00D82EA8">
            <w:pPr>
              <w:rPr>
                <w:rFonts w:ascii="Aptos" w:eastAsia="Aptos" w:hAnsi="Aptos" w:cs="Aptos"/>
                <w:color w:val="70AD47"/>
                <w:sz w:val="16"/>
                <w:szCs w:val="16"/>
              </w:rPr>
            </w:pPr>
            <w:r w:rsidRPr="00DF18B5">
              <w:rPr>
                <w:rFonts w:ascii="Aptos" w:eastAsia="Aptos" w:hAnsi="Aptos" w:cs="Aptos"/>
                <w:sz w:val="16"/>
                <w:szCs w:val="16"/>
              </w:rPr>
              <w:t xml:space="preserve">      </w:t>
            </w:r>
            <w:r>
              <w:rPr>
                <w:rFonts w:ascii="Aptos" w:eastAsia="Aptos" w:hAnsi="Aptos" w:cs="Aptos"/>
                <w:sz w:val="16"/>
                <w:szCs w:val="16"/>
              </w:rPr>
              <w:t xml:space="preserve">} </w:t>
            </w:r>
            <w:r>
              <w:rPr>
                <w:rFonts w:ascii="Aptos" w:eastAsia="Aptos" w:hAnsi="Aptos" w:cs="Aptos"/>
                <w:color w:val="70AD47"/>
                <w:sz w:val="16"/>
                <w:szCs w:val="16"/>
              </w:rPr>
              <w:t xml:space="preserve"># End loop over </w:t>
            </w:r>
            <w:proofErr w:type="spellStart"/>
            <w:r>
              <w:rPr>
                <w:rFonts w:ascii="Aptos" w:eastAsia="Aptos" w:hAnsi="Aptos" w:cs="Aptos"/>
                <w:color w:val="70AD47"/>
                <w:sz w:val="16"/>
                <w:szCs w:val="16"/>
              </w:rPr>
              <w:t>i_cycle</w:t>
            </w:r>
            <w:proofErr w:type="spellEnd"/>
          </w:p>
          <w:p w14:paraId="001508C0" w14:textId="77777777" w:rsidR="00D82EA8" w:rsidRDefault="00D82EA8" w:rsidP="00D82EA8">
            <w:pPr>
              <w:rPr>
                <w:rFonts w:ascii="Aptos" w:eastAsia="Aptos" w:hAnsi="Aptos" w:cs="Aptos"/>
                <w:color w:val="70AD47"/>
                <w:sz w:val="16"/>
                <w:szCs w:val="16"/>
              </w:rPr>
            </w:pPr>
            <w:r>
              <w:rPr>
                <w:rFonts w:ascii="Aptos" w:eastAsia="Aptos" w:hAnsi="Aptos" w:cs="Aptos"/>
                <w:color w:val="70AD47"/>
                <w:sz w:val="16"/>
                <w:szCs w:val="16"/>
              </w:rPr>
              <w:t xml:space="preserve">        # Append these formulae to the Markov trace</w:t>
            </w:r>
          </w:p>
          <w:p w14:paraId="41FD547D"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class(</w:t>
            </w:r>
            <w:proofErr w:type="spellStart"/>
            <w:r>
              <w:rPr>
                <w:rFonts w:ascii="Aptos" w:eastAsia="Aptos" w:hAnsi="Aptos" w:cs="Aptos"/>
                <w:sz w:val="16"/>
                <w:szCs w:val="16"/>
              </w:rPr>
              <w:t>cell_formula_temp</w:t>
            </w:r>
            <w:proofErr w:type="spellEnd"/>
            <w:r>
              <w:rPr>
                <w:rFonts w:ascii="Aptos" w:eastAsia="Aptos" w:hAnsi="Aptos" w:cs="Aptos"/>
                <w:sz w:val="16"/>
                <w:szCs w:val="16"/>
              </w:rPr>
              <w:t>) &lt;- c(class(</w:t>
            </w:r>
            <w:proofErr w:type="spellStart"/>
            <w:r>
              <w:rPr>
                <w:rFonts w:ascii="Aptos" w:eastAsia="Aptos" w:hAnsi="Aptos" w:cs="Aptos"/>
                <w:sz w:val="16"/>
                <w:szCs w:val="16"/>
              </w:rPr>
              <w:t>cell_formula_temp</w:t>
            </w:r>
            <w:proofErr w:type="spellEnd"/>
            <w:r>
              <w:rPr>
                <w:rFonts w:ascii="Aptos" w:eastAsia="Aptos" w:hAnsi="Aptos" w:cs="Aptos"/>
                <w:sz w:val="16"/>
                <w:szCs w:val="16"/>
              </w:rPr>
              <w:t>), "formula")</w:t>
            </w:r>
          </w:p>
          <w:p w14:paraId="2E9F15BB"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roofErr w:type="spellStart"/>
            <w:r>
              <w:rPr>
                <w:rFonts w:ascii="Aptos" w:eastAsia="Aptos" w:hAnsi="Aptos" w:cs="Aptos"/>
                <w:sz w:val="16"/>
                <w:szCs w:val="16"/>
              </w:rPr>
              <w:t>df_markov_trace</w:t>
            </w:r>
            <w:proofErr w:type="spellEnd"/>
            <w:r>
              <w:rPr>
                <w:rFonts w:ascii="Aptos" w:eastAsia="Aptos" w:hAnsi="Aptos" w:cs="Aptos"/>
                <w:sz w:val="16"/>
                <w:szCs w:val="16"/>
              </w:rPr>
              <w:t xml:space="preserve"> &lt;- </w:t>
            </w:r>
            <w:proofErr w:type="spellStart"/>
            <w:r>
              <w:rPr>
                <w:rFonts w:ascii="Aptos" w:eastAsia="Aptos" w:hAnsi="Aptos" w:cs="Aptos"/>
                <w:sz w:val="16"/>
                <w:szCs w:val="16"/>
              </w:rPr>
              <w:t>cbind</w:t>
            </w:r>
            <w:proofErr w:type="spellEnd"/>
            <w:r>
              <w:rPr>
                <w:rFonts w:ascii="Aptos" w:eastAsia="Aptos" w:hAnsi="Aptos" w:cs="Aptos"/>
                <w:sz w:val="16"/>
                <w:szCs w:val="16"/>
              </w:rPr>
              <w:t>(</w:t>
            </w:r>
            <w:proofErr w:type="spellStart"/>
            <w:r>
              <w:rPr>
                <w:rFonts w:ascii="Aptos" w:eastAsia="Aptos" w:hAnsi="Aptos" w:cs="Aptos"/>
                <w:sz w:val="16"/>
                <w:szCs w:val="16"/>
              </w:rPr>
              <w:t>df_markov_trace</w:t>
            </w:r>
            <w:proofErr w:type="spellEnd"/>
            <w:r>
              <w:rPr>
                <w:rFonts w:ascii="Aptos" w:eastAsia="Aptos" w:hAnsi="Aptos" w:cs="Aptos"/>
                <w:sz w:val="16"/>
                <w:szCs w:val="16"/>
              </w:rPr>
              <w:t xml:space="preserve">, </w:t>
            </w:r>
            <w:proofErr w:type="spellStart"/>
            <w:r>
              <w:rPr>
                <w:rFonts w:ascii="Aptos" w:eastAsia="Aptos" w:hAnsi="Aptos" w:cs="Aptos"/>
                <w:sz w:val="16"/>
                <w:szCs w:val="16"/>
              </w:rPr>
              <w:t>cell_formula_temp</w:t>
            </w:r>
            <w:proofErr w:type="spellEnd"/>
            <w:r>
              <w:rPr>
                <w:rFonts w:ascii="Aptos" w:eastAsia="Aptos" w:hAnsi="Aptos" w:cs="Aptos"/>
                <w:sz w:val="16"/>
                <w:szCs w:val="16"/>
              </w:rPr>
              <w:t>)</w:t>
            </w:r>
          </w:p>
          <w:p w14:paraId="281171A4" w14:textId="77777777" w:rsidR="00D82EA8" w:rsidRDefault="00D82EA8" w:rsidP="00D82EA8">
            <w:pPr>
              <w:rPr>
                <w:rFonts w:ascii="Aptos" w:eastAsia="Aptos" w:hAnsi="Aptos" w:cs="Aptos"/>
                <w:color w:val="70AD47"/>
                <w:sz w:val="16"/>
                <w:szCs w:val="16"/>
              </w:rPr>
            </w:pPr>
            <w:r>
              <w:rPr>
                <w:rFonts w:ascii="Aptos" w:eastAsia="Aptos" w:hAnsi="Aptos" w:cs="Aptos"/>
                <w:color w:val="70AD47"/>
                <w:sz w:val="16"/>
                <w:szCs w:val="16"/>
              </w:rPr>
              <w:t xml:space="preserve">        # Give column a sensible header</w:t>
            </w:r>
          </w:p>
          <w:p w14:paraId="404157BA"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names(</w:t>
            </w:r>
            <w:proofErr w:type="spellStart"/>
            <w:r>
              <w:rPr>
                <w:rFonts w:ascii="Aptos" w:eastAsia="Aptos" w:hAnsi="Aptos" w:cs="Aptos"/>
                <w:sz w:val="16"/>
                <w:szCs w:val="16"/>
              </w:rPr>
              <w:t>df_markov_trace</w:t>
            </w:r>
            <w:proofErr w:type="spellEnd"/>
            <w:r>
              <w:rPr>
                <w:rFonts w:ascii="Aptos" w:eastAsia="Aptos" w:hAnsi="Aptos" w:cs="Aptos"/>
                <w:sz w:val="16"/>
                <w:szCs w:val="16"/>
              </w:rPr>
              <w:t>)[(</w:t>
            </w:r>
            <w:proofErr w:type="spellStart"/>
            <w:r>
              <w:rPr>
                <w:rFonts w:ascii="Aptos" w:eastAsia="Aptos" w:hAnsi="Aptos" w:cs="Aptos"/>
                <w:sz w:val="16"/>
                <w:szCs w:val="16"/>
              </w:rPr>
              <w:t>i_treatment</w:t>
            </w:r>
            <w:proofErr w:type="spellEnd"/>
            <w:r>
              <w:rPr>
                <w:rFonts w:ascii="Aptos" w:eastAsia="Aptos" w:hAnsi="Aptos" w:cs="Aptos"/>
                <w:sz w:val="16"/>
                <w:szCs w:val="16"/>
              </w:rPr>
              <w:t xml:space="preserve"> - 1) * </w:t>
            </w:r>
            <w:proofErr w:type="spellStart"/>
            <w:r>
              <w:rPr>
                <w:rFonts w:ascii="Aptos" w:eastAsia="Aptos" w:hAnsi="Aptos" w:cs="Aptos"/>
                <w:sz w:val="16"/>
                <w:szCs w:val="16"/>
              </w:rPr>
              <w:t>n_states</w:t>
            </w:r>
            <w:proofErr w:type="spellEnd"/>
            <w:r>
              <w:rPr>
                <w:rFonts w:ascii="Aptos" w:eastAsia="Aptos" w:hAnsi="Aptos" w:cs="Aptos"/>
                <w:sz w:val="16"/>
                <w:szCs w:val="16"/>
              </w:rPr>
              <w:t xml:space="preserve"> + </w:t>
            </w:r>
            <w:proofErr w:type="spellStart"/>
            <w:r>
              <w:rPr>
                <w:rFonts w:ascii="Aptos" w:eastAsia="Aptos" w:hAnsi="Aptos" w:cs="Aptos"/>
                <w:sz w:val="16"/>
                <w:szCs w:val="16"/>
              </w:rPr>
              <w:t>i_state</w:t>
            </w:r>
            <w:proofErr w:type="spellEnd"/>
            <w:r>
              <w:rPr>
                <w:rFonts w:ascii="Aptos" w:eastAsia="Aptos" w:hAnsi="Aptos" w:cs="Aptos"/>
                <w:sz w:val="16"/>
                <w:szCs w:val="16"/>
              </w:rPr>
              <w:t xml:space="preserve"> + 1] &lt;- paste0(</w:t>
            </w:r>
            <w:proofErr w:type="spellStart"/>
            <w:r>
              <w:rPr>
                <w:rFonts w:ascii="Aptos" w:eastAsia="Aptos" w:hAnsi="Aptos" w:cs="Aptos"/>
                <w:sz w:val="16"/>
                <w:szCs w:val="16"/>
              </w:rPr>
              <w:t>self$v_treatment_names</w:t>
            </w:r>
            <w:proofErr w:type="spellEnd"/>
            <w:r>
              <w:rPr>
                <w:rFonts w:ascii="Aptos" w:eastAsia="Aptos" w:hAnsi="Aptos" w:cs="Aptos"/>
                <w:sz w:val="16"/>
                <w:szCs w:val="16"/>
              </w:rPr>
              <w:t>[</w:t>
            </w:r>
            <w:proofErr w:type="spellStart"/>
            <w:r>
              <w:rPr>
                <w:rFonts w:ascii="Aptos" w:eastAsia="Aptos" w:hAnsi="Aptos" w:cs="Aptos"/>
                <w:sz w:val="16"/>
                <w:szCs w:val="16"/>
              </w:rPr>
              <w:t>i_treatment</w:t>
            </w:r>
            <w:proofErr w:type="spellEnd"/>
            <w:r>
              <w:rPr>
                <w:rFonts w:ascii="Aptos" w:eastAsia="Aptos" w:hAnsi="Aptos" w:cs="Aptos"/>
                <w:sz w:val="16"/>
                <w:szCs w:val="16"/>
              </w:rPr>
              <w:t>],</w:t>
            </w:r>
          </w:p>
          <w:p w14:paraId="25CF486C"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"_",</w:t>
            </w:r>
          </w:p>
          <w:p w14:paraId="1C1A2683" w14:textId="77777777" w:rsidR="00D82EA8" w:rsidRDefault="00D82EA8" w:rsidP="00D82EA8">
            <w:pPr>
              <w:rPr>
                <w:rFonts w:ascii="Aptos" w:eastAsia="Aptos" w:hAnsi="Aptos" w:cs="Aptos"/>
                <w:sz w:val="16"/>
                <w:szCs w:val="16"/>
              </w:rPr>
            </w:pPr>
            <w:r>
              <w:rPr>
                <w:rFonts w:ascii="Aptos" w:eastAsia="Aptos" w:hAnsi="Aptos" w:cs="Aptos"/>
                <w:sz w:val="16"/>
                <w:szCs w:val="16"/>
              </w:rPr>
              <w:t xml:space="preserve">                                                                                     </w:t>
            </w:r>
            <w:proofErr w:type="spellStart"/>
            <w:r>
              <w:rPr>
                <w:rFonts w:ascii="Aptos" w:eastAsia="Aptos" w:hAnsi="Aptos" w:cs="Aptos"/>
                <w:sz w:val="16"/>
                <w:szCs w:val="16"/>
              </w:rPr>
              <w:t>self$v_state_names</w:t>
            </w:r>
            <w:proofErr w:type="spellEnd"/>
            <w:r>
              <w:rPr>
                <w:rFonts w:ascii="Aptos" w:eastAsia="Aptos" w:hAnsi="Aptos" w:cs="Aptos"/>
                <w:sz w:val="16"/>
                <w:szCs w:val="16"/>
              </w:rPr>
              <w:t>[</w:t>
            </w:r>
            <w:proofErr w:type="spellStart"/>
            <w:r>
              <w:rPr>
                <w:rFonts w:ascii="Aptos" w:eastAsia="Aptos" w:hAnsi="Aptos" w:cs="Aptos"/>
                <w:sz w:val="16"/>
                <w:szCs w:val="16"/>
              </w:rPr>
              <w:t>i_state</w:t>
            </w:r>
            <w:proofErr w:type="spellEnd"/>
            <w:r>
              <w:rPr>
                <w:rFonts w:ascii="Aptos" w:eastAsia="Aptos" w:hAnsi="Aptos" w:cs="Aptos"/>
                <w:sz w:val="16"/>
                <w:szCs w:val="16"/>
              </w:rPr>
              <w:t>])</w:t>
            </w:r>
          </w:p>
          <w:p w14:paraId="324429CF" w14:textId="77777777" w:rsidR="00D82EA8" w:rsidRDefault="00D82EA8" w:rsidP="00D82EA8">
            <w:pPr>
              <w:rPr>
                <w:rFonts w:ascii="Aptos" w:eastAsia="Aptos" w:hAnsi="Aptos" w:cs="Aptos"/>
                <w:color w:val="70AD47"/>
                <w:sz w:val="16"/>
                <w:szCs w:val="16"/>
              </w:rPr>
            </w:pPr>
            <w:r>
              <w:rPr>
                <w:rFonts w:ascii="Aptos" w:eastAsia="Aptos" w:hAnsi="Aptos" w:cs="Aptos"/>
                <w:sz w:val="16"/>
                <w:szCs w:val="16"/>
              </w:rPr>
              <w:t xml:space="preserve">      } </w:t>
            </w:r>
            <w:r>
              <w:rPr>
                <w:rFonts w:ascii="Aptos" w:eastAsia="Aptos" w:hAnsi="Aptos" w:cs="Aptos"/>
                <w:color w:val="70AD47"/>
                <w:sz w:val="16"/>
                <w:szCs w:val="16"/>
              </w:rPr>
              <w:t># End loop over states</w:t>
            </w:r>
          </w:p>
          <w:p w14:paraId="7C04C934" w14:textId="77777777" w:rsidR="00D82EA8" w:rsidRDefault="00D82EA8" w:rsidP="00D82EA8">
            <w:pPr>
              <w:rPr>
                <w:rFonts w:ascii="Aptos" w:eastAsia="Aptos" w:hAnsi="Aptos" w:cs="Aptos"/>
                <w:color w:val="70AD47"/>
                <w:sz w:val="16"/>
                <w:szCs w:val="16"/>
              </w:rPr>
            </w:pPr>
            <w:r>
              <w:rPr>
                <w:rFonts w:ascii="Aptos" w:eastAsia="Aptos" w:hAnsi="Aptos" w:cs="Aptos"/>
                <w:sz w:val="16"/>
                <w:szCs w:val="16"/>
              </w:rPr>
              <w:t xml:space="preserve">    } </w:t>
            </w:r>
            <w:r>
              <w:rPr>
                <w:rFonts w:ascii="Aptos" w:eastAsia="Aptos" w:hAnsi="Aptos" w:cs="Aptos"/>
                <w:color w:val="70AD47"/>
                <w:sz w:val="16"/>
                <w:szCs w:val="16"/>
              </w:rPr>
              <w:t># End loop over treatments</w:t>
            </w:r>
          </w:p>
          <w:p w14:paraId="34E85C3C" w14:textId="78F8D736" w:rsidR="001615CB" w:rsidRPr="001615CB" w:rsidRDefault="00D82EA8" w:rsidP="00D82EA8">
            <w:pPr>
              <w:rPr>
                <w:rFonts w:ascii="Aptos" w:hAnsi="Aptos"/>
                <w:sz w:val="16"/>
                <w:szCs w:val="16"/>
              </w:rPr>
            </w:pPr>
            <w:r>
              <w:rPr>
                <w:rFonts w:ascii="Aptos" w:eastAsia="Aptos" w:hAnsi="Aptos" w:cs="Aptos"/>
                <w:sz w:val="16"/>
                <w:szCs w:val="16"/>
              </w:rPr>
              <w:t xml:space="preserve">    </w:t>
            </w:r>
            <w:r w:rsidR="001615CB" w:rsidRPr="001615CB">
              <w:rPr>
                <w:rFonts w:ascii="Aptos" w:hAnsi="Aptos"/>
                <w:sz w:val="16"/>
                <w:szCs w:val="16"/>
              </w:rPr>
              <w:t xml:space="preserve">    </w:t>
            </w:r>
          </w:p>
        </w:tc>
      </w:tr>
    </w:tbl>
    <w:p w14:paraId="2BF29CE3" w14:textId="77777777" w:rsidR="001615CB" w:rsidRDefault="001615CB" w:rsidP="00243DDC"/>
    <w:p w14:paraId="714B7BDB" w14:textId="5764E7E9" w:rsidR="003D6EC8" w:rsidRDefault="003D6EC8" w:rsidP="00243DDC">
      <w:r>
        <w:t xml:space="preserve">A similar approach to writing out Excel formulae is to </w:t>
      </w:r>
      <w:proofErr w:type="spellStart"/>
      <w:r>
        <w:t>used</w:t>
      </w:r>
      <w:proofErr w:type="spellEnd"/>
      <w:r>
        <w:t xml:space="preserve"> to generate </w:t>
      </w:r>
      <w:r w:rsidR="00EB205E">
        <w:t xml:space="preserve">treatment costs, </w:t>
      </w:r>
      <w:r>
        <w:t xml:space="preserve">state costs and state QALYs, and to add total costs and QALYs, with and without discounting, to the </w:t>
      </w:r>
      <w:r w:rsidR="00AB1B29">
        <w:t xml:space="preserve">Excel workbook. </w:t>
      </w:r>
    </w:p>
    <w:p w14:paraId="6B9F8E96" w14:textId="080863CF" w:rsidR="00752F2C" w:rsidRDefault="00752F2C" w:rsidP="00243DDC">
      <w:r>
        <w:lastRenderedPageBreak/>
        <w:t xml:space="preserve">The Excel logic is written to a workbook “test_output_1_1.xlsm” which includes a Visual Basic for Applications (VBA) macro to run the PSA. </w:t>
      </w:r>
      <w:r w:rsidR="008377AF">
        <w:t xml:space="preserve">This simply calculates the whole sheet </w:t>
      </w:r>
      <w:proofErr w:type="spellStart"/>
      <w:r w:rsidR="008377AF">
        <w:t>n_samples</w:t>
      </w:r>
      <w:proofErr w:type="spellEnd"/>
      <w:r w:rsidR="008377AF">
        <w:t xml:space="preserve"> times and saves the output to the PSA sheet. The same macro can be used regardless of the model implemented in R, so does not need to be modified.  </w:t>
      </w:r>
    </w:p>
    <w:p w14:paraId="02E36DB0" w14:textId="01A5FA7A" w:rsidR="003E7BBD" w:rsidRDefault="003E7BBD" w:rsidP="00243DDC">
      <w:r>
        <w:t xml:space="preserve">The final output of the Excel generation </w:t>
      </w:r>
      <w:r w:rsidR="0032649B">
        <w:t xml:space="preserve">is compared to the R estimation for 1000 PSA samples in </w:t>
      </w:r>
      <w:r w:rsidR="0032649B">
        <w:fldChar w:fldCharType="begin"/>
      </w:r>
      <w:r w:rsidR="0032649B">
        <w:instrText xml:space="preserve"> REF _Ref180692807 \h </w:instrText>
      </w:r>
      <w:r w:rsidR="0032649B">
        <w:fldChar w:fldCharType="separate"/>
      </w:r>
      <w:r w:rsidR="00611364">
        <w:t xml:space="preserve">Table </w:t>
      </w:r>
      <w:r w:rsidR="00611364">
        <w:rPr>
          <w:noProof/>
        </w:rPr>
        <w:t>4</w:t>
      </w:r>
      <w:r w:rsidR="0032649B">
        <w:fldChar w:fldCharType="end"/>
      </w:r>
      <w:r w:rsidR="0032649B">
        <w:t>.</w:t>
      </w:r>
      <w:r w:rsidR="00AB0C04">
        <w:t xml:space="preserve"> </w:t>
      </w:r>
      <w:r w:rsidR="00F0162A">
        <w:t xml:space="preserve">The PSA macro is built into a dummy Excel sheet (named </w:t>
      </w:r>
      <w:r w:rsidR="00F0162A" w:rsidRPr="00403A87">
        <w:t>test_output_1_1.xlsm</w:t>
      </w:r>
      <w:r w:rsidR="00F0162A">
        <w:t xml:space="preserve"> in the proof of concept) which simply loops through th</w:t>
      </w:r>
      <w:r w:rsidR="00C507D3">
        <w:t xml:space="preserve">e Excel model. </w:t>
      </w:r>
      <w:r w:rsidR="00AB0C04">
        <w:t xml:space="preserve">We see that the results are very close, with only some differences due to different random number generators. </w:t>
      </w:r>
    </w:p>
    <w:p w14:paraId="2B6643E9" w14:textId="00A9CDB5" w:rsidR="003E7BBD" w:rsidRDefault="003E7BBD" w:rsidP="003E7BBD">
      <w:pPr>
        <w:pStyle w:val="Caption"/>
        <w:keepNext/>
      </w:pPr>
      <w:bookmarkStart w:id="13" w:name="_Ref180692807"/>
      <w:r>
        <w:t xml:space="preserve">Table </w:t>
      </w:r>
      <w:r w:rsidR="004019C5">
        <w:fldChar w:fldCharType="begin"/>
      </w:r>
      <w:r w:rsidR="004019C5">
        <w:instrText xml:space="preserve"> SEQ Table \* ARABIC </w:instrText>
      </w:r>
      <w:r w:rsidR="004019C5">
        <w:fldChar w:fldCharType="separate"/>
      </w:r>
      <w:r w:rsidR="00611364">
        <w:rPr>
          <w:noProof/>
        </w:rPr>
        <w:t>4</w:t>
      </w:r>
      <w:r w:rsidR="004019C5">
        <w:rPr>
          <w:noProof/>
        </w:rPr>
        <w:fldChar w:fldCharType="end"/>
      </w:r>
      <w:bookmarkEnd w:id="13"/>
      <w:r>
        <w:t xml:space="preserve"> Comparison of </w:t>
      </w:r>
      <w:r w:rsidR="002F6B42">
        <w:t>results generated by R and Excel</w:t>
      </w:r>
    </w:p>
    <w:tbl>
      <w:tblPr>
        <w:tblStyle w:val="TableGrid"/>
        <w:tblW w:w="0" w:type="auto"/>
        <w:tblLook w:val="04A0" w:firstRow="1" w:lastRow="0" w:firstColumn="1" w:lastColumn="0" w:noHBand="0" w:noVBand="1"/>
      </w:tblPr>
      <w:tblGrid>
        <w:gridCol w:w="1798"/>
        <w:gridCol w:w="1798"/>
        <w:gridCol w:w="1791"/>
        <w:gridCol w:w="1831"/>
        <w:gridCol w:w="1798"/>
      </w:tblGrid>
      <w:tr w:rsidR="00AA224E" w14:paraId="5CF2E14E" w14:textId="77777777" w:rsidTr="0043620E">
        <w:tc>
          <w:tcPr>
            <w:tcW w:w="1798" w:type="dxa"/>
            <w:shd w:val="clear" w:color="auto" w:fill="E7E6E6" w:themeFill="background2"/>
            <w:vAlign w:val="bottom"/>
          </w:tcPr>
          <w:p w14:paraId="548571B3" w14:textId="77777777" w:rsidR="00AA224E" w:rsidRPr="00AA224E" w:rsidRDefault="00AA224E" w:rsidP="00AA224E">
            <w:pPr>
              <w:rPr>
                <w:b/>
                <w:bCs/>
              </w:rPr>
            </w:pPr>
          </w:p>
        </w:tc>
        <w:tc>
          <w:tcPr>
            <w:tcW w:w="3589" w:type="dxa"/>
            <w:gridSpan w:val="2"/>
            <w:shd w:val="clear" w:color="auto" w:fill="E7E6E6" w:themeFill="background2"/>
            <w:vAlign w:val="bottom"/>
          </w:tcPr>
          <w:p w14:paraId="0D46A055" w14:textId="4DBED5DE" w:rsidR="00AA224E" w:rsidRPr="00AA224E" w:rsidRDefault="00AA224E" w:rsidP="00AA224E">
            <w:pPr>
              <w:rPr>
                <w:rFonts w:ascii="Aptos Narrow" w:hAnsi="Aptos Narrow"/>
                <w:b/>
                <w:bCs/>
                <w:color w:val="000000"/>
              </w:rPr>
            </w:pPr>
            <w:r w:rsidRPr="00AA224E">
              <w:rPr>
                <w:rFonts w:ascii="Aptos Narrow" w:hAnsi="Aptos Narrow"/>
                <w:b/>
                <w:bCs/>
                <w:color w:val="000000"/>
              </w:rPr>
              <w:t>R</w:t>
            </w:r>
          </w:p>
        </w:tc>
        <w:tc>
          <w:tcPr>
            <w:tcW w:w="3629" w:type="dxa"/>
            <w:gridSpan w:val="2"/>
            <w:shd w:val="clear" w:color="auto" w:fill="E7E6E6" w:themeFill="background2"/>
            <w:vAlign w:val="bottom"/>
          </w:tcPr>
          <w:p w14:paraId="29B9EE2C" w14:textId="35BD72B3" w:rsidR="00AA224E" w:rsidRPr="00AA224E" w:rsidRDefault="00AA224E" w:rsidP="00AA224E">
            <w:pPr>
              <w:rPr>
                <w:rFonts w:ascii="Aptos Narrow" w:hAnsi="Aptos Narrow"/>
                <w:b/>
                <w:bCs/>
                <w:color w:val="000000"/>
              </w:rPr>
            </w:pPr>
            <w:r w:rsidRPr="00AA224E">
              <w:rPr>
                <w:rFonts w:ascii="Aptos Narrow" w:hAnsi="Aptos Narrow"/>
                <w:b/>
                <w:bCs/>
                <w:color w:val="000000"/>
              </w:rPr>
              <w:t>Automatically generated Excel</w:t>
            </w:r>
          </w:p>
        </w:tc>
      </w:tr>
      <w:tr w:rsidR="00AA224E" w14:paraId="650E5A34" w14:textId="77777777" w:rsidTr="005169AD">
        <w:tc>
          <w:tcPr>
            <w:tcW w:w="1798" w:type="dxa"/>
            <w:shd w:val="clear" w:color="auto" w:fill="E7E6E6" w:themeFill="background2"/>
            <w:vAlign w:val="bottom"/>
          </w:tcPr>
          <w:p w14:paraId="7F531B14" w14:textId="77777777" w:rsidR="00AA224E" w:rsidRPr="00AA224E" w:rsidRDefault="00AA224E" w:rsidP="00AA224E">
            <w:pPr>
              <w:rPr>
                <w:b/>
                <w:bCs/>
              </w:rPr>
            </w:pPr>
          </w:p>
        </w:tc>
        <w:tc>
          <w:tcPr>
            <w:tcW w:w="1798" w:type="dxa"/>
            <w:shd w:val="clear" w:color="auto" w:fill="E7E6E6" w:themeFill="background2"/>
            <w:vAlign w:val="bottom"/>
          </w:tcPr>
          <w:p w14:paraId="3242CA46" w14:textId="6D385D17" w:rsidR="00AA224E" w:rsidRPr="00AA224E" w:rsidRDefault="00AA224E" w:rsidP="00AA224E">
            <w:pPr>
              <w:rPr>
                <w:b/>
                <w:bCs/>
              </w:rPr>
            </w:pPr>
            <w:r w:rsidRPr="00AA224E">
              <w:rPr>
                <w:rFonts w:ascii="Aptos Narrow" w:hAnsi="Aptos Narrow"/>
                <w:b/>
                <w:bCs/>
                <w:color w:val="000000"/>
              </w:rPr>
              <w:t>SoC</w:t>
            </w:r>
          </w:p>
        </w:tc>
        <w:tc>
          <w:tcPr>
            <w:tcW w:w="1791" w:type="dxa"/>
            <w:shd w:val="clear" w:color="auto" w:fill="E7E6E6" w:themeFill="background2"/>
            <w:vAlign w:val="bottom"/>
          </w:tcPr>
          <w:p w14:paraId="4756AA95" w14:textId="26581F16" w:rsidR="00AA224E" w:rsidRPr="00AA224E" w:rsidRDefault="00AA224E" w:rsidP="00AA224E">
            <w:pPr>
              <w:rPr>
                <w:b/>
                <w:bCs/>
              </w:rPr>
            </w:pPr>
            <w:r w:rsidRPr="00AA224E">
              <w:rPr>
                <w:rFonts w:ascii="Aptos Narrow" w:hAnsi="Aptos Narrow"/>
                <w:b/>
                <w:bCs/>
                <w:color w:val="000000"/>
              </w:rPr>
              <w:t>SoC with website</w:t>
            </w:r>
          </w:p>
        </w:tc>
        <w:tc>
          <w:tcPr>
            <w:tcW w:w="1831" w:type="dxa"/>
            <w:shd w:val="clear" w:color="auto" w:fill="E7E6E6" w:themeFill="background2"/>
            <w:vAlign w:val="bottom"/>
          </w:tcPr>
          <w:p w14:paraId="62DAF716" w14:textId="1DAD5FD8" w:rsidR="00AA224E" w:rsidRPr="00AA224E" w:rsidRDefault="00AA224E" w:rsidP="00AA224E">
            <w:pPr>
              <w:rPr>
                <w:b/>
                <w:bCs/>
              </w:rPr>
            </w:pPr>
            <w:r w:rsidRPr="00AA224E">
              <w:rPr>
                <w:rFonts w:ascii="Aptos Narrow" w:hAnsi="Aptos Narrow"/>
                <w:b/>
                <w:bCs/>
                <w:color w:val="000000"/>
              </w:rPr>
              <w:t>SoC</w:t>
            </w:r>
          </w:p>
        </w:tc>
        <w:tc>
          <w:tcPr>
            <w:tcW w:w="1798" w:type="dxa"/>
            <w:shd w:val="clear" w:color="auto" w:fill="E7E6E6" w:themeFill="background2"/>
            <w:vAlign w:val="bottom"/>
          </w:tcPr>
          <w:p w14:paraId="0545E27C" w14:textId="1F429492" w:rsidR="00AA224E" w:rsidRPr="00AA224E" w:rsidRDefault="00AA224E" w:rsidP="00AA224E">
            <w:pPr>
              <w:rPr>
                <w:b/>
                <w:bCs/>
              </w:rPr>
            </w:pPr>
            <w:r w:rsidRPr="00AA224E">
              <w:rPr>
                <w:rFonts w:ascii="Aptos Narrow" w:hAnsi="Aptos Narrow"/>
                <w:b/>
                <w:bCs/>
                <w:color w:val="000000"/>
              </w:rPr>
              <w:t>SoC with website</w:t>
            </w:r>
          </w:p>
        </w:tc>
      </w:tr>
      <w:tr w:rsidR="00791786" w14:paraId="5A7ED697" w14:textId="77777777" w:rsidTr="005169AD">
        <w:tc>
          <w:tcPr>
            <w:tcW w:w="1798" w:type="dxa"/>
            <w:shd w:val="clear" w:color="auto" w:fill="E7E6E6" w:themeFill="background2"/>
            <w:vAlign w:val="bottom"/>
          </w:tcPr>
          <w:p w14:paraId="72A76EB4" w14:textId="584A7A3B" w:rsidR="00791786" w:rsidRPr="00AA224E" w:rsidRDefault="00791786" w:rsidP="00791786">
            <w:pPr>
              <w:rPr>
                <w:b/>
                <w:bCs/>
              </w:rPr>
            </w:pPr>
            <w:r w:rsidRPr="00AA224E">
              <w:rPr>
                <w:rFonts w:ascii="Aptos Narrow" w:hAnsi="Aptos Narrow"/>
                <w:b/>
                <w:bCs/>
                <w:color w:val="000000"/>
              </w:rPr>
              <w:t>Total costs</w:t>
            </w:r>
          </w:p>
        </w:tc>
        <w:tc>
          <w:tcPr>
            <w:tcW w:w="1798" w:type="dxa"/>
            <w:vAlign w:val="bottom"/>
          </w:tcPr>
          <w:p w14:paraId="1C4EEC39" w14:textId="3EA61BB5" w:rsidR="00791786" w:rsidRDefault="00791786" w:rsidP="00791786">
            <w:r>
              <w:rPr>
                <w:rFonts w:ascii="Aptos Narrow" w:hAnsi="Aptos Narrow"/>
                <w:color w:val="000000"/>
              </w:rPr>
              <w:t>312.453 (248.579, 374.685)</w:t>
            </w:r>
          </w:p>
        </w:tc>
        <w:tc>
          <w:tcPr>
            <w:tcW w:w="1791" w:type="dxa"/>
            <w:vAlign w:val="bottom"/>
          </w:tcPr>
          <w:p w14:paraId="1AC911DD" w14:textId="5D895171" w:rsidR="00791786" w:rsidRDefault="00791786" w:rsidP="00791786">
            <w:r>
              <w:rPr>
                <w:rFonts w:ascii="Aptos Narrow" w:hAnsi="Aptos Narrow"/>
                <w:color w:val="000000"/>
              </w:rPr>
              <w:t>337.756 (276.242, 400.320)</w:t>
            </w:r>
          </w:p>
        </w:tc>
        <w:tc>
          <w:tcPr>
            <w:tcW w:w="1831" w:type="dxa"/>
            <w:vAlign w:val="bottom"/>
          </w:tcPr>
          <w:p w14:paraId="2EBF05E1" w14:textId="258CCC9E" w:rsidR="00791786" w:rsidRDefault="00791786" w:rsidP="00791786">
            <w:r>
              <w:rPr>
                <w:rFonts w:ascii="Aptos Narrow" w:hAnsi="Aptos Narrow"/>
                <w:color w:val="000000"/>
              </w:rPr>
              <w:t>307.72</w:t>
            </w:r>
          </w:p>
        </w:tc>
        <w:tc>
          <w:tcPr>
            <w:tcW w:w="1798" w:type="dxa"/>
            <w:vAlign w:val="bottom"/>
          </w:tcPr>
          <w:p w14:paraId="71516439" w14:textId="0200D5B4" w:rsidR="00791786" w:rsidRDefault="00791786" w:rsidP="00791786">
            <w:r>
              <w:rPr>
                <w:rFonts w:ascii="Aptos Narrow" w:hAnsi="Aptos Narrow"/>
                <w:color w:val="000000"/>
              </w:rPr>
              <w:t>331.60</w:t>
            </w:r>
          </w:p>
        </w:tc>
      </w:tr>
      <w:tr w:rsidR="00791786" w14:paraId="3461CBDB" w14:textId="77777777" w:rsidTr="005169AD">
        <w:tc>
          <w:tcPr>
            <w:tcW w:w="1798" w:type="dxa"/>
            <w:shd w:val="clear" w:color="auto" w:fill="E7E6E6" w:themeFill="background2"/>
            <w:vAlign w:val="bottom"/>
          </w:tcPr>
          <w:p w14:paraId="4EFB50AC" w14:textId="24AA8A1C" w:rsidR="00791786" w:rsidRPr="00AA224E" w:rsidRDefault="00791786" w:rsidP="00791786">
            <w:pPr>
              <w:rPr>
                <w:b/>
                <w:bCs/>
              </w:rPr>
            </w:pPr>
            <w:r w:rsidRPr="00AA224E">
              <w:rPr>
                <w:rFonts w:ascii="Aptos Narrow" w:hAnsi="Aptos Narrow"/>
                <w:b/>
                <w:bCs/>
                <w:color w:val="000000"/>
              </w:rPr>
              <w:t>Total QALYs</w:t>
            </w:r>
          </w:p>
        </w:tc>
        <w:tc>
          <w:tcPr>
            <w:tcW w:w="1798" w:type="dxa"/>
            <w:vAlign w:val="bottom"/>
          </w:tcPr>
          <w:p w14:paraId="1A52ACF4" w14:textId="76A613B7" w:rsidR="00791786" w:rsidRDefault="00791786" w:rsidP="00791786">
            <w:r>
              <w:rPr>
                <w:rFonts w:ascii="Aptos Narrow" w:hAnsi="Aptos Narrow"/>
                <w:color w:val="000000"/>
              </w:rPr>
              <w:t>4.476 (4.346, 4.606)</w:t>
            </w:r>
          </w:p>
        </w:tc>
        <w:tc>
          <w:tcPr>
            <w:tcW w:w="1791" w:type="dxa"/>
            <w:vAlign w:val="bottom"/>
          </w:tcPr>
          <w:p w14:paraId="70C1D7A4" w14:textId="6BAEA248" w:rsidR="00791786" w:rsidRDefault="00791786" w:rsidP="00791786">
            <w:r>
              <w:rPr>
                <w:rFonts w:ascii="Aptos Narrow" w:hAnsi="Aptos Narrow"/>
                <w:color w:val="000000"/>
              </w:rPr>
              <w:t>4.488 (4.373, 4.609)</w:t>
            </w:r>
          </w:p>
        </w:tc>
        <w:tc>
          <w:tcPr>
            <w:tcW w:w="1831" w:type="dxa"/>
            <w:vAlign w:val="bottom"/>
          </w:tcPr>
          <w:p w14:paraId="577AA7F6" w14:textId="5194D933" w:rsidR="00791786" w:rsidRDefault="00791786" w:rsidP="00791786">
            <w:r>
              <w:rPr>
                <w:rFonts w:ascii="Aptos Narrow" w:hAnsi="Aptos Narrow"/>
                <w:color w:val="000000"/>
              </w:rPr>
              <w:t>4.40</w:t>
            </w:r>
          </w:p>
        </w:tc>
        <w:tc>
          <w:tcPr>
            <w:tcW w:w="1798" w:type="dxa"/>
            <w:vAlign w:val="bottom"/>
          </w:tcPr>
          <w:p w14:paraId="178A6C19" w14:textId="58E90590" w:rsidR="00791786" w:rsidRDefault="00791786" w:rsidP="00791786">
            <w:r>
              <w:rPr>
                <w:rFonts w:ascii="Aptos Narrow" w:hAnsi="Aptos Narrow"/>
                <w:color w:val="000000"/>
              </w:rPr>
              <w:t>4.41</w:t>
            </w:r>
          </w:p>
        </w:tc>
      </w:tr>
      <w:tr w:rsidR="00791786" w14:paraId="5B4A5A5B" w14:textId="77777777" w:rsidTr="005169AD">
        <w:tc>
          <w:tcPr>
            <w:tcW w:w="1798" w:type="dxa"/>
            <w:shd w:val="clear" w:color="auto" w:fill="E7E6E6" w:themeFill="background2"/>
            <w:vAlign w:val="bottom"/>
          </w:tcPr>
          <w:p w14:paraId="04D930EF" w14:textId="510C6D63" w:rsidR="00791786" w:rsidRPr="00AA224E" w:rsidRDefault="00791786" w:rsidP="00791786">
            <w:pPr>
              <w:rPr>
                <w:b/>
                <w:bCs/>
              </w:rPr>
            </w:pPr>
            <w:r w:rsidRPr="00AA224E">
              <w:rPr>
                <w:rFonts w:ascii="Aptos Narrow" w:hAnsi="Aptos Narrow"/>
                <w:b/>
                <w:bCs/>
                <w:color w:val="000000"/>
              </w:rPr>
              <w:t>Total costs undiscounted</w:t>
            </w:r>
          </w:p>
        </w:tc>
        <w:tc>
          <w:tcPr>
            <w:tcW w:w="1798" w:type="dxa"/>
            <w:vAlign w:val="bottom"/>
          </w:tcPr>
          <w:p w14:paraId="1B36E744" w14:textId="29B33D1F" w:rsidR="00791786" w:rsidRDefault="00791786" w:rsidP="00791786">
            <w:pPr>
              <w:rPr>
                <w:rFonts w:ascii="Calibri" w:hAnsi="Calibri" w:cs="Calibri"/>
                <w:color w:val="000000"/>
              </w:rPr>
            </w:pPr>
            <w:r>
              <w:rPr>
                <w:rFonts w:ascii="Aptos Narrow" w:hAnsi="Aptos Narrow"/>
                <w:color w:val="000000"/>
              </w:rPr>
              <w:t>333.344 (263.673, 401.680)</w:t>
            </w:r>
          </w:p>
        </w:tc>
        <w:tc>
          <w:tcPr>
            <w:tcW w:w="1791" w:type="dxa"/>
            <w:vAlign w:val="bottom"/>
          </w:tcPr>
          <w:p w14:paraId="2452D626" w14:textId="1A4F6A0E" w:rsidR="00791786" w:rsidRDefault="00791786" w:rsidP="00791786">
            <w:pPr>
              <w:rPr>
                <w:rFonts w:ascii="Calibri" w:hAnsi="Calibri" w:cs="Calibri"/>
                <w:color w:val="000000"/>
              </w:rPr>
            </w:pPr>
            <w:r>
              <w:rPr>
                <w:rFonts w:ascii="Aptos Narrow" w:hAnsi="Aptos Narrow"/>
                <w:color w:val="000000"/>
              </w:rPr>
              <w:t>356.240 (289.118, 424.459)</w:t>
            </w:r>
          </w:p>
        </w:tc>
        <w:tc>
          <w:tcPr>
            <w:tcW w:w="1831" w:type="dxa"/>
            <w:vAlign w:val="bottom"/>
          </w:tcPr>
          <w:p w14:paraId="18EE3D5C" w14:textId="0526D0CB" w:rsidR="00791786" w:rsidRDefault="00791786" w:rsidP="00791786">
            <w:pPr>
              <w:rPr>
                <w:rFonts w:ascii="Calibri" w:hAnsi="Calibri" w:cs="Calibri"/>
                <w:color w:val="000000"/>
              </w:rPr>
            </w:pPr>
            <w:r>
              <w:rPr>
                <w:rFonts w:ascii="Aptos Narrow" w:hAnsi="Aptos Narrow"/>
                <w:color w:val="000000"/>
              </w:rPr>
              <w:t>333.99</w:t>
            </w:r>
          </w:p>
        </w:tc>
        <w:tc>
          <w:tcPr>
            <w:tcW w:w="1798" w:type="dxa"/>
            <w:vAlign w:val="bottom"/>
          </w:tcPr>
          <w:p w14:paraId="06B4A5D4" w14:textId="4403E823" w:rsidR="00791786" w:rsidRDefault="00791786" w:rsidP="00791786">
            <w:pPr>
              <w:rPr>
                <w:rFonts w:ascii="Calibri" w:hAnsi="Calibri" w:cs="Calibri"/>
                <w:color w:val="000000"/>
              </w:rPr>
            </w:pPr>
            <w:r>
              <w:rPr>
                <w:rFonts w:ascii="Aptos Narrow" w:hAnsi="Aptos Narrow"/>
                <w:color w:val="000000"/>
              </w:rPr>
              <w:t>354.83</w:t>
            </w:r>
          </w:p>
        </w:tc>
      </w:tr>
      <w:tr w:rsidR="00791786" w14:paraId="3E277DD5" w14:textId="77777777" w:rsidTr="005169AD">
        <w:tc>
          <w:tcPr>
            <w:tcW w:w="1798" w:type="dxa"/>
            <w:shd w:val="clear" w:color="auto" w:fill="E7E6E6" w:themeFill="background2"/>
            <w:vAlign w:val="bottom"/>
          </w:tcPr>
          <w:p w14:paraId="59D0718F" w14:textId="6B10CF5F" w:rsidR="00791786" w:rsidRPr="00AA224E" w:rsidRDefault="00791786" w:rsidP="00791786">
            <w:pPr>
              <w:rPr>
                <w:b/>
                <w:bCs/>
              </w:rPr>
            </w:pPr>
            <w:r w:rsidRPr="00AA224E">
              <w:rPr>
                <w:rFonts w:ascii="Aptos Narrow" w:hAnsi="Aptos Narrow"/>
                <w:b/>
                <w:bCs/>
                <w:color w:val="000000"/>
              </w:rPr>
              <w:t>Total QALYs undiscounted</w:t>
            </w:r>
          </w:p>
        </w:tc>
        <w:tc>
          <w:tcPr>
            <w:tcW w:w="1798" w:type="dxa"/>
            <w:vAlign w:val="bottom"/>
          </w:tcPr>
          <w:p w14:paraId="2CA17143" w14:textId="0175BB13" w:rsidR="00791786" w:rsidRDefault="00791786" w:rsidP="00791786">
            <w:pPr>
              <w:rPr>
                <w:rFonts w:ascii="Calibri" w:hAnsi="Calibri" w:cs="Calibri"/>
                <w:color w:val="000000"/>
              </w:rPr>
            </w:pPr>
            <w:r>
              <w:rPr>
                <w:rFonts w:ascii="Aptos Narrow" w:hAnsi="Aptos Narrow"/>
                <w:color w:val="000000"/>
              </w:rPr>
              <w:t>4.832 (4.692, 4.971)</w:t>
            </w:r>
          </w:p>
        </w:tc>
        <w:tc>
          <w:tcPr>
            <w:tcW w:w="1791" w:type="dxa"/>
            <w:vAlign w:val="bottom"/>
          </w:tcPr>
          <w:p w14:paraId="4882E9E9" w14:textId="511CAB89" w:rsidR="00791786" w:rsidRDefault="00791786" w:rsidP="00791786">
            <w:pPr>
              <w:rPr>
                <w:rFonts w:ascii="Calibri" w:hAnsi="Calibri" w:cs="Calibri"/>
                <w:color w:val="000000"/>
              </w:rPr>
            </w:pPr>
            <w:r>
              <w:rPr>
                <w:rFonts w:ascii="Aptos Narrow" w:hAnsi="Aptos Narrow"/>
                <w:color w:val="000000"/>
              </w:rPr>
              <w:t>4.846 (4.722, 4.975)</w:t>
            </w:r>
          </w:p>
        </w:tc>
        <w:tc>
          <w:tcPr>
            <w:tcW w:w="1831" w:type="dxa"/>
            <w:vAlign w:val="bottom"/>
          </w:tcPr>
          <w:p w14:paraId="61546FED" w14:textId="5AAC33F6" w:rsidR="00791786" w:rsidRDefault="00791786" w:rsidP="00791786">
            <w:pPr>
              <w:rPr>
                <w:rFonts w:ascii="Calibri" w:hAnsi="Calibri" w:cs="Calibri"/>
                <w:color w:val="000000"/>
              </w:rPr>
            </w:pPr>
            <w:r>
              <w:rPr>
                <w:rFonts w:ascii="Aptos Narrow" w:hAnsi="Aptos Narrow"/>
                <w:color w:val="000000"/>
              </w:rPr>
              <w:t>4.83</w:t>
            </w:r>
          </w:p>
        </w:tc>
        <w:tc>
          <w:tcPr>
            <w:tcW w:w="1798" w:type="dxa"/>
            <w:vAlign w:val="bottom"/>
          </w:tcPr>
          <w:p w14:paraId="7F56C098" w14:textId="3DBEC234" w:rsidR="00791786" w:rsidRDefault="00791786" w:rsidP="00791786">
            <w:pPr>
              <w:rPr>
                <w:rFonts w:ascii="Calibri" w:hAnsi="Calibri" w:cs="Calibri"/>
                <w:color w:val="000000"/>
              </w:rPr>
            </w:pPr>
            <w:r>
              <w:rPr>
                <w:rFonts w:ascii="Aptos Narrow" w:hAnsi="Aptos Narrow"/>
                <w:color w:val="000000"/>
              </w:rPr>
              <w:t>4.85</w:t>
            </w:r>
          </w:p>
        </w:tc>
      </w:tr>
      <w:tr w:rsidR="00791786" w14:paraId="77D7DABF" w14:textId="77777777" w:rsidTr="005169AD">
        <w:tc>
          <w:tcPr>
            <w:tcW w:w="1798" w:type="dxa"/>
            <w:shd w:val="clear" w:color="auto" w:fill="E7E6E6" w:themeFill="background2"/>
            <w:vAlign w:val="bottom"/>
          </w:tcPr>
          <w:p w14:paraId="28A2E0D3" w14:textId="382930C4" w:rsidR="00791786" w:rsidRPr="00AA224E" w:rsidRDefault="00791786" w:rsidP="00791786">
            <w:pPr>
              <w:rPr>
                <w:rFonts w:ascii="Aptos Narrow" w:hAnsi="Aptos Narrow"/>
                <w:b/>
                <w:bCs/>
                <w:color w:val="000000"/>
              </w:rPr>
            </w:pPr>
            <w:r>
              <w:rPr>
                <w:rFonts w:ascii="Aptos Narrow" w:hAnsi="Aptos Narrow"/>
                <w:b/>
                <w:bCs/>
                <w:color w:val="000000"/>
              </w:rPr>
              <w:t>ICER</w:t>
            </w:r>
          </w:p>
        </w:tc>
        <w:tc>
          <w:tcPr>
            <w:tcW w:w="1798" w:type="dxa"/>
            <w:vAlign w:val="bottom"/>
          </w:tcPr>
          <w:p w14:paraId="0B97C05E" w14:textId="5A2D07CD" w:rsidR="00791786" w:rsidRDefault="00791786" w:rsidP="00791786">
            <w:pPr>
              <w:rPr>
                <w:rFonts w:ascii="Aptos Narrow" w:hAnsi="Aptos Narrow"/>
                <w:color w:val="000000"/>
              </w:rPr>
            </w:pPr>
            <w:proofErr w:type="spellStart"/>
            <w:r>
              <w:rPr>
                <w:rFonts w:ascii="Aptos Narrow" w:hAnsi="Aptos Narrow"/>
                <w:color w:val="000000"/>
              </w:rPr>
              <w:t>NaN</w:t>
            </w:r>
            <w:proofErr w:type="spellEnd"/>
          </w:p>
        </w:tc>
        <w:tc>
          <w:tcPr>
            <w:tcW w:w="1791" w:type="dxa"/>
            <w:vAlign w:val="bottom"/>
          </w:tcPr>
          <w:p w14:paraId="57BB9516" w14:textId="497C572F" w:rsidR="00791786" w:rsidRDefault="00791786" w:rsidP="00791786">
            <w:pPr>
              <w:rPr>
                <w:rFonts w:ascii="Aptos Narrow" w:hAnsi="Aptos Narrow"/>
                <w:color w:val="000000"/>
              </w:rPr>
            </w:pPr>
            <w:r>
              <w:rPr>
                <w:rFonts w:ascii="Aptos Narrow" w:hAnsi="Aptos Narrow"/>
                <w:color w:val="000000"/>
              </w:rPr>
              <w:t>2029.36</w:t>
            </w:r>
          </w:p>
        </w:tc>
        <w:tc>
          <w:tcPr>
            <w:tcW w:w="1831" w:type="dxa"/>
            <w:vAlign w:val="bottom"/>
          </w:tcPr>
          <w:p w14:paraId="52535D02" w14:textId="77777777" w:rsidR="00791786" w:rsidRDefault="00791786" w:rsidP="00791786">
            <w:pPr>
              <w:rPr>
                <w:rFonts w:ascii="Aptos Narrow" w:hAnsi="Aptos Narrow"/>
                <w:color w:val="000000"/>
              </w:rPr>
            </w:pPr>
          </w:p>
        </w:tc>
        <w:tc>
          <w:tcPr>
            <w:tcW w:w="1798" w:type="dxa"/>
            <w:vAlign w:val="bottom"/>
          </w:tcPr>
          <w:p w14:paraId="632404C5" w14:textId="3E741BE4" w:rsidR="00791786" w:rsidRDefault="00791786" w:rsidP="00791786">
            <w:pPr>
              <w:rPr>
                <w:rFonts w:ascii="Aptos Narrow" w:hAnsi="Aptos Narrow"/>
                <w:color w:val="000000"/>
              </w:rPr>
            </w:pPr>
            <w:r>
              <w:rPr>
                <w:rFonts w:ascii="Aptos Narrow" w:hAnsi="Aptos Narrow"/>
                <w:color w:val="000000"/>
              </w:rPr>
              <w:t>1823.06</w:t>
            </w:r>
          </w:p>
        </w:tc>
      </w:tr>
    </w:tbl>
    <w:p w14:paraId="7EE22B65" w14:textId="77777777" w:rsidR="001615CB" w:rsidRDefault="001615CB" w:rsidP="00243DDC"/>
    <w:p w14:paraId="5FB4AF45" w14:textId="77777777" w:rsidR="001013D7" w:rsidRDefault="001013D7" w:rsidP="00243DDC"/>
    <w:p w14:paraId="53D4A6A3" w14:textId="77777777" w:rsidR="001615CB" w:rsidRDefault="001615CB" w:rsidP="00243DDC"/>
    <w:p w14:paraId="169F2FA9" w14:textId="5F206FA0" w:rsidR="00D35B91" w:rsidRPr="00D35B91" w:rsidRDefault="0000010A" w:rsidP="00D35B91">
      <w:pPr>
        <w:pStyle w:val="Heading4"/>
      </w:pPr>
      <w:r>
        <w:t>Instructions to test R-to-Excel-POC</w:t>
      </w:r>
    </w:p>
    <w:p w14:paraId="35BF255B" w14:textId="580D09E6" w:rsidR="00E45877" w:rsidRDefault="0000010A" w:rsidP="0000010A">
      <w:r>
        <w:t xml:space="preserve">To test </w:t>
      </w:r>
      <w:r w:rsidR="00D51197">
        <w:t>the code the following steps should be followed:</w:t>
      </w:r>
    </w:p>
    <w:p w14:paraId="1ADF9FF3" w14:textId="72CE0C7E" w:rsidR="0000010A" w:rsidRDefault="00E45877" w:rsidP="006827C2">
      <w:pPr>
        <w:pStyle w:val="ListParagraph"/>
        <w:numPr>
          <w:ilvl w:val="0"/>
          <w:numId w:val="6"/>
        </w:numPr>
      </w:pPr>
      <w:r>
        <w:t>From within RStudio</w:t>
      </w:r>
      <w:r w:rsidR="00872506">
        <w:t xml:space="preserve"> click on “File” and then "Open Project..." and then navigate to “R-to-Excel-</w:t>
      </w:r>
      <w:proofErr w:type="spellStart"/>
      <w:r w:rsidR="00872506">
        <w:t>POC.Rproj</w:t>
      </w:r>
      <w:proofErr w:type="spellEnd"/>
      <w:r w:rsidR="00872506">
        <w:t>”</w:t>
      </w:r>
    </w:p>
    <w:p w14:paraId="2B63787F" w14:textId="453E8989" w:rsidR="00260114" w:rsidRDefault="00260114" w:rsidP="006827C2">
      <w:pPr>
        <w:pStyle w:val="ListParagraph"/>
        <w:numPr>
          <w:ilvl w:val="0"/>
          <w:numId w:val="6"/>
        </w:numPr>
      </w:pPr>
      <w:r w:rsidRPr="00260114">
        <w:t>Ensure you see the text "R-to-Excel-POC" in the top right corner of RStudio</w:t>
      </w:r>
      <w:r>
        <w:t xml:space="preserve">: </w:t>
      </w:r>
      <w:r>
        <w:rPr>
          <w:noProof/>
        </w:rPr>
        <w:drawing>
          <wp:inline distT="0" distB="0" distL="0" distR="0" wp14:anchorId="4DA82E08" wp14:editId="2FB84896">
            <wp:extent cx="1234440" cy="213360"/>
            <wp:effectExtent l="0" t="0" r="3810" b="0"/>
            <wp:docPr id="920676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34440" cy="213360"/>
                    </a:xfrm>
                    <a:prstGeom prst="rect">
                      <a:avLst/>
                    </a:prstGeom>
                    <a:noFill/>
                    <a:ln>
                      <a:noFill/>
                    </a:ln>
                  </pic:spPr>
                </pic:pic>
              </a:graphicData>
            </a:graphic>
          </wp:inline>
        </w:drawing>
      </w:r>
    </w:p>
    <w:p w14:paraId="2BE03539" w14:textId="3C535BCB" w:rsidR="00260114" w:rsidRDefault="006B6519" w:rsidP="006827C2">
      <w:pPr>
        <w:pStyle w:val="ListParagraph"/>
        <w:numPr>
          <w:ilvl w:val="0"/>
          <w:numId w:val="6"/>
        </w:numPr>
      </w:pPr>
      <w:r>
        <w:t>In the ‘analysis’ subfolder open the “</w:t>
      </w:r>
      <w:proofErr w:type="spellStart"/>
      <w:r>
        <w:t>smoking_main.R</w:t>
      </w:r>
      <w:proofErr w:type="spellEnd"/>
      <w:r>
        <w:t>” script</w:t>
      </w:r>
    </w:p>
    <w:p w14:paraId="731341F1" w14:textId="5AC95260" w:rsidR="00332059" w:rsidRDefault="00332059" w:rsidP="006827C2">
      <w:pPr>
        <w:pStyle w:val="ListParagraph"/>
        <w:numPr>
          <w:ilvl w:val="0"/>
          <w:numId w:val="6"/>
        </w:numPr>
      </w:pPr>
      <w:r>
        <w:t xml:space="preserve">Run all. </w:t>
      </w:r>
      <w:r w:rsidR="00B31B31">
        <w:t xml:space="preserve">This loads the Markov smoking model into the template, generates an Excel equivalent in </w:t>
      </w:r>
      <w:r w:rsidR="00403A87">
        <w:t>“</w:t>
      </w:r>
      <w:r w:rsidR="00403A87" w:rsidRPr="00403A87">
        <w:t>output/test_output_1_1.xlsm</w:t>
      </w:r>
      <w:r w:rsidR="00403A87">
        <w:t>”</w:t>
      </w:r>
      <w:r w:rsidR="00F57106">
        <w:t>, and generates a results matrix with total costs, QALYs and other summaries.</w:t>
      </w:r>
    </w:p>
    <w:p w14:paraId="17E31770" w14:textId="22DF344E" w:rsidR="00403A87" w:rsidRDefault="00403A87" w:rsidP="006827C2">
      <w:pPr>
        <w:pStyle w:val="ListParagraph"/>
        <w:numPr>
          <w:ilvl w:val="0"/>
          <w:numId w:val="6"/>
        </w:numPr>
      </w:pPr>
      <w:r>
        <w:t xml:space="preserve">Load the </w:t>
      </w:r>
      <w:r w:rsidR="00402A8F">
        <w:t>Excel sheet “</w:t>
      </w:r>
      <w:r w:rsidR="00402A8F" w:rsidRPr="00403A87">
        <w:t>output/test_output_1_1.xlsm</w:t>
      </w:r>
      <w:r w:rsidR="00402A8F">
        <w:t xml:space="preserve">” in Excel and navigate to the “PSA” tab. </w:t>
      </w:r>
    </w:p>
    <w:p w14:paraId="6E92D3CE" w14:textId="0A14B122" w:rsidR="0099557C" w:rsidRDefault="0099557C" w:rsidP="006827C2">
      <w:pPr>
        <w:pStyle w:val="ListParagraph"/>
        <w:numPr>
          <w:ilvl w:val="0"/>
          <w:numId w:val="6"/>
        </w:numPr>
      </w:pPr>
      <w:r>
        <w:t>The exported input parameters are stored in the “</w:t>
      </w:r>
      <w:proofErr w:type="spellStart"/>
      <w:r>
        <w:t>input_parameters</w:t>
      </w:r>
      <w:proofErr w:type="spellEnd"/>
      <w:r>
        <w:t>” tab and the reconstructed Markov trace in “</w:t>
      </w:r>
      <w:proofErr w:type="spellStart"/>
      <w:r>
        <w:t>markov_trace</w:t>
      </w:r>
      <w:proofErr w:type="spellEnd"/>
      <w:r>
        <w:t>”</w:t>
      </w:r>
    </w:p>
    <w:p w14:paraId="0DA7C254" w14:textId="421468FB" w:rsidR="00402A8F" w:rsidRDefault="00402A8F" w:rsidP="006827C2">
      <w:pPr>
        <w:pStyle w:val="ListParagraph"/>
        <w:numPr>
          <w:ilvl w:val="0"/>
          <w:numId w:val="6"/>
        </w:numPr>
      </w:pPr>
      <w:r>
        <w:t xml:space="preserve">Click the “Run PSA” button </w:t>
      </w:r>
      <w:r w:rsidR="00FD63DF">
        <w:t xml:space="preserve">and look at </w:t>
      </w:r>
      <w:r w:rsidR="00F57106">
        <w:t>the totals for each treatment</w:t>
      </w:r>
      <w:r w:rsidR="00FD63DF">
        <w:t xml:space="preserve"> that are saved in cells J3:</w:t>
      </w:r>
      <w:r w:rsidR="00F57106">
        <w:t>U</w:t>
      </w:r>
      <w:r w:rsidR="00FD63DF">
        <w:t>3.</w:t>
      </w:r>
    </w:p>
    <w:p w14:paraId="26EE680F" w14:textId="240C4CD0" w:rsidR="00403A87" w:rsidRDefault="00FD63DF" w:rsidP="006827C2">
      <w:pPr>
        <w:pStyle w:val="ListParagraph"/>
        <w:numPr>
          <w:ilvl w:val="0"/>
          <w:numId w:val="6"/>
        </w:numPr>
      </w:pPr>
      <w:r>
        <w:t xml:space="preserve">Comparing these verifies that the R and Excel models are in agreement. </w:t>
      </w:r>
    </w:p>
    <w:p w14:paraId="53CE38E7" w14:textId="78054342" w:rsidR="0099557C" w:rsidRDefault="0099557C" w:rsidP="006827C2">
      <w:pPr>
        <w:pStyle w:val="ListParagraph"/>
        <w:numPr>
          <w:ilvl w:val="0"/>
          <w:numId w:val="6"/>
        </w:numPr>
      </w:pPr>
      <w:r>
        <w:t>The settings in the “</w:t>
      </w:r>
      <w:proofErr w:type="spellStart"/>
      <w:r>
        <w:t>input_parameters</w:t>
      </w:r>
      <w:proofErr w:type="spellEnd"/>
      <w:r>
        <w:t>” can be changed freely, as if the model had been built in Excel in the first place.</w:t>
      </w:r>
    </w:p>
    <w:p w14:paraId="0B95F8E2" w14:textId="055AA67E" w:rsidR="0099557C" w:rsidRDefault="0001286A" w:rsidP="006827C2">
      <w:pPr>
        <w:pStyle w:val="ListParagraph"/>
        <w:numPr>
          <w:ilvl w:val="0"/>
          <w:numId w:val="6"/>
        </w:numPr>
      </w:pPr>
      <w:r>
        <w:lastRenderedPageBreak/>
        <w:t>You can change the</w:t>
      </w:r>
      <w:r w:rsidR="0099557C">
        <w:t xml:space="preserve"> settings (e.g., number of treatme</w:t>
      </w:r>
      <w:r>
        <w:t xml:space="preserve">nts, states, transition probability distributions) in </w:t>
      </w:r>
      <w:proofErr w:type="spellStart"/>
      <w:r>
        <w:t>smoking_main.R</w:t>
      </w:r>
      <w:proofErr w:type="spellEnd"/>
      <w:r>
        <w:t xml:space="preserve"> (</w:t>
      </w:r>
      <w:r w:rsidR="00AD3E58">
        <w:t>note: we recommend saving as a new script so that original is preserved) allows other Markov models to be designed and exported.</w:t>
      </w:r>
    </w:p>
    <w:p w14:paraId="7705BF32" w14:textId="2617B3A4" w:rsidR="00A25E56" w:rsidRDefault="00A25E56" w:rsidP="006827C2">
      <w:pPr>
        <w:pStyle w:val="ListParagraph"/>
        <w:numPr>
          <w:ilvl w:val="0"/>
          <w:numId w:val="6"/>
        </w:numPr>
      </w:pPr>
      <w:r>
        <w:t xml:space="preserve">To export a new model </w:t>
      </w:r>
      <w:r w:rsidR="00C13B25">
        <w:t>create a copy of</w:t>
      </w:r>
      <w:r>
        <w:t xml:space="preserve"> the “</w:t>
      </w:r>
      <w:r w:rsidRPr="00A25E56">
        <w:t>model_output_template</w:t>
      </w:r>
      <w:r w:rsidR="00C13B25">
        <w:t>.xlsm</w:t>
      </w:r>
      <w:r>
        <w:t>”</w:t>
      </w:r>
      <w:r w:rsidR="00C13B25">
        <w:t xml:space="preserve"> Excel output template with your desired model name.</w:t>
      </w:r>
    </w:p>
    <w:p w14:paraId="32413518" w14:textId="77777777" w:rsidR="0057667F" w:rsidRDefault="00217D4F" w:rsidP="00BD521B">
      <w:pPr>
        <w:pStyle w:val="ListParagraph"/>
        <w:numPr>
          <w:ilvl w:val="0"/>
          <w:numId w:val="6"/>
        </w:numPr>
      </w:pPr>
      <w:r>
        <w:t xml:space="preserve">Refer to help files using help() or ? to see documentation of individual member functions of the </w:t>
      </w:r>
      <w:proofErr w:type="spellStart"/>
      <w:r>
        <w:t>input_parameters</w:t>
      </w:r>
      <w:proofErr w:type="spellEnd"/>
      <w:r>
        <w:t xml:space="preserve"> and </w:t>
      </w:r>
      <w:proofErr w:type="spellStart"/>
      <w:r>
        <w:t>markov_model</w:t>
      </w:r>
      <w:proofErr w:type="spellEnd"/>
      <w:r>
        <w:t xml:space="preserve"> classes.</w:t>
      </w:r>
    </w:p>
    <w:p w14:paraId="51BA2329" w14:textId="77777777" w:rsidR="0057667F" w:rsidRDefault="0057667F" w:rsidP="0057667F"/>
    <w:p w14:paraId="5736D8AF" w14:textId="4460D437" w:rsidR="00801E1B" w:rsidRDefault="0057667F" w:rsidP="0057667F">
      <w:r w:rsidRPr="0057667F">
        <w:t xml:space="preserve">The </w:t>
      </w:r>
      <w:proofErr w:type="spellStart"/>
      <w:r w:rsidRPr="0057667F">
        <w:t>input_parameters$specify_excel</w:t>
      </w:r>
      <w:proofErr w:type="spellEnd"/>
      <w:r w:rsidRPr="0057667F">
        <w:t>() function currently only has implementations for parameters that are fixed, follow beta distributions, or follow Normal distributions. Gamma, lognormal, uniform and other common distributions would need to be added if needed for applications.</w:t>
      </w:r>
    </w:p>
    <w:p w14:paraId="1ED0A656" w14:textId="77777777" w:rsidR="0057667F" w:rsidRDefault="0057667F" w:rsidP="00801E1B"/>
    <w:p w14:paraId="40A608EC" w14:textId="77777777" w:rsidR="00784AB5" w:rsidRDefault="00784AB5" w:rsidP="0827997D">
      <w:pPr>
        <w:rPr>
          <w:noProof/>
        </w:rPr>
      </w:pPr>
    </w:p>
    <w:p w14:paraId="33BFC78D" w14:textId="720FC12E" w:rsidR="007624AF" w:rsidRDefault="007624AF" w:rsidP="007624AF">
      <w:pPr>
        <w:pStyle w:val="Heading2"/>
      </w:pPr>
      <w:r>
        <w:t>Scientific references</w:t>
      </w:r>
    </w:p>
    <w:p w14:paraId="225908A4" w14:textId="52200FB2" w:rsidR="00686623" w:rsidRDefault="00686623" w:rsidP="00686623"/>
    <w:p w14:paraId="34442C3D" w14:textId="77777777" w:rsidR="00BD0D87" w:rsidRDefault="00BD0D87" w:rsidP="00686623"/>
    <w:p w14:paraId="0CC6E6E6" w14:textId="77777777" w:rsidR="00505EBD" w:rsidRPr="00505EBD" w:rsidRDefault="00BD0D87" w:rsidP="00505EBD">
      <w:pPr>
        <w:pStyle w:val="EndNoteBibliography"/>
        <w:spacing w:after="0"/>
        <w:ind w:left="720" w:hanging="720"/>
      </w:pPr>
      <w:r>
        <w:fldChar w:fldCharType="begin"/>
      </w:r>
      <w:r w:rsidRPr="005177F0">
        <w:rPr>
          <w:lang w:val="da-DK"/>
        </w:rPr>
        <w:instrText xml:space="preserve"> ADDIN EN.REFLIST </w:instrText>
      </w:r>
      <w:r>
        <w:fldChar w:fldCharType="separate"/>
      </w:r>
      <w:r w:rsidR="00505EBD" w:rsidRPr="00505EBD">
        <w:t xml:space="preserve">1. Incerti D, Thom H, Baio G, et al. R You Still Using Excel? The Advantages of Modern Software Tools for Health Technology Assessment. </w:t>
      </w:r>
      <w:r w:rsidR="00505EBD" w:rsidRPr="00505EBD">
        <w:rPr>
          <w:i/>
        </w:rPr>
        <w:t>Value Health</w:t>
      </w:r>
      <w:r w:rsidR="00505EBD" w:rsidRPr="00505EBD">
        <w:t xml:space="preserve"> 2019;22(5):575-79. doi: 10.1016/j.jval.2019.01.003</w:t>
      </w:r>
    </w:p>
    <w:p w14:paraId="02AF307B" w14:textId="77777777" w:rsidR="00505EBD" w:rsidRPr="00505EBD" w:rsidRDefault="00505EBD" w:rsidP="00505EBD">
      <w:pPr>
        <w:pStyle w:val="EndNoteBibliography"/>
        <w:spacing w:after="0"/>
        <w:ind w:left="720" w:hanging="720"/>
      </w:pPr>
      <w:r w:rsidRPr="00505EBD">
        <w:t xml:space="preserve">2. Jalal H, Pechlivanoglou P, Krijkamp E, et al. An Overview of R in Health Decision Sciences. </w:t>
      </w:r>
      <w:r w:rsidRPr="00505EBD">
        <w:rPr>
          <w:i/>
        </w:rPr>
        <w:t>Med Decis Making</w:t>
      </w:r>
      <w:r w:rsidRPr="00505EBD">
        <w:t xml:space="preserve"> 2017;37(7):735-46. doi: 10.1177/0272989X16686559</w:t>
      </w:r>
    </w:p>
    <w:p w14:paraId="218AAD77" w14:textId="7242D8FE" w:rsidR="00505EBD" w:rsidRPr="00505EBD" w:rsidRDefault="00505EBD" w:rsidP="00505EBD">
      <w:pPr>
        <w:pStyle w:val="EndNoteBibliography"/>
        <w:spacing w:after="0"/>
        <w:ind w:left="720" w:hanging="720"/>
      </w:pPr>
      <w:r w:rsidRPr="00505EBD">
        <w:t xml:space="preserve">3. R Core Team. R: A Language and Environment for Statistical Computing. </w:t>
      </w:r>
      <w:hyperlink r:id="rId18" w:history="1">
        <w:r w:rsidRPr="00505EBD">
          <w:rPr>
            <w:rStyle w:val="Hyperlink"/>
          </w:rPr>
          <w:t>https://www.R-project.org/</w:t>
        </w:r>
      </w:hyperlink>
      <w:r w:rsidRPr="00505EBD">
        <w:t>. Vienna, Austria: R Foundation for Statistical Computing 2019.</w:t>
      </w:r>
    </w:p>
    <w:p w14:paraId="4C543D06" w14:textId="77777777" w:rsidR="00505EBD" w:rsidRPr="00505EBD" w:rsidRDefault="00505EBD" w:rsidP="00505EBD">
      <w:pPr>
        <w:pStyle w:val="EndNoteBibliography"/>
        <w:spacing w:after="0"/>
        <w:ind w:left="720" w:hanging="720"/>
      </w:pPr>
      <w:r w:rsidRPr="00505EBD">
        <w:t xml:space="preserve">4. Hart R, Burns D, Ramaekers B, et al. R and Shiny for Cost-Effectiveness Analyses: Why and When? A Hypothetical Case Study. </w:t>
      </w:r>
      <w:r w:rsidRPr="00505EBD">
        <w:rPr>
          <w:i/>
        </w:rPr>
        <w:t>Pharmacoeconomics</w:t>
      </w:r>
      <w:r w:rsidRPr="00505EBD">
        <w:t xml:space="preserve"> 2020;38(7):765-76. doi: 10.1007/s40273-020-00903-9</w:t>
      </w:r>
    </w:p>
    <w:p w14:paraId="54D2456C" w14:textId="77777777" w:rsidR="00505EBD" w:rsidRPr="00505EBD" w:rsidRDefault="00505EBD" w:rsidP="00505EBD">
      <w:pPr>
        <w:pStyle w:val="EndNoteBibliography"/>
        <w:spacing w:after="0"/>
        <w:ind w:left="720" w:hanging="720"/>
      </w:pPr>
      <w:r w:rsidRPr="00505EBD">
        <w:t>5. Chang W, Cheng J, Allaire J, et al. shiny:Web application Framework for R. R package version 0.13.2. 2016</w:t>
      </w:r>
    </w:p>
    <w:p w14:paraId="17B414E2" w14:textId="77777777" w:rsidR="00505EBD" w:rsidRPr="00505EBD" w:rsidRDefault="00505EBD" w:rsidP="00505EBD">
      <w:pPr>
        <w:pStyle w:val="EndNoteBibliography"/>
        <w:spacing w:after="0"/>
        <w:ind w:left="720" w:hanging="720"/>
      </w:pPr>
      <w:r w:rsidRPr="00505EBD">
        <w:t xml:space="preserve">6. Krijkamp EM, Alarid-Escudero F, Enns EA, et al. A Multidimensional Array Representation of State-Transition Model Dynamics. </w:t>
      </w:r>
      <w:r w:rsidRPr="00505EBD">
        <w:rPr>
          <w:i/>
        </w:rPr>
        <w:t>Med Decis Making</w:t>
      </w:r>
      <w:r w:rsidRPr="00505EBD">
        <w:t xml:space="preserve"> 2020;40(2):242-48. doi: 10.1177/0272989X19893973</w:t>
      </w:r>
    </w:p>
    <w:p w14:paraId="5FCC9FA9" w14:textId="77777777" w:rsidR="00505EBD" w:rsidRPr="00505EBD" w:rsidRDefault="00505EBD" w:rsidP="00505EBD">
      <w:pPr>
        <w:pStyle w:val="EndNoteBibliography"/>
        <w:spacing w:after="0"/>
        <w:ind w:left="720" w:hanging="720"/>
      </w:pPr>
      <w:r w:rsidRPr="00505EBD">
        <w:t xml:space="preserve">7. Williams C, Lewsey JD, Briggs AH, et al. Cost-effectiveness Analysis in R Using a Multi-state Modeling Survival Analysis Framework: A Tutorial. </w:t>
      </w:r>
      <w:r w:rsidRPr="00505EBD">
        <w:rPr>
          <w:i/>
        </w:rPr>
        <w:t>Med Decis Making</w:t>
      </w:r>
      <w:r w:rsidRPr="00505EBD">
        <w:t xml:space="preserve"> 2017;37(4):340-52. doi: 10.1177/0272989X16651869</w:t>
      </w:r>
    </w:p>
    <w:p w14:paraId="5A9744BD" w14:textId="3949D869" w:rsidR="00505EBD" w:rsidRPr="00505EBD" w:rsidRDefault="00505EBD" w:rsidP="00505EBD">
      <w:pPr>
        <w:pStyle w:val="EndNoteBibliography"/>
        <w:spacing w:after="0"/>
        <w:ind w:left="720" w:hanging="720"/>
      </w:pPr>
      <w:r w:rsidRPr="00505EBD">
        <w:t xml:space="preserve">8. Incerti D, Jansen JP. Health-Economic Simulation Modeling and Decision Analysis: </w:t>
      </w:r>
      <w:hyperlink r:id="rId19" w:history="1">
        <w:r w:rsidRPr="00505EBD">
          <w:rPr>
            <w:rStyle w:val="Hyperlink"/>
          </w:rPr>
          <w:t>https://cran.r-project.org/web/packages/hesim/hesim.pdf</w:t>
        </w:r>
      </w:hyperlink>
      <w:r w:rsidRPr="00505EBD">
        <w:t xml:space="preserve">. </w:t>
      </w:r>
      <w:r w:rsidRPr="00505EBD">
        <w:rPr>
          <w:i/>
        </w:rPr>
        <w:t>CRAN</w:t>
      </w:r>
      <w:r w:rsidRPr="00505EBD">
        <w:t xml:space="preserve"> 2019</w:t>
      </w:r>
    </w:p>
    <w:p w14:paraId="21F9A4A1" w14:textId="77777777" w:rsidR="00505EBD" w:rsidRPr="00505EBD" w:rsidRDefault="00505EBD" w:rsidP="00505EBD">
      <w:pPr>
        <w:pStyle w:val="EndNoteBibliography"/>
        <w:spacing w:after="0"/>
        <w:ind w:left="720" w:hanging="720"/>
      </w:pPr>
      <w:r w:rsidRPr="00505EBD">
        <w:t>9. Baio G, Berardi A, Heath A. Bayesian Cost-Effectiveness Analysis with the R package BCEA: Springer International Publishing, 2017.</w:t>
      </w:r>
    </w:p>
    <w:p w14:paraId="4BECB2AF" w14:textId="77777777" w:rsidR="00505EBD" w:rsidRPr="00505EBD" w:rsidRDefault="00505EBD" w:rsidP="00505EBD">
      <w:pPr>
        <w:pStyle w:val="EndNoteBibliography"/>
        <w:spacing w:after="0"/>
        <w:ind w:left="720" w:hanging="720"/>
      </w:pPr>
      <w:r w:rsidRPr="00505EBD">
        <w:t xml:space="preserve">10. Alarid-Escudero F, Krijkamp EM, Pechlivanoglou P, et al. A Need for Change! A Coding Framework for Improving Transparency in Decision Modeling. </w:t>
      </w:r>
      <w:r w:rsidRPr="00505EBD">
        <w:rPr>
          <w:i/>
        </w:rPr>
        <w:t>Pharmacoeconomics</w:t>
      </w:r>
      <w:r w:rsidRPr="00505EBD">
        <w:t xml:space="preserve"> 2019;37(11):1329-39. doi: 10.1007/s40273-019-00837-x</w:t>
      </w:r>
    </w:p>
    <w:p w14:paraId="6C1484B4" w14:textId="50731AB8" w:rsidR="00505EBD" w:rsidRPr="00505EBD" w:rsidRDefault="00505EBD" w:rsidP="00505EBD">
      <w:pPr>
        <w:pStyle w:val="EndNoteBibliography"/>
        <w:spacing w:after="0"/>
        <w:ind w:left="720" w:hanging="720"/>
      </w:pPr>
      <w:r w:rsidRPr="00505EBD">
        <w:t xml:space="preserve">11. Wickham H. The tidyverse style guide </w:t>
      </w:r>
      <w:hyperlink r:id="rId20" w:history="1">
        <w:r w:rsidRPr="00505EBD">
          <w:rPr>
            <w:rStyle w:val="Hyperlink"/>
          </w:rPr>
          <w:t>https://style.tidyverse.org/</w:t>
        </w:r>
      </w:hyperlink>
      <w:r w:rsidRPr="00505EBD">
        <w:t xml:space="preserve"> (Accessed 15-June-2022). 2022</w:t>
      </w:r>
    </w:p>
    <w:p w14:paraId="10EA19E4" w14:textId="72015834" w:rsidR="00505EBD" w:rsidRPr="00505EBD" w:rsidRDefault="00505EBD" w:rsidP="00505EBD">
      <w:pPr>
        <w:pStyle w:val="EndNoteBibliography"/>
        <w:spacing w:after="0"/>
        <w:ind w:left="720" w:hanging="720"/>
      </w:pPr>
      <w:r w:rsidRPr="00505EBD">
        <w:t xml:space="preserve">12. Zorginstituutnederland. Guideline for building cost-effectiveness models in R </w:t>
      </w:r>
      <w:hyperlink r:id="rId21" w:history="1">
        <w:r w:rsidRPr="00505EBD">
          <w:rPr>
            <w:rStyle w:val="Hyperlink"/>
          </w:rPr>
          <w:t>https://www.zorginstituutnederland.nl/publicaties/publicatie/2022/10/04/richtlijn-kosteneffectiviteitsmodellen-in-r</w:t>
        </w:r>
      </w:hyperlink>
      <w:r w:rsidRPr="00505EBD">
        <w:t xml:space="preserve"> (Accessed 8-Dec-2022). 2022</w:t>
      </w:r>
    </w:p>
    <w:p w14:paraId="37215D4C" w14:textId="77777777" w:rsidR="00505EBD" w:rsidRPr="00505EBD" w:rsidRDefault="00505EBD" w:rsidP="00505EBD">
      <w:pPr>
        <w:pStyle w:val="EndNoteBibliography"/>
        <w:spacing w:after="0"/>
        <w:ind w:left="720" w:hanging="720"/>
      </w:pPr>
      <w:r w:rsidRPr="00505EBD">
        <w:lastRenderedPageBreak/>
        <w:t xml:space="preserve">13. Siebert U, Alagoz O, Bayoumi AM, et al. State-Transition Modelling: A report of the ISPOR-SMDM Modelling Good Research Practices Task Force-3. </w:t>
      </w:r>
      <w:r w:rsidRPr="00505EBD">
        <w:rPr>
          <w:i/>
        </w:rPr>
        <w:t>Value in Health</w:t>
      </w:r>
      <w:r w:rsidRPr="00505EBD">
        <w:t xml:space="preserve"> 2012;15:812-20.</w:t>
      </w:r>
    </w:p>
    <w:p w14:paraId="3F3AAE19" w14:textId="77777777" w:rsidR="00505EBD" w:rsidRPr="00505EBD" w:rsidRDefault="00505EBD" w:rsidP="00505EBD">
      <w:pPr>
        <w:pStyle w:val="EndNoteBibliography"/>
        <w:spacing w:after="0"/>
        <w:ind w:left="720" w:hanging="720"/>
      </w:pPr>
      <w:r w:rsidRPr="00505EBD">
        <w:t>14. Briggs AH, Claxton K, Sculpher MJ. Decision modelling for health economic evaluation. Oxford: Oxford University Press 2006.</w:t>
      </w:r>
    </w:p>
    <w:p w14:paraId="246684D1" w14:textId="77777777" w:rsidR="00505EBD" w:rsidRPr="00505EBD" w:rsidRDefault="00505EBD" w:rsidP="00505EBD">
      <w:pPr>
        <w:pStyle w:val="EndNoteBibliography"/>
        <w:spacing w:after="0"/>
        <w:ind w:left="720" w:hanging="720"/>
      </w:pPr>
      <w:r w:rsidRPr="00505EBD">
        <w:t xml:space="preserve">15. Thom HH, Jackson CH, Commenges D, et al. State selection in Markov models for panel data with application to psoriatic arthritis. </w:t>
      </w:r>
      <w:r w:rsidRPr="00505EBD">
        <w:rPr>
          <w:i/>
        </w:rPr>
        <w:t>Stat Med</w:t>
      </w:r>
      <w:r w:rsidRPr="00505EBD">
        <w:t xml:space="preserve"> 2015;34(16):2456-75. doi: 10.1002/sim.6460</w:t>
      </w:r>
    </w:p>
    <w:p w14:paraId="43CC6A73" w14:textId="77777777" w:rsidR="00505EBD" w:rsidRPr="00505EBD" w:rsidRDefault="00505EBD" w:rsidP="00505EBD">
      <w:pPr>
        <w:pStyle w:val="EndNoteBibliography"/>
        <w:spacing w:after="0"/>
        <w:ind w:left="720" w:hanging="720"/>
      </w:pPr>
      <w:r w:rsidRPr="00505EBD">
        <w:t xml:space="preserve">16. Baharnoori M, Bhan V, Clift F, et al. Cost-Effectiveness Analysis of Ofatumumab for the Treatment of Relapsing-Remitting Multiple Sclerosis in Canada. </w:t>
      </w:r>
      <w:r w:rsidRPr="00505EBD">
        <w:rPr>
          <w:i/>
        </w:rPr>
        <w:t>Pharmacoecon Open</w:t>
      </w:r>
      <w:r w:rsidRPr="00505EBD">
        <w:t xml:space="preserve"> 2022;6(6):859-70. doi: 10.1007/s41669-022-00363-1</w:t>
      </w:r>
    </w:p>
    <w:p w14:paraId="16351400" w14:textId="77777777" w:rsidR="00505EBD" w:rsidRPr="00505EBD" w:rsidRDefault="00505EBD" w:rsidP="00505EBD">
      <w:pPr>
        <w:pStyle w:val="EndNoteBibliography"/>
        <w:spacing w:after="0"/>
        <w:ind w:left="720" w:hanging="720"/>
      </w:pPr>
      <w:r w:rsidRPr="00505EBD">
        <w:t xml:space="preserve">17. Handels RLH, Green C, Gustavsson A, et al. Cost-effectiveness models for Alzheimer's disease and related dementias: IPECAD modeling workshop cross-comparison challenge. </w:t>
      </w:r>
      <w:r w:rsidRPr="00505EBD">
        <w:rPr>
          <w:i/>
        </w:rPr>
        <w:t>Alzheimers Dement</w:t>
      </w:r>
      <w:r w:rsidRPr="00505EBD">
        <w:t xml:space="preserve"> 2023;19(5):1800-20. doi: 10.1002/alz.12811</w:t>
      </w:r>
    </w:p>
    <w:p w14:paraId="081336F0" w14:textId="77777777" w:rsidR="00505EBD" w:rsidRPr="00505EBD" w:rsidRDefault="00505EBD" w:rsidP="00505EBD">
      <w:pPr>
        <w:pStyle w:val="EndNoteBibliography"/>
        <w:spacing w:after="0"/>
        <w:ind w:left="720" w:hanging="720"/>
      </w:pPr>
      <w:r w:rsidRPr="00505EBD">
        <w:t>18. Beyersmann J, Allignol A, Schumacher M. Competing Risks and Multistate Models with R: Springer 2012.</w:t>
      </w:r>
    </w:p>
    <w:p w14:paraId="061D26C2" w14:textId="77777777" w:rsidR="00505EBD" w:rsidRPr="00505EBD" w:rsidRDefault="00505EBD" w:rsidP="00505EBD">
      <w:pPr>
        <w:pStyle w:val="EndNoteBibliography"/>
        <w:spacing w:after="0"/>
        <w:ind w:left="720" w:hanging="720"/>
      </w:pPr>
      <w:r w:rsidRPr="00505EBD">
        <w:t xml:space="preserve">19. Jackson C. Multi-State Models for Panel Data: The msm Package for R. </w:t>
      </w:r>
      <w:r w:rsidRPr="00505EBD">
        <w:rPr>
          <w:i/>
        </w:rPr>
        <w:t>Journal of Statistical Software</w:t>
      </w:r>
      <w:r w:rsidRPr="00505EBD">
        <w:t xml:space="preserve"> 2011;38(8) doi: 10.18637/jss.v038.i08</w:t>
      </w:r>
    </w:p>
    <w:p w14:paraId="54FD79A6" w14:textId="77777777" w:rsidR="00505EBD" w:rsidRPr="00505EBD" w:rsidRDefault="00505EBD" w:rsidP="00505EBD">
      <w:pPr>
        <w:pStyle w:val="EndNoteBibliography"/>
        <w:spacing w:after="0"/>
        <w:ind w:left="720" w:hanging="720"/>
      </w:pPr>
      <w:r w:rsidRPr="00505EBD">
        <w:t xml:space="preserve">20. Thom H. Deterministic and Probabilistic Analysis of a Simple Markov Model: How Different Could They Be? </w:t>
      </w:r>
      <w:r w:rsidRPr="00505EBD">
        <w:rPr>
          <w:i/>
        </w:rPr>
        <w:t>Appl Health Econ Health Policy</w:t>
      </w:r>
      <w:r w:rsidRPr="00505EBD">
        <w:t xml:space="preserve"> 2022 doi: 10.1007/s40258-021-00700-1</w:t>
      </w:r>
    </w:p>
    <w:p w14:paraId="743DCBD0" w14:textId="77777777" w:rsidR="00505EBD" w:rsidRPr="00505EBD" w:rsidRDefault="00505EBD" w:rsidP="00505EBD">
      <w:pPr>
        <w:pStyle w:val="EndNoteBibliography"/>
        <w:spacing w:after="0"/>
        <w:ind w:left="720" w:hanging="720"/>
      </w:pPr>
      <w:r w:rsidRPr="00505EBD">
        <w:t xml:space="preserve">21. Wilson ECF. Methodological Note: Reporting Deterministic versus Probabilistic Results of Markov, Partitioned Survival and Other Non-Linear Models. </w:t>
      </w:r>
      <w:r w:rsidRPr="00505EBD">
        <w:rPr>
          <w:i/>
        </w:rPr>
        <w:t>Appl Health Econ Health Policy</w:t>
      </w:r>
      <w:r w:rsidRPr="00505EBD">
        <w:t xml:space="preserve"> 2021;19(6):789-95. doi: 10.1007/s40258-021-00664-2</w:t>
      </w:r>
    </w:p>
    <w:p w14:paraId="5F4C0659" w14:textId="77777777" w:rsidR="00505EBD" w:rsidRPr="00505EBD" w:rsidRDefault="00505EBD" w:rsidP="00505EBD">
      <w:pPr>
        <w:pStyle w:val="EndNoteBibliography"/>
        <w:spacing w:after="0"/>
        <w:ind w:left="720" w:hanging="720"/>
      </w:pPr>
      <w:r w:rsidRPr="00505EBD">
        <w:t xml:space="preserve">22. Zarca K, Filipovic-Pierucci A, Wiener M, et al. Markov Models for Health Economic Evaluation: The R Package heemod. </w:t>
      </w:r>
      <w:r w:rsidRPr="00505EBD">
        <w:rPr>
          <w:i/>
        </w:rPr>
        <w:t>CRAN</w:t>
      </w:r>
      <w:r w:rsidRPr="00505EBD">
        <w:t xml:space="preserve"> 2017</w:t>
      </w:r>
    </w:p>
    <w:p w14:paraId="6C496BDD" w14:textId="77777777" w:rsidR="00505EBD" w:rsidRPr="00505EBD" w:rsidRDefault="00505EBD" w:rsidP="00505EBD">
      <w:pPr>
        <w:pStyle w:val="EndNoteBibliography"/>
        <w:spacing w:after="0"/>
        <w:ind w:left="720" w:hanging="720"/>
      </w:pPr>
      <w:r w:rsidRPr="00505EBD">
        <w:t xml:space="preserve">23. Elwenspoek MM, Thom H, Sheppard AL, et al. Defining the optimum strategy for identifying adults and children with coeliac disease: systematic review and economic modelling. </w:t>
      </w:r>
      <w:r w:rsidRPr="00505EBD">
        <w:rPr>
          <w:i/>
        </w:rPr>
        <w:t>Health Technol Assess</w:t>
      </w:r>
      <w:r w:rsidRPr="00505EBD">
        <w:t xml:space="preserve"> 2022;26(44):1-310. doi: 10.3310/ZUCE8371</w:t>
      </w:r>
    </w:p>
    <w:p w14:paraId="7E717BC1" w14:textId="77777777" w:rsidR="00505EBD" w:rsidRPr="00505EBD" w:rsidRDefault="00505EBD" w:rsidP="00505EBD">
      <w:pPr>
        <w:pStyle w:val="EndNoteBibliography"/>
        <w:spacing w:after="0"/>
        <w:ind w:left="720" w:hanging="720"/>
      </w:pPr>
      <w:r w:rsidRPr="00505EBD">
        <w:t xml:space="preserve">24. Thom HHZ, Hollingworth W, Sofat R, et al. Directly Acting Oral Anticoagulants for the Prevention of Stroke in Atrial Fibrillation in England and Wales: Cost-Effectiveness Model and Value of Information Analysis. </w:t>
      </w:r>
      <w:r w:rsidRPr="00505EBD">
        <w:rPr>
          <w:i/>
        </w:rPr>
        <w:t>MDM Policy Pract</w:t>
      </w:r>
      <w:r w:rsidRPr="00505EBD">
        <w:t xml:space="preserve"> 2019;4(2):2381468319866828. doi: 10.1177/2381468319866828</w:t>
      </w:r>
    </w:p>
    <w:p w14:paraId="3CD399B1" w14:textId="0C21F258" w:rsidR="00505EBD" w:rsidRPr="00505EBD" w:rsidRDefault="00505EBD" w:rsidP="00505EBD">
      <w:pPr>
        <w:pStyle w:val="EndNoteBibliography"/>
        <w:spacing w:after="0"/>
        <w:ind w:left="720" w:hanging="720"/>
      </w:pPr>
      <w:r w:rsidRPr="00505EBD">
        <w:t xml:space="preserve">25. Thom H, Visan AC, Keeney E, et al. Clinical and cost-effectiveness of the Ross procedure versus conventional aortic valve replacement in young adults. </w:t>
      </w:r>
      <w:r w:rsidRPr="00505EBD">
        <w:rPr>
          <w:i/>
        </w:rPr>
        <w:t>Open Heart</w:t>
      </w:r>
      <w:r w:rsidRPr="00505EBD">
        <w:t xml:space="preserve"> 2019 doi: </w:t>
      </w:r>
      <w:hyperlink r:id="rId22" w:history="1">
        <w:r w:rsidRPr="00505EBD">
          <w:rPr>
            <w:rStyle w:val="Hyperlink"/>
          </w:rPr>
          <w:t>http://dx.doi.org/10.1136/openhrt-2019-001047</w:t>
        </w:r>
      </w:hyperlink>
    </w:p>
    <w:p w14:paraId="4E88DAD5" w14:textId="77777777" w:rsidR="00505EBD" w:rsidRPr="00505EBD" w:rsidRDefault="00505EBD" w:rsidP="00505EBD">
      <w:pPr>
        <w:pStyle w:val="EndNoteBibliography"/>
        <w:spacing w:after="0"/>
        <w:ind w:left="720" w:hanging="720"/>
      </w:pPr>
      <w:r w:rsidRPr="00505EBD">
        <w:t xml:space="preserve">26. Sterne JA, Bodalia PN, Bryden PA, et al. Oral anticoagulants for primary prevention, treatment and secondary prevention of venous thromboembolic disease, and for prevention of stroke in atrial fibrillation: systematic review, network meta-analysis and cost-effectiveness analysis. </w:t>
      </w:r>
      <w:r w:rsidRPr="00505EBD">
        <w:rPr>
          <w:i/>
        </w:rPr>
        <w:t>Health Technol Assess</w:t>
      </w:r>
      <w:r w:rsidRPr="00505EBD">
        <w:t xml:space="preserve"> 2017;21(9):1-386. doi: 10.3310/hta21090</w:t>
      </w:r>
    </w:p>
    <w:p w14:paraId="40248102" w14:textId="41C8C916" w:rsidR="00505EBD" w:rsidRPr="00505EBD" w:rsidRDefault="00505EBD" w:rsidP="00505EBD">
      <w:pPr>
        <w:pStyle w:val="EndNoteBibliography"/>
        <w:spacing w:after="0"/>
        <w:ind w:left="720" w:hanging="720"/>
      </w:pPr>
      <w:r w:rsidRPr="00505EBD">
        <w:t xml:space="preserve">27. NICE. Atrial fibrillation: diagnosis and management. The National Institute for Health and Care Excellence Guideline [NG196]. Available from: </w:t>
      </w:r>
      <w:hyperlink r:id="rId23" w:history="1">
        <w:r w:rsidRPr="00505EBD">
          <w:rPr>
            <w:rStyle w:val="Hyperlink"/>
          </w:rPr>
          <w:t>https://www.nice.org.uk/guidance/ng196</w:t>
        </w:r>
      </w:hyperlink>
      <w:r w:rsidRPr="00505EBD">
        <w:t xml:space="preserve"> Site accessed 18/10/22. 2021</w:t>
      </w:r>
    </w:p>
    <w:p w14:paraId="706B2F3E" w14:textId="77777777" w:rsidR="00505EBD" w:rsidRPr="00505EBD" w:rsidRDefault="00505EBD" w:rsidP="00505EBD">
      <w:pPr>
        <w:pStyle w:val="EndNoteBibliography"/>
        <w:spacing w:after="0"/>
        <w:ind w:left="720" w:hanging="720"/>
      </w:pPr>
      <w:r w:rsidRPr="00505EBD">
        <w:t xml:space="preserve">28. Alarid-Escudero F, Krijkamp E, Enns EA, et al. An Introductory Tutorial on Cohort State-Transition Models in R Using a Cost-Effectiveness Analysis Example. </w:t>
      </w:r>
      <w:r w:rsidRPr="00505EBD">
        <w:rPr>
          <w:i/>
        </w:rPr>
        <w:t>Med Decis Making</w:t>
      </w:r>
      <w:r w:rsidRPr="00505EBD">
        <w:t xml:space="preserve"> 2023;43(1):3-20. doi: 10.1177/0272989X221103163</w:t>
      </w:r>
    </w:p>
    <w:p w14:paraId="2FF20900" w14:textId="77777777" w:rsidR="00505EBD" w:rsidRPr="00505EBD" w:rsidRDefault="00505EBD" w:rsidP="00505EBD">
      <w:pPr>
        <w:pStyle w:val="EndNoteBibliography"/>
        <w:spacing w:after="0"/>
        <w:ind w:left="720" w:hanging="720"/>
      </w:pPr>
      <w:r w:rsidRPr="00505EBD">
        <w:t xml:space="preserve">29. Alarid-Escudero F, Krijkamp E, Enns EA, et al. A Tutorial on Time-Dependent Cohort State-Transition Models in R Using a Cost-Effectiveness Analysis Example. </w:t>
      </w:r>
      <w:r w:rsidRPr="00505EBD">
        <w:rPr>
          <w:i/>
        </w:rPr>
        <w:t>Med Decis Making</w:t>
      </w:r>
      <w:r w:rsidRPr="00505EBD">
        <w:t xml:space="preserve"> 2023;43(1):21-41. doi: 10.1177/0272989x221121747 [published Online First: 2022/09/17]</w:t>
      </w:r>
    </w:p>
    <w:p w14:paraId="2C36E9E5" w14:textId="77777777" w:rsidR="00505EBD" w:rsidRPr="00505EBD" w:rsidRDefault="00505EBD" w:rsidP="00505EBD">
      <w:pPr>
        <w:pStyle w:val="EndNoteBibliography"/>
        <w:spacing w:after="0"/>
        <w:ind w:left="720" w:hanging="720"/>
      </w:pPr>
      <w:r w:rsidRPr="00505EBD">
        <w:t xml:space="preserve">30. Green N, Lamrock F, Naylor N, et al. Health Economic Evaluation Using Markov Models in R for Microsoft Excel Users: A Tutorial. </w:t>
      </w:r>
      <w:r w:rsidRPr="00505EBD">
        <w:rPr>
          <w:i/>
        </w:rPr>
        <w:t>Pharmacoeconomics</w:t>
      </w:r>
      <w:r w:rsidRPr="00505EBD">
        <w:t xml:space="preserve"> 2023;41(1):5-19. doi: 10.1007/s40273-022-01199-7 [published Online First: 2022/11/07]</w:t>
      </w:r>
    </w:p>
    <w:p w14:paraId="1DB9B513" w14:textId="3DE2AE81" w:rsidR="00505EBD" w:rsidRPr="00505EBD" w:rsidRDefault="00505EBD" w:rsidP="00505EBD">
      <w:pPr>
        <w:pStyle w:val="EndNoteBibliography"/>
        <w:ind w:left="720" w:hanging="720"/>
      </w:pPr>
      <w:r w:rsidRPr="00505EBD">
        <w:t xml:space="preserve">31. Smith R, Mohammed W, Schneider P. Packaging cost-effectiveness models in R: A tutorial. </w:t>
      </w:r>
      <w:r w:rsidRPr="00505EBD">
        <w:rPr>
          <w:i/>
        </w:rPr>
        <w:t>Wellcome Open Res</w:t>
      </w:r>
      <w:r w:rsidRPr="00505EBD">
        <w:t xml:space="preserve"> 2023;8:419. doi: </w:t>
      </w:r>
      <w:hyperlink r:id="rId24" w:history="1">
        <w:r w:rsidRPr="00505EBD">
          <w:rPr>
            <w:rStyle w:val="Hyperlink"/>
          </w:rPr>
          <w:t>https://doi.org/10.12688/wellcomeopenres.19656.1</w:t>
        </w:r>
      </w:hyperlink>
    </w:p>
    <w:p w14:paraId="27DE164C" w14:textId="127B42AD" w:rsidR="00BD0D87" w:rsidRDefault="00BD0D87" w:rsidP="003B654D">
      <w:r>
        <w:lastRenderedPageBreak/>
        <w:fldChar w:fldCharType="end"/>
      </w:r>
      <w:r w:rsidRPr="2CDA8C0C">
        <w:t xml:space="preserve"> </w:t>
      </w:r>
    </w:p>
    <w:p w14:paraId="0E0A3BE7" w14:textId="77777777" w:rsidR="00BD0D87" w:rsidRDefault="00BD0D87" w:rsidP="00BD0D87">
      <w:pPr>
        <w:spacing w:after="0"/>
      </w:pPr>
    </w:p>
    <w:p w14:paraId="39A8BBAD" w14:textId="77777777" w:rsidR="00BD0D87" w:rsidRDefault="00BD0D87" w:rsidP="00BD0D87">
      <w:pPr>
        <w:spacing w:after="0"/>
      </w:pPr>
    </w:p>
    <w:p w14:paraId="19349C83" w14:textId="77777777" w:rsidR="00BD0D87" w:rsidRDefault="00BD0D87" w:rsidP="00BD0D87">
      <w:pPr>
        <w:spacing w:after="0"/>
        <w:rPr>
          <w:u w:val="single"/>
        </w:rPr>
      </w:pPr>
      <w:r>
        <w:t xml:space="preserve">                                                                                                                               </w:t>
      </w:r>
      <w:r w:rsidRPr="2CDA8C0C">
        <w:rPr>
          <w:u w:val="single"/>
        </w:rPr>
        <w:t xml:space="preserve">                                                     </w:t>
      </w:r>
    </w:p>
    <w:p w14:paraId="4115268E" w14:textId="6CF94270" w:rsidR="00BD0D87" w:rsidRDefault="00BD0D87" w:rsidP="00BD0D87">
      <w:r w:rsidRPr="2CDA8C0C">
        <w:t xml:space="preserve"> </w:t>
      </w:r>
    </w:p>
    <w:sectPr w:rsidR="00BD0D87">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7B410" w14:textId="77777777" w:rsidR="000F26AF" w:rsidRDefault="000F26AF" w:rsidP="000F42FA">
      <w:pPr>
        <w:spacing w:after="0" w:line="240" w:lineRule="auto"/>
      </w:pPr>
      <w:r>
        <w:separator/>
      </w:r>
    </w:p>
  </w:endnote>
  <w:endnote w:type="continuationSeparator" w:id="0">
    <w:p w14:paraId="746006E4" w14:textId="77777777" w:rsidR="000F26AF" w:rsidRDefault="000F26AF" w:rsidP="000F42FA">
      <w:pPr>
        <w:spacing w:after="0" w:line="240" w:lineRule="auto"/>
      </w:pPr>
      <w:r>
        <w:continuationSeparator/>
      </w:r>
    </w:p>
  </w:endnote>
  <w:endnote w:type="continuationNotice" w:id="1">
    <w:p w14:paraId="37BECC97" w14:textId="77777777" w:rsidR="000F26AF" w:rsidRDefault="000F26A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Graebenbach">
    <w:altName w:val="Calibri"/>
    <w:panose1 w:val="00000000000000000000"/>
    <w:charset w:val="00"/>
    <w:family w:val="swiss"/>
    <w:notTrueType/>
    <w:pitch w:val="variable"/>
    <w:sig w:usb0="A00000EF" w:usb1="4000607B" w:usb2="00000008" w:usb3="00000000" w:csb0="00000093"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7E99D" w14:textId="77777777" w:rsidR="000F26AF" w:rsidRDefault="000F26AF" w:rsidP="000F42FA">
      <w:pPr>
        <w:spacing w:after="0" w:line="240" w:lineRule="auto"/>
      </w:pPr>
      <w:r>
        <w:separator/>
      </w:r>
    </w:p>
  </w:footnote>
  <w:footnote w:type="continuationSeparator" w:id="0">
    <w:p w14:paraId="5B6B2698" w14:textId="77777777" w:rsidR="000F26AF" w:rsidRDefault="000F26AF" w:rsidP="000F42FA">
      <w:pPr>
        <w:spacing w:after="0" w:line="240" w:lineRule="auto"/>
      </w:pPr>
      <w:r>
        <w:continuationSeparator/>
      </w:r>
    </w:p>
  </w:footnote>
  <w:footnote w:type="continuationNotice" w:id="1">
    <w:p w14:paraId="01CCADCF" w14:textId="77777777" w:rsidR="000F26AF" w:rsidRDefault="000F26A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E595" w14:textId="6B379F8C" w:rsidR="00801E1B" w:rsidRDefault="00801E1B" w:rsidP="001D0F41">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F9A98" w14:textId="77777777" w:rsidR="00880277" w:rsidRDefault="00880277" w:rsidP="001D0F4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73C5"/>
    <w:multiLevelType w:val="multilevel"/>
    <w:tmpl w:val="4CDACFD8"/>
    <w:lvl w:ilvl="0">
      <w:start w:val="1"/>
      <w:numFmt w:val="decimal"/>
      <w:pStyle w:val="VAHeading1"/>
      <w:lvlText w:val="%1."/>
      <w:lvlJc w:val="left"/>
      <w:pPr>
        <w:ind w:left="360" w:hanging="360"/>
      </w:pPr>
      <w:rPr>
        <w:rFonts w:hint="default"/>
      </w:rPr>
    </w:lvl>
    <w:lvl w:ilvl="1">
      <w:start w:val="1"/>
      <w:numFmt w:val="decimal"/>
      <w:pStyle w:val="VAHeading2"/>
      <w:lvlText w:val="%1.%2."/>
      <w:lvlJc w:val="left"/>
      <w:pPr>
        <w:ind w:left="720" w:hanging="360"/>
      </w:pPr>
      <w:rPr>
        <w:rFonts w:hint="default"/>
      </w:rPr>
    </w:lvl>
    <w:lvl w:ilvl="2">
      <w:start w:val="1"/>
      <w:numFmt w:val="decimal"/>
      <w:pStyle w:val="VAHeading3"/>
      <w:lvlText w:val="%1.%2.%3."/>
      <w:lvlJc w:val="left"/>
      <w:pPr>
        <w:ind w:left="720" w:firstLine="357"/>
      </w:pPr>
      <w:rPr>
        <w:rFonts w:hint="default"/>
      </w:rPr>
    </w:lvl>
    <w:lvl w:ilvl="3">
      <w:start w:val="1"/>
      <w:numFmt w:val="decimal"/>
      <w:pStyle w:val="VAHeading4"/>
      <w:lvlText w:val="%1.%2.%3.%4."/>
      <w:lvlJc w:val="left"/>
      <w:pPr>
        <w:ind w:left="720" w:firstLine="360"/>
      </w:pPr>
      <w:rPr>
        <w:rFonts w:hint="default"/>
      </w:rPr>
    </w:lvl>
    <w:lvl w:ilvl="4">
      <w:start w:val="1"/>
      <w:numFmt w:val="decimal"/>
      <w:pStyle w:val="VAHeading5"/>
      <w:lvlText w:val="%1.%2.%3.%4.%5."/>
      <w:lvlJc w:val="left"/>
      <w:pPr>
        <w:ind w:left="720" w:firstLine="35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B6E0CBA"/>
    <w:multiLevelType w:val="hybridMultilevel"/>
    <w:tmpl w:val="CA5A6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467098"/>
    <w:multiLevelType w:val="hybridMultilevel"/>
    <w:tmpl w:val="AF62B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E912C5"/>
    <w:multiLevelType w:val="hybridMultilevel"/>
    <w:tmpl w:val="76F03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400F0F"/>
    <w:multiLevelType w:val="hybridMultilevel"/>
    <w:tmpl w:val="6C66E28C"/>
    <w:lvl w:ilvl="0" w:tplc="6036812C">
      <w:start w:val="1"/>
      <w:numFmt w:val="decimal"/>
      <w:lvlText w:val="Task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59759CD"/>
    <w:multiLevelType w:val="hybridMultilevel"/>
    <w:tmpl w:val="99E8F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6D1E78"/>
    <w:multiLevelType w:val="hybridMultilevel"/>
    <w:tmpl w:val="0E648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ED10F02"/>
    <w:multiLevelType w:val="hybridMultilevel"/>
    <w:tmpl w:val="DDC6B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4013512">
    <w:abstractNumId w:val="4"/>
  </w:num>
  <w:num w:numId="2" w16cid:durableId="1794782656">
    <w:abstractNumId w:val="0"/>
  </w:num>
  <w:num w:numId="3" w16cid:durableId="2106144182">
    <w:abstractNumId w:val="3"/>
  </w:num>
  <w:num w:numId="4" w16cid:durableId="969166510">
    <w:abstractNumId w:val="2"/>
  </w:num>
  <w:num w:numId="5" w16cid:durableId="1432777776">
    <w:abstractNumId w:val="1"/>
  </w:num>
  <w:num w:numId="6" w16cid:durableId="408505982">
    <w:abstractNumId w:val="7"/>
  </w:num>
  <w:num w:numId="7" w16cid:durableId="1326545300">
    <w:abstractNumId w:val="6"/>
  </w:num>
  <w:num w:numId="8" w16cid:durableId="344207391">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BMJ&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resw5a3xff0hex2ti5dww0drrtxz0p52x0&quot;&gt;My EndNote Library-Saved&lt;record-ids&gt;&lt;item&gt;117&lt;/item&gt;&lt;item&gt;136&lt;/item&gt;&lt;item&gt;373&lt;/item&gt;&lt;item&gt;375&lt;/item&gt;&lt;item&gt;377&lt;/item&gt;&lt;item&gt;378&lt;/item&gt;&lt;item&gt;386&lt;/item&gt;&lt;item&gt;402&lt;/item&gt;&lt;item&gt;406&lt;/item&gt;&lt;item&gt;410&lt;/item&gt;&lt;item&gt;2093&lt;/item&gt;&lt;item&gt;2138&lt;/item&gt;&lt;item&gt;2266&lt;/item&gt;&lt;item&gt;2277&lt;/item&gt;&lt;item&gt;2544&lt;/item&gt;&lt;item&gt;2661&lt;/item&gt;&lt;item&gt;2897&lt;/item&gt;&lt;item&gt;2990&lt;/item&gt;&lt;item&gt;2993&lt;/item&gt;&lt;item&gt;2994&lt;/item&gt;&lt;item&gt;3108&lt;/item&gt;&lt;item&gt;3228&lt;/item&gt;&lt;item&gt;3444&lt;/item&gt;&lt;item&gt;3445&lt;/item&gt;&lt;item&gt;3447&lt;/item&gt;&lt;item&gt;3567&lt;/item&gt;&lt;item&gt;3568&lt;/item&gt;&lt;item&gt;3570&lt;/item&gt;&lt;item&gt;3681&lt;/item&gt;&lt;item&gt;3727&lt;/item&gt;&lt;item&gt;3728&lt;/item&gt;&lt;/record-ids&gt;&lt;/item&gt;&lt;/Libraries&gt;"/>
  </w:docVars>
  <w:rsids>
    <w:rsidRoot w:val="008C02D9"/>
    <w:rsid w:val="0000010A"/>
    <w:rsid w:val="000001C2"/>
    <w:rsid w:val="000013C5"/>
    <w:rsid w:val="0000168D"/>
    <w:rsid w:val="0000335F"/>
    <w:rsid w:val="000035BC"/>
    <w:rsid w:val="000039D7"/>
    <w:rsid w:val="00003AFA"/>
    <w:rsid w:val="00007279"/>
    <w:rsid w:val="0001126D"/>
    <w:rsid w:val="0001176D"/>
    <w:rsid w:val="00011CB3"/>
    <w:rsid w:val="0001286A"/>
    <w:rsid w:val="00013B96"/>
    <w:rsid w:val="0001423A"/>
    <w:rsid w:val="00016667"/>
    <w:rsid w:val="00023AFB"/>
    <w:rsid w:val="0002789E"/>
    <w:rsid w:val="000311FB"/>
    <w:rsid w:val="00032584"/>
    <w:rsid w:val="0003287E"/>
    <w:rsid w:val="000341F0"/>
    <w:rsid w:val="00035080"/>
    <w:rsid w:val="0003520B"/>
    <w:rsid w:val="00035D4E"/>
    <w:rsid w:val="000360B7"/>
    <w:rsid w:val="000406AD"/>
    <w:rsid w:val="00041267"/>
    <w:rsid w:val="000421BB"/>
    <w:rsid w:val="00043B81"/>
    <w:rsid w:val="00043C8F"/>
    <w:rsid w:val="000451D8"/>
    <w:rsid w:val="0004566A"/>
    <w:rsid w:val="000467D6"/>
    <w:rsid w:val="00047AE2"/>
    <w:rsid w:val="0005003D"/>
    <w:rsid w:val="00052A30"/>
    <w:rsid w:val="0005347C"/>
    <w:rsid w:val="000541A5"/>
    <w:rsid w:val="00055839"/>
    <w:rsid w:val="00056A6B"/>
    <w:rsid w:val="00056CA4"/>
    <w:rsid w:val="0005733F"/>
    <w:rsid w:val="0006381E"/>
    <w:rsid w:val="00070092"/>
    <w:rsid w:val="0007175F"/>
    <w:rsid w:val="00072441"/>
    <w:rsid w:val="00073F9C"/>
    <w:rsid w:val="00076B4D"/>
    <w:rsid w:val="00083312"/>
    <w:rsid w:val="00083E81"/>
    <w:rsid w:val="00084D27"/>
    <w:rsid w:val="00087F4C"/>
    <w:rsid w:val="00094640"/>
    <w:rsid w:val="000A00A4"/>
    <w:rsid w:val="000A2A9F"/>
    <w:rsid w:val="000A3379"/>
    <w:rsid w:val="000A39A3"/>
    <w:rsid w:val="000A4F23"/>
    <w:rsid w:val="000A54C8"/>
    <w:rsid w:val="000A6C6C"/>
    <w:rsid w:val="000B1354"/>
    <w:rsid w:val="000B34AA"/>
    <w:rsid w:val="000B378F"/>
    <w:rsid w:val="000B3997"/>
    <w:rsid w:val="000B59D9"/>
    <w:rsid w:val="000B5D54"/>
    <w:rsid w:val="000B7F48"/>
    <w:rsid w:val="000C139D"/>
    <w:rsid w:val="000C374F"/>
    <w:rsid w:val="000C4190"/>
    <w:rsid w:val="000C4F9A"/>
    <w:rsid w:val="000C573C"/>
    <w:rsid w:val="000C6494"/>
    <w:rsid w:val="000D26C2"/>
    <w:rsid w:val="000D2780"/>
    <w:rsid w:val="000D4D50"/>
    <w:rsid w:val="000D5DE0"/>
    <w:rsid w:val="000E1BD9"/>
    <w:rsid w:val="000E2060"/>
    <w:rsid w:val="000E3902"/>
    <w:rsid w:val="000E4591"/>
    <w:rsid w:val="000E7016"/>
    <w:rsid w:val="000F0068"/>
    <w:rsid w:val="000F1B5B"/>
    <w:rsid w:val="000F2466"/>
    <w:rsid w:val="000F26AF"/>
    <w:rsid w:val="000F32F6"/>
    <w:rsid w:val="000F3A72"/>
    <w:rsid w:val="000F42FA"/>
    <w:rsid w:val="000F490F"/>
    <w:rsid w:val="000F56F3"/>
    <w:rsid w:val="001013D7"/>
    <w:rsid w:val="001036E0"/>
    <w:rsid w:val="00106BA9"/>
    <w:rsid w:val="00112473"/>
    <w:rsid w:val="00112F25"/>
    <w:rsid w:val="00113330"/>
    <w:rsid w:val="00113552"/>
    <w:rsid w:val="00116CB6"/>
    <w:rsid w:val="00116CDF"/>
    <w:rsid w:val="00120A6F"/>
    <w:rsid w:val="0012226E"/>
    <w:rsid w:val="0012644D"/>
    <w:rsid w:val="00126EF4"/>
    <w:rsid w:val="001317B3"/>
    <w:rsid w:val="00131833"/>
    <w:rsid w:val="00136426"/>
    <w:rsid w:val="001365B9"/>
    <w:rsid w:val="00136A05"/>
    <w:rsid w:val="001373E9"/>
    <w:rsid w:val="0014023F"/>
    <w:rsid w:val="001416C1"/>
    <w:rsid w:val="00141DDD"/>
    <w:rsid w:val="00141DE4"/>
    <w:rsid w:val="001431E7"/>
    <w:rsid w:val="00145070"/>
    <w:rsid w:val="00145412"/>
    <w:rsid w:val="00146B26"/>
    <w:rsid w:val="00146CDC"/>
    <w:rsid w:val="0014753D"/>
    <w:rsid w:val="00150518"/>
    <w:rsid w:val="00152C1A"/>
    <w:rsid w:val="00153045"/>
    <w:rsid w:val="00154862"/>
    <w:rsid w:val="00155F2D"/>
    <w:rsid w:val="00156988"/>
    <w:rsid w:val="001578B2"/>
    <w:rsid w:val="00157ECD"/>
    <w:rsid w:val="00160D78"/>
    <w:rsid w:val="001615CB"/>
    <w:rsid w:val="00164543"/>
    <w:rsid w:val="00165612"/>
    <w:rsid w:val="00166E07"/>
    <w:rsid w:val="00166FFC"/>
    <w:rsid w:val="001728A6"/>
    <w:rsid w:val="00172FE5"/>
    <w:rsid w:val="0017602A"/>
    <w:rsid w:val="001774B8"/>
    <w:rsid w:val="00177EFA"/>
    <w:rsid w:val="00181552"/>
    <w:rsid w:val="00182414"/>
    <w:rsid w:val="001828A5"/>
    <w:rsid w:val="00183088"/>
    <w:rsid w:val="001844A9"/>
    <w:rsid w:val="00187DFD"/>
    <w:rsid w:val="001904D8"/>
    <w:rsid w:val="001907C3"/>
    <w:rsid w:val="001929B0"/>
    <w:rsid w:val="00194FDF"/>
    <w:rsid w:val="00195E1D"/>
    <w:rsid w:val="00197A28"/>
    <w:rsid w:val="001A1623"/>
    <w:rsid w:val="001A37C5"/>
    <w:rsid w:val="001A3C67"/>
    <w:rsid w:val="001A6637"/>
    <w:rsid w:val="001A734A"/>
    <w:rsid w:val="001A7D82"/>
    <w:rsid w:val="001A7F87"/>
    <w:rsid w:val="001B0E25"/>
    <w:rsid w:val="001B1125"/>
    <w:rsid w:val="001B2665"/>
    <w:rsid w:val="001B275A"/>
    <w:rsid w:val="001B4A65"/>
    <w:rsid w:val="001C084D"/>
    <w:rsid w:val="001C08AE"/>
    <w:rsid w:val="001C0ECA"/>
    <w:rsid w:val="001C2042"/>
    <w:rsid w:val="001C5240"/>
    <w:rsid w:val="001C595F"/>
    <w:rsid w:val="001C6B6D"/>
    <w:rsid w:val="001C762F"/>
    <w:rsid w:val="001D0F41"/>
    <w:rsid w:val="001D2D83"/>
    <w:rsid w:val="001D6021"/>
    <w:rsid w:val="001D6FC7"/>
    <w:rsid w:val="001D7234"/>
    <w:rsid w:val="001D7F4A"/>
    <w:rsid w:val="001E0904"/>
    <w:rsid w:val="001E1EAE"/>
    <w:rsid w:val="001E3155"/>
    <w:rsid w:val="001E435F"/>
    <w:rsid w:val="001E4D8F"/>
    <w:rsid w:val="001E5E53"/>
    <w:rsid w:val="001E641C"/>
    <w:rsid w:val="001E6458"/>
    <w:rsid w:val="001F1E1D"/>
    <w:rsid w:val="001F610A"/>
    <w:rsid w:val="002049C7"/>
    <w:rsid w:val="002063EB"/>
    <w:rsid w:val="00207063"/>
    <w:rsid w:val="00207982"/>
    <w:rsid w:val="00210C94"/>
    <w:rsid w:val="00212AED"/>
    <w:rsid w:val="00213369"/>
    <w:rsid w:val="00213B36"/>
    <w:rsid w:val="002152B9"/>
    <w:rsid w:val="00215E00"/>
    <w:rsid w:val="00215F9C"/>
    <w:rsid w:val="002163C0"/>
    <w:rsid w:val="00216A9A"/>
    <w:rsid w:val="00217D4F"/>
    <w:rsid w:val="0022004A"/>
    <w:rsid w:val="00220C19"/>
    <w:rsid w:val="0022191D"/>
    <w:rsid w:val="00221B39"/>
    <w:rsid w:val="0022204E"/>
    <w:rsid w:val="00222CA7"/>
    <w:rsid w:val="00223901"/>
    <w:rsid w:val="00223CCB"/>
    <w:rsid w:val="00224852"/>
    <w:rsid w:val="00224EC9"/>
    <w:rsid w:val="00225EEC"/>
    <w:rsid w:val="00226391"/>
    <w:rsid w:val="0023091F"/>
    <w:rsid w:val="002327C5"/>
    <w:rsid w:val="00233323"/>
    <w:rsid w:val="002363D3"/>
    <w:rsid w:val="00236E8A"/>
    <w:rsid w:val="00236F78"/>
    <w:rsid w:val="002373AC"/>
    <w:rsid w:val="00240995"/>
    <w:rsid w:val="002429BC"/>
    <w:rsid w:val="00242C23"/>
    <w:rsid w:val="00243DDC"/>
    <w:rsid w:val="0025063C"/>
    <w:rsid w:val="00250F4E"/>
    <w:rsid w:val="00251321"/>
    <w:rsid w:val="002530D2"/>
    <w:rsid w:val="00254596"/>
    <w:rsid w:val="002556BC"/>
    <w:rsid w:val="002572F2"/>
    <w:rsid w:val="00257661"/>
    <w:rsid w:val="002576A5"/>
    <w:rsid w:val="00260114"/>
    <w:rsid w:val="002608AF"/>
    <w:rsid w:val="00260C52"/>
    <w:rsid w:val="00265647"/>
    <w:rsid w:val="00265CDC"/>
    <w:rsid w:val="00266926"/>
    <w:rsid w:val="00267D52"/>
    <w:rsid w:val="002711B7"/>
    <w:rsid w:val="0027247A"/>
    <w:rsid w:val="0027349F"/>
    <w:rsid w:val="0027376D"/>
    <w:rsid w:val="002742BC"/>
    <w:rsid w:val="00275CD1"/>
    <w:rsid w:val="00277549"/>
    <w:rsid w:val="00280902"/>
    <w:rsid w:val="00280906"/>
    <w:rsid w:val="0028181F"/>
    <w:rsid w:val="00282E1E"/>
    <w:rsid w:val="00283ABD"/>
    <w:rsid w:val="00283C7F"/>
    <w:rsid w:val="002851B4"/>
    <w:rsid w:val="00286C96"/>
    <w:rsid w:val="0029039E"/>
    <w:rsid w:val="002911DD"/>
    <w:rsid w:val="002924BD"/>
    <w:rsid w:val="00292C5A"/>
    <w:rsid w:val="00293CC8"/>
    <w:rsid w:val="00294147"/>
    <w:rsid w:val="0029575E"/>
    <w:rsid w:val="002A18EA"/>
    <w:rsid w:val="002B3ACC"/>
    <w:rsid w:val="002B5325"/>
    <w:rsid w:val="002B56E1"/>
    <w:rsid w:val="002B7E04"/>
    <w:rsid w:val="002C042C"/>
    <w:rsid w:val="002C0871"/>
    <w:rsid w:val="002C089F"/>
    <w:rsid w:val="002C0B8B"/>
    <w:rsid w:val="002C19D7"/>
    <w:rsid w:val="002C42C2"/>
    <w:rsid w:val="002C5D73"/>
    <w:rsid w:val="002C70FD"/>
    <w:rsid w:val="002D2DDF"/>
    <w:rsid w:val="002D466E"/>
    <w:rsid w:val="002D7A0E"/>
    <w:rsid w:val="002E06EF"/>
    <w:rsid w:val="002E09EE"/>
    <w:rsid w:val="002E59B3"/>
    <w:rsid w:val="002F167E"/>
    <w:rsid w:val="002F25EC"/>
    <w:rsid w:val="002F2922"/>
    <w:rsid w:val="002F5222"/>
    <w:rsid w:val="002F570B"/>
    <w:rsid w:val="002F6B42"/>
    <w:rsid w:val="002F6F31"/>
    <w:rsid w:val="002F7421"/>
    <w:rsid w:val="002F7ED8"/>
    <w:rsid w:val="00300D53"/>
    <w:rsid w:val="00304A3D"/>
    <w:rsid w:val="0030578D"/>
    <w:rsid w:val="00306A07"/>
    <w:rsid w:val="00310990"/>
    <w:rsid w:val="00311B39"/>
    <w:rsid w:val="00311F60"/>
    <w:rsid w:val="00313C18"/>
    <w:rsid w:val="003156C4"/>
    <w:rsid w:val="0031593D"/>
    <w:rsid w:val="003164B1"/>
    <w:rsid w:val="0031702E"/>
    <w:rsid w:val="00320A4D"/>
    <w:rsid w:val="00320CE7"/>
    <w:rsid w:val="00324579"/>
    <w:rsid w:val="00325DBD"/>
    <w:rsid w:val="0032649B"/>
    <w:rsid w:val="00327EE7"/>
    <w:rsid w:val="00331391"/>
    <w:rsid w:val="00331B10"/>
    <w:rsid w:val="00332059"/>
    <w:rsid w:val="00332F0F"/>
    <w:rsid w:val="00333731"/>
    <w:rsid w:val="00333EDF"/>
    <w:rsid w:val="00334148"/>
    <w:rsid w:val="00334D6E"/>
    <w:rsid w:val="003354D3"/>
    <w:rsid w:val="003361E7"/>
    <w:rsid w:val="003368C0"/>
    <w:rsid w:val="00336F2D"/>
    <w:rsid w:val="00342EBF"/>
    <w:rsid w:val="003443D3"/>
    <w:rsid w:val="00344C32"/>
    <w:rsid w:val="00345BCC"/>
    <w:rsid w:val="00345EAC"/>
    <w:rsid w:val="00346791"/>
    <w:rsid w:val="00346A57"/>
    <w:rsid w:val="00346E86"/>
    <w:rsid w:val="00356C19"/>
    <w:rsid w:val="003600C7"/>
    <w:rsid w:val="00361CEA"/>
    <w:rsid w:val="0036304E"/>
    <w:rsid w:val="0036339F"/>
    <w:rsid w:val="00363605"/>
    <w:rsid w:val="0036481D"/>
    <w:rsid w:val="00364C26"/>
    <w:rsid w:val="003650D7"/>
    <w:rsid w:val="00366B3D"/>
    <w:rsid w:val="003705F9"/>
    <w:rsid w:val="0037341C"/>
    <w:rsid w:val="003743E8"/>
    <w:rsid w:val="00377F5E"/>
    <w:rsid w:val="0038208B"/>
    <w:rsid w:val="00382C28"/>
    <w:rsid w:val="00383117"/>
    <w:rsid w:val="00385ED1"/>
    <w:rsid w:val="00386202"/>
    <w:rsid w:val="00392DF2"/>
    <w:rsid w:val="00394CC3"/>
    <w:rsid w:val="003A0DDA"/>
    <w:rsid w:val="003A1C80"/>
    <w:rsid w:val="003A2889"/>
    <w:rsid w:val="003A6456"/>
    <w:rsid w:val="003A65DA"/>
    <w:rsid w:val="003A734C"/>
    <w:rsid w:val="003A7BFC"/>
    <w:rsid w:val="003B046D"/>
    <w:rsid w:val="003B26AF"/>
    <w:rsid w:val="003B2EA6"/>
    <w:rsid w:val="003B654D"/>
    <w:rsid w:val="003B730D"/>
    <w:rsid w:val="003C51AE"/>
    <w:rsid w:val="003C78F1"/>
    <w:rsid w:val="003C7EDE"/>
    <w:rsid w:val="003D29D9"/>
    <w:rsid w:val="003D420B"/>
    <w:rsid w:val="003D5367"/>
    <w:rsid w:val="003D6033"/>
    <w:rsid w:val="003D6EC8"/>
    <w:rsid w:val="003E0024"/>
    <w:rsid w:val="003E27A6"/>
    <w:rsid w:val="003E457A"/>
    <w:rsid w:val="003E4F3B"/>
    <w:rsid w:val="003E5A45"/>
    <w:rsid w:val="003E7BBD"/>
    <w:rsid w:val="003F1FE4"/>
    <w:rsid w:val="003F3223"/>
    <w:rsid w:val="003F3594"/>
    <w:rsid w:val="003F4EDF"/>
    <w:rsid w:val="003F777D"/>
    <w:rsid w:val="00400251"/>
    <w:rsid w:val="00400CF7"/>
    <w:rsid w:val="00400D43"/>
    <w:rsid w:val="00401503"/>
    <w:rsid w:val="004019C5"/>
    <w:rsid w:val="00402A8F"/>
    <w:rsid w:val="004033A1"/>
    <w:rsid w:val="004035F4"/>
    <w:rsid w:val="0040383D"/>
    <w:rsid w:val="00403A87"/>
    <w:rsid w:val="004045D3"/>
    <w:rsid w:val="00405D1B"/>
    <w:rsid w:val="00411AF5"/>
    <w:rsid w:val="00411EB0"/>
    <w:rsid w:val="00415147"/>
    <w:rsid w:val="00415426"/>
    <w:rsid w:val="00416F3A"/>
    <w:rsid w:val="00417909"/>
    <w:rsid w:val="00417BC8"/>
    <w:rsid w:val="00420AB2"/>
    <w:rsid w:val="0042177F"/>
    <w:rsid w:val="00421B94"/>
    <w:rsid w:val="00421C06"/>
    <w:rsid w:val="00421CA6"/>
    <w:rsid w:val="00421D8E"/>
    <w:rsid w:val="004248E6"/>
    <w:rsid w:val="0042579B"/>
    <w:rsid w:val="00425E75"/>
    <w:rsid w:val="004261A0"/>
    <w:rsid w:val="00427ECD"/>
    <w:rsid w:val="00427F84"/>
    <w:rsid w:val="00430720"/>
    <w:rsid w:val="004316DB"/>
    <w:rsid w:val="004328BA"/>
    <w:rsid w:val="00435C10"/>
    <w:rsid w:val="00441E6A"/>
    <w:rsid w:val="004457A5"/>
    <w:rsid w:val="00445D3F"/>
    <w:rsid w:val="00450A96"/>
    <w:rsid w:val="00450CC5"/>
    <w:rsid w:val="00450CD5"/>
    <w:rsid w:val="004516E1"/>
    <w:rsid w:val="00454BA3"/>
    <w:rsid w:val="0045634C"/>
    <w:rsid w:val="00456664"/>
    <w:rsid w:val="00457F87"/>
    <w:rsid w:val="00460397"/>
    <w:rsid w:val="0046146F"/>
    <w:rsid w:val="00462575"/>
    <w:rsid w:val="00464D1D"/>
    <w:rsid w:val="004657D2"/>
    <w:rsid w:val="00466496"/>
    <w:rsid w:val="00474D01"/>
    <w:rsid w:val="00476D96"/>
    <w:rsid w:val="0048053A"/>
    <w:rsid w:val="00480EE4"/>
    <w:rsid w:val="004846EF"/>
    <w:rsid w:val="00484DD7"/>
    <w:rsid w:val="0048500C"/>
    <w:rsid w:val="0048736B"/>
    <w:rsid w:val="00487BBA"/>
    <w:rsid w:val="00490883"/>
    <w:rsid w:val="00490ACD"/>
    <w:rsid w:val="00490D2B"/>
    <w:rsid w:val="00491A7C"/>
    <w:rsid w:val="00491B8A"/>
    <w:rsid w:val="00495B63"/>
    <w:rsid w:val="004A21A4"/>
    <w:rsid w:val="004A24C5"/>
    <w:rsid w:val="004A2538"/>
    <w:rsid w:val="004A3024"/>
    <w:rsid w:val="004A515D"/>
    <w:rsid w:val="004A5473"/>
    <w:rsid w:val="004A5A5A"/>
    <w:rsid w:val="004A5FD6"/>
    <w:rsid w:val="004A632F"/>
    <w:rsid w:val="004B2332"/>
    <w:rsid w:val="004B3757"/>
    <w:rsid w:val="004B49E0"/>
    <w:rsid w:val="004B4ECC"/>
    <w:rsid w:val="004B506C"/>
    <w:rsid w:val="004B52FA"/>
    <w:rsid w:val="004B6F68"/>
    <w:rsid w:val="004B7773"/>
    <w:rsid w:val="004B7FF1"/>
    <w:rsid w:val="004C0244"/>
    <w:rsid w:val="004C168A"/>
    <w:rsid w:val="004C1A11"/>
    <w:rsid w:val="004C28F7"/>
    <w:rsid w:val="004C335F"/>
    <w:rsid w:val="004C3528"/>
    <w:rsid w:val="004C5CF5"/>
    <w:rsid w:val="004C62D3"/>
    <w:rsid w:val="004C651A"/>
    <w:rsid w:val="004C68BD"/>
    <w:rsid w:val="004C70F7"/>
    <w:rsid w:val="004D1DF4"/>
    <w:rsid w:val="004D2593"/>
    <w:rsid w:val="004D284C"/>
    <w:rsid w:val="004D3E46"/>
    <w:rsid w:val="004D4832"/>
    <w:rsid w:val="004E0420"/>
    <w:rsid w:val="004E1343"/>
    <w:rsid w:val="004E19A8"/>
    <w:rsid w:val="004E2DC8"/>
    <w:rsid w:val="004E3843"/>
    <w:rsid w:val="004E3ED5"/>
    <w:rsid w:val="004E409B"/>
    <w:rsid w:val="004E62F8"/>
    <w:rsid w:val="004E64C1"/>
    <w:rsid w:val="004E6E6A"/>
    <w:rsid w:val="004E7675"/>
    <w:rsid w:val="004F15AC"/>
    <w:rsid w:val="004F1B2D"/>
    <w:rsid w:val="004F1E41"/>
    <w:rsid w:val="004F1F65"/>
    <w:rsid w:val="004F4D92"/>
    <w:rsid w:val="004F5ACB"/>
    <w:rsid w:val="004F6840"/>
    <w:rsid w:val="0050038A"/>
    <w:rsid w:val="00504541"/>
    <w:rsid w:val="00505E00"/>
    <w:rsid w:val="00505EBD"/>
    <w:rsid w:val="005079DA"/>
    <w:rsid w:val="00512F84"/>
    <w:rsid w:val="00513BC8"/>
    <w:rsid w:val="00516404"/>
    <w:rsid w:val="005170EE"/>
    <w:rsid w:val="00517AFD"/>
    <w:rsid w:val="005202B5"/>
    <w:rsid w:val="00520816"/>
    <w:rsid w:val="0052124D"/>
    <w:rsid w:val="00522A8E"/>
    <w:rsid w:val="005234AA"/>
    <w:rsid w:val="005262BE"/>
    <w:rsid w:val="00526F29"/>
    <w:rsid w:val="0053010F"/>
    <w:rsid w:val="00530754"/>
    <w:rsid w:val="00530CA1"/>
    <w:rsid w:val="00530F6D"/>
    <w:rsid w:val="005310F1"/>
    <w:rsid w:val="005311EC"/>
    <w:rsid w:val="005315FC"/>
    <w:rsid w:val="005325A8"/>
    <w:rsid w:val="00534B35"/>
    <w:rsid w:val="00540D2E"/>
    <w:rsid w:val="005410BA"/>
    <w:rsid w:val="005464A9"/>
    <w:rsid w:val="00546ADB"/>
    <w:rsid w:val="00553B39"/>
    <w:rsid w:val="005548D8"/>
    <w:rsid w:val="0056064A"/>
    <w:rsid w:val="005621BA"/>
    <w:rsid w:val="00562286"/>
    <w:rsid w:val="00562329"/>
    <w:rsid w:val="00562EFF"/>
    <w:rsid w:val="005630D8"/>
    <w:rsid w:val="005651E0"/>
    <w:rsid w:val="00566EDE"/>
    <w:rsid w:val="005675D9"/>
    <w:rsid w:val="0057011C"/>
    <w:rsid w:val="005716D9"/>
    <w:rsid w:val="00576197"/>
    <w:rsid w:val="0057667F"/>
    <w:rsid w:val="005815B8"/>
    <w:rsid w:val="00582CD8"/>
    <w:rsid w:val="0058334C"/>
    <w:rsid w:val="00583BEA"/>
    <w:rsid w:val="00584121"/>
    <w:rsid w:val="005873CC"/>
    <w:rsid w:val="00587C0B"/>
    <w:rsid w:val="00592943"/>
    <w:rsid w:val="00594817"/>
    <w:rsid w:val="00595E5B"/>
    <w:rsid w:val="0059627E"/>
    <w:rsid w:val="005968D7"/>
    <w:rsid w:val="00596DD3"/>
    <w:rsid w:val="005A3C2F"/>
    <w:rsid w:val="005B2F8F"/>
    <w:rsid w:val="005B34AC"/>
    <w:rsid w:val="005B366B"/>
    <w:rsid w:val="005B484F"/>
    <w:rsid w:val="005C0032"/>
    <w:rsid w:val="005C0BD6"/>
    <w:rsid w:val="005C1A77"/>
    <w:rsid w:val="005C59A3"/>
    <w:rsid w:val="005D0398"/>
    <w:rsid w:val="005D2699"/>
    <w:rsid w:val="005D489B"/>
    <w:rsid w:val="005D673E"/>
    <w:rsid w:val="005D77A0"/>
    <w:rsid w:val="005E0680"/>
    <w:rsid w:val="005E0948"/>
    <w:rsid w:val="005E299C"/>
    <w:rsid w:val="005E56BB"/>
    <w:rsid w:val="005E59C2"/>
    <w:rsid w:val="005E783E"/>
    <w:rsid w:val="005E7FE9"/>
    <w:rsid w:val="005E7FEF"/>
    <w:rsid w:val="005E7FF6"/>
    <w:rsid w:val="005F05AC"/>
    <w:rsid w:val="005F2A59"/>
    <w:rsid w:val="005F3950"/>
    <w:rsid w:val="005F39D1"/>
    <w:rsid w:val="005F49FD"/>
    <w:rsid w:val="005F54EC"/>
    <w:rsid w:val="005F56D3"/>
    <w:rsid w:val="00600A6A"/>
    <w:rsid w:val="00606248"/>
    <w:rsid w:val="006074DF"/>
    <w:rsid w:val="00607A7C"/>
    <w:rsid w:val="00611364"/>
    <w:rsid w:val="006177D8"/>
    <w:rsid w:val="006202B8"/>
    <w:rsid w:val="006206F3"/>
    <w:rsid w:val="00620E61"/>
    <w:rsid w:val="00622D8A"/>
    <w:rsid w:val="00622DDF"/>
    <w:rsid w:val="00623F0B"/>
    <w:rsid w:val="00624487"/>
    <w:rsid w:val="00624B5A"/>
    <w:rsid w:val="006274CC"/>
    <w:rsid w:val="0063108D"/>
    <w:rsid w:val="006324D4"/>
    <w:rsid w:val="006371FE"/>
    <w:rsid w:val="0063779B"/>
    <w:rsid w:val="00637CC9"/>
    <w:rsid w:val="00642B04"/>
    <w:rsid w:val="00644D03"/>
    <w:rsid w:val="00646B89"/>
    <w:rsid w:val="00650C54"/>
    <w:rsid w:val="00651B15"/>
    <w:rsid w:val="006526F3"/>
    <w:rsid w:val="00652B05"/>
    <w:rsid w:val="00654F6D"/>
    <w:rsid w:val="0065522D"/>
    <w:rsid w:val="00656DE8"/>
    <w:rsid w:val="00662886"/>
    <w:rsid w:val="00662FA2"/>
    <w:rsid w:val="00663194"/>
    <w:rsid w:val="00664D86"/>
    <w:rsid w:val="006679D9"/>
    <w:rsid w:val="006702AA"/>
    <w:rsid w:val="0067338F"/>
    <w:rsid w:val="00673648"/>
    <w:rsid w:val="00673E02"/>
    <w:rsid w:val="00676CC3"/>
    <w:rsid w:val="006818EA"/>
    <w:rsid w:val="006827C2"/>
    <w:rsid w:val="00682984"/>
    <w:rsid w:val="00684CCB"/>
    <w:rsid w:val="00685449"/>
    <w:rsid w:val="00685E07"/>
    <w:rsid w:val="00686623"/>
    <w:rsid w:val="0069098F"/>
    <w:rsid w:val="00690D02"/>
    <w:rsid w:val="006920FE"/>
    <w:rsid w:val="0069423A"/>
    <w:rsid w:val="00696320"/>
    <w:rsid w:val="00697756"/>
    <w:rsid w:val="006A128E"/>
    <w:rsid w:val="006A194E"/>
    <w:rsid w:val="006A3475"/>
    <w:rsid w:val="006A34FF"/>
    <w:rsid w:val="006A4533"/>
    <w:rsid w:val="006A5438"/>
    <w:rsid w:val="006B0E02"/>
    <w:rsid w:val="006B1570"/>
    <w:rsid w:val="006B173A"/>
    <w:rsid w:val="006B2CEC"/>
    <w:rsid w:val="006B3CEC"/>
    <w:rsid w:val="006B4035"/>
    <w:rsid w:val="006B4607"/>
    <w:rsid w:val="006B481E"/>
    <w:rsid w:val="006B4E85"/>
    <w:rsid w:val="006B50DE"/>
    <w:rsid w:val="006B6519"/>
    <w:rsid w:val="006B76D8"/>
    <w:rsid w:val="006B7C37"/>
    <w:rsid w:val="006B7DA6"/>
    <w:rsid w:val="006C0F34"/>
    <w:rsid w:val="006C2E7E"/>
    <w:rsid w:val="006C3472"/>
    <w:rsid w:val="006C571B"/>
    <w:rsid w:val="006C7219"/>
    <w:rsid w:val="006D02AA"/>
    <w:rsid w:val="006D2979"/>
    <w:rsid w:val="006D50F8"/>
    <w:rsid w:val="006D5AE0"/>
    <w:rsid w:val="006D69B1"/>
    <w:rsid w:val="006E112D"/>
    <w:rsid w:val="006E259E"/>
    <w:rsid w:val="006E40CF"/>
    <w:rsid w:val="006E58D3"/>
    <w:rsid w:val="006E637C"/>
    <w:rsid w:val="006E7262"/>
    <w:rsid w:val="006E774F"/>
    <w:rsid w:val="006F0E0D"/>
    <w:rsid w:val="006F2AE0"/>
    <w:rsid w:val="006F3035"/>
    <w:rsid w:val="006F66D0"/>
    <w:rsid w:val="006F6F29"/>
    <w:rsid w:val="006F6F52"/>
    <w:rsid w:val="007010D5"/>
    <w:rsid w:val="00702ECD"/>
    <w:rsid w:val="00703DD2"/>
    <w:rsid w:val="007040C4"/>
    <w:rsid w:val="0070416F"/>
    <w:rsid w:val="00704994"/>
    <w:rsid w:val="007049D2"/>
    <w:rsid w:val="00704E28"/>
    <w:rsid w:val="00705A6E"/>
    <w:rsid w:val="00706DF1"/>
    <w:rsid w:val="0071046D"/>
    <w:rsid w:val="00710AE1"/>
    <w:rsid w:val="00711162"/>
    <w:rsid w:val="007142C3"/>
    <w:rsid w:val="007143D1"/>
    <w:rsid w:val="00716452"/>
    <w:rsid w:val="00717565"/>
    <w:rsid w:val="00720AB9"/>
    <w:rsid w:val="00720DAD"/>
    <w:rsid w:val="007253CD"/>
    <w:rsid w:val="007260D3"/>
    <w:rsid w:val="00726D42"/>
    <w:rsid w:val="00730D95"/>
    <w:rsid w:val="0073316D"/>
    <w:rsid w:val="0073353B"/>
    <w:rsid w:val="00733CBB"/>
    <w:rsid w:val="007350E3"/>
    <w:rsid w:val="00735382"/>
    <w:rsid w:val="00735598"/>
    <w:rsid w:val="00737753"/>
    <w:rsid w:val="0074081F"/>
    <w:rsid w:val="0074111C"/>
    <w:rsid w:val="0074144B"/>
    <w:rsid w:val="00741B68"/>
    <w:rsid w:val="00742EAD"/>
    <w:rsid w:val="007462FE"/>
    <w:rsid w:val="00747883"/>
    <w:rsid w:val="0075094E"/>
    <w:rsid w:val="00750BED"/>
    <w:rsid w:val="00752F2C"/>
    <w:rsid w:val="007533E6"/>
    <w:rsid w:val="007555D0"/>
    <w:rsid w:val="00755C66"/>
    <w:rsid w:val="00761F5D"/>
    <w:rsid w:val="007624AF"/>
    <w:rsid w:val="00762835"/>
    <w:rsid w:val="00763B09"/>
    <w:rsid w:val="007671CC"/>
    <w:rsid w:val="00767DE1"/>
    <w:rsid w:val="007718CF"/>
    <w:rsid w:val="007719FD"/>
    <w:rsid w:val="00773BCB"/>
    <w:rsid w:val="00774F78"/>
    <w:rsid w:val="007765CF"/>
    <w:rsid w:val="00777D50"/>
    <w:rsid w:val="0078003F"/>
    <w:rsid w:val="00781D02"/>
    <w:rsid w:val="00782D5D"/>
    <w:rsid w:val="00784704"/>
    <w:rsid w:val="00784AB5"/>
    <w:rsid w:val="00785629"/>
    <w:rsid w:val="00791786"/>
    <w:rsid w:val="0079207F"/>
    <w:rsid w:val="007966EF"/>
    <w:rsid w:val="007A0E65"/>
    <w:rsid w:val="007A13A7"/>
    <w:rsid w:val="007A1A71"/>
    <w:rsid w:val="007A1F29"/>
    <w:rsid w:val="007A2071"/>
    <w:rsid w:val="007A23AC"/>
    <w:rsid w:val="007A3105"/>
    <w:rsid w:val="007A485D"/>
    <w:rsid w:val="007A76EE"/>
    <w:rsid w:val="007A7F0D"/>
    <w:rsid w:val="007B04F8"/>
    <w:rsid w:val="007B1AA1"/>
    <w:rsid w:val="007B1CDA"/>
    <w:rsid w:val="007B398F"/>
    <w:rsid w:val="007B62D7"/>
    <w:rsid w:val="007C1850"/>
    <w:rsid w:val="007C1D7E"/>
    <w:rsid w:val="007C22AE"/>
    <w:rsid w:val="007C3F27"/>
    <w:rsid w:val="007C5523"/>
    <w:rsid w:val="007C74C6"/>
    <w:rsid w:val="007D09E0"/>
    <w:rsid w:val="007D0E37"/>
    <w:rsid w:val="007D1388"/>
    <w:rsid w:val="007D3FBE"/>
    <w:rsid w:val="007D446B"/>
    <w:rsid w:val="007D7051"/>
    <w:rsid w:val="007D7777"/>
    <w:rsid w:val="007E18E7"/>
    <w:rsid w:val="007E2455"/>
    <w:rsid w:val="007E384A"/>
    <w:rsid w:val="007E3B7B"/>
    <w:rsid w:val="007E6ED6"/>
    <w:rsid w:val="007F056F"/>
    <w:rsid w:val="007F0FF3"/>
    <w:rsid w:val="007F1AD4"/>
    <w:rsid w:val="007F36D6"/>
    <w:rsid w:val="007F489D"/>
    <w:rsid w:val="007F5052"/>
    <w:rsid w:val="007F7220"/>
    <w:rsid w:val="0080042D"/>
    <w:rsid w:val="00801E1B"/>
    <w:rsid w:val="008029BB"/>
    <w:rsid w:val="0080309F"/>
    <w:rsid w:val="008032AF"/>
    <w:rsid w:val="008041D0"/>
    <w:rsid w:val="0080520F"/>
    <w:rsid w:val="0081033B"/>
    <w:rsid w:val="00810D6F"/>
    <w:rsid w:val="008132D6"/>
    <w:rsid w:val="0081478D"/>
    <w:rsid w:val="00816237"/>
    <w:rsid w:val="00816DB1"/>
    <w:rsid w:val="008209C3"/>
    <w:rsid w:val="00821C26"/>
    <w:rsid w:val="00821F9B"/>
    <w:rsid w:val="00822104"/>
    <w:rsid w:val="008228AC"/>
    <w:rsid w:val="00823170"/>
    <w:rsid w:val="00824632"/>
    <w:rsid w:val="00824862"/>
    <w:rsid w:val="00825F3C"/>
    <w:rsid w:val="00830CFC"/>
    <w:rsid w:val="00832791"/>
    <w:rsid w:val="008338CA"/>
    <w:rsid w:val="00833CD1"/>
    <w:rsid w:val="008361B1"/>
    <w:rsid w:val="008368FB"/>
    <w:rsid w:val="0083740A"/>
    <w:rsid w:val="008377AF"/>
    <w:rsid w:val="008460D1"/>
    <w:rsid w:val="0084764E"/>
    <w:rsid w:val="00847653"/>
    <w:rsid w:val="008479BE"/>
    <w:rsid w:val="008538F0"/>
    <w:rsid w:val="00854088"/>
    <w:rsid w:val="0085467B"/>
    <w:rsid w:val="00855B7A"/>
    <w:rsid w:val="00856E32"/>
    <w:rsid w:val="00856EEE"/>
    <w:rsid w:val="008603B0"/>
    <w:rsid w:val="00861C7D"/>
    <w:rsid w:val="008648D7"/>
    <w:rsid w:val="008650DE"/>
    <w:rsid w:val="00872506"/>
    <w:rsid w:val="008730BD"/>
    <w:rsid w:val="00875646"/>
    <w:rsid w:val="00877E77"/>
    <w:rsid w:val="00880277"/>
    <w:rsid w:val="00880E30"/>
    <w:rsid w:val="00881F2A"/>
    <w:rsid w:val="008847B7"/>
    <w:rsid w:val="00884B3B"/>
    <w:rsid w:val="0088525E"/>
    <w:rsid w:val="00887131"/>
    <w:rsid w:val="008874DF"/>
    <w:rsid w:val="008905E3"/>
    <w:rsid w:val="00891857"/>
    <w:rsid w:val="008920AC"/>
    <w:rsid w:val="00892657"/>
    <w:rsid w:val="008927EB"/>
    <w:rsid w:val="00894AFB"/>
    <w:rsid w:val="00895DC4"/>
    <w:rsid w:val="00895EDC"/>
    <w:rsid w:val="00896830"/>
    <w:rsid w:val="008A29BC"/>
    <w:rsid w:val="008A37E8"/>
    <w:rsid w:val="008A5D09"/>
    <w:rsid w:val="008B1846"/>
    <w:rsid w:val="008B2A5F"/>
    <w:rsid w:val="008B3B46"/>
    <w:rsid w:val="008B3F22"/>
    <w:rsid w:val="008B61BC"/>
    <w:rsid w:val="008B70C3"/>
    <w:rsid w:val="008B7DA0"/>
    <w:rsid w:val="008C02D9"/>
    <w:rsid w:val="008C0398"/>
    <w:rsid w:val="008C16BB"/>
    <w:rsid w:val="008C1CBC"/>
    <w:rsid w:val="008C2D2A"/>
    <w:rsid w:val="008C407B"/>
    <w:rsid w:val="008C678B"/>
    <w:rsid w:val="008C6979"/>
    <w:rsid w:val="008D1679"/>
    <w:rsid w:val="008D1FFE"/>
    <w:rsid w:val="008D54BB"/>
    <w:rsid w:val="008D5914"/>
    <w:rsid w:val="008D741A"/>
    <w:rsid w:val="008D7453"/>
    <w:rsid w:val="008D7F75"/>
    <w:rsid w:val="008E0718"/>
    <w:rsid w:val="008E0C9E"/>
    <w:rsid w:val="008E3047"/>
    <w:rsid w:val="008E30E1"/>
    <w:rsid w:val="008E37A1"/>
    <w:rsid w:val="008E4133"/>
    <w:rsid w:val="008E5170"/>
    <w:rsid w:val="008F07DE"/>
    <w:rsid w:val="008F0EB4"/>
    <w:rsid w:val="008F1EE6"/>
    <w:rsid w:val="008F23B5"/>
    <w:rsid w:val="008F396C"/>
    <w:rsid w:val="008F65BA"/>
    <w:rsid w:val="008F6819"/>
    <w:rsid w:val="00901C29"/>
    <w:rsid w:val="009027C4"/>
    <w:rsid w:val="00903C07"/>
    <w:rsid w:val="00905F90"/>
    <w:rsid w:val="00906934"/>
    <w:rsid w:val="0090762A"/>
    <w:rsid w:val="00907888"/>
    <w:rsid w:val="00907A44"/>
    <w:rsid w:val="00911E1C"/>
    <w:rsid w:val="00912C62"/>
    <w:rsid w:val="0091427B"/>
    <w:rsid w:val="0091441E"/>
    <w:rsid w:val="0091455E"/>
    <w:rsid w:val="00916609"/>
    <w:rsid w:val="0091665C"/>
    <w:rsid w:val="00916AEB"/>
    <w:rsid w:val="00916FC7"/>
    <w:rsid w:val="00920498"/>
    <w:rsid w:val="0092372C"/>
    <w:rsid w:val="0092438D"/>
    <w:rsid w:val="00926522"/>
    <w:rsid w:val="0092688D"/>
    <w:rsid w:val="00926D8F"/>
    <w:rsid w:val="00931360"/>
    <w:rsid w:val="00931B6F"/>
    <w:rsid w:val="00931E0E"/>
    <w:rsid w:val="00932EBD"/>
    <w:rsid w:val="00933BEB"/>
    <w:rsid w:val="00934F97"/>
    <w:rsid w:val="00935252"/>
    <w:rsid w:val="009355E7"/>
    <w:rsid w:val="00935AE0"/>
    <w:rsid w:val="00936373"/>
    <w:rsid w:val="00946774"/>
    <w:rsid w:val="0094690A"/>
    <w:rsid w:val="00950798"/>
    <w:rsid w:val="00951D06"/>
    <w:rsid w:val="0095499E"/>
    <w:rsid w:val="00955752"/>
    <w:rsid w:val="00955A58"/>
    <w:rsid w:val="009575DB"/>
    <w:rsid w:val="00957B45"/>
    <w:rsid w:val="00962110"/>
    <w:rsid w:val="00962298"/>
    <w:rsid w:val="00962F99"/>
    <w:rsid w:val="00965D9B"/>
    <w:rsid w:val="00966A23"/>
    <w:rsid w:val="0096703E"/>
    <w:rsid w:val="009705D1"/>
    <w:rsid w:val="00970862"/>
    <w:rsid w:val="00970CF4"/>
    <w:rsid w:val="0097361D"/>
    <w:rsid w:val="00974259"/>
    <w:rsid w:val="00974C64"/>
    <w:rsid w:val="00976107"/>
    <w:rsid w:val="009762CD"/>
    <w:rsid w:val="00976F48"/>
    <w:rsid w:val="00980D0F"/>
    <w:rsid w:val="009822CD"/>
    <w:rsid w:val="00983195"/>
    <w:rsid w:val="00986779"/>
    <w:rsid w:val="00987A5D"/>
    <w:rsid w:val="009917C6"/>
    <w:rsid w:val="00992348"/>
    <w:rsid w:val="00993352"/>
    <w:rsid w:val="009937C8"/>
    <w:rsid w:val="0099557C"/>
    <w:rsid w:val="00996976"/>
    <w:rsid w:val="00996D1D"/>
    <w:rsid w:val="009A00FB"/>
    <w:rsid w:val="009A19B9"/>
    <w:rsid w:val="009A2B64"/>
    <w:rsid w:val="009A539E"/>
    <w:rsid w:val="009A7229"/>
    <w:rsid w:val="009B00FF"/>
    <w:rsid w:val="009B1DDE"/>
    <w:rsid w:val="009B2386"/>
    <w:rsid w:val="009B25A5"/>
    <w:rsid w:val="009C075F"/>
    <w:rsid w:val="009C09F2"/>
    <w:rsid w:val="009C0B4B"/>
    <w:rsid w:val="009C0E1B"/>
    <w:rsid w:val="009C252C"/>
    <w:rsid w:val="009C539E"/>
    <w:rsid w:val="009C5D52"/>
    <w:rsid w:val="009D073B"/>
    <w:rsid w:val="009D6D18"/>
    <w:rsid w:val="009D777F"/>
    <w:rsid w:val="009E1C13"/>
    <w:rsid w:val="009E6243"/>
    <w:rsid w:val="009E7A04"/>
    <w:rsid w:val="009E7DA0"/>
    <w:rsid w:val="009F1988"/>
    <w:rsid w:val="009F3CD3"/>
    <w:rsid w:val="009F43EC"/>
    <w:rsid w:val="009F5DFD"/>
    <w:rsid w:val="009F73A3"/>
    <w:rsid w:val="00A01FD7"/>
    <w:rsid w:val="00A03117"/>
    <w:rsid w:val="00A03379"/>
    <w:rsid w:val="00A04F18"/>
    <w:rsid w:val="00A050CE"/>
    <w:rsid w:val="00A10B78"/>
    <w:rsid w:val="00A1113F"/>
    <w:rsid w:val="00A14276"/>
    <w:rsid w:val="00A162C0"/>
    <w:rsid w:val="00A170C9"/>
    <w:rsid w:val="00A21D12"/>
    <w:rsid w:val="00A2243A"/>
    <w:rsid w:val="00A22653"/>
    <w:rsid w:val="00A2408F"/>
    <w:rsid w:val="00A24822"/>
    <w:rsid w:val="00A2503C"/>
    <w:rsid w:val="00A25602"/>
    <w:rsid w:val="00A25E56"/>
    <w:rsid w:val="00A32178"/>
    <w:rsid w:val="00A3383C"/>
    <w:rsid w:val="00A33A77"/>
    <w:rsid w:val="00A368F1"/>
    <w:rsid w:val="00A36C0E"/>
    <w:rsid w:val="00A37780"/>
    <w:rsid w:val="00A40482"/>
    <w:rsid w:val="00A40D36"/>
    <w:rsid w:val="00A46715"/>
    <w:rsid w:val="00A47106"/>
    <w:rsid w:val="00A4723D"/>
    <w:rsid w:val="00A47A31"/>
    <w:rsid w:val="00A47FF4"/>
    <w:rsid w:val="00A511A8"/>
    <w:rsid w:val="00A51687"/>
    <w:rsid w:val="00A51BB0"/>
    <w:rsid w:val="00A53C12"/>
    <w:rsid w:val="00A54567"/>
    <w:rsid w:val="00A54C8B"/>
    <w:rsid w:val="00A64142"/>
    <w:rsid w:val="00A64817"/>
    <w:rsid w:val="00A70217"/>
    <w:rsid w:val="00A7032C"/>
    <w:rsid w:val="00A705EE"/>
    <w:rsid w:val="00A72FA7"/>
    <w:rsid w:val="00A73F10"/>
    <w:rsid w:val="00A775C3"/>
    <w:rsid w:val="00A812B3"/>
    <w:rsid w:val="00A82122"/>
    <w:rsid w:val="00A82429"/>
    <w:rsid w:val="00A82BC4"/>
    <w:rsid w:val="00A83E64"/>
    <w:rsid w:val="00A8559C"/>
    <w:rsid w:val="00A858B2"/>
    <w:rsid w:val="00A8663E"/>
    <w:rsid w:val="00A90EE6"/>
    <w:rsid w:val="00A93855"/>
    <w:rsid w:val="00A940D4"/>
    <w:rsid w:val="00A953EE"/>
    <w:rsid w:val="00A97154"/>
    <w:rsid w:val="00AA05DD"/>
    <w:rsid w:val="00AA088A"/>
    <w:rsid w:val="00AA0998"/>
    <w:rsid w:val="00AA224E"/>
    <w:rsid w:val="00AA287A"/>
    <w:rsid w:val="00AA3982"/>
    <w:rsid w:val="00AA3A96"/>
    <w:rsid w:val="00AA590A"/>
    <w:rsid w:val="00AB0C04"/>
    <w:rsid w:val="00AB1B29"/>
    <w:rsid w:val="00AB1FCB"/>
    <w:rsid w:val="00AB2D0C"/>
    <w:rsid w:val="00AB395E"/>
    <w:rsid w:val="00AB53E3"/>
    <w:rsid w:val="00AB66B9"/>
    <w:rsid w:val="00AB6FB0"/>
    <w:rsid w:val="00AC09C8"/>
    <w:rsid w:val="00AC1076"/>
    <w:rsid w:val="00AC2EB2"/>
    <w:rsid w:val="00AC3DA1"/>
    <w:rsid w:val="00AC4009"/>
    <w:rsid w:val="00AC731E"/>
    <w:rsid w:val="00AD0151"/>
    <w:rsid w:val="00AD0521"/>
    <w:rsid w:val="00AD3E58"/>
    <w:rsid w:val="00AD515E"/>
    <w:rsid w:val="00AE1368"/>
    <w:rsid w:val="00AE169F"/>
    <w:rsid w:val="00AE2F07"/>
    <w:rsid w:val="00AE4DF2"/>
    <w:rsid w:val="00AF0E89"/>
    <w:rsid w:val="00AF12C7"/>
    <w:rsid w:val="00AF1B90"/>
    <w:rsid w:val="00AF2524"/>
    <w:rsid w:val="00AF53F8"/>
    <w:rsid w:val="00AF5E35"/>
    <w:rsid w:val="00AF6EA3"/>
    <w:rsid w:val="00AF7157"/>
    <w:rsid w:val="00AF7675"/>
    <w:rsid w:val="00B01D22"/>
    <w:rsid w:val="00B02E22"/>
    <w:rsid w:val="00B035EE"/>
    <w:rsid w:val="00B03DFE"/>
    <w:rsid w:val="00B0521C"/>
    <w:rsid w:val="00B06F6F"/>
    <w:rsid w:val="00B07F15"/>
    <w:rsid w:val="00B10448"/>
    <w:rsid w:val="00B10B59"/>
    <w:rsid w:val="00B11FB6"/>
    <w:rsid w:val="00B12579"/>
    <w:rsid w:val="00B12658"/>
    <w:rsid w:val="00B13EFB"/>
    <w:rsid w:val="00B14204"/>
    <w:rsid w:val="00B14908"/>
    <w:rsid w:val="00B15248"/>
    <w:rsid w:val="00B15A79"/>
    <w:rsid w:val="00B15F44"/>
    <w:rsid w:val="00B1BF1E"/>
    <w:rsid w:val="00B261CC"/>
    <w:rsid w:val="00B27D0C"/>
    <w:rsid w:val="00B31B31"/>
    <w:rsid w:val="00B32BFB"/>
    <w:rsid w:val="00B346C3"/>
    <w:rsid w:val="00B3506E"/>
    <w:rsid w:val="00B350A8"/>
    <w:rsid w:val="00B350CE"/>
    <w:rsid w:val="00B354E9"/>
    <w:rsid w:val="00B37779"/>
    <w:rsid w:val="00B379B3"/>
    <w:rsid w:val="00B404F6"/>
    <w:rsid w:val="00B418C9"/>
    <w:rsid w:val="00B420F3"/>
    <w:rsid w:val="00B467B4"/>
    <w:rsid w:val="00B4733C"/>
    <w:rsid w:val="00B4783E"/>
    <w:rsid w:val="00B47A41"/>
    <w:rsid w:val="00B47B0D"/>
    <w:rsid w:val="00B53A63"/>
    <w:rsid w:val="00B55A17"/>
    <w:rsid w:val="00B56DDB"/>
    <w:rsid w:val="00B602DD"/>
    <w:rsid w:val="00B6286A"/>
    <w:rsid w:val="00B639C3"/>
    <w:rsid w:val="00B63C51"/>
    <w:rsid w:val="00B64C40"/>
    <w:rsid w:val="00B6507C"/>
    <w:rsid w:val="00B65ED6"/>
    <w:rsid w:val="00B66F81"/>
    <w:rsid w:val="00B67110"/>
    <w:rsid w:val="00B720E0"/>
    <w:rsid w:val="00B72D01"/>
    <w:rsid w:val="00B73189"/>
    <w:rsid w:val="00B736D8"/>
    <w:rsid w:val="00B74D1F"/>
    <w:rsid w:val="00B760F2"/>
    <w:rsid w:val="00B76F3D"/>
    <w:rsid w:val="00B77BF0"/>
    <w:rsid w:val="00B8064A"/>
    <w:rsid w:val="00B81EC4"/>
    <w:rsid w:val="00B820C4"/>
    <w:rsid w:val="00B8287E"/>
    <w:rsid w:val="00B8396F"/>
    <w:rsid w:val="00B83E27"/>
    <w:rsid w:val="00B91A46"/>
    <w:rsid w:val="00B94794"/>
    <w:rsid w:val="00B94C88"/>
    <w:rsid w:val="00B955BD"/>
    <w:rsid w:val="00B970E8"/>
    <w:rsid w:val="00B975EF"/>
    <w:rsid w:val="00BA01AC"/>
    <w:rsid w:val="00BA0EE6"/>
    <w:rsid w:val="00BA283D"/>
    <w:rsid w:val="00BA711B"/>
    <w:rsid w:val="00BA7E95"/>
    <w:rsid w:val="00BB0201"/>
    <w:rsid w:val="00BB0EFC"/>
    <w:rsid w:val="00BB1B6B"/>
    <w:rsid w:val="00BB32C9"/>
    <w:rsid w:val="00BB3935"/>
    <w:rsid w:val="00BB39FF"/>
    <w:rsid w:val="00BB4FD1"/>
    <w:rsid w:val="00BB5356"/>
    <w:rsid w:val="00BB5F48"/>
    <w:rsid w:val="00BB6662"/>
    <w:rsid w:val="00BB6DD6"/>
    <w:rsid w:val="00BC1549"/>
    <w:rsid w:val="00BC2265"/>
    <w:rsid w:val="00BC3E11"/>
    <w:rsid w:val="00BC47F5"/>
    <w:rsid w:val="00BC4848"/>
    <w:rsid w:val="00BC4BF5"/>
    <w:rsid w:val="00BC531F"/>
    <w:rsid w:val="00BC5DD1"/>
    <w:rsid w:val="00BC5EFB"/>
    <w:rsid w:val="00BC605C"/>
    <w:rsid w:val="00BD0115"/>
    <w:rsid w:val="00BD0D87"/>
    <w:rsid w:val="00BD27F9"/>
    <w:rsid w:val="00BD3ACC"/>
    <w:rsid w:val="00BD4346"/>
    <w:rsid w:val="00BD5767"/>
    <w:rsid w:val="00BD5A4B"/>
    <w:rsid w:val="00BD6788"/>
    <w:rsid w:val="00BD76B1"/>
    <w:rsid w:val="00BE017E"/>
    <w:rsid w:val="00BE06A4"/>
    <w:rsid w:val="00BE1D5B"/>
    <w:rsid w:val="00BE417C"/>
    <w:rsid w:val="00BE5745"/>
    <w:rsid w:val="00BE588D"/>
    <w:rsid w:val="00BF024C"/>
    <w:rsid w:val="00BF2C64"/>
    <w:rsid w:val="00BF2D35"/>
    <w:rsid w:val="00BF3C01"/>
    <w:rsid w:val="00BF4A98"/>
    <w:rsid w:val="00BF6A2F"/>
    <w:rsid w:val="00C00434"/>
    <w:rsid w:val="00C01058"/>
    <w:rsid w:val="00C01859"/>
    <w:rsid w:val="00C02F13"/>
    <w:rsid w:val="00C04463"/>
    <w:rsid w:val="00C05155"/>
    <w:rsid w:val="00C05918"/>
    <w:rsid w:val="00C07CAB"/>
    <w:rsid w:val="00C07E69"/>
    <w:rsid w:val="00C07FA2"/>
    <w:rsid w:val="00C10766"/>
    <w:rsid w:val="00C10811"/>
    <w:rsid w:val="00C110FF"/>
    <w:rsid w:val="00C1119F"/>
    <w:rsid w:val="00C12483"/>
    <w:rsid w:val="00C13B25"/>
    <w:rsid w:val="00C15412"/>
    <w:rsid w:val="00C21986"/>
    <w:rsid w:val="00C22462"/>
    <w:rsid w:val="00C24B5E"/>
    <w:rsid w:val="00C254C6"/>
    <w:rsid w:val="00C254EC"/>
    <w:rsid w:val="00C27FB0"/>
    <w:rsid w:val="00C316D9"/>
    <w:rsid w:val="00C36B97"/>
    <w:rsid w:val="00C3755B"/>
    <w:rsid w:val="00C37D0D"/>
    <w:rsid w:val="00C4273F"/>
    <w:rsid w:val="00C42CD5"/>
    <w:rsid w:val="00C43527"/>
    <w:rsid w:val="00C45C20"/>
    <w:rsid w:val="00C45C6A"/>
    <w:rsid w:val="00C46E60"/>
    <w:rsid w:val="00C47380"/>
    <w:rsid w:val="00C507D3"/>
    <w:rsid w:val="00C51142"/>
    <w:rsid w:val="00C52011"/>
    <w:rsid w:val="00C54472"/>
    <w:rsid w:val="00C568E4"/>
    <w:rsid w:val="00C56F67"/>
    <w:rsid w:val="00C6093F"/>
    <w:rsid w:val="00C610C1"/>
    <w:rsid w:val="00C63E6A"/>
    <w:rsid w:val="00C64519"/>
    <w:rsid w:val="00C65450"/>
    <w:rsid w:val="00C659FC"/>
    <w:rsid w:val="00C676E4"/>
    <w:rsid w:val="00C67AA5"/>
    <w:rsid w:val="00C705C8"/>
    <w:rsid w:val="00C72DE2"/>
    <w:rsid w:val="00C7407E"/>
    <w:rsid w:val="00C8035E"/>
    <w:rsid w:val="00C80E8E"/>
    <w:rsid w:val="00C8322D"/>
    <w:rsid w:val="00C83AAA"/>
    <w:rsid w:val="00C853FD"/>
    <w:rsid w:val="00C87185"/>
    <w:rsid w:val="00C90612"/>
    <w:rsid w:val="00C91F39"/>
    <w:rsid w:val="00C93E0D"/>
    <w:rsid w:val="00C94B39"/>
    <w:rsid w:val="00C94E18"/>
    <w:rsid w:val="00C95119"/>
    <w:rsid w:val="00C95420"/>
    <w:rsid w:val="00C955A1"/>
    <w:rsid w:val="00C96DA4"/>
    <w:rsid w:val="00CA12D5"/>
    <w:rsid w:val="00CA21B9"/>
    <w:rsid w:val="00CA4648"/>
    <w:rsid w:val="00CA4EA4"/>
    <w:rsid w:val="00CA6140"/>
    <w:rsid w:val="00CA6272"/>
    <w:rsid w:val="00CA7B47"/>
    <w:rsid w:val="00CB0D28"/>
    <w:rsid w:val="00CB2215"/>
    <w:rsid w:val="00CB61D3"/>
    <w:rsid w:val="00CB7983"/>
    <w:rsid w:val="00CC11A9"/>
    <w:rsid w:val="00CC1AB2"/>
    <w:rsid w:val="00CC20D3"/>
    <w:rsid w:val="00CC446B"/>
    <w:rsid w:val="00CC5237"/>
    <w:rsid w:val="00CC57F6"/>
    <w:rsid w:val="00CC6157"/>
    <w:rsid w:val="00CD04BA"/>
    <w:rsid w:val="00CD3841"/>
    <w:rsid w:val="00CD7DB6"/>
    <w:rsid w:val="00CE0AD8"/>
    <w:rsid w:val="00CE0E3A"/>
    <w:rsid w:val="00CE1025"/>
    <w:rsid w:val="00CE131C"/>
    <w:rsid w:val="00CE1A37"/>
    <w:rsid w:val="00CE25A2"/>
    <w:rsid w:val="00CE312E"/>
    <w:rsid w:val="00CE37F8"/>
    <w:rsid w:val="00CE4EA4"/>
    <w:rsid w:val="00CE588A"/>
    <w:rsid w:val="00CE6358"/>
    <w:rsid w:val="00CF396B"/>
    <w:rsid w:val="00CF5014"/>
    <w:rsid w:val="00D028AA"/>
    <w:rsid w:val="00D03E3C"/>
    <w:rsid w:val="00D05ECE"/>
    <w:rsid w:val="00D077F3"/>
    <w:rsid w:val="00D07F00"/>
    <w:rsid w:val="00D12713"/>
    <w:rsid w:val="00D12E31"/>
    <w:rsid w:val="00D13E1D"/>
    <w:rsid w:val="00D1504E"/>
    <w:rsid w:val="00D161A8"/>
    <w:rsid w:val="00D162B7"/>
    <w:rsid w:val="00D162CE"/>
    <w:rsid w:val="00D16D3F"/>
    <w:rsid w:val="00D17294"/>
    <w:rsid w:val="00D20FC0"/>
    <w:rsid w:val="00D236CB"/>
    <w:rsid w:val="00D243EA"/>
    <w:rsid w:val="00D25639"/>
    <w:rsid w:val="00D2639F"/>
    <w:rsid w:val="00D273D3"/>
    <w:rsid w:val="00D2769C"/>
    <w:rsid w:val="00D27718"/>
    <w:rsid w:val="00D27B50"/>
    <w:rsid w:val="00D27D2A"/>
    <w:rsid w:val="00D335B2"/>
    <w:rsid w:val="00D33BDE"/>
    <w:rsid w:val="00D34B59"/>
    <w:rsid w:val="00D3521F"/>
    <w:rsid w:val="00D35B91"/>
    <w:rsid w:val="00D40220"/>
    <w:rsid w:val="00D411E9"/>
    <w:rsid w:val="00D4198C"/>
    <w:rsid w:val="00D42965"/>
    <w:rsid w:val="00D43AE2"/>
    <w:rsid w:val="00D4439E"/>
    <w:rsid w:val="00D44E01"/>
    <w:rsid w:val="00D46E3F"/>
    <w:rsid w:val="00D51197"/>
    <w:rsid w:val="00D5350D"/>
    <w:rsid w:val="00D57AAA"/>
    <w:rsid w:val="00D614F3"/>
    <w:rsid w:val="00D62A71"/>
    <w:rsid w:val="00D62B13"/>
    <w:rsid w:val="00D62D17"/>
    <w:rsid w:val="00D64132"/>
    <w:rsid w:val="00D65EA0"/>
    <w:rsid w:val="00D72B31"/>
    <w:rsid w:val="00D730AE"/>
    <w:rsid w:val="00D74509"/>
    <w:rsid w:val="00D778BF"/>
    <w:rsid w:val="00D80799"/>
    <w:rsid w:val="00D80A08"/>
    <w:rsid w:val="00D81034"/>
    <w:rsid w:val="00D81D1A"/>
    <w:rsid w:val="00D82EA8"/>
    <w:rsid w:val="00D83E84"/>
    <w:rsid w:val="00D84F30"/>
    <w:rsid w:val="00D86A8F"/>
    <w:rsid w:val="00D900E9"/>
    <w:rsid w:val="00D901A3"/>
    <w:rsid w:val="00D91D13"/>
    <w:rsid w:val="00D94BC4"/>
    <w:rsid w:val="00DA0812"/>
    <w:rsid w:val="00DA09FE"/>
    <w:rsid w:val="00DA10F5"/>
    <w:rsid w:val="00DA1310"/>
    <w:rsid w:val="00DA1C87"/>
    <w:rsid w:val="00DA3903"/>
    <w:rsid w:val="00DA6E39"/>
    <w:rsid w:val="00DA798B"/>
    <w:rsid w:val="00DB139B"/>
    <w:rsid w:val="00DC119F"/>
    <w:rsid w:val="00DC303E"/>
    <w:rsid w:val="00DC4325"/>
    <w:rsid w:val="00DC5367"/>
    <w:rsid w:val="00DC5755"/>
    <w:rsid w:val="00DC5880"/>
    <w:rsid w:val="00DC64D5"/>
    <w:rsid w:val="00DC7633"/>
    <w:rsid w:val="00DD0289"/>
    <w:rsid w:val="00DD2662"/>
    <w:rsid w:val="00DD3A70"/>
    <w:rsid w:val="00DD3D05"/>
    <w:rsid w:val="00DD4E0A"/>
    <w:rsid w:val="00DD537F"/>
    <w:rsid w:val="00DD5651"/>
    <w:rsid w:val="00DD578D"/>
    <w:rsid w:val="00DD57E5"/>
    <w:rsid w:val="00DD65AB"/>
    <w:rsid w:val="00DD6954"/>
    <w:rsid w:val="00DD72CD"/>
    <w:rsid w:val="00DD7BAC"/>
    <w:rsid w:val="00DE20F8"/>
    <w:rsid w:val="00DE5BA2"/>
    <w:rsid w:val="00DE6651"/>
    <w:rsid w:val="00DE76D0"/>
    <w:rsid w:val="00DF0513"/>
    <w:rsid w:val="00DF067A"/>
    <w:rsid w:val="00DF06ED"/>
    <w:rsid w:val="00DF3AC5"/>
    <w:rsid w:val="00DF47D7"/>
    <w:rsid w:val="00DF5490"/>
    <w:rsid w:val="00DF5AF7"/>
    <w:rsid w:val="00DF71F3"/>
    <w:rsid w:val="00DF7823"/>
    <w:rsid w:val="00DF7E61"/>
    <w:rsid w:val="00E013D4"/>
    <w:rsid w:val="00E01E5B"/>
    <w:rsid w:val="00E045D5"/>
    <w:rsid w:val="00E05A20"/>
    <w:rsid w:val="00E07133"/>
    <w:rsid w:val="00E07AAD"/>
    <w:rsid w:val="00E107B7"/>
    <w:rsid w:val="00E12FA4"/>
    <w:rsid w:val="00E14B49"/>
    <w:rsid w:val="00E218A1"/>
    <w:rsid w:val="00E21B74"/>
    <w:rsid w:val="00E225D5"/>
    <w:rsid w:val="00E22D2F"/>
    <w:rsid w:val="00E33AFE"/>
    <w:rsid w:val="00E34067"/>
    <w:rsid w:val="00E375CA"/>
    <w:rsid w:val="00E37917"/>
    <w:rsid w:val="00E443C5"/>
    <w:rsid w:val="00E45877"/>
    <w:rsid w:val="00E46FA4"/>
    <w:rsid w:val="00E47BA8"/>
    <w:rsid w:val="00E53290"/>
    <w:rsid w:val="00E5519B"/>
    <w:rsid w:val="00E57D28"/>
    <w:rsid w:val="00E60077"/>
    <w:rsid w:val="00E6199D"/>
    <w:rsid w:val="00E63314"/>
    <w:rsid w:val="00E64A47"/>
    <w:rsid w:val="00E64F06"/>
    <w:rsid w:val="00E666D7"/>
    <w:rsid w:val="00E66CD2"/>
    <w:rsid w:val="00E7074D"/>
    <w:rsid w:val="00E7100D"/>
    <w:rsid w:val="00E71B3B"/>
    <w:rsid w:val="00E71DE8"/>
    <w:rsid w:val="00E72FB6"/>
    <w:rsid w:val="00E76AEB"/>
    <w:rsid w:val="00E77C2B"/>
    <w:rsid w:val="00E81017"/>
    <w:rsid w:val="00E815A2"/>
    <w:rsid w:val="00E82AD3"/>
    <w:rsid w:val="00E83171"/>
    <w:rsid w:val="00E83183"/>
    <w:rsid w:val="00E853C1"/>
    <w:rsid w:val="00E8579D"/>
    <w:rsid w:val="00E872F1"/>
    <w:rsid w:val="00E90548"/>
    <w:rsid w:val="00E90D87"/>
    <w:rsid w:val="00E91A60"/>
    <w:rsid w:val="00E93D7B"/>
    <w:rsid w:val="00E94955"/>
    <w:rsid w:val="00EA2153"/>
    <w:rsid w:val="00EA23BE"/>
    <w:rsid w:val="00EA399A"/>
    <w:rsid w:val="00EA3A12"/>
    <w:rsid w:val="00EA48BC"/>
    <w:rsid w:val="00EA540C"/>
    <w:rsid w:val="00EB205E"/>
    <w:rsid w:val="00EB3A0B"/>
    <w:rsid w:val="00EB5416"/>
    <w:rsid w:val="00ED108A"/>
    <w:rsid w:val="00ED4957"/>
    <w:rsid w:val="00EE0D91"/>
    <w:rsid w:val="00EE2649"/>
    <w:rsid w:val="00EE45D3"/>
    <w:rsid w:val="00EE52CF"/>
    <w:rsid w:val="00EE5FA0"/>
    <w:rsid w:val="00EE6385"/>
    <w:rsid w:val="00EE799D"/>
    <w:rsid w:val="00EF4B94"/>
    <w:rsid w:val="00EF63B1"/>
    <w:rsid w:val="00EF6976"/>
    <w:rsid w:val="00F011E9"/>
    <w:rsid w:val="00F0162A"/>
    <w:rsid w:val="00F01DBD"/>
    <w:rsid w:val="00F03097"/>
    <w:rsid w:val="00F04029"/>
    <w:rsid w:val="00F07F89"/>
    <w:rsid w:val="00F10653"/>
    <w:rsid w:val="00F115CD"/>
    <w:rsid w:val="00F11C99"/>
    <w:rsid w:val="00F13147"/>
    <w:rsid w:val="00F14B78"/>
    <w:rsid w:val="00F15F5D"/>
    <w:rsid w:val="00F166C2"/>
    <w:rsid w:val="00F22214"/>
    <w:rsid w:val="00F244EA"/>
    <w:rsid w:val="00F2594C"/>
    <w:rsid w:val="00F3148B"/>
    <w:rsid w:val="00F31CEE"/>
    <w:rsid w:val="00F3369E"/>
    <w:rsid w:val="00F34640"/>
    <w:rsid w:val="00F3699F"/>
    <w:rsid w:val="00F36DB1"/>
    <w:rsid w:val="00F40F4C"/>
    <w:rsid w:val="00F41836"/>
    <w:rsid w:val="00F41A0A"/>
    <w:rsid w:val="00F42246"/>
    <w:rsid w:val="00F442A3"/>
    <w:rsid w:val="00F4524F"/>
    <w:rsid w:val="00F46D16"/>
    <w:rsid w:val="00F51609"/>
    <w:rsid w:val="00F532B2"/>
    <w:rsid w:val="00F5482B"/>
    <w:rsid w:val="00F54CF1"/>
    <w:rsid w:val="00F55E71"/>
    <w:rsid w:val="00F5659A"/>
    <w:rsid w:val="00F5676B"/>
    <w:rsid w:val="00F57106"/>
    <w:rsid w:val="00F57C37"/>
    <w:rsid w:val="00F629D2"/>
    <w:rsid w:val="00F62A24"/>
    <w:rsid w:val="00F63E58"/>
    <w:rsid w:val="00F641BC"/>
    <w:rsid w:val="00F70E4B"/>
    <w:rsid w:val="00F71A91"/>
    <w:rsid w:val="00F7292B"/>
    <w:rsid w:val="00F72974"/>
    <w:rsid w:val="00F75139"/>
    <w:rsid w:val="00F7544A"/>
    <w:rsid w:val="00F77FEE"/>
    <w:rsid w:val="00F80BD9"/>
    <w:rsid w:val="00F81E8B"/>
    <w:rsid w:val="00F83185"/>
    <w:rsid w:val="00F84B07"/>
    <w:rsid w:val="00F85008"/>
    <w:rsid w:val="00F854B2"/>
    <w:rsid w:val="00F874F5"/>
    <w:rsid w:val="00F91914"/>
    <w:rsid w:val="00F943E6"/>
    <w:rsid w:val="00F94C26"/>
    <w:rsid w:val="00F967A5"/>
    <w:rsid w:val="00F97DE2"/>
    <w:rsid w:val="00FA1783"/>
    <w:rsid w:val="00FA3136"/>
    <w:rsid w:val="00FA49E9"/>
    <w:rsid w:val="00FA50A2"/>
    <w:rsid w:val="00FA7168"/>
    <w:rsid w:val="00FB073F"/>
    <w:rsid w:val="00FB1316"/>
    <w:rsid w:val="00FB2398"/>
    <w:rsid w:val="00FB2ABF"/>
    <w:rsid w:val="00FB2AEB"/>
    <w:rsid w:val="00FB35AE"/>
    <w:rsid w:val="00FB3DF1"/>
    <w:rsid w:val="00FB44AE"/>
    <w:rsid w:val="00FB46C8"/>
    <w:rsid w:val="00FB62A5"/>
    <w:rsid w:val="00FB6B72"/>
    <w:rsid w:val="00FB7B49"/>
    <w:rsid w:val="00FB7EFD"/>
    <w:rsid w:val="00FC082C"/>
    <w:rsid w:val="00FC3A0B"/>
    <w:rsid w:val="00FC7543"/>
    <w:rsid w:val="00FC7696"/>
    <w:rsid w:val="00FC79F5"/>
    <w:rsid w:val="00FD2A30"/>
    <w:rsid w:val="00FD3CEE"/>
    <w:rsid w:val="00FD431E"/>
    <w:rsid w:val="00FD5D34"/>
    <w:rsid w:val="00FD63DF"/>
    <w:rsid w:val="00FD66B2"/>
    <w:rsid w:val="00FE0E9E"/>
    <w:rsid w:val="00FE1B25"/>
    <w:rsid w:val="00FE254A"/>
    <w:rsid w:val="00FE3F76"/>
    <w:rsid w:val="00FE3FDF"/>
    <w:rsid w:val="00FE6A40"/>
    <w:rsid w:val="00FE6C20"/>
    <w:rsid w:val="00FE7F01"/>
    <w:rsid w:val="00FF0EEA"/>
    <w:rsid w:val="00FF31AE"/>
    <w:rsid w:val="022070F9"/>
    <w:rsid w:val="034D69F4"/>
    <w:rsid w:val="03AB65B0"/>
    <w:rsid w:val="03CF0073"/>
    <w:rsid w:val="0417A508"/>
    <w:rsid w:val="045652EA"/>
    <w:rsid w:val="0735EE78"/>
    <w:rsid w:val="0780490D"/>
    <w:rsid w:val="078629B6"/>
    <w:rsid w:val="07E130BE"/>
    <w:rsid w:val="07EEF6AD"/>
    <w:rsid w:val="0827997D"/>
    <w:rsid w:val="0899EF51"/>
    <w:rsid w:val="0B62DF59"/>
    <w:rsid w:val="0E99FFF5"/>
    <w:rsid w:val="0F551463"/>
    <w:rsid w:val="0FDD86A2"/>
    <w:rsid w:val="12C6DB3F"/>
    <w:rsid w:val="12E9E176"/>
    <w:rsid w:val="1337F85C"/>
    <w:rsid w:val="1411DC72"/>
    <w:rsid w:val="157729FE"/>
    <w:rsid w:val="17F67D51"/>
    <w:rsid w:val="1A6B531C"/>
    <w:rsid w:val="1A85598D"/>
    <w:rsid w:val="1ABCBEBE"/>
    <w:rsid w:val="1ACBD3A3"/>
    <w:rsid w:val="1AF65C7E"/>
    <w:rsid w:val="1BB7F083"/>
    <w:rsid w:val="1C469AD3"/>
    <w:rsid w:val="1C67D86A"/>
    <w:rsid w:val="1C8C6342"/>
    <w:rsid w:val="1E3CBC20"/>
    <w:rsid w:val="1EA1C38B"/>
    <w:rsid w:val="2182CA18"/>
    <w:rsid w:val="222E1BE7"/>
    <w:rsid w:val="2932BEA8"/>
    <w:rsid w:val="294D0AE1"/>
    <w:rsid w:val="2A603EC2"/>
    <w:rsid w:val="2C1D2FC2"/>
    <w:rsid w:val="2D0A2F6E"/>
    <w:rsid w:val="2D131CF6"/>
    <w:rsid w:val="2D4B60CB"/>
    <w:rsid w:val="2D9EDF90"/>
    <w:rsid w:val="2DAECD35"/>
    <w:rsid w:val="2E477399"/>
    <w:rsid w:val="2EA86033"/>
    <w:rsid w:val="2F76858F"/>
    <w:rsid w:val="332A504A"/>
    <w:rsid w:val="33729FCF"/>
    <w:rsid w:val="358B8039"/>
    <w:rsid w:val="35FA705A"/>
    <w:rsid w:val="36476C05"/>
    <w:rsid w:val="39422209"/>
    <w:rsid w:val="3B34A893"/>
    <w:rsid w:val="3BAFF251"/>
    <w:rsid w:val="3BEBAF70"/>
    <w:rsid w:val="3BF5A7D8"/>
    <w:rsid w:val="3E507A29"/>
    <w:rsid w:val="3EBFB757"/>
    <w:rsid w:val="3EF26FB0"/>
    <w:rsid w:val="404A9088"/>
    <w:rsid w:val="4382E087"/>
    <w:rsid w:val="44F18D87"/>
    <w:rsid w:val="4782FD4B"/>
    <w:rsid w:val="4B07CA6F"/>
    <w:rsid w:val="4BDDBAE0"/>
    <w:rsid w:val="4C5A0562"/>
    <w:rsid w:val="4D56A9AD"/>
    <w:rsid w:val="4E2D8823"/>
    <w:rsid w:val="4F53367C"/>
    <w:rsid w:val="50748FF4"/>
    <w:rsid w:val="509A230B"/>
    <w:rsid w:val="50E423E2"/>
    <w:rsid w:val="52159295"/>
    <w:rsid w:val="52B457FC"/>
    <w:rsid w:val="52D59026"/>
    <w:rsid w:val="52E9CCA1"/>
    <w:rsid w:val="542E3FDD"/>
    <w:rsid w:val="54A064F0"/>
    <w:rsid w:val="54E41B21"/>
    <w:rsid w:val="57D12D4E"/>
    <w:rsid w:val="583B7C1E"/>
    <w:rsid w:val="584A8C7E"/>
    <w:rsid w:val="5ADF6488"/>
    <w:rsid w:val="5DE2BA3F"/>
    <w:rsid w:val="5F255CC5"/>
    <w:rsid w:val="607E7A39"/>
    <w:rsid w:val="61D887F1"/>
    <w:rsid w:val="63C50EF7"/>
    <w:rsid w:val="6586D738"/>
    <w:rsid w:val="66A03B77"/>
    <w:rsid w:val="6732F45F"/>
    <w:rsid w:val="6870A2F8"/>
    <w:rsid w:val="690784C8"/>
    <w:rsid w:val="696BBB0F"/>
    <w:rsid w:val="69C25201"/>
    <w:rsid w:val="6D9E4229"/>
    <w:rsid w:val="6E8B78CE"/>
    <w:rsid w:val="6EA0C56C"/>
    <w:rsid w:val="70225BBC"/>
    <w:rsid w:val="7138CD67"/>
    <w:rsid w:val="72601170"/>
    <w:rsid w:val="73CA3B5C"/>
    <w:rsid w:val="75A52FB0"/>
    <w:rsid w:val="76C61342"/>
    <w:rsid w:val="77D02128"/>
    <w:rsid w:val="789DC3F7"/>
    <w:rsid w:val="78BC2785"/>
    <w:rsid w:val="78C8C579"/>
    <w:rsid w:val="795845D6"/>
    <w:rsid w:val="7CAD93EF"/>
    <w:rsid w:val="7E563B44"/>
    <w:rsid w:val="7EDC5611"/>
    <w:rsid w:val="7F42161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45584"/>
  <w15:chartTrackingRefBased/>
  <w15:docId w15:val="{8CDE5C8C-D791-43FD-AFAB-68438C42C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E1C"/>
  </w:style>
  <w:style w:type="paragraph" w:styleId="Heading1">
    <w:name w:val="heading 1"/>
    <w:basedOn w:val="Normal"/>
    <w:next w:val="Normal"/>
    <w:link w:val="Heading1Char"/>
    <w:uiPriority w:val="9"/>
    <w:qFormat/>
    <w:rsid w:val="00BB32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66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E3B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A0DD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0DD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2C9"/>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BB32C9"/>
    <w:pPr>
      <w:spacing w:after="0" w:line="240" w:lineRule="auto"/>
    </w:pPr>
  </w:style>
  <w:style w:type="paragraph" w:styleId="Header">
    <w:name w:val="header"/>
    <w:basedOn w:val="Normal"/>
    <w:link w:val="HeaderChar"/>
    <w:uiPriority w:val="99"/>
    <w:unhideWhenUsed/>
    <w:rsid w:val="000F42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42FA"/>
  </w:style>
  <w:style w:type="paragraph" w:styleId="Footer">
    <w:name w:val="footer"/>
    <w:basedOn w:val="Normal"/>
    <w:link w:val="FooterChar"/>
    <w:uiPriority w:val="99"/>
    <w:unhideWhenUsed/>
    <w:rsid w:val="000F42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42FA"/>
  </w:style>
  <w:style w:type="character" w:customStyle="1" w:styleId="Heading2Char">
    <w:name w:val="Heading 2 Char"/>
    <w:basedOn w:val="DefaultParagraphFont"/>
    <w:link w:val="Heading2"/>
    <w:uiPriority w:val="9"/>
    <w:rsid w:val="00686623"/>
    <w:rPr>
      <w:rFonts w:asciiTheme="majorHAnsi" w:eastAsiaTheme="majorEastAsia" w:hAnsiTheme="majorHAnsi" w:cstheme="majorBidi"/>
      <w:color w:val="2F5496" w:themeColor="accent1" w:themeShade="BF"/>
      <w:sz w:val="26"/>
      <w:szCs w:val="26"/>
    </w:rPr>
  </w:style>
  <w:style w:type="paragraph" w:customStyle="1" w:styleId="EndNoteBibliographyTitle">
    <w:name w:val="EndNote Bibliography Title"/>
    <w:basedOn w:val="Normal"/>
    <w:link w:val="EndNoteBibliographyTitleChar"/>
    <w:rsid w:val="007624AF"/>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7624AF"/>
    <w:rPr>
      <w:rFonts w:ascii="Calibri" w:hAnsi="Calibri" w:cs="Calibri"/>
      <w:noProof/>
      <w:lang w:val="en-US"/>
    </w:rPr>
  </w:style>
  <w:style w:type="paragraph" w:customStyle="1" w:styleId="EndNoteBibliography">
    <w:name w:val="EndNote Bibliography"/>
    <w:basedOn w:val="Normal"/>
    <w:link w:val="EndNoteBibliographyChar"/>
    <w:rsid w:val="007624AF"/>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7624AF"/>
    <w:rPr>
      <w:rFonts w:ascii="Calibri" w:hAnsi="Calibri" w:cs="Calibri"/>
      <w:noProof/>
      <w:lang w:val="en-US"/>
    </w:rPr>
  </w:style>
  <w:style w:type="character" w:styleId="Hyperlink">
    <w:name w:val="Hyperlink"/>
    <w:basedOn w:val="DefaultParagraphFont"/>
    <w:uiPriority w:val="99"/>
    <w:unhideWhenUsed/>
    <w:rsid w:val="00153045"/>
    <w:rPr>
      <w:color w:val="0563C1" w:themeColor="hyperlink"/>
      <w:u w:val="single"/>
    </w:rPr>
  </w:style>
  <w:style w:type="character" w:customStyle="1" w:styleId="UnresolvedMention1">
    <w:name w:val="Unresolved Mention1"/>
    <w:basedOn w:val="DefaultParagraphFont"/>
    <w:uiPriority w:val="99"/>
    <w:semiHidden/>
    <w:unhideWhenUsed/>
    <w:rsid w:val="00153045"/>
    <w:rPr>
      <w:color w:val="605E5C"/>
      <w:shd w:val="clear" w:color="auto" w:fill="E1DFDD"/>
    </w:rPr>
  </w:style>
  <w:style w:type="character" w:customStyle="1" w:styleId="Heading3Char">
    <w:name w:val="Heading 3 Char"/>
    <w:basedOn w:val="DefaultParagraphFont"/>
    <w:link w:val="Heading3"/>
    <w:uiPriority w:val="9"/>
    <w:rsid w:val="007E3B7B"/>
    <w:rPr>
      <w:rFonts w:asciiTheme="majorHAnsi" w:eastAsiaTheme="majorEastAsia" w:hAnsiTheme="majorHAnsi" w:cstheme="majorBidi"/>
      <w:color w:val="1F3763" w:themeColor="accent1" w:themeShade="7F"/>
      <w:sz w:val="24"/>
      <w:szCs w:val="24"/>
    </w:rPr>
  </w:style>
  <w:style w:type="paragraph" w:styleId="Caption">
    <w:name w:val="caption"/>
    <w:aliases w:val="Caption PHMR,TabFig title/caption,Caption for Figures and Tables,Caption Char1,Caption Char Char,Char Char Char,Char Char1,Char Char,Char1,Table caption,Caption 3,c,appendix,Char"/>
    <w:basedOn w:val="Normal"/>
    <w:next w:val="Normal"/>
    <w:link w:val="CaptionChar"/>
    <w:uiPriority w:val="99"/>
    <w:unhideWhenUsed/>
    <w:qFormat/>
    <w:rsid w:val="00346791"/>
    <w:pPr>
      <w:spacing w:after="200" w:line="240" w:lineRule="auto"/>
    </w:pPr>
    <w:rPr>
      <w:i/>
      <w:iCs/>
      <w:color w:val="44546A" w:themeColor="text2"/>
      <w:sz w:val="18"/>
      <w:szCs w:val="18"/>
    </w:rPr>
  </w:style>
  <w:style w:type="paragraph" w:styleId="ListParagraph">
    <w:name w:val="List Paragraph"/>
    <w:basedOn w:val="Normal"/>
    <w:uiPriority w:val="34"/>
    <w:qFormat/>
    <w:rsid w:val="00702ECD"/>
    <w:pPr>
      <w:ind w:left="720"/>
      <w:contextualSpacing/>
    </w:pPr>
  </w:style>
  <w:style w:type="character" w:styleId="PlaceholderText">
    <w:name w:val="Placeholder Text"/>
    <w:basedOn w:val="DefaultParagraphFont"/>
    <w:uiPriority w:val="99"/>
    <w:semiHidden/>
    <w:rsid w:val="0096703E"/>
    <w:rPr>
      <w:color w:val="808080"/>
    </w:rPr>
  </w:style>
  <w:style w:type="table" w:styleId="TableGrid">
    <w:name w:val="Table Grid"/>
    <w:basedOn w:val="TableNormal"/>
    <w:uiPriority w:val="39"/>
    <w:rsid w:val="00AC2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856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5629"/>
    <w:rPr>
      <w:rFonts w:ascii="Segoe UI" w:hAnsi="Segoe UI" w:cs="Segoe UI"/>
      <w:sz w:val="18"/>
      <w:szCs w:val="18"/>
    </w:rPr>
  </w:style>
  <w:style w:type="character" w:styleId="CommentReference">
    <w:name w:val="annotation reference"/>
    <w:basedOn w:val="DefaultParagraphFont"/>
    <w:semiHidden/>
    <w:unhideWhenUsed/>
    <w:rsid w:val="000F1B5B"/>
    <w:rPr>
      <w:sz w:val="16"/>
      <w:szCs w:val="16"/>
    </w:rPr>
  </w:style>
  <w:style w:type="paragraph" w:styleId="CommentText">
    <w:name w:val="annotation text"/>
    <w:basedOn w:val="Normal"/>
    <w:link w:val="CommentTextChar"/>
    <w:unhideWhenUsed/>
    <w:rsid w:val="000F1B5B"/>
    <w:pPr>
      <w:spacing w:line="240" w:lineRule="auto"/>
    </w:pPr>
    <w:rPr>
      <w:sz w:val="20"/>
      <w:szCs w:val="20"/>
    </w:rPr>
  </w:style>
  <w:style w:type="character" w:customStyle="1" w:styleId="CommentTextChar">
    <w:name w:val="Comment Text Char"/>
    <w:basedOn w:val="DefaultParagraphFont"/>
    <w:link w:val="CommentText"/>
    <w:rsid w:val="000F1B5B"/>
    <w:rPr>
      <w:sz w:val="20"/>
      <w:szCs w:val="20"/>
    </w:rPr>
  </w:style>
  <w:style w:type="paragraph" w:styleId="CommentSubject">
    <w:name w:val="annotation subject"/>
    <w:basedOn w:val="CommentText"/>
    <w:next w:val="CommentText"/>
    <w:link w:val="CommentSubjectChar"/>
    <w:uiPriority w:val="99"/>
    <w:semiHidden/>
    <w:unhideWhenUsed/>
    <w:rsid w:val="000F1B5B"/>
    <w:rPr>
      <w:b/>
      <w:bCs/>
    </w:rPr>
  </w:style>
  <w:style w:type="character" w:customStyle="1" w:styleId="CommentSubjectChar">
    <w:name w:val="Comment Subject Char"/>
    <w:basedOn w:val="CommentTextChar"/>
    <w:link w:val="CommentSubject"/>
    <w:uiPriority w:val="99"/>
    <w:semiHidden/>
    <w:rsid w:val="000F1B5B"/>
    <w:rPr>
      <w:b/>
      <w:bCs/>
      <w:sz w:val="20"/>
      <w:szCs w:val="20"/>
    </w:rPr>
  </w:style>
  <w:style w:type="paragraph" w:customStyle="1" w:styleId="VABodyText">
    <w:name w:val="VA: Body Text"/>
    <w:basedOn w:val="Normal"/>
    <w:qFormat/>
    <w:rsid w:val="003A0DDA"/>
    <w:pPr>
      <w:spacing w:after="240" w:line="240" w:lineRule="auto"/>
      <w:ind w:left="357"/>
    </w:pPr>
    <w:rPr>
      <w:rFonts w:eastAsiaTheme="minorEastAsia"/>
      <w:color w:val="A5A5A5" w:themeColor="accent3"/>
      <w:sz w:val="24"/>
      <w:szCs w:val="24"/>
    </w:rPr>
  </w:style>
  <w:style w:type="paragraph" w:customStyle="1" w:styleId="VAHeading1">
    <w:name w:val="VA: Heading 1"/>
    <w:basedOn w:val="Heading1"/>
    <w:next w:val="VABodyText"/>
    <w:link w:val="VAHeading1Char"/>
    <w:qFormat/>
    <w:rsid w:val="003A0DDA"/>
    <w:pPr>
      <w:keepNext w:val="0"/>
      <w:keepLines w:val="0"/>
      <w:pageBreakBefore/>
      <w:numPr>
        <w:numId w:val="2"/>
      </w:numPr>
      <w:spacing w:before="0" w:after="240" w:line="240" w:lineRule="auto"/>
    </w:pPr>
    <w:rPr>
      <w:rFonts w:ascii="Graebenbach" w:eastAsiaTheme="minorEastAsia" w:hAnsi="Graebenbach" w:cs="Graebenbach"/>
      <w:b/>
      <w:bCs/>
      <w:caps/>
      <w:noProof/>
      <w:color w:val="A5A5A5" w:themeColor="accent3"/>
      <w:spacing w:val="60"/>
      <w:sz w:val="40"/>
      <w:szCs w:val="40"/>
      <w:u w:val="single"/>
    </w:rPr>
  </w:style>
  <w:style w:type="paragraph" w:customStyle="1" w:styleId="VAHeading2">
    <w:name w:val="VA: Heading 2"/>
    <w:basedOn w:val="Heading2"/>
    <w:next w:val="VABodyText"/>
    <w:link w:val="VAHeading2Char"/>
    <w:qFormat/>
    <w:rsid w:val="003A0DDA"/>
    <w:pPr>
      <w:numPr>
        <w:ilvl w:val="1"/>
        <w:numId w:val="2"/>
      </w:numPr>
      <w:spacing w:after="120" w:line="240" w:lineRule="auto"/>
      <w:ind w:left="357" w:hanging="357"/>
    </w:pPr>
    <w:rPr>
      <w:rFonts w:ascii="Graebenbach" w:hAnsi="Graebenbach"/>
      <w:color w:val="000000" w:themeColor="text1"/>
      <w:sz w:val="28"/>
    </w:rPr>
  </w:style>
  <w:style w:type="character" w:customStyle="1" w:styleId="VAHeading1Char">
    <w:name w:val="VA: Heading 1 Char"/>
    <w:basedOn w:val="Heading1Char"/>
    <w:link w:val="VAHeading1"/>
    <w:rsid w:val="003A0DDA"/>
    <w:rPr>
      <w:rFonts w:ascii="Graebenbach" w:eastAsiaTheme="minorEastAsia" w:hAnsi="Graebenbach" w:cs="Graebenbach"/>
      <w:b/>
      <w:bCs/>
      <w:caps/>
      <w:noProof/>
      <w:color w:val="A5A5A5" w:themeColor="accent3"/>
      <w:spacing w:val="60"/>
      <w:sz w:val="40"/>
      <w:szCs w:val="40"/>
      <w:u w:val="single"/>
    </w:rPr>
  </w:style>
  <w:style w:type="paragraph" w:customStyle="1" w:styleId="VAHeading3">
    <w:name w:val="VA: Heading 3"/>
    <w:basedOn w:val="Heading3"/>
    <w:next w:val="VABodyText"/>
    <w:qFormat/>
    <w:rsid w:val="003A0DDA"/>
    <w:pPr>
      <w:numPr>
        <w:ilvl w:val="2"/>
        <w:numId w:val="2"/>
      </w:numPr>
      <w:spacing w:after="120" w:line="240" w:lineRule="auto"/>
      <w:ind w:left="284"/>
    </w:pPr>
    <w:rPr>
      <w:rFonts w:ascii="Graebenbach" w:hAnsi="Graebenbach"/>
    </w:rPr>
  </w:style>
  <w:style w:type="character" w:customStyle="1" w:styleId="VAHeading2Char">
    <w:name w:val="VA: Heading 2 Char"/>
    <w:basedOn w:val="Heading2Char"/>
    <w:link w:val="VAHeading2"/>
    <w:rsid w:val="003A0DDA"/>
    <w:rPr>
      <w:rFonts w:ascii="Graebenbach" w:eastAsiaTheme="majorEastAsia" w:hAnsi="Graebenbach" w:cstheme="majorBidi"/>
      <w:color w:val="000000" w:themeColor="text1"/>
      <w:sz w:val="28"/>
      <w:szCs w:val="26"/>
    </w:rPr>
  </w:style>
  <w:style w:type="paragraph" w:customStyle="1" w:styleId="VAHeading4">
    <w:name w:val="VA: Heading 4"/>
    <w:basedOn w:val="Heading4"/>
    <w:next w:val="VABodyText"/>
    <w:qFormat/>
    <w:rsid w:val="003A0DDA"/>
    <w:pPr>
      <w:numPr>
        <w:ilvl w:val="3"/>
        <w:numId w:val="2"/>
      </w:numPr>
      <w:spacing w:after="120" w:line="240" w:lineRule="auto"/>
      <w:ind w:left="2880" w:hanging="360"/>
    </w:pPr>
    <w:rPr>
      <w:rFonts w:ascii="Graebenbach" w:hAnsi="Graebenbach"/>
      <w:i w:val="0"/>
      <w:sz w:val="24"/>
      <w:szCs w:val="24"/>
    </w:rPr>
  </w:style>
  <w:style w:type="paragraph" w:customStyle="1" w:styleId="VAHeading5">
    <w:name w:val="VA: Heading 5"/>
    <w:basedOn w:val="Heading5"/>
    <w:next w:val="VABodyText"/>
    <w:qFormat/>
    <w:rsid w:val="003A0DDA"/>
    <w:pPr>
      <w:numPr>
        <w:ilvl w:val="4"/>
        <w:numId w:val="2"/>
      </w:numPr>
      <w:spacing w:after="120" w:line="240" w:lineRule="auto"/>
      <w:ind w:left="3600" w:hanging="360"/>
    </w:pPr>
    <w:rPr>
      <w:rFonts w:ascii="Graebenbach" w:hAnsi="Graebenbach"/>
      <w:i/>
      <w:sz w:val="24"/>
      <w:szCs w:val="24"/>
    </w:rPr>
  </w:style>
  <w:style w:type="paragraph" w:customStyle="1" w:styleId="VATableText">
    <w:name w:val="VA: Table Text"/>
    <w:basedOn w:val="VABodyText"/>
    <w:qFormat/>
    <w:rsid w:val="003A0DDA"/>
    <w:pPr>
      <w:spacing w:before="40" w:after="40"/>
      <w:ind w:left="0"/>
    </w:pPr>
    <w:rPr>
      <w:sz w:val="20"/>
    </w:rPr>
  </w:style>
  <w:style w:type="table" w:styleId="ListTable3-Accent1">
    <w:name w:val="List Table 3 Accent 1"/>
    <w:basedOn w:val="TableNormal"/>
    <w:uiPriority w:val="48"/>
    <w:rsid w:val="003A0DDA"/>
    <w:pPr>
      <w:spacing w:after="0" w:line="240" w:lineRule="auto"/>
    </w:pPr>
    <w:rPr>
      <w:sz w:val="24"/>
      <w:szCs w:val="24"/>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Heading4Char">
    <w:name w:val="Heading 4 Char"/>
    <w:basedOn w:val="DefaultParagraphFont"/>
    <w:link w:val="Heading4"/>
    <w:uiPriority w:val="9"/>
    <w:rsid w:val="003A0DD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A0DDA"/>
    <w:rPr>
      <w:rFonts w:asciiTheme="majorHAnsi" w:eastAsiaTheme="majorEastAsia" w:hAnsiTheme="majorHAnsi" w:cstheme="majorBidi"/>
      <w:color w:val="2F5496" w:themeColor="accent1" w:themeShade="BF"/>
    </w:rPr>
  </w:style>
  <w:style w:type="paragraph" w:styleId="BodyText">
    <w:name w:val="Body Text"/>
    <w:basedOn w:val="Normal"/>
    <w:link w:val="BodyTextChar"/>
    <w:qFormat/>
    <w:rsid w:val="003A0DDA"/>
    <w:pPr>
      <w:spacing w:line="260" w:lineRule="atLeast"/>
      <w:jc w:val="both"/>
    </w:pPr>
    <w:rPr>
      <w:rFonts w:ascii="Calibri" w:hAnsi="Calibri"/>
      <w:lang w:val="id-ID"/>
    </w:rPr>
  </w:style>
  <w:style w:type="character" w:customStyle="1" w:styleId="BodyTextChar">
    <w:name w:val="Body Text Char"/>
    <w:basedOn w:val="DefaultParagraphFont"/>
    <w:link w:val="BodyText"/>
    <w:rsid w:val="003A0DDA"/>
    <w:rPr>
      <w:rFonts w:ascii="Calibri" w:hAnsi="Calibri"/>
      <w:lang w:val="id-ID"/>
    </w:rPr>
  </w:style>
  <w:style w:type="table" w:styleId="GridTable4-Accent1">
    <w:name w:val="Grid Table 4 Accent 1"/>
    <w:basedOn w:val="TableNormal"/>
    <w:uiPriority w:val="49"/>
    <w:rsid w:val="003A0DDA"/>
    <w:pPr>
      <w:spacing w:after="0" w:line="240" w:lineRule="auto"/>
    </w:pPr>
    <w:rPr>
      <w:rFonts w:ascii="Calibri" w:hAnsi="Calibri"/>
      <w:color w:val="7F7F7F"/>
      <w:lang w:val="id-ID"/>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CaptionChar">
    <w:name w:val="Caption Char"/>
    <w:aliases w:val="Caption PHMR Char,TabFig title/caption Char,Caption for Figures and Tables Char,Caption Char1 Char,Caption Char Char Char,Char Char Char Char,Char Char1 Char,Char Char Char1,Char1 Char,Table caption Char,Caption 3 Char,c Char,appendix Char"/>
    <w:link w:val="Caption"/>
    <w:uiPriority w:val="99"/>
    <w:locked/>
    <w:rsid w:val="003A0DDA"/>
    <w:rPr>
      <w:i/>
      <w:iCs/>
      <w:color w:val="44546A" w:themeColor="text2"/>
      <w:sz w:val="18"/>
      <w:szCs w:val="18"/>
    </w:rPr>
  </w:style>
  <w:style w:type="paragraph" w:customStyle="1" w:styleId="pf0">
    <w:name w:val="pf0"/>
    <w:basedOn w:val="Normal"/>
    <w:rsid w:val="00A0311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f01">
    <w:name w:val="cf01"/>
    <w:basedOn w:val="DefaultParagraphFont"/>
    <w:rsid w:val="00A03117"/>
    <w:rPr>
      <w:rFonts w:ascii="Segoe UI" w:hAnsi="Segoe UI" w:cs="Segoe UI" w:hint="default"/>
      <w:sz w:val="18"/>
      <w:szCs w:val="18"/>
    </w:rPr>
  </w:style>
  <w:style w:type="character" w:customStyle="1" w:styleId="cf11">
    <w:name w:val="cf11"/>
    <w:basedOn w:val="DefaultParagraphFont"/>
    <w:rsid w:val="00A03117"/>
    <w:rPr>
      <w:rFonts w:ascii="Segoe UI" w:hAnsi="Segoe UI" w:cs="Segoe UI" w:hint="default"/>
      <w:sz w:val="18"/>
      <w:szCs w:val="18"/>
    </w:rPr>
  </w:style>
  <w:style w:type="character" w:styleId="UnresolvedMention">
    <w:name w:val="Unresolved Mention"/>
    <w:basedOn w:val="DefaultParagraphFont"/>
    <w:uiPriority w:val="99"/>
    <w:semiHidden/>
    <w:unhideWhenUsed/>
    <w:rsid w:val="00E64F06"/>
    <w:rPr>
      <w:color w:val="605E5C"/>
      <w:shd w:val="clear" w:color="auto" w:fill="E1DFDD"/>
    </w:rPr>
  </w:style>
  <w:style w:type="character" w:customStyle="1" w:styleId="citation-doi">
    <w:name w:val="citation-doi"/>
    <w:basedOn w:val="DefaultParagraphFont"/>
    <w:rsid w:val="00226391"/>
  </w:style>
  <w:style w:type="paragraph" w:styleId="Revision">
    <w:name w:val="Revision"/>
    <w:hidden/>
    <w:uiPriority w:val="99"/>
    <w:semiHidden/>
    <w:rsid w:val="0023091F"/>
    <w:pPr>
      <w:spacing w:after="0" w:line="240" w:lineRule="auto"/>
    </w:pPr>
  </w:style>
  <w:style w:type="paragraph" w:customStyle="1" w:styleId="BayerBodyTextFull">
    <w:name w:val="Bayer Body Text Full"/>
    <w:basedOn w:val="Normal"/>
    <w:link w:val="BayerBodyTextFullChar"/>
    <w:rsid w:val="00032584"/>
    <w:pPr>
      <w:spacing w:before="120" w:after="120" w:line="240" w:lineRule="auto"/>
    </w:pPr>
    <w:rPr>
      <w:rFonts w:ascii="Times New Roman" w:eastAsia="Times New Roman" w:hAnsi="Times New Roman" w:cs="Times New Roman"/>
      <w:sz w:val="24"/>
      <w:szCs w:val="20"/>
      <w:lang w:val="en-US"/>
    </w:rPr>
  </w:style>
  <w:style w:type="character" w:customStyle="1" w:styleId="BayerBodyTextFullChar">
    <w:name w:val="Bayer Body Text Full Char"/>
    <w:link w:val="BayerBodyTextFull"/>
    <w:qFormat/>
    <w:rsid w:val="00032584"/>
    <w:rPr>
      <w:rFonts w:ascii="Times New Roman" w:eastAsia="Times New Roman" w:hAnsi="Times New Roman" w:cs="Times New Roman"/>
      <w:sz w:val="24"/>
      <w:szCs w:val="20"/>
      <w:lang w:val="en-US"/>
    </w:rPr>
  </w:style>
  <w:style w:type="paragraph" w:styleId="NormalWeb">
    <w:name w:val="Normal (Web)"/>
    <w:basedOn w:val="Normal"/>
    <w:uiPriority w:val="99"/>
    <w:unhideWhenUsed/>
    <w:rsid w:val="004B6F6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il">
    <w:name w:val="il"/>
    <w:basedOn w:val="DefaultParagraphFont"/>
    <w:rsid w:val="00342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952108">
      <w:bodyDiv w:val="1"/>
      <w:marLeft w:val="0"/>
      <w:marRight w:val="0"/>
      <w:marTop w:val="0"/>
      <w:marBottom w:val="0"/>
      <w:divBdr>
        <w:top w:val="none" w:sz="0" w:space="0" w:color="auto"/>
        <w:left w:val="none" w:sz="0" w:space="0" w:color="auto"/>
        <w:bottom w:val="none" w:sz="0" w:space="0" w:color="auto"/>
        <w:right w:val="none" w:sz="0" w:space="0" w:color="auto"/>
      </w:divBdr>
    </w:div>
    <w:div w:id="596409001">
      <w:bodyDiv w:val="1"/>
      <w:marLeft w:val="0"/>
      <w:marRight w:val="0"/>
      <w:marTop w:val="0"/>
      <w:marBottom w:val="0"/>
      <w:divBdr>
        <w:top w:val="none" w:sz="0" w:space="0" w:color="auto"/>
        <w:left w:val="none" w:sz="0" w:space="0" w:color="auto"/>
        <w:bottom w:val="none" w:sz="0" w:space="0" w:color="auto"/>
        <w:right w:val="none" w:sz="0" w:space="0" w:color="auto"/>
      </w:divBdr>
    </w:div>
    <w:div w:id="603002531">
      <w:bodyDiv w:val="1"/>
      <w:marLeft w:val="0"/>
      <w:marRight w:val="0"/>
      <w:marTop w:val="0"/>
      <w:marBottom w:val="0"/>
      <w:divBdr>
        <w:top w:val="none" w:sz="0" w:space="0" w:color="auto"/>
        <w:left w:val="none" w:sz="0" w:space="0" w:color="auto"/>
        <w:bottom w:val="none" w:sz="0" w:space="0" w:color="auto"/>
        <w:right w:val="none" w:sz="0" w:space="0" w:color="auto"/>
      </w:divBdr>
    </w:div>
    <w:div w:id="800224717">
      <w:bodyDiv w:val="1"/>
      <w:marLeft w:val="0"/>
      <w:marRight w:val="0"/>
      <w:marTop w:val="0"/>
      <w:marBottom w:val="0"/>
      <w:divBdr>
        <w:top w:val="none" w:sz="0" w:space="0" w:color="auto"/>
        <w:left w:val="none" w:sz="0" w:space="0" w:color="auto"/>
        <w:bottom w:val="none" w:sz="0" w:space="0" w:color="auto"/>
        <w:right w:val="none" w:sz="0" w:space="0" w:color="auto"/>
      </w:divBdr>
    </w:div>
    <w:div w:id="873923424">
      <w:bodyDiv w:val="1"/>
      <w:marLeft w:val="0"/>
      <w:marRight w:val="0"/>
      <w:marTop w:val="0"/>
      <w:marBottom w:val="0"/>
      <w:divBdr>
        <w:top w:val="none" w:sz="0" w:space="0" w:color="auto"/>
        <w:left w:val="none" w:sz="0" w:space="0" w:color="auto"/>
        <w:bottom w:val="none" w:sz="0" w:space="0" w:color="auto"/>
        <w:right w:val="none" w:sz="0" w:space="0" w:color="auto"/>
      </w:divBdr>
    </w:div>
    <w:div w:id="993416554">
      <w:bodyDiv w:val="1"/>
      <w:marLeft w:val="0"/>
      <w:marRight w:val="0"/>
      <w:marTop w:val="0"/>
      <w:marBottom w:val="0"/>
      <w:divBdr>
        <w:top w:val="none" w:sz="0" w:space="0" w:color="auto"/>
        <w:left w:val="none" w:sz="0" w:space="0" w:color="auto"/>
        <w:bottom w:val="none" w:sz="0" w:space="0" w:color="auto"/>
        <w:right w:val="none" w:sz="0" w:space="0" w:color="auto"/>
      </w:divBdr>
    </w:div>
    <w:div w:id="997616571">
      <w:bodyDiv w:val="1"/>
      <w:marLeft w:val="0"/>
      <w:marRight w:val="0"/>
      <w:marTop w:val="0"/>
      <w:marBottom w:val="0"/>
      <w:divBdr>
        <w:top w:val="none" w:sz="0" w:space="0" w:color="auto"/>
        <w:left w:val="none" w:sz="0" w:space="0" w:color="auto"/>
        <w:bottom w:val="none" w:sz="0" w:space="0" w:color="auto"/>
        <w:right w:val="none" w:sz="0" w:space="0" w:color="auto"/>
      </w:divBdr>
    </w:div>
    <w:div w:id="1141271629">
      <w:bodyDiv w:val="1"/>
      <w:marLeft w:val="0"/>
      <w:marRight w:val="0"/>
      <w:marTop w:val="0"/>
      <w:marBottom w:val="0"/>
      <w:divBdr>
        <w:top w:val="none" w:sz="0" w:space="0" w:color="auto"/>
        <w:left w:val="none" w:sz="0" w:space="0" w:color="auto"/>
        <w:bottom w:val="none" w:sz="0" w:space="0" w:color="auto"/>
        <w:right w:val="none" w:sz="0" w:space="0" w:color="auto"/>
      </w:divBdr>
    </w:div>
    <w:div w:id="1175805066">
      <w:bodyDiv w:val="1"/>
      <w:marLeft w:val="0"/>
      <w:marRight w:val="0"/>
      <w:marTop w:val="0"/>
      <w:marBottom w:val="0"/>
      <w:divBdr>
        <w:top w:val="none" w:sz="0" w:space="0" w:color="auto"/>
        <w:left w:val="none" w:sz="0" w:space="0" w:color="auto"/>
        <w:bottom w:val="none" w:sz="0" w:space="0" w:color="auto"/>
        <w:right w:val="none" w:sz="0" w:space="0" w:color="auto"/>
      </w:divBdr>
    </w:div>
    <w:div w:id="1279870211">
      <w:bodyDiv w:val="1"/>
      <w:marLeft w:val="0"/>
      <w:marRight w:val="0"/>
      <w:marTop w:val="0"/>
      <w:marBottom w:val="0"/>
      <w:divBdr>
        <w:top w:val="none" w:sz="0" w:space="0" w:color="auto"/>
        <w:left w:val="none" w:sz="0" w:space="0" w:color="auto"/>
        <w:bottom w:val="none" w:sz="0" w:space="0" w:color="auto"/>
        <w:right w:val="none" w:sz="0" w:space="0" w:color="auto"/>
      </w:divBdr>
    </w:div>
    <w:div w:id="1358236341">
      <w:bodyDiv w:val="1"/>
      <w:marLeft w:val="0"/>
      <w:marRight w:val="0"/>
      <w:marTop w:val="0"/>
      <w:marBottom w:val="0"/>
      <w:divBdr>
        <w:top w:val="none" w:sz="0" w:space="0" w:color="auto"/>
        <w:left w:val="none" w:sz="0" w:space="0" w:color="auto"/>
        <w:bottom w:val="none" w:sz="0" w:space="0" w:color="auto"/>
        <w:right w:val="none" w:sz="0" w:space="0" w:color="auto"/>
      </w:divBdr>
    </w:div>
    <w:div w:id="1558324386">
      <w:bodyDiv w:val="1"/>
      <w:marLeft w:val="0"/>
      <w:marRight w:val="0"/>
      <w:marTop w:val="0"/>
      <w:marBottom w:val="0"/>
      <w:divBdr>
        <w:top w:val="none" w:sz="0" w:space="0" w:color="auto"/>
        <w:left w:val="none" w:sz="0" w:space="0" w:color="auto"/>
        <w:bottom w:val="none" w:sz="0" w:space="0" w:color="auto"/>
        <w:right w:val="none" w:sz="0" w:space="0" w:color="auto"/>
      </w:divBdr>
    </w:div>
    <w:div w:id="1592540660">
      <w:bodyDiv w:val="1"/>
      <w:marLeft w:val="0"/>
      <w:marRight w:val="0"/>
      <w:marTop w:val="0"/>
      <w:marBottom w:val="0"/>
      <w:divBdr>
        <w:top w:val="none" w:sz="0" w:space="0" w:color="auto"/>
        <w:left w:val="none" w:sz="0" w:space="0" w:color="auto"/>
        <w:bottom w:val="none" w:sz="0" w:space="0" w:color="auto"/>
        <w:right w:val="none" w:sz="0" w:space="0" w:color="auto"/>
      </w:divBdr>
      <w:divsChild>
        <w:div w:id="1127578925">
          <w:marLeft w:val="446"/>
          <w:marRight w:val="0"/>
          <w:marTop w:val="0"/>
          <w:marBottom w:val="0"/>
          <w:divBdr>
            <w:top w:val="none" w:sz="0" w:space="0" w:color="auto"/>
            <w:left w:val="none" w:sz="0" w:space="0" w:color="auto"/>
            <w:bottom w:val="none" w:sz="0" w:space="0" w:color="auto"/>
            <w:right w:val="none" w:sz="0" w:space="0" w:color="auto"/>
          </w:divBdr>
        </w:div>
      </w:divsChild>
    </w:div>
    <w:div w:id="1650477017">
      <w:bodyDiv w:val="1"/>
      <w:marLeft w:val="0"/>
      <w:marRight w:val="0"/>
      <w:marTop w:val="0"/>
      <w:marBottom w:val="0"/>
      <w:divBdr>
        <w:top w:val="none" w:sz="0" w:space="0" w:color="auto"/>
        <w:left w:val="none" w:sz="0" w:space="0" w:color="auto"/>
        <w:bottom w:val="none" w:sz="0" w:space="0" w:color="auto"/>
        <w:right w:val="none" w:sz="0" w:space="0" w:color="auto"/>
      </w:divBdr>
    </w:div>
    <w:div w:id="1805851343">
      <w:bodyDiv w:val="1"/>
      <w:marLeft w:val="0"/>
      <w:marRight w:val="0"/>
      <w:marTop w:val="0"/>
      <w:marBottom w:val="0"/>
      <w:divBdr>
        <w:top w:val="none" w:sz="0" w:space="0" w:color="auto"/>
        <w:left w:val="none" w:sz="0" w:space="0" w:color="auto"/>
        <w:bottom w:val="none" w:sz="0" w:space="0" w:color="auto"/>
        <w:right w:val="none" w:sz="0" w:space="0" w:color="auto"/>
      </w:divBdr>
    </w:div>
    <w:div w:id="1817993025">
      <w:bodyDiv w:val="1"/>
      <w:marLeft w:val="0"/>
      <w:marRight w:val="0"/>
      <w:marTop w:val="0"/>
      <w:marBottom w:val="0"/>
      <w:divBdr>
        <w:top w:val="none" w:sz="0" w:space="0" w:color="auto"/>
        <w:left w:val="none" w:sz="0" w:space="0" w:color="auto"/>
        <w:bottom w:val="none" w:sz="0" w:space="0" w:color="auto"/>
        <w:right w:val="none" w:sz="0" w:space="0" w:color="auto"/>
      </w:divBdr>
    </w:div>
    <w:div w:id="1892501378">
      <w:bodyDiv w:val="1"/>
      <w:marLeft w:val="0"/>
      <w:marRight w:val="0"/>
      <w:marTop w:val="0"/>
      <w:marBottom w:val="0"/>
      <w:divBdr>
        <w:top w:val="none" w:sz="0" w:space="0" w:color="auto"/>
        <w:left w:val="none" w:sz="0" w:space="0" w:color="auto"/>
        <w:bottom w:val="none" w:sz="0" w:space="0" w:color="auto"/>
        <w:right w:val="none" w:sz="0" w:space="0" w:color="auto"/>
      </w:divBdr>
    </w:div>
    <w:div w:id="1899242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R-project.org/"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zorginstituutnederland.nl/publicaties/publicatie/2022/10/04/richtlijn-kosteneffectiviteitsmodellen-in-r"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style.tidyverse.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2688/wellcomeopenres.19656.1"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nice.org.uk/guidance/ng196" TargetMode="External"/><Relationship Id="rId10" Type="http://schemas.openxmlformats.org/officeDocument/2006/relationships/endnotes" Target="endnotes.xml"/><Relationship Id="rId19" Type="http://schemas.openxmlformats.org/officeDocument/2006/relationships/hyperlink" Target="https://cran.r-project.org/web/packages/hesim/hesim.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dx.doi.org/10.1136/openhrt-2019-001047"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FD501D13FF2B4BB787086D104B1330" ma:contentTypeVersion="17" ma:contentTypeDescription="Create a new document." ma:contentTypeScope="" ma:versionID="32745ed938d76d6a461d7ef5a34dc692">
  <xsd:schema xmlns:xsd="http://www.w3.org/2001/XMLSchema" xmlns:xs="http://www.w3.org/2001/XMLSchema" xmlns:p="http://schemas.microsoft.com/office/2006/metadata/properties" xmlns:ns2="278bb782-63ba-463e-8f20-4b904dabb392" xmlns:ns3="41bdd423-71f2-4e9f-bd6f-14429de436ba" targetNamespace="http://schemas.microsoft.com/office/2006/metadata/properties" ma:root="true" ma:fieldsID="03a9a5b4be1283fde76504964bffa76b" ns2:_="" ns3:_="">
    <xsd:import namespace="278bb782-63ba-463e-8f20-4b904dabb392"/>
    <xsd:import namespace="41bdd423-71f2-4e9f-bd6f-14429de436ba"/>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8bb782-63ba-463e-8f20-4b904dabb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9a9a7f0-925c-4bc7-b03e-6ed16a573f1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Comments" ma:index="22" nillable="true" ma:displayName="Comments" ma:description="Add a comment if needed"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1bdd423-71f2-4e9f-bd6f-14429de436b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35868ca-db5d-48c6-8284-5b0f9e76ddf7}" ma:internalName="TaxCatchAll" ma:showField="CatchAllData" ma:web="41bdd423-71f2-4e9f-bd6f-14429de436ba">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8bb782-63ba-463e-8f20-4b904dabb392">
      <Terms xmlns="http://schemas.microsoft.com/office/infopath/2007/PartnerControls"/>
    </lcf76f155ced4ddcb4097134ff3c332f>
    <TaxCatchAll xmlns="41bdd423-71f2-4e9f-bd6f-14429de436ba" xsi:nil="true"/>
    <Comments xmlns="278bb782-63ba-463e-8f20-4b904dabb39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2C4D5-052B-4FD0-9845-C40DE737A5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8bb782-63ba-463e-8f20-4b904dabb392"/>
    <ds:schemaRef ds:uri="41bdd423-71f2-4e9f-bd6f-14429de436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EBF3E9-B8C3-4EEF-BE5D-816176F65952}">
  <ds:schemaRefs>
    <ds:schemaRef ds:uri="http://schemas.microsoft.com/office/2006/metadata/properties"/>
    <ds:schemaRef ds:uri="http://schemas.microsoft.com/office/infopath/2007/PartnerControls"/>
    <ds:schemaRef ds:uri="278bb782-63ba-463e-8f20-4b904dabb392"/>
    <ds:schemaRef ds:uri="41bdd423-71f2-4e9f-bd6f-14429de436ba"/>
  </ds:schemaRefs>
</ds:datastoreItem>
</file>

<file path=customXml/itemProps3.xml><?xml version="1.0" encoding="utf-8"?>
<ds:datastoreItem xmlns:ds="http://schemas.openxmlformats.org/officeDocument/2006/customXml" ds:itemID="{8C97F3CD-ED7C-4E1F-B235-7007B1D52A45}">
  <ds:schemaRefs>
    <ds:schemaRef ds:uri="http://schemas.microsoft.com/sharepoint/v3/contenttype/forms"/>
  </ds:schemaRefs>
</ds:datastoreItem>
</file>

<file path=customXml/itemProps4.xml><?xml version="1.0" encoding="utf-8"?>
<ds:datastoreItem xmlns:ds="http://schemas.openxmlformats.org/officeDocument/2006/customXml" ds:itemID="{2E97E77F-7164-4193-A735-0B429B8E9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7073</Words>
  <Characters>41596</Characters>
  <Application>Microsoft Office Word</Application>
  <DocSecurity>0</DocSecurity>
  <Lines>1155</Lines>
  <Paragraphs>685</Paragraphs>
  <ScaleCrop>false</ScaleCrop>
  <Company/>
  <LinksUpToDate>false</LinksUpToDate>
  <CharactersWithSpaces>47984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Thom</dc:creator>
  <cp:keywords/>
  <dc:description/>
  <cp:lastModifiedBy>Howard Thom</cp:lastModifiedBy>
  <cp:revision>579</cp:revision>
  <cp:lastPrinted>2025-12-31T11:02:00Z</cp:lastPrinted>
  <dcterms:created xsi:type="dcterms:W3CDTF">2023-01-13T01:15:00Z</dcterms:created>
  <dcterms:modified xsi:type="dcterms:W3CDTF">2025-12-31T11:02:00Z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76c141-ac86-40e5-abf2-c6f60e474cee_Enabled">
    <vt:lpwstr>true</vt:lpwstr>
  </property>
  <property fmtid="{D5CDD505-2E9C-101B-9397-08002B2CF9AE}" pid="3" name="MSIP_Label_2c76c141-ac86-40e5-abf2-c6f60e474cee_SetDate">
    <vt:lpwstr>2022-12-09T16:34:36Z</vt:lpwstr>
  </property>
  <property fmtid="{D5CDD505-2E9C-101B-9397-08002B2CF9AE}" pid="4" name="MSIP_Label_2c76c141-ac86-40e5-abf2-c6f60e474cee_Method">
    <vt:lpwstr>Standard</vt:lpwstr>
  </property>
  <property fmtid="{D5CDD505-2E9C-101B-9397-08002B2CF9AE}" pid="5" name="MSIP_Label_2c76c141-ac86-40e5-abf2-c6f60e474cee_Name">
    <vt:lpwstr>2c76c141-ac86-40e5-abf2-c6f60e474cee</vt:lpwstr>
  </property>
  <property fmtid="{D5CDD505-2E9C-101B-9397-08002B2CF9AE}" pid="6" name="MSIP_Label_2c76c141-ac86-40e5-abf2-c6f60e474cee_SiteId">
    <vt:lpwstr>fcb2b37b-5da0-466b-9b83-0014b67a7c78</vt:lpwstr>
  </property>
  <property fmtid="{D5CDD505-2E9C-101B-9397-08002B2CF9AE}" pid="7" name="MSIP_Label_2c76c141-ac86-40e5-abf2-c6f60e474cee_ActionId">
    <vt:lpwstr>9a42d553-6de9-44cc-a434-0e0862c30209</vt:lpwstr>
  </property>
  <property fmtid="{D5CDD505-2E9C-101B-9397-08002B2CF9AE}" pid="8" name="MSIP_Label_2c76c141-ac86-40e5-abf2-c6f60e474cee_ContentBits">
    <vt:lpwstr>2</vt:lpwstr>
  </property>
  <property fmtid="{D5CDD505-2E9C-101B-9397-08002B2CF9AE}" pid="9" name="ContentTypeId">
    <vt:lpwstr>0x010100BDFD501D13FF2B4BB787086D104B1330</vt:lpwstr>
  </property>
  <property fmtid="{D5CDD505-2E9C-101B-9397-08002B2CF9AE}" pid="10" name="MediaServiceImageTags">
    <vt:lpwstr/>
  </property>
</Properties>
</file>