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8ADE" w14:textId="77777777" w:rsidR="000B39FA" w:rsidRPr="000B39FA" w:rsidRDefault="000B39FA" w:rsidP="000B39FA">
      <w:pPr>
        <w:shd w:val="clear" w:color="auto" w:fill="1E1E1E"/>
        <w:spacing w:after="0" w:line="285" w:lineRule="atLeast"/>
        <w:rPr>
          <w:rFonts w:ascii="Consolas" w:eastAsia="Times New Roman" w:hAnsi="Consolas" w:cs="Times New Roman"/>
          <w:color w:val="D4D4D4"/>
          <w:sz w:val="21"/>
          <w:szCs w:val="21"/>
          <w:lang w:val="ru-RU" w:eastAsia="en-GB"/>
        </w:rPr>
      </w:pPr>
      <w:r w:rsidRPr="000B39FA">
        <w:rPr>
          <w:rFonts w:ascii="Consolas" w:eastAsia="Times New Roman" w:hAnsi="Consolas" w:cs="Times New Roman"/>
          <w:color w:val="569CD6"/>
          <w:sz w:val="21"/>
          <w:szCs w:val="21"/>
          <w:lang w:eastAsia="en-GB"/>
        </w:rPr>
        <w:t>package</w:t>
      </w:r>
      <w:r w:rsidRPr="000B39FA">
        <w:rPr>
          <w:rFonts w:ascii="Consolas" w:eastAsia="Times New Roman" w:hAnsi="Consolas" w:cs="Times New Roman"/>
          <w:color w:val="D4D4D4"/>
          <w:sz w:val="21"/>
          <w:szCs w:val="21"/>
          <w:lang w:val="ru-RU" w:eastAsia="en-GB"/>
        </w:rPr>
        <w:t xml:space="preserve"> </w:t>
      </w:r>
      <w:r w:rsidRPr="000B39FA">
        <w:rPr>
          <w:rFonts w:ascii="Consolas" w:eastAsia="Times New Roman" w:hAnsi="Consolas" w:cs="Times New Roman"/>
          <w:color w:val="4EC9B0"/>
          <w:sz w:val="21"/>
          <w:szCs w:val="21"/>
          <w:lang w:eastAsia="en-GB"/>
        </w:rPr>
        <w:t>main</w:t>
      </w:r>
    </w:p>
    <w:p w14:paraId="746D468A" w14:textId="25DED49E" w:rsidR="00A722F6" w:rsidRDefault="000B39FA">
      <w:pPr>
        <w:rPr>
          <w:lang w:val="ru-RU"/>
        </w:rPr>
      </w:pPr>
      <w:r>
        <w:rPr>
          <w:lang w:val="ru-RU"/>
        </w:rPr>
        <w:t xml:space="preserve">папка внутри которой мы работает, все </w:t>
      </w:r>
      <w:proofErr w:type="spellStart"/>
      <w:r>
        <w:rPr>
          <w:lang w:val="ru-RU"/>
        </w:rPr>
        <w:t>будующие</w:t>
      </w:r>
      <w:proofErr w:type="spellEnd"/>
      <w:r>
        <w:rPr>
          <w:lang w:val="ru-RU"/>
        </w:rPr>
        <w:t xml:space="preserve"> файлы которые мы будем </w:t>
      </w:r>
      <w:proofErr w:type="gramStart"/>
      <w:r>
        <w:rPr>
          <w:lang w:val="ru-RU"/>
        </w:rPr>
        <w:t>создавать  будут</w:t>
      </w:r>
      <w:proofErr w:type="gramEnd"/>
      <w:r>
        <w:rPr>
          <w:lang w:val="ru-RU"/>
        </w:rPr>
        <w:t xml:space="preserve"> находиться в этом пространстве имён </w:t>
      </w:r>
    </w:p>
    <w:p w14:paraId="708F71C2" w14:textId="4A0C20CD" w:rsidR="00595380" w:rsidRDefault="00595380">
      <w:pPr>
        <w:rPr>
          <w:lang w:val="ru-RU"/>
        </w:rPr>
      </w:pPr>
    </w:p>
    <w:p w14:paraId="7CF5D6F0" w14:textId="77777777" w:rsidR="00595380" w:rsidRDefault="00595380" w:rsidP="00595380">
      <w:pPr>
        <w:rPr>
          <w:lang w:val="en-US"/>
        </w:rPr>
      </w:pPr>
      <w:r w:rsidRPr="00595380">
        <w:rPr>
          <w:highlight w:val="lightGray"/>
          <w:lang w:val="en-US"/>
        </w:rPr>
        <w:t>Problem:</w:t>
      </w:r>
      <w:r>
        <w:rPr>
          <w:lang w:val="en-US"/>
        </w:rPr>
        <w:t xml:space="preserve"> </w:t>
      </w:r>
    </w:p>
    <w:p w14:paraId="43DB82D9" w14:textId="1558710E" w:rsidR="00595380" w:rsidRPr="00595380" w:rsidRDefault="00595380" w:rsidP="00595380">
      <w:pPr>
        <w:rPr>
          <w:lang w:val="en-US"/>
        </w:rPr>
      </w:pPr>
      <w:r w:rsidRPr="00595380">
        <w:rPr>
          <w:lang w:val="en-US"/>
        </w:rPr>
        <w:t xml:space="preserve">PS D:\Education\Go\www&gt; go build </w:t>
      </w:r>
    </w:p>
    <w:p w14:paraId="57378C02" w14:textId="77777777" w:rsidR="00595380" w:rsidRPr="00595380" w:rsidRDefault="00595380" w:rsidP="00595380">
      <w:pPr>
        <w:rPr>
          <w:lang w:val="en-US"/>
        </w:rPr>
      </w:pPr>
      <w:r w:rsidRPr="00595380">
        <w:rPr>
          <w:lang w:val="en-US"/>
        </w:rPr>
        <w:t xml:space="preserve">go: cannot find main module, but </w:t>
      </w:r>
      <w:proofErr w:type="gramStart"/>
      <w:r w:rsidRPr="00595380">
        <w:rPr>
          <w:lang w:val="en-US"/>
        </w:rPr>
        <w:t>found .git</w:t>
      </w:r>
      <w:proofErr w:type="gramEnd"/>
      <w:r w:rsidRPr="00595380">
        <w:rPr>
          <w:lang w:val="en-US"/>
        </w:rPr>
        <w:t>/config in D:\Education\Go</w:t>
      </w:r>
    </w:p>
    <w:p w14:paraId="09030604" w14:textId="77777777" w:rsidR="00595380" w:rsidRPr="00595380" w:rsidRDefault="00595380" w:rsidP="00595380">
      <w:pPr>
        <w:rPr>
          <w:lang w:val="en-US"/>
        </w:rPr>
      </w:pPr>
      <w:r w:rsidRPr="00595380">
        <w:rPr>
          <w:lang w:val="en-US"/>
        </w:rPr>
        <w:t xml:space="preserve">        to create a module there, run:</w:t>
      </w:r>
    </w:p>
    <w:p w14:paraId="4E534618" w14:textId="540A8066" w:rsidR="00595380" w:rsidRPr="00595380" w:rsidRDefault="00595380" w:rsidP="00595380">
      <w:pPr>
        <w:rPr>
          <w:lang w:val="en-US"/>
        </w:rPr>
      </w:pPr>
      <w:r w:rsidRPr="00595380">
        <w:rPr>
          <w:lang w:val="en-US"/>
        </w:rPr>
        <w:t xml:space="preserve">        cd</w:t>
      </w:r>
      <w:proofErr w:type="gramStart"/>
      <w:r w:rsidRPr="00595380">
        <w:rPr>
          <w:lang w:val="en-US"/>
        </w:rPr>
        <w:t xml:space="preserve"> ..</w:t>
      </w:r>
      <w:proofErr w:type="gramEnd"/>
      <w:r w:rsidRPr="00595380">
        <w:rPr>
          <w:lang w:val="en-US"/>
        </w:rPr>
        <w:t xml:space="preserve"> &amp;&amp; go mod </w:t>
      </w:r>
      <w:proofErr w:type="spellStart"/>
      <w:r w:rsidRPr="00595380">
        <w:rPr>
          <w:lang w:val="en-US"/>
        </w:rPr>
        <w:t>init</w:t>
      </w:r>
      <w:proofErr w:type="spellEnd"/>
    </w:p>
    <w:p w14:paraId="25E17EA3" w14:textId="0FDFB51D" w:rsidR="000B39FA" w:rsidRPr="00595380" w:rsidRDefault="00595380">
      <w:pPr>
        <w:rPr>
          <w:lang w:val="en-US"/>
        </w:rPr>
      </w:pPr>
      <w:r w:rsidRPr="00595380">
        <w:rPr>
          <w:highlight w:val="lightGray"/>
          <w:lang w:val="en-US"/>
        </w:rPr>
        <w:t>Fix:</w:t>
      </w:r>
    </w:p>
    <w:p w14:paraId="701A9428" w14:textId="77777777" w:rsidR="009D7781" w:rsidRPr="009D7781" w:rsidRDefault="009D7781" w:rsidP="009D7781">
      <w:pPr>
        <w:shd w:val="clear" w:color="auto" w:fill="2B2B2B"/>
        <w:spacing w:before="100" w:beforeAutospacing="1"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 xml:space="preserve">When you encounter the error message “go: cannot find main module, but </w:t>
      </w:r>
      <w:proofErr w:type="gramStart"/>
      <w:r w:rsidRPr="009D7781">
        <w:rPr>
          <w:rFonts w:ascii="Segoe UI" w:eastAsia="Times New Roman" w:hAnsi="Segoe UI" w:cs="Segoe UI"/>
          <w:color w:val="FFFFFF"/>
          <w:sz w:val="21"/>
          <w:szCs w:val="21"/>
          <w:lang w:eastAsia="en-GB"/>
        </w:rPr>
        <w:t>found .git</w:t>
      </w:r>
      <w:proofErr w:type="gramEnd"/>
      <w:r w:rsidRPr="009D7781">
        <w:rPr>
          <w:rFonts w:ascii="Segoe UI" w:eastAsia="Times New Roman" w:hAnsi="Segoe UI" w:cs="Segoe UI"/>
          <w:color w:val="FFFFFF"/>
          <w:sz w:val="21"/>
          <w:szCs w:val="21"/>
          <w:lang w:eastAsia="en-GB"/>
        </w:rPr>
        <w:t>/config,” it usually indicates that Go is unable to locate the main module for your project. Here are some steps to resolve this issue:</w:t>
      </w:r>
    </w:p>
    <w:p w14:paraId="46B2C907"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Initialize a Go Module</w:t>
      </w:r>
      <w:r w:rsidRPr="009D7781">
        <w:rPr>
          <w:rFonts w:ascii="Segoe UI" w:eastAsia="Times New Roman" w:hAnsi="Segoe UI" w:cs="Segoe UI"/>
          <w:color w:val="FFFFFF"/>
          <w:sz w:val="21"/>
          <w:szCs w:val="21"/>
          <w:lang w:eastAsia="en-GB"/>
        </w:rPr>
        <w:t>:</w:t>
      </w:r>
    </w:p>
    <w:p w14:paraId="53D6ED2E"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Navigate to your project directory using the terminal.</w:t>
      </w:r>
    </w:p>
    <w:p w14:paraId="7755DD2B" w14:textId="77777777" w:rsidR="009D7781" w:rsidRPr="009D7781" w:rsidRDefault="009D7781" w:rsidP="009D7781">
      <w:pPr>
        <w:numPr>
          <w:ilvl w:val="1"/>
          <w:numId w:val="1"/>
        </w:numPr>
        <w:shd w:val="clear" w:color="auto" w:fill="2B2B2B"/>
        <w:spacing w:beforeAutospacing="1" w:after="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Run the following command to create a </w:t>
      </w:r>
      <w:r w:rsidRPr="009D7781">
        <w:rPr>
          <w:rFonts w:ascii="Courier New" w:eastAsia="Times New Roman" w:hAnsi="Courier New" w:cs="Courier New"/>
          <w:color w:val="FFFFFF"/>
          <w:sz w:val="20"/>
          <w:szCs w:val="20"/>
          <w:lang w:eastAsia="en-GB"/>
        </w:rPr>
        <w:t>go.mod</w:t>
      </w:r>
      <w:r w:rsidRPr="009D7781">
        <w:rPr>
          <w:rFonts w:ascii="Segoe UI" w:eastAsia="Times New Roman" w:hAnsi="Segoe UI" w:cs="Segoe UI"/>
          <w:color w:val="FFFFFF"/>
          <w:sz w:val="21"/>
          <w:szCs w:val="21"/>
          <w:lang w:eastAsia="en-GB"/>
        </w:rPr>
        <w:t> file in the root of your project:</w:t>
      </w:r>
    </w:p>
    <w:p w14:paraId="3412A432"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go mod </w:t>
      </w:r>
      <w:proofErr w:type="spellStart"/>
      <w:r w:rsidRPr="009D7781">
        <w:rPr>
          <w:rFonts w:ascii="Courier New" w:eastAsia="Times New Roman" w:hAnsi="Courier New" w:cs="Courier New"/>
          <w:color w:val="FFFFFF"/>
          <w:sz w:val="20"/>
          <w:szCs w:val="20"/>
          <w:lang w:eastAsia="en-GB"/>
        </w:rPr>
        <w:t>init</w:t>
      </w:r>
      <w:proofErr w:type="spellEnd"/>
      <w:r w:rsidRPr="009D7781">
        <w:rPr>
          <w:rFonts w:ascii="Courier New" w:eastAsia="Times New Roman" w:hAnsi="Courier New" w:cs="Courier New"/>
          <w:color w:val="FFFFFF"/>
          <w:sz w:val="20"/>
          <w:szCs w:val="20"/>
          <w:lang w:eastAsia="en-GB"/>
        </w:rPr>
        <w:t xml:space="preserve"> github.com/example/go-app-name</w:t>
      </w:r>
    </w:p>
    <w:p w14:paraId="4A31E975" w14:textId="09941AE1" w:rsidR="009D7781" w:rsidRDefault="009D7781" w:rsidP="009D7781">
      <w:pPr>
        <w:numPr>
          <w:ilvl w:val="1"/>
          <w:numId w:val="1"/>
        </w:numPr>
        <w:shd w:val="clear" w:color="auto" w:fill="2B2B2B"/>
        <w:spacing w:beforeAutospacing="1" w:after="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Replace </w:t>
      </w:r>
      <w:r w:rsidRPr="009D7781">
        <w:rPr>
          <w:rFonts w:ascii="Courier New" w:eastAsia="Times New Roman" w:hAnsi="Courier New" w:cs="Courier New"/>
          <w:color w:val="FFFFFF"/>
          <w:sz w:val="20"/>
          <w:szCs w:val="20"/>
          <w:lang w:eastAsia="en-GB"/>
        </w:rPr>
        <w:t>github.com/example/go-app-name</w:t>
      </w:r>
      <w:r w:rsidRPr="009D7781">
        <w:rPr>
          <w:rFonts w:ascii="Segoe UI" w:eastAsia="Times New Roman" w:hAnsi="Segoe UI" w:cs="Segoe UI"/>
          <w:color w:val="FFFFFF"/>
          <w:sz w:val="21"/>
          <w:szCs w:val="21"/>
          <w:lang w:eastAsia="en-GB"/>
        </w:rPr>
        <w:t> with the appropriate module name for your project.</w:t>
      </w:r>
    </w:p>
    <w:p w14:paraId="11D7F126" w14:textId="6AD5DEF9" w:rsidR="00190CBB" w:rsidRPr="00190CBB" w:rsidRDefault="00190CBB" w:rsidP="00190CBB">
      <w:pPr>
        <w:pStyle w:val="Heading1"/>
        <w:rPr>
          <w:sz w:val="22"/>
          <w:szCs w:val="22"/>
        </w:rPr>
      </w:pPr>
      <w:r w:rsidRPr="00190CBB">
        <w:rPr>
          <w:sz w:val="22"/>
          <w:szCs w:val="22"/>
        </w:rPr>
        <w:t xml:space="preserve">PS D:\Education\Go\Book&gt; go mod </w:t>
      </w:r>
      <w:proofErr w:type="spellStart"/>
      <w:r w:rsidRPr="00190CBB">
        <w:rPr>
          <w:sz w:val="22"/>
          <w:szCs w:val="22"/>
        </w:rPr>
        <w:t>init</w:t>
      </w:r>
      <w:proofErr w:type="spellEnd"/>
      <w:r w:rsidRPr="00190CBB">
        <w:rPr>
          <w:sz w:val="22"/>
          <w:szCs w:val="22"/>
        </w:rPr>
        <w:t xml:space="preserve"> main</w:t>
      </w:r>
    </w:p>
    <w:p w14:paraId="77D5F86E"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Update Your Go Module</w:t>
      </w:r>
      <w:r w:rsidRPr="009D7781">
        <w:rPr>
          <w:rFonts w:ascii="Segoe UI" w:eastAsia="Times New Roman" w:hAnsi="Segoe UI" w:cs="Segoe UI"/>
          <w:color w:val="FFFFFF"/>
          <w:sz w:val="21"/>
          <w:szCs w:val="21"/>
          <w:lang w:eastAsia="en-GB"/>
        </w:rPr>
        <w:t> (Optional):</w:t>
      </w:r>
    </w:p>
    <w:p w14:paraId="66A88660"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If you’re inside a Git repository, it’s generally advisable to initialize the module within that repository. This allows Go modules to use information from your remote repository to determine the correct module name.</w:t>
      </w:r>
    </w:p>
    <w:p w14:paraId="6A37F8CC"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You can do this by running:</w:t>
      </w:r>
    </w:p>
    <w:p w14:paraId="0050A7D8"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git </w:t>
      </w:r>
      <w:proofErr w:type="spellStart"/>
      <w:r w:rsidRPr="009D7781">
        <w:rPr>
          <w:rFonts w:ascii="Courier New" w:eastAsia="Times New Roman" w:hAnsi="Courier New" w:cs="Courier New"/>
          <w:color w:val="FFFFFF"/>
          <w:sz w:val="20"/>
          <w:szCs w:val="20"/>
          <w:lang w:eastAsia="en-GB"/>
        </w:rPr>
        <w:t>init</w:t>
      </w:r>
      <w:proofErr w:type="spellEnd"/>
    </w:p>
    <w:p w14:paraId="3143B501"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git remote add origin &lt;repository-</w:t>
      </w:r>
      <w:proofErr w:type="spellStart"/>
      <w:r w:rsidRPr="009D7781">
        <w:rPr>
          <w:rFonts w:ascii="Courier New" w:eastAsia="Times New Roman" w:hAnsi="Courier New" w:cs="Courier New"/>
          <w:color w:val="FFFFFF"/>
          <w:sz w:val="20"/>
          <w:szCs w:val="20"/>
          <w:lang w:eastAsia="en-GB"/>
        </w:rPr>
        <w:t>url</w:t>
      </w:r>
      <w:proofErr w:type="spellEnd"/>
      <w:r w:rsidRPr="009D7781">
        <w:rPr>
          <w:rFonts w:ascii="Courier New" w:eastAsia="Times New Roman" w:hAnsi="Courier New" w:cs="Courier New"/>
          <w:color w:val="FFFFFF"/>
          <w:sz w:val="20"/>
          <w:szCs w:val="20"/>
          <w:lang w:eastAsia="en-GB"/>
        </w:rPr>
        <w:t>&gt;</w:t>
      </w:r>
    </w:p>
    <w:p w14:paraId="0D83AF4D"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go mod </w:t>
      </w:r>
      <w:proofErr w:type="spellStart"/>
      <w:r w:rsidRPr="009D7781">
        <w:rPr>
          <w:rFonts w:ascii="Courier New" w:eastAsia="Times New Roman" w:hAnsi="Courier New" w:cs="Courier New"/>
          <w:color w:val="FFFFFF"/>
          <w:sz w:val="20"/>
          <w:szCs w:val="20"/>
          <w:lang w:eastAsia="en-GB"/>
        </w:rPr>
        <w:t>init</w:t>
      </w:r>
      <w:proofErr w:type="spellEnd"/>
    </w:p>
    <w:p w14:paraId="0FE8C6DC"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Alternatively, you can specify the module name directly:</w:t>
      </w:r>
    </w:p>
    <w:p w14:paraId="7021AE00"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go mod </w:t>
      </w:r>
      <w:proofErr w:type="spellStart"/>
      <w:r w:rsidRPr="009D7781">
        <w:rPr>
          <w:rFonts w:ascii="Courier New" w:eastAsia="Times New Roman" w:hAnsi="Courier New" w:cs="Courier New"/>
          <w:color w:val="FFFFFF"/>
          <w:sz w:val="20"/>
          <w:szCs w:val="20"/>
          <w:lang w:eastAsia="en-GB"/>
        </w:rPr>
        <w:t>init</w:t>
      </w:r>
      <w:proofErr w:type="spellEnd"/>
      <w:r w:rsidRPr="009D7781">
        <w:rPr>
          <w:rFonts w:ascii="Courier New" w:eastAsia="Times New Roman" w:hAnsi="Courier New" w:cs="Courier New"/>
          <w:color w:val="FFFFFF"/>
          <w:sz w:val="20"/>
          <w:szCs w:val="20"/>
          <w:lang w:eastAsia="en-GB"/>
        </w:rPr>
        <w:t xml:space="preserve"> &lt;module-name&gt;</w:t>
      </w:r>
    </w:p>
    <w:p w14:paraId="571D2C29" w14:textId="77777777" w:rsidR="009D7781" w:rsidRPr="009D7781" w:rsidRDefault="009D7781" w:rsidP="009D7781">
      <w:pPr>
        <w:shd w:val="clear" w:color="auto" w:fill="2B2B2B"/>
        <w:spacing w:beforeAutospacing="1" w:after="0" w:afterAutospacing="1" w:line="240" w:lineRule="auto"/>
        <w:ind w:left="1440"/>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Replace </w:t>
      </w:r>
      <w:r w:rsidRPr="009D7781">
        <w:rPr>
          <w:rFonts w:ascii="Courier New" w:eastAsia="Times New Roman" w:hAnsi="Courier New" w:cs="Courier New"/>
          <w:color w:val="FFFFFF"/>
          <w:sz w:val="20"/>
          <w:szCs w:val="20"/>
          <w:lang w:eastAsia="en-GB"/>
        </w:rPr>
        <w:t>&lt;module-name&gt;</w:t>
      </w:r>
      <w:r w:rsidRPr="009D7781">
        <w:rPr>
          <w:rFonts w:ascii="Segoe UI" w:eastAsia="Times New Roman" w:hAnsi="Segoe UI" w:cs="Segoe UI"/>
          <w:color w:val="FFFFFF"/>
          <w:sz w:val="21"/>
          <w:szCs w:val="21"/>
          <w:lang w:eastAsia="en-GB"/>
        </w:rPr>
        <w:t> with the desired name for your module.</w:t>
      </w:r>
    </w:p>
    <w:p w14:paraId="15340BF8"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Tidy Up Dependencies</w:t>
      </w:r>
      <w:r w:rsidRPr="009D7781">
        <w:rPr>
          <w:rFonts w:ascii="Segoe UI" w:eastAsia="Times New Roman" w:hAnsi="Segoe UI" w:cs="Segoe UI"/>
          <w:color w:val="FFFFFF"/>
          <w:sz w:val="21"/>
          <w:szCs w:val="21"/>
          <w:lang w:eastAsia="en-GB"/>
        </w:rPr>
        <w:t>:</w:t>
      </w:r>
    </w:p>
    <w:p w14:paraId="08BBF23A"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After initializing the module, run the following command to tidy up your dependencies:</w:t>
      </w:r>
    </w:p>
    <w:p w14:paraId="2D485956"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go mod tidy</w:t>
      </w:r>
    </w:p>
    <w:p w14:paraId="4B980FE8"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Build Your Program</w:t>
      </w:r>
      <w:r w:rsidRPr="009D7781">
        <w:rPr>
          <w:rFonts w:ascii="Segoe UI" w:eastAsia="Times New Roman" w:hAnsi="Segoe UI" w:cs="Segoe UI"/>
          <w:color w:val="FFFFFF"/>
          <w:sz w:val="21"/>
          <w:szCs w:val="21"/>
          <w:lang w:eastAsia="en-GB"/>
        </w:rPr>
        <w:t>:</w:t>
      </w:r>
    </w:p>
    <w:p w14:paraId="23A7250E"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Finally, build your program using:</w:t>
      </w:r>
    </w:p>
    <w:p w14:paraId="5E454188"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go build your-</w:t>
      </w:r>
      <w:proofErr w:type="spellStart"/>
      <w:proofErr w:type="gramStart"/>
      <w:r w:rsidRPr="009D7781">
        <w:rPr>
          <w:rFonts w:ascii="Courier New" w:eastAsia="Times New Roman" w:hAnsi="Courier New" w:cs="Courier New"/>
          <w:color w:val="FFFFFF"/>
          <w:sz w:val="20"/>
          <w:szCs w:val="20"/>
          <w:lang w:eastAsia="en-GB"/>
        </w:rPr>
        <w:t>program.go</w:t>
      </w:r>
      <w:proofErr w:type="spellEnd"/>
      <w:proofErr w:type="gramEnd"/>
    </w:p>
    <w:p w14:paraId="21EFE822" w14:textId="77777777" w:rsidR="009D7781" w:rsidRPr="009D7781" w:rsidRDefault="009D7781" w:rsidP="009D7781">
      <w:p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 xml:space="preserve">Remember that using Go modules is generally recommended, especially as it simplifies dependency management and ensures consistency across projects. If you’re just starting out, consider naming your modules following the same structure you would use for a repository </w:t>
      </w:r>
      <w:r w:rsidRPr="009D7781">
        <w:rPr>
          <w:rFonts w:ascii="Segoe UI" w:eastAsia="Times New Roman" w:hAnsi="Segoe UI" w:cs="Segoe UI"/>
          <w:color w:val="FFFFFF"/>
          <w:sz w:val="21"/>
          <w:szCs w:val="21"/>
          <w:lang w:eastAsia="en-GB"/>
        </w:rPr>
        <w:lastRenderedPageBreak/>
        <w:t>(e.g., </w:t>
      </w:r>
      <w:r w:rsidRPr="009D7781">
        <w:rPr>
          <w:rFonts w:ascii="Courier New" w:eastAsia="Times New Roman" w:hAnsi="Courier New" w:cs="Courier New"/>
          <w:color w:val="FFFFFF"/>
          <w:sz w:val="20"/>
          <w:szCs w:val="20"/>
          <w:lang w:eastAsia="en-GB"/>
        </w:rPr>
        <w:t>github.com/example/go-app-name</w:t>
      </w:r>
      <w:r w:rsidRPr="009D7781">
        <w:rPr>
          <w:rFonts w:ascii="Segoe UI" w:eastAsia="Times New Roman" w:hAnsi="Segoe UI" w:cs="Segoe UI"/>
          <w:color w:val="FFFFFF"/>
          <w:sz w:val="21"/>
          <w:szCs w:val="21"/>
          <w:lang w:eastAsia="en-GB"/>
        </w:rPr>
        <w:t>). This convention allows commands like </w:t>
      </w:r>
      <w:r w:rsidRPr="009D7781">
        <w:rPr>
          <w:rFonts w:ascii="Courier New" w:eastAsia="Times New Roman" w:hAnsi="Courier New" w:cs="Courier New"/>
          <w:color w:val="FFFFFF"/>
          <w:sz w:val="20"/>
          <w:szCs w:val="20"/>
          <w:lang w:eastAsia="en-GB"/>
        </w:rPr>
        <w:t>go get</w:t>
      </w:r>
      <w:r w:rsidRPr="009D7781">
        <w:rPr>
          <w:rFonts w:ascii="Segoe UI" w:eastAsia="Times New Roman" w:hAnsi="Segoe UI" w:cs="Segoe UI"/>
          <w:color w:val="FFFFFF"/>
          <w:sz w:val="21"/>
          <w:szCs w:val="21"/>
          <w:lang w:eastAsia="en-GB"/>
        </w:rPr>
        <w:t> to function correctly without manual intervention.</w:t>
      </w:r>
    </w:p>
    <w:p w14:paraId="0BA91F25" w14:textId="77777777" w:rsidR="009D7781" w:rsidRPr="00C949C7" w:rsidRDefault="009D7781" w:rsidP="009D7781">
      <w:pPr>
        <w:shd w:val="clear" w:color="auto" w:fill="2B2B2B"/>
        <w:spacing w:before="180" w:after="0" w:line="240" w:lineRule="auto"/>
        <w:rPr>
          <w:rFonts w:ascii="Segoe UI" w:eastAsia="Times New Roman" w:hAnsi="Segoe UI" w:cs="Segoe UI"/>
          <w:color w:val="FFFFFF"/>
          <w:sz w:val="21"/>
          <w:szCs w:val="21"/>
          <w:lang w:val="ru-RU" w:eastAsia="en-GB"/>
        </w:rPr>
      </w:pPr>
      <w:r w:rsidRPr="009D7781">
        <w:rPr>
          <w:rFonts w:ascii="Segoe UI" w:eastAsia="Times New Roman" w:hAnsi="Segoe UI" w:cs="Segoe UI"/>
          <w:color w:val="FFFFFF"/>
          <w:sz w:val="21"/>
          <w:szCs w:val="21"/>
          <w:lang w:eastAsia="en-GB"/>
        </w:rPr>
        <w:t>Hope</w:t>
      </w:r>
      <w:r w:rsidRPr="00C949C7">
        <w:rPr>
          <w:rFonts w:ascii="Segoe UI" w:eastAsia="Times New Roman" w:hAnsi="Segoe UI" w:cs="Segoe UI"/>
          <w:color w:val="FFFFFF"/>
          <w:sz w:val="21"/>
          <w:szCs w:val="21"/>
          <w:lang w:val="ru-RU" w:eastAsia="en-GB"/>
        </w:rPr>
        <w:t xml:space="preserve"> </w:t>
      </w:r>
      <w:r w:rsidRPr="009D7781">
        <w:rPr>
          <w:rFonts w:ascii="Segoe UI" w:eastAsia="Times New Roman" w:hAnsi="Segoe UI" w:cs="Segoe UI"/>
          <w:color w:val="FFFFFF"/>
          <w:sz w:val="21"/>
          <w:szCs w:val="21"/>
          <w:lang w:eastAsia="en-GB"/>
        </w:rPr>
        <w:t>this</w:t>
      </w:r>
      <w:r w:rsidRPr="00C949C7">
        <w:rPr>
          <w:rFonts w:ascii="Segoe UI" w:eastAsia="Times New Roman" w:hAnsi="Segoe UI" w:cs="Segoe UI"/>
          <w:color w:val="FFFFFF"/>
          <w:sz w:val="21"/>
          <w:szCs w:val="21"/>
          <w:lang w:val="ru-RU" w:eastAsia="en-GB"/>
        </w:rPr>
        <w:t xml:space="preserve"> </w:t>
      </w:r>
      <w:r w:rsidRPr="009D7781">
        <w:rPr>
          <w:rFonts w:ascii="Segoe UI" w:eastAsia="Times New Roman" w:hAnsi="Segoe UI" w:cs="Segoe UI"/>
          <w:color w:val="FFFFFF"/>
          <w:sz w:val="21"/>
          <w:szCs w:val="21"/>
          <w:lang w:eastAsia="en-GB"/>
        </w:rPr>
        <w:t>helps</w:t>
      </w:r>
      <w:r w:rsidRPr="00C949C7">
        <w:rPr>
          <w:rFonts w:ascii="Segoe UI" w:eastAsia="Times New Roman" w:hAnsi="Segoe UI" w:cs="Segoe UI"/>
          <w:color w:val="FFFFFF"/>
          <w:sz w:val="21"/>
          <w:szCs w:val="21"/>
          <w:lang w:val="ru-RU" w:eastAsia="en-GB"/>
        </w:rPr>
        <w:t xml:space="preserve">! </w:t>
      </w:r>
      <w:r w:rsidRPr="009D7781">
        <w:rPr>
          <w:rFonts w:ascii="Segoe UI Emoji" w:eastAsia="Times New Roman" w:hAnsi="Segoe UI Emoji" w:cs="Segoe UI Emoji"/>
          <w:color w:val="FFFFFF"/>
          <w:sz w:val="21"/>
          <w:szCs w:val="21"/>
          <w:lang w:eastAsia="en-GB"/>
        </w:rPr>
        <w:t>🚀</w:t>
      </w:r>
    </w:p>
    <w:p w14:paraId="50A54B84" w14:textId="603BEA81" w:rsidR="00BD61FC" w:rsidRPr="00C949C7" w:rsidRDefault="00BD61FC" w:rsidP="00BD61FC">
      <w:pPr>
        <w:pStyle w:val="Heading1"/>
        <w:rPr>
          <w:lang w:val="ru-RU"/>
        </w:rPr>
      </w:pPr>
      <w:r w:rsidRPr="00C949C7">
        <w:rPr>
          <w:lang w:val="ru-RU"/>
        </w:rPr>
        <w:t>#3 – Создание структур (модели данных)</w:t>
      </w:r>
    </w:p>
    <w:p w14:paraId="21C90967" w14:textId="77777777" w:rsidR="00BD61FC" w:rsidRDefault="00BD61FC">
      <w:pPr>
        <w:rPr>
          <w:lang w:val="ru-RU"/>
        </w:rPr>
      </w:pPr>
    </w:p>
    <w:p w14:paraId="3A32C3E3" w14:textId="5D59DF89" w:rsidR="009C3857" w:rsidRDefault="00134E5E">
      <w:pPr>
        <w:rPr>
          <w:lang w:val="ru-RU"/>
        </w:rPr>
      </w:pPr>
      <w:r>
        <w:rPr>
          <w:lang w:val="ru-RU"/>
        </w:rPr>
        <w:t>Вместо</w:t>
      </w:r>
      <w:r w:rsidRPr="00134E5E">
        <w:rPr>
          <w:lang w:val="ru-RU"/>
        </w:rPr>
        <w:t xml:space="preserve"> </w:t>
      </w:r>
      <w:r>
        <w:rPr>
          <w:lang w:val="ru-RU"/>
        </w:rPr>
        <w:t xml:space="preserve">классов в </w:t>
      </w:r>
      <w:r>
        <w:rPr>
          <w:lang w:val="en-US"/>
        </w:rPr>
        <w:t>go</w:t>
      </w:r>
      <w:r w:rsidRPr="00134E5E">
        <w:rPr>
          <w:lang w:val="ru-RU"/>
        </w:rPr>
        <w:t xml:space="preserve"> </w:t>
      </w:r>
      <w:r>
        <w:rPr>
          <w:lang w:val="ru-RU"/>
        </w:rPr>
        <w:t>используются структуры, и ког</w:t>
      </w:r>
      <w:r w:rsidR="00BD61FC">
        <w:rPr>
          <w:lang w:val="ru-RU"/>
        </w:rPr>
        <w:t>д</w:t>
      </w:r>
      <w:r>
        <w:rPr>
          <w:lang w:val="ru-RU"/>
        </w:rPr>
        <w:t>а мы создаём некоторую структуру</w:t>
      </w:r>
      <w:r w:rsidR="00BD61FC">
        <w:rPr>
          <w:lang w:val="ru-RU"/>
        </w:rPr>
        <w:t xml:space="preserve"> </w:t>
      </w:r>
      <w:proofErr w:type="gramStart"/>
      <w:r w:rsidR="00BD61FC">
        <w:rPr>
          <w:lang w:val="ru-RU"/>
        </w:rPr>
        <w:t>мы по сути</w:t>
      </w:r>
      <w:proofErr w:type="gramEnd"/>
      <w:r w:rsidR="00BD61FC">
        <w:rPr>
          <w:lang w:val="ru-RU"/>
        </w:rPr>
        <w:t xml:space="preserve"> создаём некий класс, на основе которого мы можем создавать некоторые объекты, и если у нас будет несколько структур то можно реализовывать различные концепции ООП, такие как наследование и инкапсуляцию</w:t>
      </w:r>
      <w:r w:rsidR="009C3857">
        <w:rPr>
          <w:lang w:val="ru-RU"/>
        </w:rPr>
        <w:br/>
      </w:r>
    </w:p>
    <w:p w14:paraId="5BE17A69" w14:textId="77777777" w:rsidR="009C3857" w:rsidRDefault="009C3857">
      <w:pPr>
        <w:rPr>
          <w:lang w:val="ru-RU"/>
        </w:rPr>
      </w:pPr>
      <w:r>
        <w:rPr>
          <w:lang w:val="ru-RU"/>
        </w:rPr>
        <w:br w:type="page"/>
      </w:r>
    </w:p>
    <w:p w14:paraId="1A9B92C2" w14:textId="03E725D6" w:rsidR="000B39FA" w:rsidRDefault="009C3857">
      <w:pPr>
        <w:rPr>
          <w:lang w:val="ru-RU"/>
        </w:rPr>
      </w:pPr>
      <w:r w:rsidRPr="009C3857">
        <w:rPr>
          <w:noProof/>
          <w:lang w:val="ru-RU"/>
        </w:rPr>
        <w:lastRenderedPageBreak/>
        <w:drawing>
          <wp:inline distT="0" distB="0" distL="0" distR="0" wp14:anchorId="25768332" wp14:editId="1901B9DE">
            <wp:extent cx="5731510" cy="5086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86985"/>
                    </a:xfrm>
                    <a:prstGeom prst="rect">
                      <a:avLst/>
                    </a:prstGeom>
                  </pic:spPr>
                </pic:pic>
              </a:graphicData>
            </a:graphic>
          </wp:inline>
        </w:drawing>
      </w:r>
    </w:p>
    <w:p w14:paraId="55A3486D" w14:textId="741E5496" w:rsidR="00190CBB" w:rsidRPr="00190CBB" w:rsidRDefault="00190CBB" w:rsidP="00190CBB">
      <w:pPr>
        <w:rPr>
          <w:lang w:val="en-US"/>
        </w:rPr>
      </w:pPr>
    </w:p>
    <w:p w14:paraId="4A9FFA46" w14:textId="76512BF7" w:rsidR="00190CBB" w:rsidRPr="00190CBB" w:rsidRDefault="00190CBB" w:rsidP="00190CBB">
      <w:pPr>
        <w:rPr>
          <w:lang w:val="en-US"/>
        </w:rPr>
      </w:pPr>
    </w:p>
    <w:p w14:paraId="23108916" w14:textId="4C67C943" w:rsidR="00190CBB" w:rsidRPr="00190CBB" w:rsidRDefault="00190CBB" w:rsidP="00190CBB">
      <w:pPr>
        <w:rPr>
          <w:lang w:val="en-US"/>
        </w:rPr>
      </w:pPr>
    </w:p>
    <w:p w14:paraId="44A0F8FD" w14:textId="6E7CE018" w:rsidR="00190CBB" w:rsidRDefault="00190CBB" w:rsidP="00190CBB">
      <w:pPr>
        <w:rPr>
          <w:lang w:val="ru-RU"/>
        </w:rPr>
      </w:pPr>
    </w:p>
    <w:p w14:paraId="47ADDEEC" w14:textId="11AADF00" w:rsidR="00190CBB" w:rsidRPr="00C949C7" w:rsidRDefault="00190CBB" w:rsidP="00190CBB">
      <w:pPr>
        <w:ind w:firstLine="720"/>
        <w:rPr>
          <w:lang w:val="ru-RU"/>
        </w:rPr>
      </w:pPr>
      <w:r w:rsidRPr="00190CBB">
        <w:rPr>
          <w:lang w:val="ru-RU"/>
        </w:rPr>
        <w:t xml:space="preserve">Когда вы распространяете свой код, другие разработчики ожидают, что он будет оформлен в стандартном формате </w:t>
      </w:r>
      <w:r>
        <w:t>Go</w:t>
      </w:r>
      <w:r w:rsidRPr="00190CBB">
        <w:rPr>
          <w:lang w:val="ru-RU"/>
        </w:rPr>
        <w:t xml:space="preserve">. Это означает стандартное форматирование отступов, пробелов и т. д., чтобы другим людям было проще читать ваш код. Если в других языках программирования разработчикам приходилось вручную переформатировать свой код, чтобы он соответствовал стилевому </w:t>
      </w:r>
      <w:r w:rsidR="00F12E97" w:rsidRPr="00F12E97">
        <w:rPr>
          <w:lang w:val="ru-RU"/>
        </w:rPr>
        <w:t xml:space="preserve">руководству, в </w:t>
      </w:r>
      <w:r w:rsidR="00F12E97">
        <w:t>Go</w:t>
      </w:r>
      <w:r w:rsidR="00F12E97" w:rsidRPr="00F12E97">
        <w:rPr>
          <w:lang w:val="ru-RU"/>
        </w:rPr>
        <w:t xml:space="preserve"> достаточно выполнить команду </w:t>
      </w:r>
      <w:r w:rsidR="00F12E97">
        <w:t>go</w:t>
      </w:r>
      <w:r w:rsidR="00F12E97" w:rsidRPr="00F12E97">
        <w:rPr>
          <w:lang w:val="ru-RU"/>
        </w:rPr>
        <w:t xml:space="preserve"> </w:t>
      </w:r>
      <w:proofErr w:type="spellStart"/>
      <w:r w:rsidR="00F12E97">
        <w:t>fmt</w:t>
      </w:r>
      <w:proofErr w:type="spellEnd"/>
      <w:r w:rsidR="00F12E97" w:rsidRPr="00F12E97">
        <w:rPr>
          <w:lang w:val="ru-RU"/>
        </w:rPr>
        <w:t xml:space="preserve">, которая автоматически сделает все за вас. </w:t>
      </w:r>
      <w:r w:rsidR="00F12E97" w:rsidRPr="00C949C7">
        <w:rPr>
          <w:lang w:val="ru-RU"/>
        </w:rPr>
        <w:t xml:space="preserve">(39 </w:t>
      </w:r>
      <w:proofErr w:type="spellStart"/>
      <w:r w:rsidR="00F12E97">
        <w:rPr>
          <w:lang w:val="ru-RU"/>
        </w:rPr>
        <w:t>Стр</w:t>
      </w:r>
      <w:proofErr w:type="spellEnd"/>
      <w:r w:rsidR="00F12E97" w:rsidRPr="00C949C7">
        <w:rPr>
          <w:lang w:val="ru-RU"/>
        </w:rPr>
        <w:t>)</w:t>
      </w:r>
    </w:p>
    <w:p w14:paraId="6339B6A0" w14:textId="381FF7BC" w:rsidR="00342F05" w:rsidRPr="00C949C7" w:rsidRDefault="00342F05" w:rsidP="00190CBB">
      <w:pPr>
        <w:ind w:firstLine="720"/>
        <w:rPr>
          <w:lang w:val="ru-RU"/>
        </w:rPr>
      </w:pPr>
    </w:p>
    <w:p w14:paraId="3D6FB872" w14:textId="0203BC65" w:rsidR="00342F05" w:rsidRPr="00C949C7" w:rsidRDefault="00342F05" w:rsidP="00190CBB">
      <w:pPr>
        <w:ind w:firstLine="720"/>
        <w:rPr>
          <w:lang w:val="ru-RU"/>
        </w:rPr>
      </w:pPr>
    </w:p>
    <w:p w14:paraId="645F0D09" w14:textId="50E9026C" w:rsidR="00342F05" w:rsidRDefault="00342F05" w:rsidP="00342F05">
      <w:pPr>
        <w:ind w:firstLine="720"/>
        <w:rPr>
          <w:lang w:val="en-US"/>
        </w:rPr>
      </w:pPr>
      <w:r w:rsidRPr="00342F05">
        <w:rPr>
          <w:lang w:val="ru-RU"/>
        </w:rPr>
        <w:t xml:space="preserve">Если строки обычно используются для представления последовательностей символов, то руны в языке </w:t>
      </w:r>
      <w:r w:rsidRPr="00342F05">
        <w:rPr>
          <w:lang w:val="en-US"/>
        </w:rPr>
        <w:t>Go</w:t>
      </w:r>
      <w:r w:rsidRPr="00342F05">
        <w:rPr>
          <w:lang w:val="ru-RU"/>
        </w:rPr>
        <w:t xml:space="preserve"> представляют отдельные символы. Строковые литералы заключаются в двойные кавычки ("), а рунные литералы записываются в одиночных кавычках ('). </w:t>
      </w:r>
      <w:r>
        <w:rPr>
          <w:lang w:val="en-US"/>
        </w:rPr>
        <w:t>(C</w:t>
      </w:r>
      <w:proofErr w:type="spellStart"/>
      <w:r>
        <w:rPr>
          <w:lang w:val="ru-RU"/>
        </w:rPr>
        <w:t>тр</w:t>
      </w:r>
      <w:proofErr w:type="spellEnd"/>
      <w:r>
        <w:rPr>
          <w:lang w:val="ru-RU"/>
        </w:rPr>
        <w:t xml:space="preserve"> 46</w:t>
      </w:r>
      <w:r>
        <w:rPr>
          <w:lang w:val="en-US"/>
        </w:rPr>
        <w:t>)</w:t>
      </w:r>
    </w:p>
    <w:p w14:paraId="160ECB65" w14:textId="509D9338" w:rsidR="00530F47" w:rsidRDefault="00530F47" w:rsidP="00342F05">
      <w:pPr>
        <w:ind w:firstLine="720"/>
        <w:rPr>
          <w:lang w:val="en-US"/>
        </w:rPr>
      </w:pPr>
    </w:p>
    <w:p w14:paraId="4825A7A8" w14:textId="679DA97A" w:rsidR="00530F47" w:rsidRDefault="00530F47" w:rsidP="00342F05">
      <w:pPr>
        <w:ind w:firstLine="720"/>
        <w:rPr>
          <w:lang w:val="en-US"/>
        </w:rPr>
      </w:pPr>
    </w:p>
    <w:p w14:paraId="267B982C" w14:textId="2E236ED8" w:rsidR="004A1DB0" w:rsidRDefault="00530F47" w:rsidP="004A1DB0">
      <w:pPr>
        <w:ind w:firstLine="720"/>
        <w:rPr>
          <w:lang w:val="ru-RU"/>
        </w:rPr>
      </w:pPr>
      <w:r w:rsidRPr="00530F47">
        <w:rPr>
          <w:lang w:val="ru-RU"/>
        </w:rPr>
        <w:t xml:space="preserve">Если имя переменной, функции или типа начинается с буквы верхнего регистра, оно считается экспортируемым и может использоваться в других пакетах, кроме текущего. (Именно поэтому буква </w:t>
      </w:r>
      <w:r>
        <w:t>P</w:t>
      </w:r>
      <w:r w:rsidRPr="00530F47">
        <w:rPr>
          <w:lang w:val="ru-RU"/>
        </w:rPr>
        <w:t xml:space="preserve"> в </w:t>
      </w:r>
      <w:proofErr w:type="spellStart"/>
      <w:proofErr w:type="gramStart"/>
      <w:r>
        <w:t>fmt</w:t>
      </w:r>
      <w:proofErr w:type="spellEnd"/>
      <w:r w:rsidRPr="00530F47">
        <w:rPr>
          <w:lang w:val="ru-RU"/>
        </w:rPr>
        <w:t>.</w:t>
      </w:r>
      <w:proofErr w:type="spellStart"/>
      <w:r>
        <w:t>Println</w:t>
      </w:r>
      <w:proofErr w:type="spellEnd"/>
      <w:proofErr w:type="gramEnd"/>
      <w:r w:rsidRPr="00530F47">
        <w:rPr>
          <w:lang w:val="ru-RU"/>
        </w:rPr>
        <w:t xml:space="preserve"> имеет верхний регистр: это нужно для того, чтобы его можно было использовать в </w:t>
      </w:r>
      <w:r>
        <w:t>main</w:t>
      </w:r>
      <w:r w:rsidRPr="00530F47">
        <w:rPr>
          <w:lang w:val="ru-RU"/>
        </w:rPr>
        <w:t xml:space="preserve"> или любом другом пакете.) Если имя переменной/функции/типа начинается с буквы нижнего регистра, оно считается </w:t>
      </w:r>
      <w:proofErr w:type="spellStart"/>
      <w:r w:rsidRPr="00530F47">
        <w:rPr>
          <w:lang w:val="ru-RU"/>
        </w:rPr>
        <w:t>неэкспортируемым</w:t>
      </w:r>
      <w:proofErr w:type="spellEnd"/>
      <w:r w:rsidRPr="00530F47">
        <w:rPr>
          <w:lang w:val="ru-RU"/>
        </w:rPr>
        <w:t xml:space="preserve">. </w:t>
      </w:r>
      <w:r w:rsidRPr="00114CF7">
        <w:rPr>
          <w:lang w:val="ru-RU"/>
        </w:rPr>
        <w:t>Такие имена доступны только в текущем пакете.</w:t>
      </w:r>
    </w:p>
    <w:p w14:paraId="206025EB" w14:textId="43E6CD95" w:rsidR="002521CE" w:rsidRPr="00C949C7" w:rsidRDefault="002521CE" w:rsidP="004A1DB0">
      <w:pPr>
        <w:ind w:firstLine="720"/>
        <w:rPr>
          <w:lang w:val="ru-RU"/>
        </w:rPr>
      </w:pPr>
      <w:proofErr w:type="spellStart"/>
      <w:r>
        <w:rPr>
          <w:lang w:val="ru-RU"/>
        </w:rPr>
        <w:t>Стр</w:t>
      </w:r>
      <w:proofErr w:type="spellEnd"/>
      <w:r>
        <w:rPr>
          <w:lang w:val="ru-RU"/>
        </w:rPr>
        <w:t xml:space="preserve"> </w:t>
      </w:r>
      <w:r w:rsidRPr="00C949C7">
        <w:rPr>
          <w:lang w:val="ru-RU"/>
        </w:rPr>
        <w:t>62</w:t>
      </w:r>
    </w:p>
    <w:p w14:paraId="0B05F8B3" w14:textId="7F2290B6" w:rsidR="002521CE" w:rsidRDefault="002521CE" w:rsidP="004A1DB0">
      <w:pPr>
        <w:ind w:firstLine="720"/>
        <w:rPr>
          <w:lang w:val="ru-RU"/>
        </w:rPr>
      </w:pPr>
    </w:p>
    <w:p w14:paraId="397BB592" w14:textId="77777777" w:rsidR="002521CE" w:rsidRPr="002521CE" w:rsidRDefault="002521CE" w:rsidP="002521CE">
      <w:pPr>
        <w:ind w:firstLine="720"/>
        <w:rPr>
          <w:lang w:val="ru-RU"/>
        </w:rPr>
      </w:pPr>
      <w:r w:rsidRPr="002521CE">
        <w:rPr>
          <w:lang w:val="ru-RU"/>
        </w:rPr>
        <w:t>Пакет представляет собой группу взаимосвязанных</w:t>
      </w:r>
    </w:p>
    <w:p w14:paraId="59F16F83" w14:textId="77777777" w:rsidR="002521CE" w:rsidRPr="002521CE" w:rsidRDefault="002521CE" w:rsidP="002521CE">
      <w:pPr>
        <w:ind w:firstLine="720"/>
        <w:rPr>
          <w:lang w:val="ru-RU"/>
        </w:rPr>
      </w:pPr>
      <w:r w:rsidRPr="002521CE">
        <w:rPr>
          <w:lang w:val="ru-RU"/>
        </w:rPr>
        <w:t>функций и других блоков кода.</w:t>
      </w:r>
    </w:p>
    <w:p w14:paraId="1E4FEDC0"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Прежде чем использовать функции из пакета в файле</w:t>
      </w:r>
    </w:p>
    <w:p w14:paraId="7B60AD92" w14:textId="77777777" w:rsidR="002521CE" w:rsidRPr="002521CE" w:rsidRDefault="002521CE" w:rsidP="002521CE">
      <w:pPr>
        <w:ind w:firstLine="720"/>
        <w:rPr>
          <w:lang w:val="ru-RU"/>
        </w:rPr>
      </w:pPr>
      <w:r w:rsidRPr="002521CE">
        <w:rPr>
          <w:lang w:val="ru-RU"/>
        </w:rPr>
        <w:t>Go, необходимо импортировать этот пакет.</w:t>
      </w:r>
    </w:p>
    <w:p w14:paraId="46EFBD8A"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Строка — последовательность байтов, обычно представляющих символы текста.</w:t>
      </w:r>
    </w:p>
    <w:p w14:paraId="76472894"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Руна представляет отдельный символ текста.</w:t>
      </w:r>
    </w:p>
    <w:p w14:paraId="22ECA09E"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Два самых </w:t>
      </w:r>
      <w:proofErr w:type="spellStart"/>
      <w:r w:rsidRPr="002521CE">
        <w:rPr>
          <w:lang w:val="ru-RU"/>
        </w:rPr>
        <w:t>распространенных</w:t>
      </w:r>
      <w:proofErr w:type="spellEnd"/>
      <w:r w:rsidRPr="002521CE">
        <w:rPr>
          <w:lang w:val="ru-RU"/>
        </w:rPr>
        <w:t xml:space="preserve"> числовых типа Go — </w:t>
      </w:r>
      <w:proofErr w:type="spellStart"/>
      <w:r w:rsidRPr="002521CE">
        <w:rPr>
          <w:lang w:val="ru-RU"/>
        </w:rPr>
        <w:t>int</w:t>
      </w:r>
      <w:proofErr w:type="spellEnd"/>
    </w:p>
    <w:p w14:paraId="6ADA81C5" w14:textId="77777777" w:rsidR="002521CE" w:rsidRPr="002521CE" w:rsidRDefault="002521CE" w:rsidP="002521CE">
      <w:pPr>
        <w:ind w:firstLine="720"/>
        <w:rPr>
          <w:lang w:val="ru-RU"/>
        </w:rPr>
      </w:pPr>
      <w:r w:rsidRPr="002521CE">
        <w:rPr>
          <w:lang w:val="ru-RU"/>
        </w:rPr>
        <w:t>(для хранения целых чисел) и float64 (для хранения</w:t>
      </w:r>
    </w:p>
    <w:p w14:paraId="5BB1617E" w14:textId="77777777" w:rsidR="002521CE" w:rsidRPr="002521CE" w:rsidRDefault="002521CE" w:rsidP="002521CE">
      <w:pPr>
        <w:ind w:firstLine="720"/>
        <w:rPr>
          <w:lang w:val="ru-RU"/>
        </w:rPr>
      </w:pPr>
      <w:r w:rsidRPr="002521CE">
        <w:rPr>
          <w:lang w:val="ru-RU"/>
        </w:rPr>
        <w:t>чисел с плавающей точкой).</w:t>
      </w:r>
    </w:p>
    <w:p w14:paraId="3EF61396"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Тип </w:t>
      </w:r>
      <w:proofErr w:type="spellStart"/>
      <w:r w:rsidRPr="002521CE">
        <w:rPr>
          <w:lang w:val="ru-RU"/>
        </w:rPr>
        <w:t>bool</w:t>
      </w:r>
      <w:proofErr w:type="spellEnd"/>
      <w:r w:rsidRPr="002521CE">
        <w:rPr>
          <w:lang w:val="ru-RU"/>
        </w:rPr>
        <w:t xml:space="preserve"> используется для хранения логических значений (</w:t>
      </w:r>
      <w:proofErr w:type="spellStart"/>
      <w:r w:rsidRPr="002521CE">
        <w:rPr>
          <w:lang w:val="ru-RU"/>
        </w:rPr>
        <w:t>true</w:t>
      </w:r>
      <w:proofErr w:type="spellEnd"/>
      <w:r w:rsidRPr="002521CE">
        <w:rPr>
          <w:lang w:val="ru-RU"/>
        </w:rPr>
        <w:t xml:space="preserve"> или </w:t>
      </w:r>
      <w:proofErr w:type="spellStart"/>
      <w:r w:rsidRPr="002521CE">
        <w:rPr>
          <w:lang w:val="ru-RU"/>
        </w:rPr>
        <w:t>false</w:t>
      </w:r>
      <w:proofErr w:type="spellEnd"/>
      <w:r w:rsidRPr="002521CE">
        <w:rPr>
          <w:lang w:val="ru-RU"/>
        </w:rPr>
        <w:t>).</w:t>
      </w:r>
    </w:p>
    <w:p w14:paraId="015A4227"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Переменная представляет собой блок памяти для</w:t>
      </w:r>
    </w:p>
    <w:p w14:paraId="7EA891C7" w14:textId="77777777" w:rsidR="002521CE" w:rsidRPr="002521CE" w:rsidRDefault="002521CE" w:rsidP="002521CE">
      <w:pPr>
        <w:ind w:firstLine="720"/>
        <w:rPr>
          <w:lang w:val="ru-RU"/>
        </w:rPr>
      </w:pPr>
      <w:r w:rsidRPr="002521CE">
        <w:rPr>
          <w:lang w:val="ru-RU"/>
        </w:rPr>
        <w:t>хранения значения заданного типа.</w:t>
      </w:r>
    </w:p>
    <w:p w14:paraId="23ED87AA"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Если переменной не присвоено значение, то она содержит нулевое значение для своего типа. Примеры нулевых значений: 0 для переменных </w:t>
      </w:r>
      <w:proofErr w:type="spellStart"/>
      <w:r w:rsidRPr="002521CE">
        <w:rPr>
          <w:lang w:val="ru-RU"/>
        </w:rPr>
        <w:t>int</w:t>
      </w:r>
      <w:proofErr w:type="spellEnd"/>
      <w:r w:rsidRPr="002521CE">
        <w:rPr>
          <w:lang w:val="ru-RU"/>
        </w:rPr>
        <w:t xml:space="preserve"> или float64,</w:t>
      </w:r>
    </w:p>
    <w:p w14:paraId="6A7A5A40" w14:textId="77777777" w:rsidR="002521CE" w:rsidRPr="002521CE" w:rsidRDefault="002521CE" w:rsidP="002521CE">
      <w:pPr>
        <w:ind w:firstLine="720"/>
        <w:rPr>
          <w:lang w:val="ru-RU"/>
        </w:rPr>
      </w:pPr>
      <w:r w:rsidRPr="002521CE">
        <w:rPr>
          <w:lang w:val="ru-RU"/>
        </w:rPr>
        <w:t>"" для строковых переменных.</w:t>
      </w:r>
    </w:p>
    <w:p w14:paraId="72E52CC1"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Объявление переменной можно совместить с присваиванием ей значения при помощи короткого объявления</w:t>
      </w:r>
    </w:p>
    <w:p w14:paraId="5CF2CA58" w14:textId="77777777" w:rsidR="002521CE" w:rsidRPr="002521CE" w:rsidRDefault="002521CE" w:rsidP="002521CE">
      <w:pPr>
        <w:ind w:firstLine="720"/>
        <w:rPr>
          <w:lang w:val="ru-RU"/>
        </w:rPr>
      </w:pPr>
      <w:proofErr w:type="gramStart"/>
      <w:r w:rsidRPr="002521CE">
        <w:rPr>
          <w:lang w:val="ru-RU"/>
        </w:rPr>
        <w:t>переменной :</w:t>
      </w:r>
      <w:proofErr w:type="gramEnd"/>
      <w:r w:rsidRPr="002521CE">
        <w:rPr>
          <w:lang w:val="ru-RU"/>
        </w:rPr>
        <w:t>=.</w:t>
      </w:r>
    </w:p>
    <w:p w14:paraId="694970E7"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К переменной, функции или типу можно обращаться из</w:t>
      </w:r>
    </w:p>
    <w:p w14:paraId="417D2D14" w14:textId="77777777" w:rsidR="002521CE" w:rsidRPr="002521CE" w:rsidRDefault="002521CE" w:rsidP="002521CE">
      <w:pPr>
        <w:ind w:firstLine="720"/>
        <w:rPr>
          <w:lang w:val="ru-RU"/>
        </w:rPr>
      </w:pPr>
      <w:r w:rsidRPr="002521CE">
        <w:rPr>
          <w:lang w:val="ru-RU"/>
        </w:rPr>
        <w:t xml:space="preserve">кода других пакетов только в том случае, если </w:t>
      </w:r>
      <w:proofErr w:type="spellStart"/>
      <w:r w:rsidRPr="002521CE">
        <w:rPr>
          <w:lang w:val="ru-RU"/>
        </w:rPr>
        <w:t>ее</w:t>
      </w:r>
      <w:proofErr w:type="spellEnd"/>
      <w:r w:rsidRPr="002521CE">
        <w:rPr>
          <w:lang w:val="ru-RU"/>
        </w:rPr>
        <w:t xml:space="preserve"> имя</w:t>
      </w:r>
    </w:p>
    <w:p w14:paraId="7A3725F7" w14:textId="77777777" w:rsidR="002521CE" w:rsidRPr="002521CE" w:rsidRDefault="002521CE" w:rsidP="002521CE">
      <w:pPr>
        <w:ind w:firstLine="720"/>
        <w:rPr>
          <w:lang w:val="ru-RU"/>
        </w:rPr>
      </w:pPr>
      <w:r w:rsidRPr="002521CE">
        <w:rPr>
          <w:lang w:val="ru-RU"/>
        </w:rPr>
        <w:t>начинается с буквы верхнего регистра.</w:t>
      </w:r>
    </w:p>
    <w:p w14:paraId="30B85C6F"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Команда </w:t>
      </w:r>
      <w:proofErr w:type="spellStart"/>
      <w:r w:rsidRPr="002521CE">
        <w:rPr>
          <w:lang w:val="ru-RU"/>
        </w:rPr>
        <w:t>go</w:t>
      </w:r>
      <w:proofErr w:type="spellEnd"/>
      <w:r w:rsidRPr="002521CE">
        <w:rPr>
          <w:lang w:val="ru-RU"/>
        </w:rPr>
        <w:t xml:space="preserve"> </w:t>
      </w:r>
      <w:proofErr w:type="spellStart"/>
      <w:r w:rsidRPr="002521CE">
        <w:rPr>
          <w:lang w:val="ru-RU"/>
        </w:rPr>
        <w:t>fmt</w:t>
      </w:r>
      <w:proofErr w:type="spellEnd"/>
      <w:r w:rsidRPr="002521CE">
        <w:rPr>
          <w:lang w:val="ru-RU"/>
        </w:rPr>
        <w:t xml:space="preserve"> автоматически переформатирует</w:t>
      </w:r>
    </w:p>
    <w:p w14:paraId="2BBED0CA" w14:textId="77777777" w:rsidR="002521CE" w:rsidRPr="002521CE" w:rsidRDefault="002521CE" w:rsidP="002521CE">
      <w:pPr>
        <w:ind w:firstLine="720"/>
        <w:rPr>
          <w:lang w:val="ru-RU"/>
        </w:rPr>
      </w:pPr>
      <w:r w:rsidRPr="002521CE">
        <w:rPr>
          <w:lang w:val="ru-RU"/>
        </w:rPr>
        <w:t xml:space="preserve">исходные файлы по стандартам Go. Всегда выполняйте команду </w:t>
      </w:r>
      <w:proofErr w:type="spellStart"/>
      <w:r w:rsidRPr="002521CE">
        <w:rPr>
          <w:lang w:val="ru-RU"/>
        </w:rPr>
        <w:t>go</w:t>
      </w:r>
      <w:proofErr w:type="spellEnd"/>
      <w:r w:rsidRPr="002521CE">
        <w:rPr>
          <w:lang w:val="ru-RU"/>
        </w:rPr>
        <w:t xml:space="preserve"> </w:t>
      </w:r>
      <w:proofErr w:type="spellStart"/>
      <w:r w:rsidRPr="002521CE">
        <w:rPr>
          <w:lang w:val="ru-RU"/>
        </w:rPr>
        <w:t>fmt</w:t>
      </w:r>
      <w:proofErr w:type="spellEnd"/>
      <w:r w:rsidRPr="002521CE">
        <w:rPr>
          <w:lang w:val="ru-RU"/>
        </w:rPr>
        <w:t xml:space="preserve"> для любого кода, который</w:t>
      </w:r>
    </w:p>
    <w:p w14:paraId="525C8D47" w14:textId="77777777" w:rsidR="002521CE" w:rsidRPr="002521CE" w:rsidRDefault="002521CE" w:rsidP="002521CE">
      <w:pPr>
        <w:ind w:firstLine="720"/>
        <w:rPr>
          <w:lang w:val="ru-RU"/>
        </w:rPr>
      </w:pPr>
      <w:r w:rsidRPr="002521CE">
        <w:rPr>
          <w:lang w:val="ru-RU"/>
        </w:rPr>
        <w:lastRenderedPageBreak/>
        <w:t>вы собираетесь передавать другим разработчикам.</w:t>
      </w:r>
    </w:p>
    <w:p w14:paraId="43A4C9F7"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Команда </w:t>
      </w:r>
      <w:proofErr w:type="spellStart"/>
      <w:r w:rsidRPr="002521CE">
        <w:rPr>
          <w:lang w:val="ru-RU"/>
        </w:rPr>
        <w:t>go</w:t>
      </w:r>
      <w:proofErr w:type="spellEnd"/>
      <w:r w:rsidRPr="002521CE">
        <w:rPr>
          <w:lang w:val="ru-RU"/>
        </w:rPr>
        <w:t xml:space="preserve"> </w:t>
      </w:r>
      <w:proofErr w:type="spellStart"/>
      <w:r w:rsidRPr="002521CE">
        <w:rPr>
          <w:lang w:val="ru-RU"/>
        </w:rPr>
        <w:t>build</w:t>
      </w:r>
      <w:proofErr w:type="spellEnd"/>
      <w:r w:rsidRPr="002521CE">
        <w:rPr>
          <w:lang w:val="ru-RU"/>
        </w:rPr>
        <w:t xml:space="preserve"> компилирует исходный код</w:t>
      </w:r>
    </w:p>
    <w:p w14:paraId="23E4D529" w14:textId="77777777" w:rsidR="002521CE" w:rsidRPr="002521CE" w:rsidRDefault="002521CE" w:rsidP="002521CE">
      <w:pPr>
        <w:ind w:firstLine="720"/>
        <w:rPr>
          <w:lang w:val="ru-RU"/>
        </w:rPr>
      </w:pPr>
      <w:r w:rsidRPr="002521CE">
        <w:rPr>
          <w:lang w:val="ru-RU"/>
        </w:rPr>
        <w:t>Go в двоичный формат, который может выполняться</w:t>
      </w:r>
    </w:p>
    <w:p w14:paraId="1CD243DD" w14:textId="77777777" w:rsidR="002521CE" w:rsidRPr="002521CE" w:rsidRDefault="002521CE" w:rsidP="002521CE">
      <w:pPr>
        <w:ind w:firstLine="720"/>
        <w:rPr>
          <w:lang w:val="ru-RU"/>
        </w:rPr>
      </w:pPr>
      <w:r w:rsidRPr="002521CE">
        <w:rPr>
          <w:lang w:val="ru-RU"/>
        </w:rPr>
        <w:t>компьютером.</w:t>
      </w:r>
    </w:p>
    <w:p w14:paraId="49823114"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Команда </w:t>
      </w:r>
      <w:proofErr w:type="spellStart"/>
      <w:r w:rsidRPr="002521CE">
        <w:rPr>
          <w:lang w:val="ru-RU"/>
        </w:rPr>
        <w:t>go</w:t>
      </w:r>
      <w:proofErr w:type="spellEnd"/>
      <w:r w:rsidRPr="002521CE">
        <w:rPr>
          <w:lang w:val="ru-RU"/>
        </w:rPr>
        <w:t xml:space="preserve"> </w:t>
      </w:r>
      <w:proofErr w:type="spellStart"/>
      <w:r w:rsidRPr="002521CE">
        <w:rPr>
          <w:lang w:val="ru-RU"/>
        </w:rPr>
        <w:t>run</w:t>
      </w:r>
      <w:proofErr w:type="spellEnd"/>
      <w:r w:rsidRPr="002521CE">
        <w:rPr>
          <w:lang w:val="ru-RU"/>
        </w:rPr>
        <w:t xml:space="preserve"> компилирует и выполняет программу</w:t>
      </w:r>
    </w:p>
    <w:p w14:paraId="6C16A454" w14:textId="22A1A429" w:rsidR="002521CE" w:rsidRPr="002521CE" w:rsidRDefault="002521CE" w:rsidP="002521CE">
      <w:pPr>
        <w:ind w:firstLine="720"/>
        <w:rPr>
          <w:lang w:val="ru-RU"/>
        </w:rPr>
      </w:pPr>
      <w:r w:rsidRPr="002521CE">
        <w:rPr>
          <w:lang w:val="ru-RU"/>
        </w:rPr>
        <w:t>без сохранения в исполняемом файле в текущем каталоге</w:t>
      </w:r>
    </w:p>
    <w:p w14:paraId="0A98B27F" w14:textId="77777777" w:rsidR="00C949C7" w:rsidRDefault="00C949C7" w:rsidP="00123578">
      <w:pPr>
        <w:shd w:val="clear" w:color="auto" w:fill="FFFFFF"/>
        <w:rPr>
          <w:lang w:val="ru-RU"/>
        </w:rPr>
      </w:pPr>
    </w:p>
    <w:p w14:paraId="05F4B2A2" w14:textId="77777777" w:rsidR="00C949C7" w:rsidRDefault="00C949C7" w:rsidP="00123578">
      <w:pPr>
        <w:shd w:val="clear" w:color="auto" w:fill="FFFFFF"/>
        <w:rPr>
          <w:lang w:val="ru-RU"/>
        </w:rPr>
      </w:pPr>
    </w:p>
    <w:p w14:paraId="39CBFF51" w14:textId="1F046072" w:rsidR="00123578" w:rsidRPr="00123578" w:rsidRDefault="00123578" w:rsidP="00123578">
      <w:pPr>
        <w:shd w:val="clear" w:color="auto" w:fill="FFFFFF"/>
        <w:rPr>
          <w:rFonts w:ascii="Helvetica" w:eastAsia="Times New Roman" w:hAnsi="Helvetica" w:cs="Helvetica"/>
          <w:sz w:val="23"/>
          <w:szCs w:val="23"/>
          <w:lang w:val="ru-RU" w:eastAsia="en-GB"/>
        </w:rPr>
      </w:pPr>
      <w:r>
        <w:rPr>
          <w:rFonts w:ascii="Helvetica" w:eastAsia="Times New Roman" w:hAnsi="Helvetica" w:cs="Helvetica"/>
          <w:sz w:val="23"/>
          <w:szCs w:val="23"/>
          <w:lang w:val="ru-RU" w:eastAsia="en-GB"/>
        </w:rPr>
        <w:t xml:space="preserve"> </w:t>
      </w:r>
    </w:p>
    <w:p w14:paraId="15B794B3" w14:textId="620E8836" w:rsidR="004A1DB0" w:rsidRPr="00114CF7" w:rsidRDefault="004A1DB0">
      <w:pPr>
        <w:rPr>
          <w:lang w:val="ru-RU"/>
        </w:rPr>
      </w:pPr>
    </w:p>
    <w:p w14:paraId="50AD5D70" w14:textId="65FD37BF" w:rsidR="00530F47" w:rsidRDefault="00114CF7" w:rsidP="004A1DB0">
      <w:pPr>
        <w:ind w:firstLine="720"/>
        <w:rPr>
          <w:lang w:val="ru-RU"/>
        </w:rPr>
      </w:pPr>
      <w:r>
        <w:t>go</w:t>
      </w:r>
      <w:r w:rsidRPr="00114CF7">
        <w:rPr>
          <w:lang w:val="ru-RU"/>
        </w:rPr>
        <w:t xml:space="preserve"> </w:t>
      </w:r>
      <w:proofErr w:type="spellStart"/>
      <w:r>
        <w:t>fmt</w:t>
      </w:r>
      <w:proofErr w:type="spellEnd"/>
      <w:r w:rsidRPr="00114CF7">
        <w:rPr>
          <w:lang w:val="ru-RU"/>
        </w:rPr>
        <w:t xml:space="preserve"> </w:t>
      </w:r>
      <w:proofErr w:type="gramStart"/>
      <w:r>
        <w:t>hello</w:t>
      </w:r>
      <w:r w:rsidRPr="00114CF7">
        <w:rPr>
          <w:lang w:val="ru-RU"/>
        </w:rPr>
        <w:t>.</w:t>
      </w:r>
      <w:r>
        <w:t>go</w:t>
      </w:r>
      <w:proofErr w:type="gramEnd"/>
      <w:r w:rsidRPr="00114CF7">
        <w:rPr>
          <w:lang w:val="ru-RU"/>
        </w:rPr>
        <w:t xml:space="preserve"> – </w:t>
      </w:r>
      <w:r>
        <w:rPr>
          <w:lang w:val="ru-RU"/>
        </w:rPr>
        <w:t>форматирование кода</w:t>
      </w:r>
    </w:p>
    <w:p w14:paraId="3E50854F" w14:textId="3A362F10" w:rsidR="00114CF7" w:rsidRDefault="00114CF7" w:rsidP="004A1DB0">
      <w:pPr>
        <w:ind w:firstLine="720"/>
        <w:rPr>
          <w:lang w:val="ru-RU"/>
        </w:rPr>
      </w:pPr>
      <w:r>
        <w:t>go</w:t>
      </w:r>
      <w:r w:rsidRPr="00114CF7">
        <w:rPr>
          <w:lang w:val="ru-RU"/>
        </w:rPr>
        <w:t xml:space="preserve"> </w:t>
      </w:r>
      <w:r>
        <w:t>build</w:t>
      </w:r>
      <w:r w:rsidRPr="00114CF7">
        <w:rPr>
          <w:lang w:val="ru-RU"/>
        </w:rPr>
        <w:t xml:space="preserve"> </w:t>
      </w:r>
      <w:proofErr w:type="gramStart"/>
      <w:r>
        <w:t>hello</w:t>
      </w:r>
      <w:r w:rsidRPr="00114CF7">
        <w:rPr>
          <w:lang w:val="ru-RU"/>
        </w:rPr>
        <w:t>.</w:t>
      </w:r>
      <w:r>
        <w:t>go</w:t>
      </w:r>
      <w:proofErr w:type="gramEnd"/>
      <w:r w:rsidRPr="00114CF7">
        <w:rPr>
          <w:lang w:val="ru-RU"/>
        </w:rPr>
        <w:t xml:space="preserve"> -  </w:t>
      </w:r>
      <w:r>
        <w:rPr>
          <w:lang w:val="ru-RU"/>
        </w:rPr>
        <w:t>компиляция</w:t>
      </w:r>
      <w:r w:rsidRPr="00114CF7">
        <w:rPr>
          <w:lang w:val="ru-RU"/>
        </w:rPr>
        <w:t xml:space="preserve"> </w:t>
      </w:r>
      <w:r>
        <w:rPr>
          <w:lang w:val="ru-RU"/>
        </w:rPr>
        <w:t>исходного кода</w:t>
      </w:r>
    </w:p>
    <w:p w14:paraId="4BB85B1E" w14:textId="003C17DC" w:rsidR="00114CF7" w:rsidRPr="00C949C7" w:rsidRDefault="00114CF7" w:rsidP="004A1DB0">
      <w:pPr>
        <w:ind w:firstLine="720"/>
        <w:rPr>
          <w:lang w:val="ru-RU"/>
        </w:rPr>
      </w:pPr>
      <w:proofErr w:type="gramStart"/>
      <w:r>
        <w:rPr>
          <w:lang w:val="en-US"/>
        </w:rPr>
        <w:t>x</w:t>
      </w:r>
      <w:r w:rsidRPr="00114CF7">
        <w:rPr>
          <w:lang w:val="ru-RU"/>
        </w:rPr>
        <w:t xml:space="preserve"> :</w:t>
      </w:r>
      <w:proofErr w:type="gramEnd"/>
      <w:r w:rsidRPr="00114CF7">
        <w:rPr>
          <w:lang w:val="ru-RU"/>
        </w:rPr>
        <w:t>= 4</w:t>
      </w:r>
      <w:r>
        <w:rPr>
          <w:lang w:val="ru-RU"/>
        </w:rPr>
        <w:t xml:space="preserve"> – объявление переменной</w:t>
      </w:r>
      <w:r w:rsidRPr="00C949C7">
        <w:rPr>
          <w:lang w:val="ru-RU"/>
        </w:rPr>
        <w:t xml:space="preserve"> </w:t>
      </w:r>
      <w:r>
        <w:rPr>
          <w:lang w:val="en-US"/>
        </w:rPr>
        <w:t>int</w:t>
      </w:r>
    </w:p>
    <w:p w14:paraId="6591AC4F" w14:textId="779A4496" w:rsidR="00114CF7" w:rsidRDefault="00114CF7" w:rsidP="004A1DB0">
      <w:pPr>
        <w:ind w:firstLine="720"/>
        <w:rPr>
          <w:lang w:val="ru-RU"/>
        </w:rPr>
      </w:pPr>
      <w:r>
        <w:rPr>
          <w:lang w:val="en-US"/>
        </w:rPr>
        <w:t>y</w:t>
      </w:r>
      <w:r w:rsidRPr="00114CF7">
        <w:rPr>
          <w:lang w:val="ru-RU"/>
        </w:rPr>
        <w:t xml:space="preserve"> = float64(</w:t>
      </w:r>
      <w:r>
        <w:rPr>
          <w:lang w:val="en-US"/>
        </w:rPr>
        <w:t>x</w:t>
      </w:r>
      <w:r w:rsidRPr="00114CF7">
        <w:rPr>
          <w:lang w:val="ru-RU"/>
        </w:rPr>
        <w:t>)</w:t>
      </w:r>
      <w:r>
        <w:rPr>
          <w:lang w:val="ru-RU"/>
        </w:rPr>
        <w:t xml:space="preserve"> – преобразование типа значения</w:t>
      </w:r>
    </w:p>
    <w:p w14:paraId="74462BD8" w14:textId="0F4C7B31" w:rsidR="00114CF7" w:rsidRDefault="00114CF7" w:rsidP="004A1DB0">
      <w:pPr>
        <w:ind w:firstLine="720"/>
        <w:rPr>
          <w:lang w:val="ru-RU"/>
        </w:rPr>
      </w:pPr>
      <w:proofErr w:type="spellStart"/>
      <w:proofErr w:type="gramStart"/>
      <w:r w:rsidRPr="00114CF7">
        <w:t>fmt</w:t>
      </w:r>
      <w:proofErr w:type="spellEnd"/>
      <w:r w:rsidRPr="00114CF7">
        <w:rPr>
          <w:lang w:val="ru-RU"/>
        </w:rPr>
        <w:t>.</w:t>
      </w:r>
      <w:proofErr w:type="spellStart"/>
      <w:r w:rsidRPr="00114CF7">
        <w:t>Println</w:t>
      </w:r>
      <w:proofErr w:type="spellEnd"/>
      <w:proofErr w:type="gramEnd"/>
      <w:r w:rsidRPr="00114CF7">
        <w:rPr>
          <w:lang w:val="ru-RU"/>
        </w:rPr>
        <w:t>(</w:t>
      </w:r>
      <w:r w:rsidRPr="00114CF7">
        <w:t>reflect</w:t>
      </w:r>
      <w:r w:rsidRPr="00114CF7">
        <w:rPr>
          <w:lang w:val="ru-RU"/>
        </w:rPr>
        <w:t>.</w:t>
      </w:r>
      <w:proofErr w:type="spellStart"/>
      <w:r w:rsidRPr="00114CF7">
        <w:t>TypeOf</w:t>
      </w:r>
      <w:proofErr w:type="spellEnd"/>
      <w:r w:rsidRPr="00114CF7">
        <w:rPr>
          <w:lang w:val="ru-RU"/>
        </w:rPr>
        <w:t>(</w:t>
      </w:r>
      <w:r>
        <w:rPr>
          <w:lang w:val="en-US"/>
        </w:rPr>
        <w:t>y</w:t>
      </w:r>
      <w:r w:rsidRPr="00114CF7">
        <w:rPr>
          <w:lang w:val="ru-RU"/>
        </w:rPr>
        <w:t xml:space="preserve">)) -  </w:t>
      </w:r>
      <w:r>
        <w:rPr>
          <w:lang w:val="ru-RU"/>
        </w:rPr>
        <w:t>вывод</w:t>
      </w:r>
      <w:r w:rsidRPr="00114CF7">
        <w:rPr>
          <w:lang w:val="ru-RU"/>
        </w:rPr>
        <w:t xml:space="preserve"> </w:t>
      </w:r>
      <w:r>
        <w:rPr>
          <w:lang w:val="ru-RU"/>
        </w:rPr>
        <w:t>типа значения</w:t>
      </w:r>
    </w:p>
    <w:p w14:paraId="041EB5C9" w14:textId="29308F3A" w:rsidR="00123578" w:rsidRDefault="00123578" w:rsidP="004A1DB0">
      <w:pPr>
        <w:ind w:firstLine="720"/>
        <w:rPr>
          <w:lang w:val="ru-RU"/>
        </w:rPr>
      </w:pPr>
    </w:p>
    <w:p w14:paraId="46F3682E" w14:textId="7FC9B9EB" w:rsidR="00123578" w:rsidRDefault="00123578" w:rsidP="004A1DB0">
      <w:pPr>
        <w:ind w:firstLine="720"/>
        <w:rPr>
          <w:lang w:val="ru-RU"/>
        </w:rPr>
      </w:pPr>
    </w:p>
    <w:p w14:paraId="78EE5A96" w14:textId="25F60CF3" w:rsidR="00933932" w:rsidRDefault="00933932" w:rsidP="004A1DB0">
      <w:pPr>
        <w:ind w:firstLine="720"/>
        <w:rPr>
          <w:lang w:val="en-US"/>
        </w:rPr>
      </w:pPr>
      <w:r w:rsidRPr="00933932">
        <w:rPr>
          <w:lang w:val="ru-RU"/>
        </w:rPr>
        <w:t xml:space="preserve">Путь импортирования — всего лишь уникальная строка, которая идентифицирует пакет и используется в директиве </w:t>
      </w:r>
      <w:r>
        <w:t>import</w:t>
      </w:r>
      <w:r w:rsidRPr="00933932">
        <w:rPr>
          <w:lang w:val="ru-RU"/>
        </w:rPr>
        <w:t>. После того как пакет будет импортирован, к нему можно обращаться по имени пакета.</w:t>
      </w:r>
      <w:r w:rsidRPr="00933932">
        <w:rPr>
          <w:lang w:val="ru-RU"/>
        </w:rPr>
        <w:t xml:space="preserve"> </w:t>
      </w:r>
      <w:r>
        <w:rPr>
          <w:lang w:val="en-US"/>
        </w:rPr>
        <w:t>(90</w:t>
      </w:r>
      <w:proofErr w:type="spellStart"/>
      <w:r>
        <w:rPr>
          <w:lang w:val="ru-RU"/>
        </w:rPr>
        <w:t>ст</w:t>
      </w:r>
      <w:proofErr w:type="spellEnd"/>
      <w:r>
        <w:rPr>
          <w:lang w:val="ru-RU"/>
        </w:rPr>
        <w:t>)</w:t>
      </w:r>
    </w:p>
    <w:p w14:paraId="6B5B8FA2" w14:textId="32A22407" w:rsidR="008D02B9" w:rsidRDefault="008D02B9" w:rsidP="004A1DB0">
      <w:pPr>
        <w:ind w:firstLine="720"/>
        <w:rPr>
          <w:lang w:val="en-US"/>
        </w:rPr>
      </w:pPr>
    </w:p>
    <w:p w14:paraId="114CE2DC" w14:textId="4DA7BBE2" w:rsidR="008D02B9" w:rsidRDefault="008D02B9" w:rsidP="004A1DB0">
      <w:pPr>
        <w:ind w:firstLine="720"/>
        <w:rPr>
          <w:lang w:val="en-US"/>
        </w:rPr>
      </w:pPr>
    </w:p>
    <w:p w14:paraId="36DF9C27" w14:textId="3C8FB258" w:rsidR="008D02B9" w:rsidRDefault="00E9030B" w:rsidP="004A1DB0">
      <w:pPr>
        <w:ind w:firstLine="720"/>
      </w:pPr>
      <w:r>
        <w:t>Циклы</w:t>
      </w:r>
      <w:r>
        <w:t xml:space="preserve"> 96 page</w:t>
      </w:r>
    </w:p>
    <w:p w14:paraId="1358AE04" w14:textId="298F567F" w:rsidR="00E9030B" w:rsidRDefault="00E9030B" w:rsidP="004A1DB0">
      <w:pPr>
        <w:ind w:firstLine="720"/>
        <w:rPr>
          <w:lang w:val="ru-RU"/>
        </w:rPr>
      </w:pPr>
      <w:r w:rsidRPr="00E9030B">
        <w:rPr>
          <w:lang w:val="ru-RU"/>
        </w:rPr>
        <w:t xml:space="preserve">В языке </w:t>
      </w:r>
      <w:r>
        <w:t>Go</w:t>
      </w:r>
      <w:r w:rsidRPr="00E9030B">
        <w:rPr>
          <w:lang w:val="ru-RU"/>
        </w:rPr>
        <w:t xml:space="preserve"> также поддерживаются операторы присваивания += и -=</w:t>
      </w:r>
    </w:p>
    <w:p w14:paraId="7AF601C7" w14:textId="4AAF1F9C" w:rsidR="00DC2DFB" w:rsidRDefault="00DC2DFB" w:rsidP="004A1DB0">
      <w:pPr>
        <w:ind w:firstLine="720"/>
        <w:rPr>
          <w:lang w:val="ru-RU"/>
        </w:rPr>
      </w:pPr>
    </w:p>
    <w:p w14:paraId="3B5C884D" w14:textId="72516A19" w:rsidR="00DC2DFB" w:rsidRDefault="00DC2DFB" w:rsidP="004A1DB0">
      <w:pPr>
        <w:ind w:firstLine="720"/>
        <w:rPr>
          <w:lang w:val="en-US"/>
        </w:rPr>
      </w:pPr>
      <w:r>
        <w:rPr>
          <w:lang w:val="en-US"/>
        </w:rPr>
        <w:t>Page 102</w:t>
      </w:r>
    </w:p>
    <w:p w14:paraId="4BAB96D6" w14:textId="77777777" w:rsidR="00DC2DFB" w:rsidRDefault="00DC2DFB" w:rsidP="004A1DB0">
      <w:pPr>
        <w:ind w:firstLine="720"/>
        <w:rPr>
          <w:lang w:val="ru-RU"/>
        </w:rPr>
      </w:pPr>
      <w:r w:rsidRPr="00DC2DFB">
        <w:rPr>
          <w:lang w:val="ru-RU"/>
        </w:rPr>
        <w:t xml:space="preserve">В </w:t>
      </w:r>
      <w:r>
        <w:t>Go</w:t>
      </w:r>
      <w:r w:rsidRPr="00DC2DFB">
        <w:rPr>
          <w:lang w:val="ru-RU"/>
        </w:rPr>
        <w:t xml:space="preserve"> предусмотрены два ключевых слова для управления циклом. </w:t>
      </w:r>
    </w:p>
    <w:p w14:paraId="38602F74" w14:textId="10C66B15" w:rsidR="00DC2DFB" w:rsidRDefault="00DC2DFB" w:rsidP="004A1DB0">
      <w:pPr>
        <w:ind w:firstLine="720"/>
        <w:rPr>
          <w:lang w:val="ru-RU"/>
        </w:rPr>
      </w:pPr>
      <w:r w:rsidRPr="00DC2DFB">
        <w:rPr>
          <w:lang w:val="ru-RU"/>
        </w:rPr>
        <w:t xml:space="preserve">Первое — </w:t>
      </w:r>
      <w:r w:rsidRPr="00DC2DFB">
        <w:rPr>
          <w:b/>
          <w:bCs/>
        </w:rPr>
        <w:t>continue</w:t>
      </w:r>
      <w:r w:rsidRPr="00DC2DFB">
        <w:rPr>
          <w:lang w:val="ru-RU"/>
        </w:rPr>
        <w:t xml:space="preserve"> — осуществляет немедленный переход к следующей итерации цикла; при этом дальнейший код текущей итерации в блоке цикла пропускается.</w:t>
      </w:r>
    </w:p>
    <w:p w14:paraId="2706C837" w14:textId="52C55C7C" w:rsidR="00DC2DFB" w:rsidRDefault="00DC2DFB" w:rsidP="004A1DB0">
      <w:pPr>
        <w:ind w:firstLine="720"/>
        <w:rPr>
          <w:lang w:val="ru-RU"/>
        </w:rPr>
      </w:pPr>
      <w:r w:rsidRPr="00DC2DFB">
        <w:rPr>
          <w:lang w:val="ru-RU"/>
        </w:rPr>
        <w:t xml:space="preserve">Второе ключевое слово </w:t>
      </w:r>
      <w:r w:rsidRPr="00DC2DFB">
        <w:rPr>
          <w:b/>
          <w:bCs/>
        </w:rPr>
        <w:t>break</w:t>
      </w:r>
      <w:r w:rsidRPr="00DC2DFB">
        <w:rPr>
          <w:lang w:val="ru-RU"/>
        </w:rPr>
        <w:t xml:space="preserve"> приводит к немедленному выходу из цикла. Дальнейший код в блоке цикла не отрабатывается, другие итерации цикла не выполняются. Управление </w:t>
      </w:r>
      <w:proofErr w:type="spellStart"/>
      <w:r w:rsidRPr="00DC2DFB">
        <w:rPr>
          <w:lang w:val="ru-RU"/>
        </w:rPr>
        <w:t>передается</w:t>
      </w:r>
      <w:proofErr w:type="spellEnd"/>
      <w:r w:rsidRPr="00DC2DFB">
        <w:rPr>
          <w:lang w:val="ru-RU"/>
        </w:rPr>
        <w:t xml:space="preserve"> первой команде, следующей за циклом.</w:t>
      </w:r>
    </w:p>
    <w:p w14:paraId="7879D7D0" w14:textId="75592D70" w:rsidR="00624585" w:rsidRDefault="00624585" w:rsidP="004A1DB0">
      <w:pPr>
        <w:ind w:firstLine="720"/>
        <w:rPr>
          <w:lang w:val="ru-RU"/>
        </w:rPr>
      </w:pPr>
    </w:p>
    <w:p w14:paraId="79310AA9" w14:textId="2267664E" w:rsidR="00624585" w:rsidRDefault="00684F61" w:rsidP="004A1DB0">
      <w:pPr>
        <w:ind w:firstLine="720"/>
        <w:rPr>
          <w:lang w:val="en-US"/>
        </w:rPr>
      </w:pPr>
      <w:r>
        <w:rPr>
          <w:lang w:val="en-US"/>
        </w:rPr>
        <w:lastRenderedPageBreak/>
        <w:t>Page 108</w:t>
      </w:r>
    </w:p>
    <w:p w14:paraId="550951F9"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Метод — разновидность функций, связываемых со значениями конкретного типа.</w:t>
      </w:r>
    </w:p>
    <w:p w14:paraId="619A8F80"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w:t>
      </w:r>
      <w:r w:rsidRPr="00684F61">
        <w:rPr>
          <w:sz w:val="20"/>
          <w:szCs w:val="20"/>
          <w:lang w:val="en-US"/>
        </w:rPr>
        <w:t>Go</w:t>
      </w:r>
      <w:r w:rsidRPr="00684F61">
        <w:rPr>
          <w:sz w:val="20"/>
          <w:szCs w:val="20"/>
          <w:lang w:val="ru-RU"/>
        </w:rPr>
        <w:t xml:space="preserve"> интерпретирует все символы от // до конца строки</w:t>
      </w:r>
    </w:p>
    <w:p w14:paraId="01801DBC"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как комментарий и игнорирует их.</w:t>
      </w:r>
    </w:p>
    <w:p w14:paraId="2B016EEB"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Многострочные комментарии начинаются с /* и завершаются */. Все символы между этими маркерами,</w:t>
      </w:r>
    </w:p>
    <w:p w14:paraId="7108FAFF"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включая символы новой строки, игнорируются.</w:t>
      </w:r>
    </w:p>
    <w:p w14:paraId="0091F4E0"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Традиционно в начало любой программы включается</w:t>
      </w:r>
    </w:p>
    <w:p w14:paraId="7A6BE45A"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комментарий, который объясняет, что делает программа.</w:t>
      </w:r>
    </w:p>
    <w:p w14:paraId="18244CA1"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В отличие от большинства языков программирования,</w:t>
      </w:r>
    </w:p>
    <w:p w14:paraId="439C8C23" w14:textId="77777777" w:rsidR="00684F61" w:rsidRPr="00684F61" w:rsidRDefault="00684F61" w:rsidP="00684F61">
      <w:pPr>
        <w:pStyle w:val="ListParagraph"/>
        <w:numPr>
          <w:ilvl w:val="0"/>
          <w:numId w:val="2"/>
        </w:numPr>
        <w:rPr>
          <w:sz w:val="20"/>
          <w:szCs w:val="20"/>
          <w:lang w:val="ru-RU"/>
        </w:rPr>
      </w:pPr>
      <w:r w:rsidRPr="00684F61">
        <w:rPr>
          <w:sz w:val="20"/>
          <w:szCs w:val="20"/>
          <w:lang w:val="en-US"/>
        </w:rPr>
        <w:t>Go</w:t>
      </w:r>
      <w:r w:rsidRPr="00684F61">
        <w:rPr>
          <w:sz w:val="20"/>
          <w:szCs w:val="20"/>
          <w:lang w:val="ru-RU"/>
        </w:rPr>
        <w:t xml:space="preserve"> допускает множественные возвращаемые значения</w:t>
      </w:r>
    </w:p>
    <w:p w14:paraId="67B8F7C6"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из вызова функции или метода.</w:t>
      </w:r>
    </w:p>
    <w:p w14:paraId="3E0657B2"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Одно из стандартных применений множественных</w:t>
      </w:r>
    </w:p>
    <w:p w14:paraId="145F2FAB"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возвращаемых значений — возвращение основного</w:t>
      </w:r>
    </w:p>
    <w:p w14:paraId="22B46B18"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результата функции и второго значения, которое сообщает, произошла ли ошибка при вызове.</w:t>
      </w:r>
    </w:p>
    <w:p w14:paraId="7E7D457E"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Чтобы проигнорировать значение без реального использования в программе, воспользуйтесь пустым</w:t>
      </w:r>
    </w:p>
    <w:p w14:paraId="26DFE172"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идентификатором _. Пустой идентификатор может</w:t>
      </w:r>
    </w:p>
    <w:p w14:paraId="75D890D4"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использоваться вместо любой переменной в любой</w:t>
      </w:r>
    </w:p>
    <w:p w14:paraId="1038FA9F"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команде присваивания.</w:t>
      </w:r>
    </w:p>
    <w:p w14:paraId="74F364EC"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Постарайтесь не присваивать переменным имена, совпадающие с именами типов, функций или пакетов; это</w:t>
      </w:r>
    </w:p>
    <w:p w14:paraId="3873B6A8" w14:textId="77777777" w:rsidR="00684F61" w:rsidRPr="00684F61" w:rsidRDefault="00684F61" w:rsidP="00684F61">
      <w:pPr>
        <w:pStyle w:val="ListParagraph"/>
        <w:numPr>
          <w:ilvl w:val="0"/>
          <w:numId w:val="2"/>
        </w:numPr>
        <w:rPr>
          <w:sz w:val="20"/>
          <w:szCs w:val="20"/>
          <w:lang w:val="ru-RU"/>
        </w:rPr>
      </w:pPr>
      <w:proofErr w:type="spellStart"/>
      <w:r w:rsidRPr="00684F61">
        <w:rPr>
          <w:sz w:val="20"/>
          <w:szCs w:val="20"/>
          <w:lang w:val="ru-RU"/>
        </w:rPr>
        <w:t>приведет</w:t>
      </w:r>
      <w:proofErr w:type="spellEnd"/>
      <w:r w:rsidRPr="00684F61">
        <w:rPr>
          <w:sz w:val="20"/>
          <w:szCs w:val="20"/>
          <w:lang w:val="ru-RU"/>
        </w:rPr>
        <w:t xml:space="preserve"> к замещению (переопределению) элемента</w:t>
      </w:r>
    </w:p>
    <w:p w14:paraId="4A332DDD"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с тем же именем.</w:t>
      </w:r>
    </w:p>
    <w:p w14:paraId="2873412B"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Функции, условные команды и циклы содержат блоки</w:t>
      </w:r>
    </w:p>
    <w:p w14:paraId="6897C5D7"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 xml:space="preserve">кода, </w:t>
      </w:r>
      <w:proofErr w:type="spellStart"/>
      <w:r w:rsidRPr="00684F61">
        <w:rPr>
          <w:sz w:val="20"/>
          <w:szCs w:val="20"/>
          <w:lang w:val="ru-RU"/>
        </w:rPr>
        <w:t>заключенные</w:t>
      </w:r>
      <w:proofErr w:type="spellEnd"/>
      <w:r w:rsidRPr="00684F61">
        <w:rPr>
          <w:sz w:val="20"/>
          <w:szCs w:val="20"/>
          <w:lang w:val="ru-RU"/>
        </w:rPr>
        <w:t xml:space="preserve"> в фигурные скобки {}.</w:t>
      </w:r>
    </w:p>
    <w:p w14:paraId="218DC44A"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Файлы и пакеты также образуют блоки, хотя содержащийся в них код и не заключается в фигурные скобки {}.</w:t>
      </w:r>
    </w:p>
    <w:p w14:paraId="56B01609"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Область видимости переменной ограничивается</w:t>
      </w:r>
    </w:p>
    <w:p w14:paraId="3C4A383A"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блоком, в котором она определяется, а также всеми</w:t>
      </w:r>
    </w:p>
    <w:p w14:paraId="065BE490"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блоками, вложенными в этот блок.</w:t>
      </w:r>
    </w:p>
    <w:p w14:paraId="0E5C1379"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Кроме имени, пакет может иметь путь импортирования, который должен указываться при импортировании.</w:t>
      </w:r>
    </w:p>
    <w:p w14:paraId="7D63D468"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Ключевое слово </w:t>
      </w:r>
      <w:r w:rsidRPr="00684F61">
        <w:rPr>
          <w:sz w:val="20"/>
          <w:szCs w:val="20"/>
          <w:lang w:val="en-US"/>
        </w:rPr>
        <w:t>continue</w:t>
      </w:r>
      <w:r w:rsidRPr="00684F61">
        <w:rPr>
          <w:sz w:val="20"/>
          <w:szCs w:val="20"/>
          <w:lang w:val="ru-RU"/>
        </w:rPr>
        <w:t xml:space="preserve"> осуществляет переход</w:t>
      </w:r>
    </w:p>
    <w:p w14:paraId="79D8969C"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к следующей итерации цикла.</w:t>
      </w:r>
    </w:p>
    <w:p w14:paraId="73CC8F7B" w14:textId="0516D031" w:rsidR="00684F61" w:rsidRPr="00684F61" w:rsidRDefault="00684F61" w:rsidP="00684F61">
      <w:pPr>
        <w:ind w:firstLine="720"/>
        <w:rPr>
          <w:sz w:val="20"/>
          <w:szCs w:val="20"/>
          <w:lang w:val="ru-RU"/>
        </w:rPr>
      </w:pPr>
      <w:r w:rsidRPr="00684F61">
        <w:rPr>
          <w:rFonts w:ascii="Calibri" w:hAnsi="Calibri" w:cs="Calibri"/>
          <w:sz w:val="20"/>
          <w:szCs w:val="20"/>
          <w:lang w:val="en-US"/>
        </w:rPr>
        <w:t></w:t>
      </w:r>
      <w:r w:rsidRPr="00684F61">
        <w:rPr>
          <w:sz w:val="20"/>
          <w:szCs w:val="20"/>
          <w:lang w:val="ru-RU"/>
        </w:rPr>
        <w:t xml:space="preserve"> Ключевое слово </w:t>
      </w:r>
      <w:r w:rsidRPr="00684F61">
        <w:rPr>
          <w:sz w:val="20"/>
          <w:szCs w:val="20"/>
          <w:lang w:val="en-US"/>
        </w:rPr>
        <w:t>break</w:t>
      </w:r>
      <w:r w:rsidRPr="00684F61">
        <w:rPr>
          <w:sz w:val="20"/>
          <w:szCs w:val="20"/>
          <w:lang w:val="ru-RU"/>
        </w:rPr>
        <w:t xml:space="preserve"> полностью прерывает выполнение цикла.</w:t>
      </w:r>
    </w:p>
    <w:sectPr w:rsidR="00684F61" w:rsidRPr="0068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26813"/>
    <w:multiLevelType w:val="hybridMultilevel"/>
    <w:tmpl w:val="C58893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4C471FC"/>
    <w:multiLevelType w:val="multilevel"/>
    <w:tmpl w:val="1BB68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17"/>
    <w:rsid w:val="000B39FA"/>
    <w:rsid w:val="00114CF7"/>
    <w:rsid w:val="00123578"/>
    <w:rsid w:val="00134E5E"/>
    <w:rsid w:val="00190CBB"/>
    <w:rsid w:val="002521CE"/>
    <w:rsid w:val="00342F05"/>
    <w:rsid w:val="00374317"/>
    <w:rsid w:val="004A1DB0"/>
    <w:rsid w:val="00530F47"/>
    <w:rsid w:val="00595380"/>
    <w:rsid w:val="00624585"/>
    <w:rsid w:val="00684F61"/>
    <w:rsid w:val="007D505D"/>
    <w:rsid w:val="008D02B9"/>
    <w:rsid w:val="00933932"/>
    <w:rsid w:val="009C3857"/>
    <w:rsid w:val="009D7781"/>
    <w:rsid w:val="009F4EE5"/>
    <w:rsid w:val="00A722F6"/>
    <w:rsid w:val="00BD61FC"/>
    <w:rsid w:val="00C949C7"/>
    <w:rsid w:val="00DC2DFB"/>
    <w:rsid w:val="00E9030B"/>
    <w:rsid w:val="00F12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4189"/>
  <w15:chartTrackingRefBased/>
  <w15:docId w15:val="{C7FFA876-E9A1-4435-BE99-E7636CC6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7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7781"/>
    <w:rPr>
      <w:b/>
      <w:bCs/>
    </w:rPr>
  </w:style>
  <w:style w:type="character" w:styleId="HTMLCode">
    <w:name w:val="HTML Code"/>
    <w:basedOn w:val="DefaultParagraphFont"/>
    <w:uiPriority w:val="99"/>
    <w:semiHidden/>
    <w:unhideWhenUsed/>
    <w:rsid w:val="009D77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D7781"/>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D61FC"/>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684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7023">
      <w:bodyDiv w:val="1"/>
      <w:marLeft w:val="0"/>
      <w:marRight w:val="0"/>
      <w:marTop w:val="0"/>
      <w:marBottom w:val="0"/>
      <w:divBdr>
        <w:top w:val="none" w:sz="0" w:space="0" w:color="auto"/>
        <w:left w:val="none" w:sz="0" w:space="0" w:color="auto"/>
        <w:bottom w:val="none" w:sz="0" w:space="0" w:color="auto"/>
        <w:right w:val="none" w:sz="0" w:space="0" w:color="auto"/>
      </w:divBdr>
    </w:div>
    <w:div w:id="105002961">
      <w:bodyDiv w:val="1"/>
      <w:marLeft w:val="0"/>
      <w:marRight w:val="0"/>
      <w:marTop w:val="0"/>
      <w:marBottom w:val="0"/>
      <w:divBdr>
        <w:top w:val="none" w:sz="0" w:space="0" w:color="auto"/>
        <w:left w:val="none" w:sz="0" w:space="0" w:color="auto"/>
        <w:bottom w:val="none" w:sz="0" w:space="0" w:color="auto"/>
        <w:right w:val="none" w:sz="0" w:space="0" w:color="auto"/>
      </w:divBdr>
      <w:divsChild>
        <w:div w:id="1180315915">
          <w:marLeft w:val="0"/>
          <w:marRight w:val="0"/>
          <w:marTop w:val="0"/>
          <w:marBottom w:val="0"/>
          <w:divBdr>
            <w:top w:val="none" w:sz="0" w:space="0" w:color="auto"/>
            <w:left w:val="none" w:sz="0" w:space="0" w:color="auto"/>
            <w:bottom w:val="none" w:sz="0" w:space="0" w:color="auto"/>
            <w:right w:val="none" w:sz="0" w:space="0" w:color="auto"/>
          </w:divBdr>
          <w:divsChild>
            <w:div w:id="9008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516">
      <w:bodyDiv w:val="1"/>
      <w:marLeft w:val="0"/>
      <w:marRight w:val="0"/>
      <w:marTop w:val="0"/>
      <w:marBottom w:val="0"/>
      <w:divBdr>
        <w:top w:val="none" w:sz="0" w:space="0" w:color="auto"/>
        <w:left w:val="none" w:sz="0" w:space="0" w:color="auto"/>
        <w:bottom w:val="none" w:sz="0" w:space="0" w:color="auto"/>
        <w:right w:val="none" w:sz="0" w:space="0" w:color="auto"/>
      </w:divBdr>
    </w:div>
    <w:div w:id="914972721">
      <w:bodyDiv w:val="1"/>
      <w:marLeft w:val="0"/>
      <w:marRight w:val="0"/>
      <w:marTop w:val="0"/>
      <w:marBottom w:val="0"/>
      <w:divBdr>
        <w:top w:val="none" w:sz="0" w:space="0" w:color="auto"/>
        <w:left w:val="none" w:sz="0" w:space="0" w:color="auto"/>
        <w:bottom w:val="none" w:sz="0" w:space="0" w:color="auto"/>
        <w:right w:val="none" w:sz="0" w:space="0" w:color="auto"/>
      </w:divBdr>
      <w:divsChild>
        <w:div w:id="971448774">
          <w:marLeft w:val="0"/>
          <w:marRight w:val="0"/>
          <w:marTop w:val="0"/>
          <w:marBottom w:val="0"/>
          <w:divBdr>
            <w:top w:val="none" w:sz="0" w:space="0" w:color="auto"/>
            <w:left w:val="none" w:sz="0" w:space="0" w:color="auto"/>
            <w:bottom w:val="none" w:sz="0" w:space="0" w:color="auto"/>
            <w:right w:val="none" w:sz="0" w:space="0" w:color="auto"/>
          </w:divBdr>
          <w:divsChild>
            <w:div w:id="9676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556">
      <w:bodyDiv w:val="1"/>
      <w:marLeft w:val="0"/>
      <w:marRight w:val="0"/>
      <w:marTop w:val="0"/>
      <w:marBottom w:val="0"/>
      <w:divBdr>
        <w:top w:val="none" w:sz="0" w:space="0" w:color="auto"/>
        <w:left w:val="none" w:sz="0" w:space="0" w:color="auto"/>
        <w:bottom w:val="none" w:sz="0" w:space="0" w:color="auto"/>
        <w:right w:val="none" w:sz="0" w:space="0" w:color="auto"/>
      </w:divBdr>
      <w:divsChild>
        <w:div w:id="727651681">
          <w:marLeft w:val="0"/>
          <w:marRight w:val="0"/>
          <w:marTop w:val="0"/>
          <w:marBottom w:val="0"/>
          <w:divBdr>
            <w:top w:val="none" w:sz="0" w:space="0" w:color="auto"/>
            <w:left w:val="none" w:sz="0" w:space="0" w:color="auto"/>
            <w:bottom w:val="none" w:sz="0" w:space="0" w:color="auto"/>
            <w:right w:val="none" w:sz="0" w:space="0" w:color="auto"/>
          </w:divBdr>
          <w:divsChild>
            <w:div w:id="17847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6565">
      <w:bodyDiv w:val="1"/>
      <w:marLeft w:val="0"/>
      <w:marRight w:val="0"/>
      <w:marTop w:val="0"/>
      <w:marBottom w:val="0"/>
      <w:divBdr>
        <w:top w:val="none" w:sz="0" w:space="0" w:color="auto"/>
        <w:left w:val="none" w:sz="0" w:space="0" w:color="auto"/>
        <w:bottom w:val="none" w:sz="0" w:space="0" w:color="auto"/>
        <w:right w:val="none" w:sz="0" w:space="0" w:color="auto"/>
      </w:divBdr>
      <w:divsChild>
        <w:div w:id="625501406">
          <w:marLeft w:val="0"/>
          <w:marRight w:val="0"/>
          <w:marTop w:val="0"/>
          <w:marBottom w:val="0"/>
          <w:divBdr>
            <w:top w:val="none" w:sz="0" w:space="0" w:color="auto"/>
            <w:left w:val="none" w:sz="0" w:space="0" w:color="auto"/>
            <w:bottom w:val="none" w:sz="0" w:space="0" w:color="auto"/>
            <w:right w:val="none" w:sz="0" w:space="0" w:color="auto"/>
          </w:divBdr>
        </w:div>
        <w:div w:id="647200099">
          <w:marLeft w:val="0"/>
          <w:marRight w:val="0"/>
          <w:marTop w:val="0"/>
          <w:marBottom w:val="0"/>
          <w:divBdr>
            <w:top w:val="none" w:sz="0" w:space="0" w:color="auto"/>
            <w:left w:val="none" w:sz="0" w:space="0" w:color="auto"/>
            <w:bottom w:val="none" w:sz="0" w:space="0" w:color="auto"/>
            <w:right w:val="none" w:sz="0" w:space="0" w:color="auto"/>
          </w:divBdr>
        </w:div>
        <w:div w:id="733890706">
          <w:marLeft w:val="0"/>
          <w:marRight w:val="0"/>
          <w:marTop w:val="0"/>
          <w:marBottom w:val="0"/>
          <w:divBdr>
            <w:top w:val="none" w:sz="0" w:space="0" w:color="auto"/>
            <w:left w:val="none" w:sz="0" w:space="0" w:color="auto"/>
            <w:bottom w:val="none" w:sz="0" w:space="0" w:color="auto"/>
            <w:right w:val="none" w:sz="0" w:space="0" w:color="auto"/>
          </w:divBdr>
        </w:div>
        <w:div w:id="845632460">
          <w:marLeft w:val="0"/>
          <w:marRight w:val="0"/>
          <w:marTop w:val="0"/>
          <w:marBottom w:val="0"/>
          <w:divBdr>
            <w:top w:val="none" w:sz="0" w:space="0" w:color="auto"/>
            <w:left w:val="none" w:sz="0" w:space="0" w:color="auto"/>
            <w:bottom w:val="none" w:sz="0" w:space="0" w:color="auto"/>
            <w:right w:val="none" w:sz="0" w:space="0" w:color="auto"/>
          </w:divBdr>
        </w:div>
        <w:div w:id="1597712785">
          <w:marLeft w:val="0"/>
          <w:marRight w:val="0"/>
          <w:marTop w:val="0"/>
          <w:marBottom w:val="0"/>
          <w:divBdr>
            <w:top w:val="none" w:sz="0" w:space="0" w:color="auto"/>
            <w:left w:val="none" w:sz="0" w:space="0" w:color="auto"/>
            <w:bottom w:val="none" w:sz="0" w:space="0" w:color="auto"/>
            <w:right w:val="none" w:sz="0" w:space="0" w:color="auto"/>
          </w:divBdr>
        </w:div>
      </w:divsChild>
    </w:div>
    <w:div w:id="1496258785">
      <w:bodyDiv w:val="1"/>
      <w:marLeft w:val="0"/>
      <w:marRight w:val="0"/>
      <w:marTop w:val="0"/>
      <w:marBottom w:val="0"/>
      <w:divBdr>
        <w:top w:val="none" w:sz="0" w:space="0" w:color="auto"/>
        <w:left w:val="none" w:sz="0" w:space="0" w:color="auto"/>
        <w:bottom w:val="none" w:sz="0" w:space="0" w:color="auto"/>
        <w:right w:val="none" w:sz="0" w:space="0" w:color="auto"/>
      </w:divBdr>
      <w:divsChild>
        <w:div w:id="1881280021">
          <w:marLeft w:val="0"/>
          <w:marRight w:val="0"/>
          <w:marTop w:val="0"/>
          <w:marBottom w:val="0"/>
          <w:divBdr>
            <w:top w:val="none" w:sz="0" w:space="0" w:color="auto"/>
            <w:left w:val="none" w:sz="0" w:space="0" w:color="auto"/>
            <w:bottom w:val="none" w:sz="0" w:space="0" w:color="auto"/>
            <w:right w:val="none" w:sz="0" w:space="0" w:color="auto"/>
          </w:divBdr>
          <w:divsChild>
            <w:div w:id="11563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36651</TotalTime>
  <Pages>6</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Bondarenko</dc:creator>
  <cp:keywords/>
  <dc:description/>
  <cp:lastModifiedBy>Bogdan Bondarenko</cp:lastModifiedBy>
  <cp:revision>2</cp:revision>
  <dcterms:created xsi:type="dcterms:W3CDTF">2024-03-10T22:46:00Z</dcterms:created>
  <dcterms:modified xsi:type="dcterms:W3CDTF">2024-07-09T23:30:00Z</dcterms:modified>
</cp:coreProperties>
</file>