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projectlogic</w:t>
      </w:r>
    </w:p>
    <w:tbl>
      <w:tblPr>
        <w:tblStyle w:val="TableGrid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5"/>
        <w:gridCol w:w="6860"/>
        <w:gridCol w:w="848"/>
        <w:gridCol w:w="1275"/>
        <w:gridCol w:w="1242"/>
      </w:tblGrid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Camilo Andrés Martínez Mejía y Víctor Samuel Pérez Díaz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https://github.com/BogoCoder/logicproject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Completar un sudoku 4x4 según las reglas del juego.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problema_sudoku.pdf, ejemplo_sudoku.pdf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través de fórmulas lógicas buscamos representar las reglas de un sudoku 4x4 y ejemplificar la resolución de este.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bookmarkStart w:id="0" w:name="_GoBack"/>
            <w:bookmarkEnd w:id="0"/>
            <w:r>
              <w:rPr/>
              <w:t>laves_rep.pdf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 python visualizacion.py tableros.csv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tableros.csv” es un archivo donde cada línea contiene la representación de un tablero de sudoku resuelto, en forma de una lista de literales.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Consideraremos tres posibles soluciones a un sudoku 4x4, las cuales están presentes en el archivo.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 de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octubre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visualizacion.py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Visualización de tableros de sudoku 4x4 a partir de una lista de literales. Cada literal representa un estado de una casilla; el literal es positivo sii el número que representa está en la casilla correspondiente.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 decir: 'p', 'q', 'r' y 's' representan respectivamente los números '1', '2', '3' y '4'.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índice ‘i’ del literal representa la casilla a la que corresponde, es decir: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'pi': si 'i' = 1, 'p1' representaría que el número '1' está en la casilla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'si': si 'i' = 9, '~s9' representaría que el número '4' NO está en la casilla 9. Y de la misma forma con los demás…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Formato de la entrada: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Las letras proposicionales serán: ‘pi’'pi','qi','ri','si', i perteneciendo a {1, ... , 16};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Solo se aceptan literales (ej. p1, ~q2, r3, ~r12, etc.)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Requiere también un número natural, para servir de índice del sudoku toda vez que se dibuje uno nuevo.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Salida: archivo sudoku_%j.png, donde %j es un número natural.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50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1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LibreOffice/6.0.6.2$Linux_X86_64 LibreOffice_project/00m0$Build-2</Application>
  <Pages>2</Pages>
  <Words>377</Words>
  <Characters>2021</Characters>
  <CharactersWithSpaces>2320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2018-10-07T17:57:07Z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