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9923" w:type="dxa"/>
        <w:jc w:val="center"/>
        <w:tbl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EB11F6" w:rsidRPr="00247F1E" w14:paraId="2B88EEA6" w14:textId="77777777" w:rsidTr="0004429D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/>
            </w:tcBorders>
            <w:vAlign w:val="bottom"/>
          </w:tcPr>
          <w:p w14:paraId="367E6F84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spacing w:after="100"/>
              <w:jc w:val="center"/>
              <w:rPr>
                <w:rFonts w:ascii="Times New Roman" w:eastAsia="Calibri" w:hAnsi="Times New Roman"/>
                <w:b/>
                <w:bCs/>
                <w:spacing w:val="20"/>
              </w:rPr>
            </w:pPr>
            <w:r w:rsidRPr="000A4E0D">
              <w:rPr>
                <w:rFonts w:ascii="Times New Roman" w:eastAsia="Calibri" w:hAnsi="Times New Roman"/>
                <w:b/>
                <w:bCs/>
                <w:spacing w:val="20"/>
                <w:sz w:val="24"/>
                <w:szCs w:val="24"/>
              </w:rPr>
              <w:t>МИНИСТЕРСТВО НА ОБРАЗОВАНИЕТО И НАУКАТА</w:t>
            </w:r>
          </w:p>
        </w:tc>
      </w:tr>
      <w:tr w:rsidR="00EB11F6" w:rsidRPr="00247F1E" w14:paraId="57B05928" w14:textId="77777777" w:rsidTr="0004429D">
        <w:trPr>
          <w:jc w:val="center"/>
        </w:trPr>
        <w:tc>
          <w:tcPr>
            <w:tcW w:w="4369" w:type="dxa"/>
            <w:tcBorders>
              <w:top w:val="single" w:sz="8" w:space="0" w:color="000000"/>
            </w:tcBorders>
            <w:vAlign w:val="bottom"/>
          </w:tcPr>
          <w:p w14:paraId="3F382C06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spacing w:before="100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68FDB439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>бул. Пещерско шосе № 26</w:t>
            </w:r>
          </w:p>
          <w:p w14:paraId="67F7EAF0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>4002 гр. Пловдив, България</w:t>
            </w:r>
          </w:p>
          <w:p w14:paraId="2CFCD92C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>тел. 032 / 643-6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75</w:t>
            </w:r>
          </w:p>
          <w:p w14:paraId="7B243A9B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spacing w:after="100"/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/>
            </w:tcBorders>
            <w:vAlign w:val="center"/>
          </w:tcPr>
          <w:p w14:paraId="37E95368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eastAsia="Calibri"/>
                <w:noProof/>
                <w:sz w:val="20"/>
                <w:szCs w:val="20"/>
              </w:rPr>
              <w:drawing>
                <wp:inline distT="0" distB="0" distL="0" distR="0" wp14:anchorId="23593E88" wp14:editId="047C1516">
                  <wp:extent cx="808920" cy="569880"/>
                  <wp:effectExtent l="0" t="0" r="0" b="1905"/>
                  <wp:docPr id="1" name="Картина 1" descr="A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logo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/>
            </w:tcBorders>
          </w:tcPr>
          <w:p w14:paraId="0D318371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spacing w:before="100"/>
              <w:jc w:val="righ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3F8C448B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jc w:val="right"/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 xml:space="preserve">26 </w:t>
            </w: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Peshtersko</w:t>
            </w:r>
            <w:proofErr w:type="spellEnd"/>
            <w:r w:rsidRPr="00247F1E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chaussee</w:t>
            </w:r>
            <w:proofErr w:type="spellEnd"/>
            <w:r w:rsidRPr="00247F1E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blvd</w:t>
            </w:r>
            <w:proofErr w:type="spellEnd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.,</w:t>
            </w:r>
          </w:p>
          <w:p w14:paraId="032E4EB5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jc w:val="right"/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 xml:space="preserve">4002 </w:t>
            </w: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Plovdiv</w:t>
            </w:r>
            <w:proofErr w:type="spellEnd"/>
            <w:r w:rsidRPr="00247F1E">
              <w:rPr>
                <w:rFonts w:ascii="Times New Roman" w:eastAsia="Calibri" w:hAnsi="Times New Roman"/>
                <w:sz w:val="20"/>
                <w:szCs w:val="20"/>
              </w:rPr>
              <w:t xml:space="preserve">, </w:t>
            </w: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Bulgaria</w:t>
            </w:r>
            <w:proofErr w:type="spellEnd"/>
          </w:p>
          <w:p w14:paraId="228E30CD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jc w:val="right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Phone</w:t>
            </w:r>
            <w:proofErr w:type="spellEnd"/>
            <w:r w:rsidRPr="00247F1E">
              <w:rPr>
                <w:rFonts w:ascii="Times New Roman" w:eastAsia="Calibri" w:hAnsi="Times New Roman"/>
                <w:sz w:val="20"/>
                <w:szCs w:val="20"/>
              </w:rPr>
              <w:t>: 032 / 643-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675</w:t>
            </w:r>
          </w:p>
          <w:p w14:paraId="43F2E10C" w14:textId="77777777" w:rsidR="00EB11F6" w:rsidRPr="00247F1E" w:rsidRDefault="00EB11F6" w:rsidP="0004429D">
            <w:pPr>
              <w:tabs>
                <w:tab w:val="center" w:pos="4536"/>
                <w:tab w:val="right" w:pos="9072"/>
              </w:tabs>
              <w:spacing w:after="100"/>
              <w:jc w:val="right"/>
              <w:rPr>
                <w:rFonts w:ascii="Times New Roman" w:eastAsia="Calibri" w:hAnsi="Times New Roman"/>
                <w:sz w:val="20"/>
                <w:szCs w:val="20"/>
              </w:rPr>
            </w:pPr>
            <w:r w:rsidRPr="00247F1E">
              <w:rPr>
                <w:rFonts w:ascii="Times New Roman" w:eastAsia="Calibri" w:hAnsi="Times New Roman"/>
                <w:sz w:val="20"/>
                <w:szCs w:val="20"/>
              </w:rPr>
              <w:t>info-1690174@edu.mon.bg</w:t>
            </w:r>
          </w:p>
        </w:tc>
      </w:tr>
    </w:tbl>
    <w:p w14:paraId="2F3E54AB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</w:pPr>
    </w:p>
    <w:p w14:paraId="0542E6D0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</w:pPr>
    </w:p>
    <w:p w14:paraId="729D5FFF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  <w:r w:rsidRPr="00ED5E6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  <w:t>професия код 481030 „Приложен програмист“</w:t>
      </w:r>
    </w:p>
    <w:p w14:paraId="1A78C0CF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</w:pPr>
      <w:r w:rsidRPr="00ED5E6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  <w:t>специалност код 4810301 „Приложно програмиране“</w:t>
      </w:r>
    </w:p>
    <w:p w14:paraId="258992C0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29CFA984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1EA6F7A9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0677C58C" w14:textId="403EAC16" w:rsidR="00ED5E62" w:rsidRPr="00CB68AC" w:rsidRDefault="00CB68AC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bg-BG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bg-BG"/>
        </w:rPr>
        <w:t>ДОКЛАД</w:t>
      </w:r>
    </w:p>
    <w:p w14:paraId="3BE23359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lang w:val="bg-BG"/>
        </w:rPr>
      </w:pPr>
    </w:p>
    <w:p w14:paraId="6FD8AC9B" w14:textId="4EED9E6D" w:rsidR="00ED5E62" w:rsidRPr="00ED5E62" w:rsidRDefault="00ED5E62" w:rsidP="00ED5E62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  <w:r w:rsidRPr="00ED5E6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  <w:t xml:space="preserve">Тема: </w:t>
      </w: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Архитектурен шаблон MVC (Model-View-Controller)</w:t>
      </w:r>
    </w:p>
    <w:p w14:paraId="666296E4" w14:textId="77777777" w:rsidR="00ED5E62" w:rsidRPr="00ED5E62" w:rsidRDefault="00ED5E62" w:rsidP="00ED5E62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6F4387E9" w14:textId="77777777" w:rsidR="00ED5E62" w:rsidRPr="00ED5E62" w:rsidRDefault="00ED5E62" w:rsidP="00ED5E62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0CC1E2BE" w14:textId="223C2240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5E6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  <w:t>Разработил</w:t>
      </w: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Богомил Даниелов Петров</w:t>
      </w: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  </w:t>
      </w:r>
      <w:r w:rsidR="006407E1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№4</w:t>
      </w:r>
    </w:p>
    <w:p w14:paraId="0524587C" w14:textId="30C4C2C4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ED5E62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Клас: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11. А</w:t>
      </w:r>
      <w:r w:rsidRPr="00ED5E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  <w:t xml:space="preserve"> </w:t>
      </w:r>
    </w:p>
    <w:p w14:paraId="5E634F22" w14:textId="6CAD5E0D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5E62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e-mail: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hyperlink r:id="rId9" w:history="1">
        <w:r w:rsidRPr="007C5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bg-BG"/>
          </w:rPr>
          <w:t>bogomilpetrov21a</w:t>
        </w:r>
        <w:r w:rsidRPr="007C5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bg-BG"/>
          </w:rPr>
          <w:t>@gmail.com</w:t>
        </w:r>
      </w:hyperlink>
    </w:p>
    <w:p w14:paraId="22DFAD23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7A01CCC3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321945C2" w14:textId="77777777" w:rsidR="00ED5E62" w:rsidRPr="00ED5E62" w:rsidRDefault="00ED5E62" w:rsidP="00ED5E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0E95F321" w14:textId="7F0E35E9" w:rsidR="00ED5E62" w:rsidRPr="00ED5E62" w:rsidRDefault="00ED5E62" w:rsidP="00ED5E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  <w:r w:rsidRPr="00ED5E6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g-BG"/>
        </w:rPr>
        <w:t>Ръководител-консултант</w:t>
      </w: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: </w:t>
      </w:r>
      <w:r w:rsidR="006167FA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инж.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Ваня Менгова</w:t>
      </w:r>
    </w:p>
    <w:p w14:paraId="299CEFB0" w14:textId="77777777" w:rsidR="00ED5E62" w:rsidRPr="00ED5E62" w:rsidRDefault="00ED5E62" w:rsidP="00ED5E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04A3FD58" w14:textId="77777777" w:rsidR="00ED5E62" w:rsidRPr="00ED5E62" w:rsidRDefault="00ED5E62" w:rsidP="00ED5E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223ADA9C" w14:textId="77777777" w:rsidR="00ED5E62" w:rsidRPr="00ED5E62" w:rsidRDefault="00ED5E62" w:rsidP="00ED5E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</w:p>
    <w:p w14:paraId="46E14AA5" w14:textId="77777777" w:rsidR="00ED5E62" w:rsidRPr="00ED5E62" w:rsidRDefault="00ED5E62" w:rsidP="00ED5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Пловдив</w:t>
      </w:r>
    </w:p>
    <w:p w14:paraId="38077D58" w14:textId="7E3CFB27" w:rsidR="00F92DF1" w:rsidRDefault="00ED5E62" w:rsidP="00F9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5E62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202</w:t>
      </w:r>
      <w:r w:rsidR="00EB11F6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5</w:t>
      </w:r>
    </w:p>
    <w:p w14:paraId="2A5A864F" w14:textId="69AF1638" w:rsidR="00833A55" w:rsidRPr="00833A55" w:rsidRDefault="00F92DF1" w:rsidP="00E60208">
      <w:pPr>
        <w:spacing w:line="278" w:lineRule="auto"/>
        <w:jc w:val="center"/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bookmarkStart w:id="0" w:name="_Toc180859423"/>
      <w:bookmarkStart w:id="1" w:name="_Toc180955545"/>
      <w:bookmarkStart w:id="2" w:name="_Toc180955747"/>
      <w:bookmarkStart w:id="3" w:name="_Toc181002128"/>
      <w:r w:rsidR="00CB2B84" w:rsidRPr="00E60208">
        <w:rPr>
          <w:rFonts w:ascii="Times New Roman" w:hAnsi="Times New Roman" w:cs="Times New Roman"/>
          <w:b/>
          <w:bCs/>
          <w:sz w:val="28"/>
          <w:szCs w:val="32"/>
          <w:lang w:val="bg-BG"/>
        </w:rPr>
        <w:lastRenderedPageBreak/>
        <w:t>СЪДЪРЖАНИЕ</w:t>
      </w:r>
      <w:bookmarkEnd w:id="0"/>
      <w:bookmarkEnd w:id="1"/>
      <w:bookmarkEnd w:id="2"/>
      <w:bookmarkEnd w:id="3"/>
      <w:r w:rsidR="00833A55" w:rsidRPr="00833A55">
        <w:rPr>
          <w:b/>
          <w:bCs/>
          <w:caps/>
          <w:sz w:val="28"/>
          <w:szCs w:val="28"/>
        </w:rPr>
        <w:fldChar w:fldCharType="begin"/>
      </w:r>
      <w:r w:rsidR="00833A55" w:rsidRPr="00833A55">
        <w:rPr>
          <w:b/>
          <w:bCs/>
          <w:caps/>
          <w:sz w:val="28"/>
          <w:szCs w:val="28"/>
        </w:rPr>
        <w:instrText xml:space="preserve"> TOC \o "1-3" \h \z \u </w:instrText>
      </w:r>
      <w:r w:rsidR="00833A55" w:rsidRPr="00833A55">
        <w:rPr>
          <w:b/>
          <w:bCs/>
          <w:caps/>
          <w:sz w:val="28"/>
          <w:szCs w:val="28"/>
        </w:rPr>
        <w:fldChar w:fldCharType="separate"/>
      </w:r>
      <w:hyperlink w:anchor="_Toc181002128" w:history="1"/>
    </w:p>
    <w:p w14:paraId="6DDF47C2" w14:textId="38A27316" w:rsidR="00833A55" w:rsidRPr="00833A55" w:rsidRDefault="00833A55">
      <w:pPr>
        <w:pStyle w:val="TOC1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1002129" w:history="1">
        <w:r w:rsidRPr="00833A55">
          <w:rPr>
            <w:rStyle w:val="Hyperlink"/>
            <w:b/>
            <w:bCs/>
            <w:noProof/>
            <w:sz w:val="28"/>
            <w:szCs w:val="28"/>
          </w:rPr>
          <w:t>УВ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О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Д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_Toc181002129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2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D0CD1F" w14:textId="7407719C" w:rsidR="00833A55" w:rsidRPr="00833A55" w:rsidRDefault="00833A55">
      <w:pPr>
        <w:pStyle w:val="TOC1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1002130" w:history="1">
        <w:r w:rsidRPr="00833A55">
          <w:rPr>
            <w:rStyle w:val="Hyperlink"/>
            <w:b/>
            <w:bCs/>
            <w:noProof/>
            <w:sz w:val="28"/>
            <w:szCs w:val="28"/>
          </w:rPr>
          <w:t>ОСНО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В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НА ЧАСТ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_Toc181002130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3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59EA9D" w14:textId="5538E9A6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1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1 - ИСТОРИЯ И ЕВОЛЮЦИЯ НА 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_Toc181002131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3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8A6665" w14:textId="5F8E0365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2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2 - ОСНОВНИ КОМПОНЕНТИ НА </w:t>
        </w:r>
        <w:r w:rsidRPr="00833A55">
          <w:rPr>
            <w:rStyle w:val="Hyperlink"/>
            <w:b/>
            <w:bCs/>
            <w:noProof/>
            <w:sz w:val="28"/>
            <w:szCs w:val="28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_Toc181002132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4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716F8" w14:textId="60B89608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3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3 - ПРИНЦИПИ НА РАБОТА НА </w:t>
        </w:r>
        <w:r w:rsidRPr="00833A55">
          <w:rPr>
            <w:rStyle w:val="Hyperlink"/>
            <w:b/>
            <w:bCs/>
            <w:noProof/>
            <w:sz w:val="28"/>
            <w:szCs w:val="28"/>
            <w:lang w:val="en-US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_Toc181002133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5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88FFAF" w14:textId="5126E208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4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4 - ПРЕДИМСТВА И НЕДОСТАТЪЦИ НА </w:t>
        </w:r>
        <w:r w:rsidRPr="00833A55">
          <w:rPr>
            <w:rStyle w:val="Hyperlink"/>
            <w:b/>
            <w:bCs/>
            <w:noProof/>
            <w:sz w:val="28"/>
            <w:szCs w:val="28"/>
            <w:lang w:val="en-US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_Toc181002134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6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C5C360" w14:textId="08F82ED9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5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5 - ПРИЛОЖЕНИЕ НА </w:t>
        </w:r>
        <w:r w:rsidRPr="00833A55">
          <w:rPr>
            <w:rStyle w:val="Hyperlink"/>
            <w:b/>
            <w:bCs/>
            <w:noProof/>
            <w:sz w:val="28"/>
            <w:szCs w:val="28"/>
            <w:lang w:val="en-US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_Toc181002135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7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E51BCF" w14:textId="66B4AE88" w:rsidR="00833A55" w:rsidRPr="00833A55" w:rsidRDefault="00833A55">
      <w:pPr>
        <w:pStyle w:val="TOC2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eastAsia="en-GB"/>
          <w14:ligatures w14:val="standardContextual"/>
        </w:rPr>
      </w:pPr>
      <w:hyperlink w:anchor="_Toc181002136" w:history="1">
        <w:r w:rsidRPr="00833A55">
          <w:rPr>
            <w:rStyle w:val="Hyperlink"/>
            <w:b/>
            <w:bCs/>
            <w:noProof/>
            <w:sz w:val="28"/>
            <w:szCs w:val="28"/>
            <w:lang w:val="bg-BG"/>
          </w:rPr>
          <w:t xml:space="preserve">ГЛАВА 6 - АЛТЕРНАТИВИ НА </w:t>
        </w:r>
        <w:r w:rsidRPr="00833A55">
          <w:rPr>
            <w:rStyle w:val="Hyperlink"/>
            <w:b/>
            <w:bCs/>
            <w:noProof/>
            <w:sz w:val="28"/>
            <w:szCs w:val="28"/>
            <w:lang w:val="en-US"/>
          </w:rPr>
          <w:t>MVC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_Toc181002136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8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689730" w14:textId="5EF27FCD" w:rsidR="00833A55" w:rsidRPr="00833A55" w:rsidRDefault="00833A55">
      <w:pPr>
        <w:pStyle w:val="TOC1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1002137" w:history="1">
        <w:r w:rsidRPr="00833A55">
          <w:rPr>
            <w:rStyle w:val="Hyperlink"/>
            <w:b/>
            <w:bCs/>
            <w:noProof/>
            <w:sz w:val="28"/>
            <w:szCs w:val="28"/>
          </w:rPr>
          <w:t>ЗАКЛЮЧЕНИЕ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_Toc181002137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9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7CCEC0" w14:textId="65DA4FF8" w:rsidR="00833A55" w:rsidRPr="00833A55" w:rsidRDefault="00833A55">
      <w:pPr>
        <w:pStyle w:val="TOC1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1002138" w:history="1">
        <w:r w:rsidRPr="00833A55">
          <w:rPr>
            <w:rStyle w:val="Hyperlink"/>
            <w:b/>
            <w:bCs/>
            <w:noProof/>
            <w:sz w:val="28"/>
            <w:szCs w:val="28"/>
          </w:rPr>
          <w:t>ИЗТОЧНИЦИ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_Toc181002138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10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146C13" w14:textId="319DB3FB" w:rsidR="00833A55" w:rsidRPr="00833A55" w:rsidRDefault="00833A55">
      <w:pPr>
        <w:pStyle w:val="TOC1"/>
        <w:tabs>
          <w:tab w:val="right" w:leader="dot" w:pos="9062"/>
        </w:tabs>
        <w:rPr>
          <w:b/>
          <w:bCs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1002139" w:history="1">
        <w:r w:rsidRPr="00833A55">
          <w:rPr>
            <w:rStyle w:val="Hyperlink"/>
            <w:b/>
            <w:bCs/>
            <w:noProof/>
            <w:sz w:val="28"/>
            <w:szCs w:val="28"/>
          </w:rPr>
          <w:t>ПРИЛОЖЕНИЯ</w:t>
        </w:r>
        <w:r w:rsidRPr="00833A55">
          <w:rPr>
            <w:b/>
            <w:bCs/>
            <w:noProof/>
            <w:webHidden/>
            <w:sz w:val="28"/>
            <w:szCs w:val="28"/>
          </w:rPr>
          <w:tab/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833A55">
          <w:rPr>
            <w:b/>
            <w:bCs/>
            <w:noProof/>
            <w:webHidden/>
            <w:sz w:val="28"/>
            <w:szCs w:val="28"/>
          </w:rPr>
          <w:instrText xml:space="preserve"> PAGEREF _Toc181002139 \h </w:instrText>
        </w:r>
        <w:r w:rsidRPr="00833A55">
          <w:rPr>
            <w:b/>
            <w:bCs/>
            <w:noProof/>
            <w:webHidden/>
            <w:sz w:val="28"/>
            <w:szCs w:val="28"/>
          </w:rPr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0208">
          <w:rPr>
            <w:b/>
            <w:bCs/>
            <w:noProof/>
            <w:webHidden/>
            <w:sz w:val="28"/>
            <w:szCs w:val="28"/>
          </w:rPr>
          <w:t>11</w:t>
        </w:r>
        <w:r w:rsidRPr="00833A55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88D3D7" w14:textId="7ACEE9D5" w:rsidR="00F92DF1" w:rsidRPr="00E60208" w:rsidRDefault="00833A55" w:rsidP="00E60208">
      <w:pPr>
        <w:pStyle w:val="TOCHeading"/>
      </w:pPr>
      <w:r w:rsidRPr="00833A55">
        <w:rPr>
          <w:rFonts w:asciiTheme="minorHAnsi" w:eastAsiaTheme="minorEastAsia" w:hAnsiTheme="minorHAnsi" w:cstheme="minorBidi"/>
          <w:caps w:val="0"/>
          <w:spacing w:val="0"/>
          <w:lang w:val="bg-BG"/>
        </w:rPr>
        <w:fldChar w:fldCharType="end"/>
      </w:r>
      <w:r w:rsidR="00F92DF1">
        <w:br w:type="page"/>
      </w:r>
    </w:p>
    <w:p w14:paraId="548CE87A" w14:textId="4F3AD9AA" w:rsidR="00F92DF1" w:rsidRPr="00174E9C" w:rsidRDefault="00174E9C" w:rsidP="006167FA">
      <w:pPr>
        <w:pStyle w:val="Heading1"/>
        <w:jc w:val="center"/>
        <w:rPr>
          <w:lang w:val="bg-BG"/>
        </w:rPr>
      </w:pPr>
      <w:bookmarkStart w:id="4" w:name="_Toc180858873"/>
      <w:bookmarkStart w:id="5" w:name="_Toc180859283"/>
      <w:bookmarkStart w:id="6" w:name="_Toc180859424"/>
      <w:bookmarkStart w:id="7" w:name="_Toc180955546"/>
      <w:bookmarkStart w:id="8" w:name="_Toc180955748"/>
      <w:bookmarkStart w:id="9" w:name="_Toc181002129"/>
      <w:r>
        <w:rPr>
          <w:lang w:val="bg-BG"/>
        </w:rPr>
        <w:lastRenderedPageBreak/>
        <w:t>У</w:t>
      </w:r>
      <w:bookmarkEnd w:id="4"/>
      <w:bookmarkEnd w:id="5"/>
      <w:r w:rsidR="00CB2B84">
        <w:rPr>
          <w:lang w:val="bg-BG"/>
        </w:rPr>
        <w:t>ВОД</w:t>
      </w:r>
      <w:bookmarkEnd w:id="6"/>
      <w:bookmarkEnd w:id="7"/>
      <w:bookmarkEnd w:id="8"/>
      <w:bookmarkEnd w:id="9"/>
    </w:p>
    <w:p w14:paraId="044B6BAC" w14:textId="77777777" w:rsidR="00174E9C" w:rsidRDefault="00174E9C" w:rsidP="006C35CF">
      <w:pPr>
        <w:spacing w:line="360" w:lineRule="auto"/>
        <w:ind w:firstLine="720"/>
        <w:rPr>
          <w:sz w:val="24"/>
          <w:szCs w:val="24"/>
        </w:rPr>
      </w:pPr>
    </w:p>
    <w:p w14:paraId="2A5D7A32" w14:textId="77777777" w:rsidR="007C510E" w:rsidRDefault="007A22AF" w:rsidP="007A22AF">
      <w:pPr>
        <w:spacing w:line="360" w:lineRule="auto"/>
        <w:ind w:firstLine="720"/>
        <w:rPr>
          <w:sz w:val="24"/>
          <w:szCs w:val="24"/>
        </w:rPr>
      </w:pPr>
      <w:r w:rsidRPr="007A22AF">
        <w:rPr>
          <w:sz w:val="24"/>
          <w:szCs w:val="24"/>
          <w:lang w:val="bg-BG"/>
        </w:rPr>
        <w:t>Съвременните софтуерни архитектури разчитат на структуриран подход за организация на кода, което позволява по-лесна поддръжка, гъвкавост и разширяемост на приложенията.</w:t>
      </w:r>
    </w:p>
    <w:p w14:paraId="2D789A55" w14:textId="1A2C2393" w:rsidR="007A22AF" w:rsidRPr="007A22AF" w:rsidRDefault="007A22AF" w:rsidP="007A22AF">
      <w:pPr>
        <w:spacing w:line="360" w:lineRule="auto"/>
        <w:ind w:firstLine="720"/>
        <w:rPr>
          <w:sz w:val="24"/>
          <w:szCs w:val="24"/>
        </w:rPr>
      </w:pPr>
      <w:r w:rsidRPr="007A22AF">
        <w:rPr>
          <w:sz w:val="24"/>
          <w:szCs w:val="24"/>
          <w:lang w:val="bg-BG"/>
        </w:rPr>
        <w:t>Архитектурният шаблон MVC е една от водещите архитектурни структури, използвана широко заради разделението на основните компоненти на приложението. Това разделение прави шаблона особено подходящ за сложни и мащабни проекти, където ясното разделение на отговорности улеснява както разработчиците, така и бъдещата поддръжка на системата.</w:t>
      </w:r>
    </w:p>
    <w:p w14:paraId="09DB15D4" w14:textId="06C56ECC" w:rsidR="006C35CF" w:rsidRPr="00174E9C" w:rsidRDefault="007A22AF" w:rsidP="007A22AF">
      <w:pPr>
        <w:spacing w:line="360" w:lineRule="auto"/>
        <w:ind w:firstLine="720"/>
        <w:rPr>
          <w:sz w:val="24"/>
          <w:szCs w:val="24"/>
          <w:lang w:val="bg-BG"/>
        </w:rPr>
      </w:pPr>
      <w:r w:rsidRPr="007A22AF">
        <w:rPr>
          <w:sz w:val="24"/>
          <w:szCs w:val="24"/>
          <w:lang w:val="bg-BG"/>
        </w:rPr>
        <w:t>MVC е популярен заради своята модулност и структура, което го прави адаптивен към разнообразни софтуерни решения. Чрез разделение на функциите по роли, този шаблон осигурява контрол върху сложността на софтуера и допринася за по-добро организиране на работния процес.</w:t>
      </w:r>
    </w:p>
    <w:p w14:paraId="05F0ADC9" w14:textId="7D479CA8" w:rsidR="006C35CF" w:rsidRPr="00174E9C" w:rsidRDefault="00516794">
      <w:pPr>
        <w:rPr>
          <w:sz w:val="24"/>
          <w:szCs w:val="24"/>
          <w:lang w:val="bg-BG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D2C9CAA" w14:textId="31798401" w:rsidR="002737D1" w:rsidRPr="002737D1" w:rsidRDefault="00174E9C" w:rsidP="002737D1">
      <w:pPr>
        <w:pStyle w:val="Heading1"/>
        <w:jc w:val="center"/>
        <w:rPr>
          <w:lang w:val="bg-BG"/>
        </w:rPr>
      </w:pPr>
      <w:bookmarkStart w:id="10" w:name="_Toc180858874"/>
      <w:bookmarkStart w:id="11" w:name="_Toc180859284"/>
      <w:bookmarkStart w:id="12" w:name="_Toc180859425"/>
      <w:bookmarkStart w:id="13" w:name="_Toc180955547"/>
      <w:bookmarkStart w:id="14" w:name="_Toc180955749"/>
      <w:bookmarkStart w:id="15" w:name="_Toc181002130"/>
      <w:r>
        <w:rPr>
          <w:caps w:val="0"/>
          <w:lang w:val="bg-BG"/>
        </w:rPr>
        <w:lastRenderedPageBreak/>
        <w:t>ОСНОВНА ЧАСТ</w:t>
      </w:r>
      <w:bookmarkEnd w:id="10"/>
      <w:bookmarkEnd w:id="11"/>
      <w:bookmarkEnd w:id="12"/>
      <w:bookmarkEnd w:id="13"/>
      <w:bookmarkEnd w:id="14"/>
      <w:bookmarkEnd w:id="15"/>
    </w:p>
    <w:p w14:paraId="72149A2C" w14:textId="027F05CC" w:rsidR="00174E9C" w:rsidRDefault="002737D1" w:rsidP="002737D1">
      <w:pPr>
        <w:pStyle w:val="Heading2"/>
        <w:jc w:val="center"/>
        <w:rPr>
          <w:sz w:val="24"/>
          <w:szCs w:val="24"/>
          <w:lang w:val="bg-BG"/>
        </w:rPr>
      </w:pPr>
      <w:bookmarkStart w:id="16" w:name="_Toc180858875"/>
      <w:bookmarkStart w:id="17" w:name="_Toc180859285"/>
      <w:bookmarkStart w:id="18" w:name="_Toc180859426"/>
      <w:bookmarkStart w:id="19" w:name="_Toc180955548"/>
      <w:bookmarkStart w:id="20" w:name="_Toc180955750"/>
      <w:bookmarkStart w:id="21" w:name="_Toc181002131"/>
      <w:r>
        <w:rPr>
          <w:sz w:val="24"/>
          <w:szCs w:val="24"/>
          <w:lang w:val="bg-BG"/>
        </w:rPr>
        <w:t xml:space="preserve">ГЛАВА 1 </w:t>
      </w:r>
      <w:r w:rsidR="00CB2B84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 ИСТОРИЯ И ЕВОЛЮЦИЯ НА </w:t>
      </w:r>
      <w:r>
        <w:rPr>
          <w:sz w:val="24"/>
          <w:szCs w:val="24"/>
        </w:rPr>
        <w:t>MVC</w:t>
      </w:r>
      <w:bookmarkEnd w:id="16"/>
      <w:bookmarkEnd w:id="17"/>
      <w:bookmarkEnd w:id="18"/>
      <w:bookmarkEnd w:id="19"/>
      <w:bookmarkEnd w:id="20"/>
      <w:bookmarkEnd w:id="21"/>
    </w:p>
    <w:p w14:paraId="09F25A29" w14:textId="77777777" w:rsidR="002737D1" w:rsidRPr="002737D1" w:rsidRDefault="002737D1" w:rsidP="002737D1">
      <w:pPr>
        <w:rPr>
          <w:lang w:val="bg-BG"/>
        </w:rPr>
      </w:pPr>
    </w:p>
    <w:p w14:paraId="785E88A8" w14:textId="048731C8" w:rsidR="00522157" w:rsidRPr="00522157" w:rsidRDefault="00522157" w:rsidP="007A22AF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 w:rsidRPr="00522157">
        <w:rPr>
          <w:b/>
          <w:bCs/>
          <w:i/>
          <w:iCs/>
          <w:sz w:val="24"/>
          <w:szCs w:val="24"/>
          <w:lang w:val="bg-BG"/>
        </w:rPr>
        <w:t>1.1. История</w:t>
      </w:r>
    </w:p>
    <w:p w14:paraId="07747A01" w14:textId="2CF2C439" w:rsidR="007A22AF" w:rsidRDefault="007A22AF" w:rsidP="007A22AF">
      <w:pPr>
        <w:spacing w:line="360" w:lineRule="auto"/>
        <w:ind w:firstLine="720"/>
        <w:rPr>
          <w:sz w:val="24"/>
          <w:szCs w:val="24"/>
          <w:lang w:val="bg-BG"/>
        </w:rPr>
      </w:pPr>
      <w:r w:rsidRPr="007A22AF">
        <w:rPr>
          <w:sz w:val="24"/>
          <w:szCs w:val="24"/>
          <w:lang w:val="bg-BG"/>
        </w:rPr>
        <w:t>Архитектурният шаблон MVC е създаден през 70-те години на миналия век като част от програмната парадигма на Smalltalk, разработена в Xerox PARC.</w:t>
      </w:r>
      <w:r w:rsidR="00E60208">
        <w:rPr>
          <w:sz w:val="24"/>
          <w:szCs w:val="24"/>
        </w:rPr>
        <w:t>(</w:t>
      </w:r>
      <w:r w:rsidR="00E60208">
        <w:rPr>
          <w:sz w:val="24"/>
          <w:szCs w:val="24"/>
        </w:rPr>
        <w:fldChar w:fldCharType="begin"/>
      </w:r>
      <w:r w:rsidR="00E60208">
        <w:rPr>
          <w:sz w:val="24"/>
          <w:szCs w:val="24"/>
        </w:rPr>
        <w:instrText>HYPERLINK  \l "_ИЗТОЧНИЦИ"</w:instrText>
      </w:r>
      <w:r w:rsidR="00E60208">
        <w:rPr>
          <w:sz w:val="24"/>
          <w:szCs w:val="24"/>
        </w:rPr>
      </w:r>
      <w:r w:rsidR="00E60208">
        <w:rPr>
          <w:sz w:val="24"/>
          <w:szCs w:val="24"/>
        </w:rPr>
        <w:fldChar w:fldCharType="separate"/>
      </w:r>
      <w:r w:rsidR="00E60208">
        <w:rPr>
          <w:rStyle w:val="Hyperlink"/>
          <w:sz w:val="24"/>
          <w:szCs w:val="24"/>
        </w:rPr>
        <w:t>3.</w:t>
      </w:r>
      <w:r w:rsidR="00E60208">
        <w:rPr>
          <w:sz w:val="24"/>
          <w:szCs w:val="24"/>
        </w:rPr>
        <w:fldChar w:fldCharType="end"/>
      </w:r>
      <w:r w:rsidR="00E60208">
        <w:rPr>
          <w:sz w:val="24"/>
          <w:szCs w:val="24"/>
        </w:rPr>
        <w:t>)</w:t>
      </w:r>
      <w:r w:rsidRPr="007A22AF">
        <w:rPr>
          <w:sz w:val="24"/>
          <w:szCs w:val="24"/>
          <w:lang w:val="bg-BG"/>
        </w:rPr>
        <w:t xml:space="preserve"> Идеята е да се улесни взаимодействието между потребителя и приложението, като се осигури лесен начин за управление на големи обеми данни и сложни изчисления. Основната мотивация зад създаването на MVC е осигуряването на структура, която разделя данните от представянето и логиката, като същевременно осигурява лесен достъп до всеки компонент за разработчиците.</w:t>
      </w:r>
    </w:p>
    <w:p w14:paraId="3989F4C0" w14:textId="2B030AC7" w:rsidR="00522157" w:rsidRPr="00522157" w:rsidRDefault="00522157" w:rsidP="007A22AF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 w:rsidRPr="00522157">
        <w:rPr>
          <w:b/>
          <w:bCs/>
          <w:i/>
          <w:iCs/>
          <w:sz w:val="24"/>
          <w:szCs w:val="24"/>
          <w:lang w:val="bg-BG"/>
        </w:rPr>
        <w:t>1.2. Еволюция</w:t>
      </w:r>
    </w:p>
    <w:p w14:paraId="51939AB2" w14:textId="764E17C4" w:rsidR="006C35CF" w:rsidRPr="006167FA" w:rsidRDefault="00522157" w:rsidP="007A22AF">
      <w:pPr>
        <w:spacing w:line="360" w:lineRule="auto"/>
        <w:ind w:firstLine="720"/>
        <w:rPr>
          <w:sz w:val="24"/>
          <w:szCs w:val="24"/>
          <w:lang w:val="bg-BG"/>
        </w:rPr>
      </w:pPr>
      <w:r w:rsidRPr="00522157">
        <w:rPr>
          <w:sz w:val="24"/>
          <w:szCs w:val="24"/>
        </w:rPr>
        <w:t xml:space="preserve">В </w:t>
      </w:r>
      <w:proofErr w:type="spellStart"/>
      <w:r w:rsidRPr="00522157">
        <w:rPr>
          <w:sz w:val="24"/>
          <w:szCs w:val="24"/>
        </w:rPr>
        <w:t>началото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MVC</w:t>
      </w:r>
      <w:r w:rsidRPr="00522157">
        <w:rPr>
          <w:sz w:val="24"/>
          <w:szCs w:val="24"/>
        </w:rPr>
        <w:t xml:space="preserve"> е </w:t>
      </w:r>
      <w:proofErr w:type="spellStart"/>
      <w:r w:rsidRPr="00522157">
        <w:rPr>
          <w:sz w:val="24"/>
          <w:szCs w:val="24"/>
        </w:rPr>
        <w:t>използван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основно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за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настолни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приложения</w:t>
      </w:r>
      <w:proofErr w:type="spellEnd"/>
      <w:r w:rsidRPr="00522157">
        <w:rPr>
          <w:sz w:val="24"/>
          <w:szCs w:val="24"/>
        </w:rPr>
        <w:t xml:space="preserve">, </w:t>
      </w:r>
      <w:proofErr w:type="spellStart"/>
      <w:r w:rsidRPr="00522157">
        <w:rPr>
          <w:sz w:val="24"/>
          <w:szCs w:val="24"/>
        </w:rPr>
        <w:t>но</w:t>
      </w:r>
      <w:proofErr w:type="spellEnd"/>
      <w:r w:rsidRPr="00522157">
        <w:rPr>
          <w:sz w:val="24"/>
          <w:szCs w:val="24"/>
        </w:rPr>
        <w:t xml:space="preserve"> с </w:t>
      </w:r>
      <w:proofErr w:type="spellStart"/>
      <w:r w:rsidRPr="00522157">
        <w:rPr>
          <w:sz w:val="24"/>
          <w:szCs w:val="24"/>
        </w:rPr>
        <w:t>нарастващата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сложност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уеб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приложенията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през</w:t>
      </w:r>
      <w:proofErr w:type="spellEnd"/>
      <w:r w:rsidRPr="00522157">
        <w:rPr>
          <w:sz w:val="24"/>
          <w:szCs w:val="24"/>
        </w:rPr>
        <w:t xml:space="preserve"> 90-те и 2000-те </w:t>
      </w:r>
      <w:proofErr w:type="spellStart"/>
      <w:r w:rsidRPr="00522157">
        <w:rPr>
          <w:sz w:val="24"/>
          <w:szCs w:val="24"/>
        </w:rPr>
        <w:t>години</w:t>
      </w:r>
      <w:proofErr w:type="spellEnd"/>
      <w:r w:rsidRPr="00522157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модела</w:t>
      </w:r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се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адаптира</w:t>
      </w:r>
      <w:proofErr w:type="spellEnd"/>
      <w:r w:rsidRPr="00522157">
        <w:rPr>
          <w:sz w:val="24"/>
          <w:szCs w:val="24"/>
        </w:rPr>
        <w:t xml:space="preserve">, </w:t>
      </w:r>
      <w:proofErr w:type="spellStart"/>
      <w:r w:rsidRPr="00522157">
        <w:rPr>
          <w:sz w:val="24"/>
          <w:szCs w:val="24"/>
        </w:rPr>
        <w:t>ставайки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популярен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за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уеб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приложения</w:t>
      </w:r>
      <w:proofErr w:type="spellEnd"/>
      <w:r w:rsidRPr="00522157">
        <w:rPr>
          <w:sz w:val="24"/>
          <w:szCs w:val="24"/>
        </w:rPr>
        <w:t xml:space="preserve">. Това </w:t>
      </w:r>
      <w:r>
        <w:rPr>
          <w:sz w:val="24"/>
          <w:szCs w:val="24"/>
          <w:lang w:val="bg-BG"/>
        </w:rPr>
        <w:t>довежда</w:t>
      </w:r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до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появата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различни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варианти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MVC, </w:t>
      </w:r>
      <w:proofErr w:type="spellStart"/>
      <w:r w:rsidRPr="00522157">
        <w:rPr>
          <w:sz w:val="24"/>
          <w:szCs w:val="24"/>
        </w:rPr>
        <w:t>като</w:t>
      </w:r>
      <w:proofErr w:type="spellEnd"/>
      <w:r w:rsidRPr="00522157">
        <w:rPr>
          <w:sz w:val="24"/>
          <w:szCs w:val="24"/>
        </w:rPr>
        <w:t xml:space="preserve"> MVVM (Model-View-</w:t>
      </w:r>
      <w:proofErr w:type="spellStart"/>
      <w:r w:rsidRPr="00522157">
        <w:rPr>
          <w:sz w:val="24"/>
          <w:szCs w:val="24"/>
        </w:rPr>
        <w:t>ViewModel</w:t>
      </w:r>
      <w:proofErr w:type="spellEnd"/>
      <w:r w:rsidRPr="00522157">
        <w:rPr>
          <w:sz w:val="24"/>
          <w:szCs w:val="24"/>
        </w:rPr>
        <w:t xml:space="preserve">) и MVP (Model-View-Presenter), </w:t>
      </w:r>
      <w:proofErr w:type="spellStart"/>
      <w:r w:rsidRPr="00522157">
        <w:rPr>
          <w:sz w:val="24"/>
          <w:szCs w:val="24"/>
        </w:rPr>
        <w:t>които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се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стремят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към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още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по-добра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разделеност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компонентите</w:t>
      </w:r>
      <w:proofErr w:type="spellEnd"/>
      <w:r w:rsidRPr="00522157">
        <w:rPr>
          <w:sz w:val="24"/>
          <w:szCs w:val="24"/>
        </w:rPr>
        <w:t xml:space="preserve"> и </w:t>
      </w:r>
      <w:proofErr w:type="spellStart"/>
      <w:r w:rsidRPr="00522157">
        <w:rPr>
          <w:sz w:val="24"/>
          <w:szCs w:val="24"/>
        </w:rPr>
        <w:t>опростена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работа</w:t>
      </w:r>
      <w:proofErr w:type="spellEnd"/>
      <w:r w:rsidRPr="00522157">
        <w:rPr>
          <w:sz w:val="24"/>
          <w:szCs w:val="24"/>
        </w:rPr>
        <w:t xml:space="preserve"> с </w:t>
      </w:r>
      <w:proofErr w:type="spellStart"/>
      <w:r w:rsidRPr="00522157">
        <w:rPr>
          <w:sz w:val="24"/>
          <w:szCs w:val="24"/>
        </w:rPr>
        <w:t>потребителския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интерфейс</w:t>
      </w:r>
      <w:proofErr w:type="spellEnd"/>
      <w:r w:rsidRPr="00522157">
        <w:rPr>
          <w:sz w:val="24"/>
          <w:szCs w:val="24"/>
        </w:rPr>
        <w:t xml:space="preserve">. </w:t>
      </w:r>
      <w:proofErr w:type="spellStart"/>
      <w:r w:rsidRPr="00522157">
        <w:rPr>
          <w:sz w:val="24"/>
          <w:szCs w:val="24"/>
        </w:rPr>
        <w:t>Въпреки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промените</w:t>
      </w:r>
      <w:proofErr w:type="spellEnd"/>
      <w:r w:rsidRPr="00522157">
        <w:rPr>
          <w:sz w:val="24"/>
          <w:szCs w:val="24"/>
        </w:rPr>
        <w:t xml:space="preserve">, </w:t>
      </w:r>
      <w:proofErr w:type="spellStart"/>
      <w:r w:rsidRPr="00522157">
        <w:rPr>
          <w:sz w:val="24"/>
          <w:szCs w:val="24"/>
        </w:rPr>
        <w:t>основните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принципи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MVC </w:t>
      </w:r>
      <w:proofErr w:type="spellStart"/>
      <w:r w:rsidRPr="00522157">
        <w:rPr>
          <w:sz w:val="24"/>
          <w:szCs w:val="24"/>
        </w:rPr>
        <w:t>остават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същите</w:t>
      </w:r>
      <w:proofErr w:type="spellEnd"/>
      <w:r w:rsidRPr="00522157">
        <w:rPr>
          <w:sz w:val="24"/>
          <w:szCs w:val="24"/>
        </w:rPr>
        <w:t xml:space="preserve"> и </w:t>
      </w:r>
      <w:proofErr w:type="spellStart"/>
      <w:r w:rsidRPr="00522157">
        <w:rPr>
          <w:sz w:val="24"/>
          <w:szCs w:val="24"/>
        </w:rPr>
        <w:t>продължават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да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играят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ключова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роля</w:t>
      </w:r>
      <w:proofErr w:type="spellEnd"/>
      <w:r w:rsidRPr="00522157">
        <w:rPr>
          <w:sz w:val="24"/>
          <w:szCs w:val="24"/>
        </w:rPr>
        <w:t xml:space="preserve"> в </w:t>
      </w:r>
      <w:proofErr w:type="spellStart"/>
      <w:r w:rsidRPr="00522157">
        <w:rPr>
          <w:sz w:val="24"/>
          <w:szCs w:val="24"/>
        </w:rPr>
        <w:t>съвременното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програмиране</w:t>
      </w:r>
      <w:proofErr w:type="spellEnd"/>
      <w:r w:rsidRPr="00522157">
        <w:rPr>
          <w:sz w:val="24"/>
          <w:szCs w:val="24"/>
        </w:rPr>
        <w:t xml:space="preserve">, </w:t>
      </w:r>
      <w:proofErr w:type="spellStart"/>
      <w:r w:rsidRPr="00522157">
        <w:rPr>
          <w:sz w:val="24"/>
          <w:szCs w:val="24"/>
        </w:rPr>
        <w:t>особено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разработка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на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интерфейси</w:t>
      </w:r>
      <w:proofErr w:type="spellEnd"/>
      <w:r w:rsidRPr="00522157">
        <w:rPr>
          <w:sz w:val="24"/>
          <w:szCs w:val="24"/>
        </w:rPr>
        <w:t xml:space="preserve"> и </w:t>
      </w:r>
      <w:proofErr w:type="spellStart"/>
      <w:r w:rsidRPr="00522157">
        <w:rPr>
          <w:sz w:val="24"/>
          <w:szCs w:val="24"/>
        </w:rPr>
        <w:t>клиент-сървър</w:t>
      </w:r>
      <w:proofErr w:type="spellEnd"/>
      <w:r w:rsidRPr="00522157">
        <w:rPr>
          <w:sz w:val="24"/>
          <w:szCs w:val="24"/>
        </w:rPr>
        <w:t xml:space="preserve"> </w:t>
      </w:r>
      <w:proofErr w:type="spellStart"/>
      <w:r w:rsidRPr="00522157">
        <w:rPr>
          <w:sz w:val="24"/>
          <w:szCs w:val="24"/>
        </w:rPr>
        <w:t>приложения</w:t>
      </w:r>
      <w:proofErr w:type="spellEnd"/>
      <w:r w:rsidRPr="00522157">
        <w:rPr>
          <w:sz w:val="24"/>
          <w:szCs w:val="24"/>
        </w:rPr>
        <w:t>.</w:t>
      </w:r>
    </w:p>
    <w:p w14:paraId="33E7D0C2" w14:textId="5F4064B6" w:rsidR="006C35CF" w:rsidRPr="00174E9C" w:rsidRDefault="006C35CF" w:rsidP="00174E9C">
      <w:pPr>
        <w:rPr>
          <w:sz w:val="24"/>
          <w:szCs w:val="24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446489D6" w14:textId="30C0F218" w:rsidR="006C35CF" w:rsidRPr="00516794" w:rsidRDefault="002737D1" w:rsidP="00174E9C">
      <w:pPr>
        <w:pStyle w:val="Heading2"/>
        <w:jc w:val="center"/>
      </w:pPr>
      <w:bookmarkStart w:id="22" w:name="_Toc180858876"/>
      <w:bookmarkStart w:id="23" w:name="_Toc180859286"/>
      <w:bookmarkStart w:id="24" w:name="_Toc180859427"/>
      <w:bookmarkStart w:id="25" w:name="_Toc180955549"/>
      <w:bookmarkStart w:id="26" w:name="_Toc180955751"/>
      <w:bookmarkStart w:id="27" w:name="_Toc181002132"/>
      <w:r>
        <w:rPr>
          <w:lang w:val="bg-BG"/>
        </w:rPr>
        <w:lastRenderedPageBreak/>
        <w:t xml:space="preserve">ГЛАВА 2 - </w:t>
      </w:r>
      <w:r w:rsidRPr="00516794">
        <w:rPr>
          <w:lang w:val="bg-BG"/>
        </w:rPr>
        <w:t xml:space="preserve">ОСНОВНИ КОМПОНЕНТИ НА </w:t>
      </w:r>
      <w:r>
        <w:t>MVC</w:t>
      </w:r>
      <w:bookmarkEnd w:id="22"/>
      <w:bookmarkEnd w:id="23"/>
      <w:bookmarkEnd w:id="24"/>
      <w:bookmarkEnd w:id="25"/>
      <w:bookmarkEnd w:id="26"/>
      <w:bookmarkEnd w:id="27"/>
    </w:p>
    <w:p w14:paraId="30D29138" w14:textId="77777777" w:rsidR="006C35CF" w:rsidRDefault="006C35CF" w:rsidP="006C35CF">
      <w:pPr>
        <w:spacing w:line="360" w:lineRule="auto"/>
        <w:ind w:firstLine="720"/>
      </w:pPr>
    </w:p>
    <w:p w14:paraId="105AD611" w14:textId="14995F4E" w:rsidR="00687F39" w:rsidRPr="00EB6B36" w:rsidRDefault="00EB6B36" w:rsidP="00687F39">
      <w:pPr>
        <w:spacing w:line="360" w:lineRule="auto"/>
        <w:ind w:firstLine="720"/>
        <w:rPr>
          <w:sz w:val="24"/>
          <w:szCs w:val="24"/>
          <w:lang w:val="bg-BG"/>
        </w:rPr>
      </w:pPr>
      <w:r w:rsidRPr="00EB6B36">
        <w:rPr>
          <w:b/>
          <w:bCs/>
          <w:i/>
          <w:iCs/>
          <w:sz w:val="24"/>
          <w:szCs w:val="24"/>
          <w:lang w:val="bg-BG"/>
        </w:rPr>
        <w:t xml:space="preserve">2.1. </w:t>
      </w:r>
      <w:r w:rsidR="00687F39" w:rsidRPr="00EB6B36">
        <w:rPr>
          <w:b/>
          <w:bCs/>
          <w:i/>
          <w:iCs/>
          <w:sz w:val="24"/>
          <w:szCs w:val="24"/>
          <w:lang w:val="bg-BG"/>
        </w:rPr>
        <w:t>Model (Модел)</w:t>
      </w:r>
      <w:r w:rsidR="00687F39" w:rsidRPr="00EB6B36">
        <w:rPr>
          <w:sz w:val="24"/>
          <w:szCs w:val="24"/>
          <w:lang w:val="bg-BG"/>
        </w:rPr>
        <w:t xml:space="preserve">: </w:t>
      </w:r>
      <w:r w:rsidR="007A22AF" w:rsidRPr="007A22AF">
        <w:rPr>
          <w:sz w:val="24"/>
          <w:szCs w:val="24"/>
          <w:lang w:val="bg-BG"/>
        </w:rPr>
        <w:t>Моделът е компонентът, който се грижи за управлението на данните в системата. Той отговаря за запазването, промяната и извличането на данни, които са необходими за логиката на приложението. Моделът често е свързан с базата данни и осигурява интерфейса за достъп до данните, необходими на приложението.</w:t>
      </w:r>
    </w:p>
    <w:p w14:paraId="1CDAEFE2" w14:textId="77777777" w:rsidR="007A22AF" w:rsidRDefault="00EB6B36" w:rsidP="00687F39">
      <w:pPr>
        <w:spacing w:line="360" w:lineRule="auto"/>
        <w:ind w:firstLine="720"/>
        <w:rPr>
          <w:sz w:val="24"/>
          <w:szCs w:val="24"/>
        </w:rPr>
      </w:pPr>
      <w:r w:rsidRPr="00EB6B36">
        <w:rPr>
          <w:b/>
          <w:bCs/>
          <w:i/>
          <w:iCs/>
          <w:sz w:val="24"/>
          <w:szCs w:val="24"/>
          <w:lang w:val="bg-BG"/>
        </w:rPr>
        <w:t xml:space="preserve">2.2. </w:t>
      </w:r>
      <w:r w:rsidR="00687F39" w:rsidRPr="00EB6B36">
        <w:rPr>
          <w:b/>
          <w:bCs/>
          <w:i/>
          <w:iCs/>
          <w:sz w:val="24"/>
          <w:szCs w:val="24"/>
          <w:lang w:val="bg-BG"/>
        </w:rPr>
        <w:t>View (Изглед)</w:t>
      </w:r>
      <w:r w:rsidR="00687F39" w:rsidRPr="00EB6B36">
        <w:rPr>
          <w:sz w:val="24"/>
          <w:szCs w:val="24"/>
          <w:lang w:val="bg-BG"/>
        </w:rPr>
        <w:t xml:space="preserve">: </w:t>
      </w:r>
      <w:r w:rsidR="007A22AF" w:rsidRPr="007A22AF">
        <w:rPr>
          <w:sz w:val="24"/>
          <w:szCs w:val="24"/>
          <w:lang w:val="bg-BG"/>
        </w:rPr>
        <w:t>Изгледът е компонентът, който отговаря за визуализацията на информацията пред потребителя. Той извежда данните от модела във вид, подходящ за потребителите. Изгледът е единственият компонент в MVC архитектурата, който директно се свързва с потребителя, и съответно отговаря за потребителското изживяване и удобство.</w:t>
      </w:r>
    </w:p>
    <w:p w14:paraId="19709849" w14:textId="72B69202" w:rsidR="00687F39" w:rsidRPr="00EB6B36" w:rsidRDefault="00EB6B36" w:rsidP="00687F39">
      <w:pPr>
        <w:spacing w:line="360" w:lineRule="auto"/>
        <w:ind w:firstLine="720"/>
        <w:rPr>
          <w:lang w:val="bg-BG"/>
        </w:rPr>
      </w:pPr>
      <w:r w:rsidRPr="00EB6B36">
        <w:rPr>
          <w:b/>
          <w:bCs/>
          <w:i/>
          <w:iCs/>
          <w:sz w:val="24"/>
          <w:szCs w:val="24"/>
          <w:lang w:val="bg-BG"/>
        </w:rPr>
        <w:t>2.3.</w:t>
      </w:r>
      <w:r w:rsidRPr="00EB6B36">
        <w:rPr>
          <w:sz w:val="24"/>
          <w:szCs w:val="24"/>
          <w:lang w:val="bg-BG"/>
        </w:rPr>
        <w:t xml:space="preserve"> </w:t>
      </w:r>
      <w:r w:rsidR="00687F39" w:rsidRPr="00EB6B36">
        <w:rPr>
          <w:b/>
          <w:bCs/>
          <w:i/>
          <w:iCs/>
          <w:sz w:val="24"/>
          <w:szCs w:val="24"/>
          <w:lang w:val="bg-BG"/>
        </w:rPr>
        <w:t>Controller (Контролер)</w:t>
      </w:r>
      <w:r w:rsidR="00687F39" w:rsidRPr="00EB6B36">
        <w:rPr>
          <w:sz w:val="24"/>
          <w:szCs w:val="24"/>
          <w:lang w:val="bg-BG"/>
        </w:rPr>
        <w:t xml:space="preserve">: </w:t>
      </w:r>
      <w:r w:rsidR="007A22AF" w:rsidRPr="007A22AF">
        <w:rPr>
          <w:sz w:val="24"/>
          <w:szCs w:val="24"/>
          <w:lang w:val="bg-BG"/>
        </w:rPr>
        <w:t>Контролерът е междинен компонент, който осъществява връзката между модела и изгледа. Той получава заявките от потребителя, обработва ги и осъществява необходимите промени в модела, след което обновява изгледа. Контролерът е отговорен за управлението на взаимодействието между модела и изгледа, като осигурява логиката и потока на информацията в системата.</w:t>
      </w:r>
    </w:p>
    <w:p w14:paraId="2B44952E" w14:textId="011BC22F" w:rsidR="006C35CF" w:rsidRPr="006167FA" w:rsidRDefault="006C35CF" w:rsidP="006C35CF">
      <w:pPr>
        <w:spacing w:line="278" w:lineRule="auto"/>
        <w:jc w:val="left"/>
        <w:rPr>
          <w:sz w:val="24"/>
          <w:szCs w:val="24"/>
          <w:lang w:val="bg-BG"/>
        </w:rPr>
      </w:pPr>
      <w:r>
        <w:rPr>
          <w:b/>
          <w:bCs/>
          <w:lang w:val="bg-BG"/>
        </w:rPr>
        <w:br w:type="page"/>
      </w:r>
    </w:p>
    <w:p w14:paraId="334B0DA1" w14:textId="5A4C784B" w:rsidR="006C35CF" w:rsidRPr="00516794" w:rsidRDefault="002737D1" w:rsidP="00174E9C">
      <w:pPr>
        <w:pStyle w:val="Heading2"/>
        <w:jc w:val="center"/>
        <w:rPr>
          <w:lang w:val="bg-BG"/>
        </w:rPr>
      </w:pPr>
      <w:bookmarkStart w:id="28" w:name="_Toc180858877"/>
      <w:bookmarkStart w:id="29" w:name="_Toc180859287"/>
      <w:bookmarkStart w:id="30" w:name="_Toc180859428"/>
      <w:bookmarkStart w:id="31" w:name="_Toc180955550"/>
      <w:bookmarkStart w:id="32" w:name="_Toc180955752"/>
      <w:bookmarkStart w:id="33" w:name="_Toc181002133"/>
      <w:r>
        <w:rPr>
          <w:lang w:val="bg-BG"/>
        </w:rPr>
        <w:lastRenderedPageBreak/>
        <w:t xml:space="preserve">ГЛАВА 3 - </w:t>
      </w:r>
      <w:r w:rsidRPr="00516794">
        <w:rPr>
          <w:lang w:val="bg-BG"/>
        </w:rPr>
        <w:t xml:space="preserve">ПРИНЦИПИ НА РАБОТА НА </w:t>
      </w:r>
      <w:r w:rsidRPr="00516794">
        <w:rPr>
          <w:lang w:val="en-US"/>
        </w:rPr>
        <w:t>MVC</w:t>
      </w:r>
      <w:bookmarkEnd w:id="28"/>
      <w:bookmarkEnd w:id="29"/>
      <w:bookmarkEnd w:id="30"/>
      <w:bookmarkEnd w:id="31"/>
      <w:bookmarkEnd w:id="32"/>
      <w:bookmarkEnd w:id="33"/>
    </w:p>
    <w:p w14:paraId="78230670" w14:textId="77777777" w:rsidR="006C35CF" w:rsidRDefault="006C35CF" w:rsidP="006C35CF">
      <w:pPr>
        <w:spacing w:line="360" w:lineRule="auto"/>
        <w:ind w:firstLine="720"/>
        <w:rPr>
          <w:lang w:val="bg-BG"/>
        </w:rPr>
      </w:pPr>
    </w:p>
    <w:p w14:paraId="1E1F52C4" w14:textId="5B39B390" w:rsidR="00533579" w:rsidRPr="00533579" w:rsidRDefault="00533579" w:rsidP="006C35CF">
      <w:pPr>
        <w:spacing w:line="360" w:lineRule="auto"/>
        <w:ind w:firstLine="720"/>
        <w:rPr>
          <w:b/>
          <w:bCs/>
          <w:i/>
          <w:iCs/>
          <w:sz w:val="24"/>
          <w:szCs w:val="24"/>
        </w:rPr>
      </w:pPr>
      <w:r w:rsidRPr="00533579">
        <w:rPr>
          <w:b/>
          <w:bCs/>
          <w:i/>
          <w:iCs/>
          <w:sz w:val="24"/>
          <w:szCs w:val="24"/>
          <w:lang w:val="bg-BG"/>
        </w:rPr>
        <w:t>3.1</w:t>
      </w:r>
      <w:r>
        <w:rPr>
          <w:b/>
          <w:bCs/>
          <w:i/>
          <w:iCs/>
          <w:sz w:val="24"/>
          <w:szCs w:val="24"/>
          <w:lang w:val="bg-BG"/>
        </w:rPr>
        <w:t>. Принципи</w:t>
      </w:r>
    </w:p>
    <w:p w14:paraId="34991139" w14:textId="636DAE4A" w:rsidR="00FB53C1" w:rsidRPr="00FB53C1" w:rsidRDefault="00EB6B36" w:rsidP="00FB53C1">
      <w:pPr>
        <w:spacing w:line="360" w:lineRule="auto"/>
        <w:ind w:firstLine="720"/>
        <w:rPr>
          <w:sz w:val="24"/>
          <w:szCs w:val="24"/>
          <w:lang w:val="bg-BG"/>
        </w:rPr>
      </w:pPr>
      <w:r w:rsidRPr="00FB53C1">
        <w:rPr>
          <w:sz w:val="24"/>
          <w:szCs w:val="24"/>
          <w:lang w:val="bg-BG"/>
        </w:rPr>
        <w:t>Трите компонента на MVC си взаимодействат по ясно структуриран начин:</w:t>
      </w:r>
    </w:p>
    <w:p w14:paraId="79C2F731" w14:textId="31129996" w:rsidR="00FB53C1" w:rsidRPr="00FB53C1" w:rsidRDefault="00EB6B36" w:rsidP="00FB53C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 w:rsidRPr="00FB53C1">
        <w:rPr>
          <w:sz w:val="24"/>
          <w:szCs w:val="24"/>
          <w:lang w:val="bg-BG"/>
        </w:rPr>
        <w:t>Потребителят извършва действие</w:t>
      </w:r>
      <w:r w:rsidR="007A22AF">
        <w:rPr>
          <w:sz w:val="24"/>
          <w:szCs w:val="24"/>
          <w:lang w:val="bg-BG"/>
        </w:rPr>
        <w:t xml:space="preserve"> в </w:t>
      </w:r>
      <w:r w:rsidR="007A22AF">
        <w:rPr>
          <w:b/>
          <w:bCs/>
          <w:sz w:val="24"/>
          <w:szCs w:val="24"/>
          <w:lang w:val="bg-BG"/>
        </w:rPr>
        <w:t>изгледа</w:t>
      </w:r>
      <w:r w:rsidRPr="00FB53C1">
        <w:rPr>
          <w:sz w:val="24"/>
          <w:szCs w:val="24"/>
          <w:lang w:val="bg-BG"/>
        </w:rPr>
        <w:t xml:space="preserve">, което изпраща </w:t>
      </w:r>
      <w:r w:rsidRPr="00FB53C1">
        <w:rPr>
          <w:b/>
          <w:bCs/>
          <w:i/>
          <w:iCs/>
          <w:sz w:val="24"/>
          <w:szCs w:val="24"/>
          <w:lang w:val="bg-BG"/>
        </w:rPr>
        <w:t>заявка</w:t>
      </w:r>
      <w:r w:rsidRPr="00FB53C1">
        <w:rPr>
          <w:sz w:val="24"/>
          <w:szCs w:val="24"/>
          <w:lang w:val="bg-BG"/>
        </w:rPr>
        <w:t xml:space="preserve"> към </w:t>
      </w:r>
      <w:r w:rsidRPr="00FB53C1">
        <w:rPr>
          <w:b/>
          <w:bCs/>
          <w:i/>
          <w:iCs/>
          <w:sz w:val="24"/>
          <w:szCs w:val="24"/>
          <w:lang w:val="bg-BG"/>
        </w:rPr>
        <w:t>контролера</w:t>
      </w:r>
      <w:r w:rsidRPr="00FB53C1">
        <w:rPr>
          <w:sz w:val="24"/>
          <w:szCs w:val="24"/>
          <w:lang w:val="bg-BG"/>
        </w:rPr>
        <w:t>.</w:t>
      </w:r>
    </w:p>
    <w:p w14:paraId="7FA7265B" w14:textId="400FDB67" w:rsidR="00FB53C1" w:rsidRPr="00FB53C1" w:rsidRDefault="00EB6B36" w:rsidP="00FB53C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 w:rsidRPr="00FB53C1">
        <w:rPr>
          <w:b/>
          <w:bCs/>
          <w:i/>
          <w:iCs/>
          <w:sz w:val="24"/>
          <w:szCs w:val="24"/>
          <w:lang w:val="bg-BG"/>
        </w:rPr>
        <w:t>Контролерът</w:t>
      </w:r>
      <w:r w:rsidRPr="00FB53C1">
        <w:rPr>
          <w:sz w:val="24"/>
          <w:szCs w:val="24"/>
          <w:lang w:val="bg-BG"/>
        </w:rPr>
        <w:t xml:space="preserve"> обработва заявката и комуникира с </w:t>
      </w:r>
      <w:r w:rsidRPr="00FB53C1">
        <w:rPr>
          <w:b/>
          <w:bCs/>
          <w:i/>
          <w:iCs/>
          <w:sz w:val="24"/>
          <w:szCs w:val="24"/>
          <w:lang w:val="bg-BG"/>
        </w:rPr>
        <w:t>модела</w:t>
      </w:r>
      <w:r w:rsidRPr="00FB53C1">
        <w:rPr>
          <w:sz w:val="24"/>
          <w:szCs w:val="24"/>
          <w:lang w:val="bg-BG"/>
        </w:rPr>
        <w:t xml:space="preserve"> за извличане или обновяване на данни.</w:t>
      </w:r>
    </w:p>
    <w:p w14:paraId="224FE7CE" w14:textId="1FA690E9" w:rsidR="00FB53C1" w:rsidRPr="00FB53C1" w:rsidRDefault="00EB6B36" w:rsidP="00FB53C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 w:rsidRPr="00FB53C1">
        <w:rPr>
          <w:sz w:val="24"/>
          <w:szCs w:val="24"/>
          <w:lang w:val="bg-BG"/>
        </w:rPr>
        <w:t xml:space="preserve">След като данните са обработени, </w:t>
      </w:r>
      <w:r w:rsidRPr="00FB53C1">
        <w:rPr>
          <w:b/>
          <w:bCs/>
          <w:i/>
          <w:iCs/>
          <w:sz w:val="24"/>
          <w:szCs w:val="24"/>
          <w:lang w:val="bg-BG"/>
        </w:rPr>
        <w:t>контролерът</w:t>
      </w:r>
      <w:r w:rsidRPr="00FB53C1">
        <w:rPr>
          <w:sz w:val="24"/>
          <w:szCs w:val="24"/>
          <w:lang w:val="bg-BG"/>
        </w:rPr>
        <w:t xml:space="preserve"> предава резултата на </w:t>
      </w:r>
      <w:r w:rsidRPr="00FB53C1">
        <w:rPr>
          <w:b/>
          <w:bCs/>
          <w:i/>
          <w:iCs/>
          <w:sz w:val="24"/>
          <w:szCs w:val="24"/>
          <w:lang w:val="bg-BG"/>
        </w:rPr>
        <w:t>изгледа</w:t>
      </w:r>
      <w:r w:rsidRPr="00FB53C1">
        <w:rPr>
          <w:sz w:val="24"/>
          <w:szCs w:val="24"/>
          <w:lang w:val="bg-BG"/>
        </w:rPr>
        <w:t>.</w:t>
      </w:r>
    </w:p>
    <w:p w14:paraId="2FB2338C" w14:textId="1D4B924F" w:rsidR="00EB6B36" w:rsidRPr="00FB53C1" w:rsidRDefault="00EB6B36" w:rsidP="00FB53C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bg-BG"/>
        </w:rPr>
      </w:pPr>
      <w:r w:rsidRPr="00FB53C1">
        <w:rPr>
          <w:b/>
          <w:bCs/>
          <w:i/>
          <w:iCs/>
          <w:sz w:val="24"/>
          <w:szCs w:val="24"/>
          <w:lang w:val="bg-BG"/>
        </w:rPr>
        <w:t>Изгледът</w:t>
      </w:r>
      <w:r w:rsidRPr="00FB53C1">
        <w:rPr>
          <w:sz w:val="24"/>
          <w:szCs w:val="24"/>
          <w:lang w:val="bg-BG"/>
        </w:rPr>
        <w:t xml:space="preserve"> визуализира информацията на потребителя.</w:t>
      </w:r>
    </w:p>
    <w:p w14:paraId="79E269E3" w14:textId="18A6F6CE" w:rsidR="00FB53C1" w:rsidRPr="00FB53C1" w:rsidRDefault="00533579" w:rsidP="00FB53C1">
      <w:pPr>
        <w:spacing w:line="360" w:lineRule="auto"/>
        <w:ind w:firstLine="720"/>
        <w:jc w:val="left"/>
        <w:rPr>
          <w:b/>
          <w:bCs/>
          <w:i/>
          <w:iCs/>
          <w:sz w:val="24"/>
          <w:szCs w:val="24"/>
          <w:lang w:val="bg-BG"/>
        </w:rPr>
      </w:pPr>
      <w:r>
        <w:rPr>
          <w:b/>
          <w:bCs/>
          <w:i/>
          <w:iCs/>
          <w:sz w:val="24"/>
          <w:szCs w:val="24"/>
          <w:lang w:val="bg-BG"/>
        </w:rPr>
        <w:t xml:space="preserve">3.2. </w:t>
      </w:r>
      <w:r w:rsidR="00FB53C1" w:rsidRPr="00FB53C1">
        <w:rPr>
          <w:b/>
          <w:bCs/>
          <w:i/>
          <w:iCs/>
          <w:sz w:val="24"/>
          <w:szCs w:val="24"/>
          <w:lang w:val="bg-BG"/>
        </w:rPr>
        <w:t>Примерен работен поток</w:t>
      </w:r>
    </w:p>
    <w:p w14:paraId="6A1DD8DD" w14:textId="264A88C7" w:rsidR="00F62A5B" w:rsidRDefault="00F62A5B" w:rsidP="00F62A5B">
      <w:pPr>
        <w:spacing w:line="360" w:lineRule="auto"/>
        <w:ind w:firstLine="720"/>
        <w:jc w:val="left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0288" behindDoc="0" locked="0" layoutInCell="1" allowOverlap="1" wp14:anchorId="6A4C7819" wp14:editId="28DC7343">
            <wp:simplePos x="0" y="0"/>
            <wp:positionH relativeFrom="margin">
              <wp:align>center</wp:align>
            </wp:positionH>
            <wp:positionV relativeFrom="paragraph">
              <wp:posOffset>1195705</wp:posOffset>
            </wp:positionV>
            <wp:extent cx="6397625" cy="3202008"/>
            <wp:effectExtent l="0" t="0" r="3175" b="0"/>
            <wp:wrapThrough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hrough>
            <wp:docPr id="1927460864" name="Picture 1">
              <a:hlinkClick xmlns:a="http://schemas.openxmlformats.org/drawingml/2006/main" r:id="rId10" tooltip="Source of the pictur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0864" name="Picture 1">
                      <a:hlinkClick r:id="rId10" tooltip="Source of the pictur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3202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2AF" w:rsidRPr="007A22AF">
        <w:rPr>
          <w:sz w:val="24"/>
          <w:szCs w:val="24"/>
          <w:lang w:val="bg-BG"/>
        </w:rPr>
        <w:t xml:space="preserve">Потребителят изпраща заявка за достъп до конкретна информация. </w:t>
      </w:r>
      <w:r w:rsidR="007A22AF" w:rsidRPr="007A22AF">
        <w:rPr>
          <w:b/>
          <w:bCs/>
          <w:sz w:val="24"/>
          <w:szCs w:val="24"/>
          <w:lang w:val="bg-BG"/>
        </w:rPr>
        <w:t>Контролерът</w:t>
      </w:r>
      <w:r w:rsidR="007A22AF" w:rsidRPr="007A22AF">
        <w:rPr>
          <w:sz w:val="24"/>
          <w:szCs w:val="24"/>
          <w:lang w:val="bg-BG"/>
        </w:rPr>
        <w:t xml:space="preserve"> я получава, обработва и се обръща към </w:t>
      </w:r>
      <w:r w:rsidR="007A22AF" w:rsidRPr="007A22AF">
        <w:rPr>
          <w:b/>
          <w:bCs/>
          <w:sz w:val="24"/>
          <w:szCs w:val="24"/>
          <w:lang w:val="bg-BG"/>
        </w:rPr>
        <w:t>модела</w:t>
      </w:r>
      <w:r w:rsidR="007A22AF" w:rsidRPr="007A22AF">
        <w:rPr>
          <w:sz w:val="24"/>
          <w:szCs w:val="24"/>
          <w:lang w:val="bg-BG"/>
        </w:rPr>
        <w:t xml:space="preserve"> за извличане на нужните данни. След като </w:t>
      </w:r>
      <w:r w:rsidR="007A22AF" w:rsidRPr="007A22AF">
        <w:rPr>
          <w:b/>
          <w:bCs/>
          <w:sz w:val="24"/>
          <w:szCs w:val="24"/>
          <w:lang w:val="bg-BG"/>
        </w:rPr>
        <w:t>моделът</w:t>
      </w:r>
      <w:r w:rsidR="007A22AF" w:rsidRPr="007A22AF">
        <w:rPr>
          <w:sz w:val="24"/>
          <w:szCs w:val="24"/>
          <w:lang w:val="bg-BG"/>
        </w:rPr>
        <w:t xml:space="preserve"> върне данните, </w:t>
      </w:r>
      <w:r w:rsidR="007A22AF" w:rsidRPr="007A22AF">
        <w:rPr>
          <w:b/>
          <w:bCs/>
          <w:sz w:val="24"/>
          <w:szCs w:val="24"/>
          <w:lang w:val="bg-BG"/>
        </w:rPr>
        <w:t>контролерът</w:t>
      </w:r>
      <w:r w:rsidR="007A22AF" w:rsidRPr="007A22AF">
        <w:rPr>
          <w:sz w:val="24"/>
          <w:szCs w:val="24"/>
          <w:lang w:val="bg-BG"/>
        </w:rPr>
        <w:t xml:space="preserve"> ги предава на </w:t>
      </w:r>
      <w:r w:rsidR="007A22AF" w:rsidRPr="007A22AF">
        <w:rPr>
          <w:b/>
          <w:bCs/>
          <w:sz w:val="24"/>
          <w:szCs w:val="24"/>
          <w:lang w:val="bg-BG"/>
        </w:rPr>
        <w:t>изгледа</w:t>
      </w:r>
      <w:r w:rsidR="007A22AF" w:rsidRPr="007A22AF">
        <w:rPr>
          <w:sz w:val="24"/>
          <w:szCs w:val="24"/>
          <w:lang w:val="bg-BG"/>
        </w:rPr>
        <w:t>, който ги визуализира пред потребителя</w:t>
      </w:r>
    </w:p>
    <w:p w14:paraId="00F31392" w14:textId="09809E6E" w:rsidR="006C35CF" w:rsidRPr="006167FA" w:rsidRDefault="006C35CF" w:rsidP="00F62A5B">
      <w:pPr>
        <w:spacing w:line="360" w:lineRule="auto"/>
        <w:jc w:val="left"/>
        <w:rPr>
          <w:sz w:val="24"/>
          <w:szCs w:val="24"/>
          <w:lang w:val="bg-BG"/>
        </w:rPr>
      </w:pPr>
      <w:r>
        <w:rPr>
          <w:b/>
          <w:bCs/>
          <w:lang w:val="bg-BG"/>
        </w:rPr>
        <w:br w:type="page"/>
      </w:r>
    </w:p>
    <w:p w14:paraId="33ED549B" w14:textId="32D38F28" w:rsidR="00F7462E" w:rsidRDefault="002737D1" w:rsidP="00F7462E">
      <w:pPr>
        <w:pStyle w:val="Heading2"/>
        <w:jc w:val="center"/>
        <w:rPr>
          <w:lang w:val="bg-BG"/>
        </w:rPr>
      </w:pPr>
      <w:bookmarkStart w:id="34" w:name="_Toc180858878"/>
      <w:bookmarkStart w:id="35" w:name="_Toc180859288"/>
      <w:bookmarkStart w:id="36" w:name="_Toc180859429"/>
      <w:bookmarkStart w:id="37" w:name="_Toc180955551"/>
      <w:bookmarkStart w:id="38" w:name="_Toc180955753"/>
      <w:bookmarkStart w:id="39" w:name="_Toc181002134"/>
      <w:r>
        <w:rPr>
          <w:lang w:val="bg-BG"/>
        </w:rPr>
        <w:lastRenderedPageBreak/>
        <w:t xml:space="preserve">ГЛАВА 4 - </w:t>
      </w:r>
      <w:r w:rsidRPr="00516794">
        <w:rPr>
          <w:lang w:val="bg-BG"/>
        </w:rPr>
        <w:t xml:space="preserve">ПРЕДИМСТВА И НЕДОСТАТЪЦИ НА </w:t>
      </w:r>
      <w:r w:rsidRPr="00516794">
        <w:rPr>
          <w:lang w:val="en-US"/>
        </w:rPr>
        <w:t>MVC</w:t>
      </w:r>
      <w:bookmarkEnd w:id="34"/>
      <w:bookmarkEnd w:id="35"/>
      <w:bookmarkEnd w:id="36"/>
      <w:bookmarkEnd w:id="37"/>
      <w:bookmarkEnd w:id="38"/>
      <w:bookmarkEnd w:id="39"/>
    </w:p>
    <w:p w14:paraId="06A36DD6" w14:textId="77777777" w:rsidR="00F7462E" w:rsidRDefault="00F7462E" w:rsidP="00F7462E">
      <w:pPr>
        <w:rPr>
          <w:lang w:val="bg-BG"/>
        </w:rPr>
      </w:pPr>
    </w:p>
    <w:p w14:paraId="4DA8BB50" w14:textId="3FCF8B53" w:rsidR="00F7462E" w:rsidRPr="00F7462E" w:rsidRDefault="00F7462E" w:rsidP="00F7462E">
      <w:pPr>
        <w:spacing w:line="360" w:lineRule="auto"/>
        <w:ind w:firstLine="720"/>
        <w:rPr>
          <w:b/>
          <w:bCs/>
          <w:i/>
          <w:iCs/>
          <w:sz w:val="28"/>
          <w:szCs w:val="28"/>
          <w:lang w:val="bg-BG"/>
        </w:rPr>
      </w:pPr>
      <w:r w:rsidRPr="00F7462E">
        <w:rPr>
          <w:b/>
          <w:bCs/>
          <w:i/>
          <w:iCs/>
          <w:sz w:val="24"/>
          <w:szCs w:val="24"/>
          <w:lang w:val="bg-BG"/>
        </w:rPr>
        <w:t>4.</w:t>
      </w:r>
      <w:r>
        <w:rPr>
          <w:b/>
          <w:bCs/>
          <w:i/>
          <w:iCs/>
          <w:sz w:val="24"/>
          <w:szCs w:val="24"/>
          <w:lang w:val="bg-BG"/>
        </w:rPr>
        <w:t xml:space="preserve">1. </w:t>
      </w:r>
      <w:r w:rsidRPr="00F7462E">
        <w:rPr>
          <w:b/>
          <w:bCs/>
          <w:i/>
          <w:iCs/>
          <w:sz w:val="24"/>
          <w:szCs w:val="24"/>
          <w:lang w:val="bg-BG"/>
        </w:rPr>
        <w:t>Предимства:</w:t>
      </w:r>
    </w:p>
    <w:p w14:paraId="4DAA0E08" w14:textId="56C3C5E9" w:rsidR="00F7462E" w:rsidRPr="00F7462E" w:rsidRDefault="00F7462E" w:rsidP="00F7462E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bg-BG"/>
        </w:rPr>
      </w:pPr>
      <w:r w:rsidRPr="00F7462E">
        <w:rPr>
          <w:sz w:val="24"/>
          <w:szCs w:val="24"/>
          <w:lang w:val="bg-BG"/>
        </w:rPr>
        <w:t>Модулност – всеки компонент може да бъде разработван и променян независимо</w:t>
      </w:r>
      <w:r w:rsidRPr="00F7462E">
        <w:rPr>
          <w:sz w:val="24"/>
          <w:szCs w:val="24"/>
        </w:rPr>
        <w:t>;</w:t>
      </w:r>
    </w:p>
    <w:p w14:paraId="419B09AD" w14:textId="06CC60C8" w:rsidR="00F7462E" w:rsidRPr="00F7462E" w:rsidRDefault="00F7462E" w:rsidP="00F7462E">
      <w:pPr>
        <w:pStyle w:val="ListParagraph"/>
        <w:numPr>
          <w:ilvl w:val="0"/>
          <w:numId w:val="10"/>
        </w:numPr>
        <w:spacing w:line="360" w:lineRule="auto"/>
        <w:rPr>
          <w:lang w:val="bg-BG"/>
        </w:rPr>
      </w:pPr>
      <w:r w:rsidRPr="00F7462E">
        <w:rPr>
          <w:sz w:val="24"/>
          <w:szCs w:val="24"/>
          <w:lang w:val="bg-BG"/>
        </w:rPr>
        <w:t>Повторно използване на кода – модулността позволява лесно преизползване на логиката</w:t>
      </w:r>
      <w:r>
        <w:t>;</w:t>
      </w:r>
    </w:p>
    <w:p w14:paraId="282149A5" w14:textId="61DF4665" w:rsidR="00F7462E" w:rsidRPr="00F7462E" w:rsidRDefault="00F7462E" w:rsidP="00F7462E">
      <w:pPr>
        <w:pStyle w:val="ListParagraph"/>
        <w:numPr>
          <w:ilvl w:val="0"/>
          <w:numId w:val="10"/>
        </w:numPr>
        <w:spacing w:line="360" w:lineRule="auto"/>
        <w:ind w:left="1434" w:hanging="357"/>
        <w:rPr>
          <w:sz w:val="24"/>
          <w:szCs w:val="24"/>
          <w:lang w:val="bg-BG"/>
        </w:rPr>
      </w:pPr>
      <w:r w:rsidRPr="00F7462E">
        <w:rPr>
          <w:sz w:val="24"/>
          <w:szCs w:val="24"/>
          <w:lang w:val="bg-BG"/>
        </w:rPr>
        <w:t xml:space="preserve">Тестване </w:t>
      </w:r>
      <w:r>
        <w:rPr>
          <w:sz w:val="24"/>
          <w:szCs w:val="24"/>
          <w:lang w:val="bg-BG"/>
        </w:rPr>
        <w:t>–</w:t>
      </w:r>
      <w:r w:rsidRPr="00F7462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отделните компоненти могат да бъдат лесно тествани, без да влияят на останалите компоненти.</w:t>
      </w:r>
    </w:p>
    <w:p w14:paraId="4F42A69B" w14:textId="71A6BB6A" w:rsidR="00FB53C1" w:rsidRDefault="00FB53C1" w:rsidP="00F7462E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>
        <w:rPr>
          <w:b/>
          <w:bCs/>
          <w:i/>
          <w:iCs/>
          <w:sz w:val="24"/>
          <w:szCs w:val="24"/>
          <w:lang w:val="bg-BG"/>
        </w:rPr>
        <w:t>4.2.</w:t>
      </w:r>
      <w:r w:rsidRPr="00FB53C1">
        <w:rPr>
          <w:b/>
          <w:bCs/>
          <w:i/>
          <w:iCs/>
          <w:sz w:val="24"/>
          <w:szCs w:val="24"/>
          <w:lang w:val="bg-BG"/>
        </w:rPr>
        <w:t xml:space="preserve"> Недостатъци</w:t>
      </w:r>
      <w:r w:rsidR="00F7462E">
        <w:rPr>
          <w:b/>
          <w:bCs/>
          <w:i/>
          <w:iCs/>
          <w:sz w:val="24"/>
          <w:szCs w:val="24"/>
          <w:lang w:val="bg-BG"/>
        </w:rPr>
        <w:t>:</w:t>
      </w:r>
    </w:p>
    <w:p w14:paraId="1447462E" w14:textId="26E16789" w:rsidR="00F7462E" w:rsidRPr="00280B76" w:rsidRDefault="00280B76" w:rsidP="00280B76">
      <w:pPr>
        <w:pStyle w:val="ListParagraph"/>
        <w:numPr>
          <w:ilvl w:val="0"/>
          <w:numId w:val="10"/>
        </w:numPr>
        <w:spacing w:line="360" w:lineRule="auto"/>
        <w:ind w:left="1434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Сложност – може да бъде сложен за прилагане в малки проекти</w:t>
      </w:r>
      <w:r>
        <w:rPr>
          <w:sz w:val="24"/>
          <w:szCs w:val="24"/>
          <w:lang w:val="en-US"/>
        </w:rPr>
        <w:t>;</w:t>
      </w:r>
    </w:p>
    <w:p w14:paraId="301777BB" w14:textId="7A8C1D2A" w:rsidR="00280B76" w:rsidRPr="00F7462E" w:rsidRDefault="00280B76" w:rsidP="00280B76">
      <w:pPr>
        <w:pStyle w:val="ListParagraph"/>
        <w:numPr>
          <w:ilvl w:val="0"/>
          <w:numId w:val="10"/>
        </w:numPr>
        <w:spacing w:line="360" w:lineRule="auto"/>
        <w:ind w:left="1434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Многостранно взаимодействие – изисква тясно взаимодействие между компонентите, което може да е трудоемко.</w:t>
      </w:r>
    </w:p>
    <w:p w14:paraId="1CC0F009" w14:textId="30C54750" w:rsidR="006C35CF" w:rsidRPr="006167FA" w:rsidRDefault="006C35CF">
      <w:pPr>
        <w:rPr>
          <w:lang w:val="bg-BG"/>
        </w:rPr>
      </w:pPr>
      <w:r>
        <w:rPr>
          <w:b/>
          <w:bCs/>
          <w:lang w:val="bg-BG"/>
        </w:rPr>
        <w:br w:type="page"/>
      </w:r>
    </w:p>
    <w:p w14:paraId="337E9D31" w14:textId="0976DC3C" w:rsidR="006C35CF" w:rsidRPr="00516794" w:rsidRDefault="002737D1" w:rsidP="00174E9C">
      <w:pPr>
        <w:pStyle w:val="Heading2"/>
        <w:jc w:val="center"/>
        <w:rPr>
          <w:lang w:val="bg-BG"/>
        </w:rPr>
      </w:pPr>
      <w:bookmarkStart w:id="40" w:name="_Toc180858879"/>
      <w:bookmarkStart w:id="41" w:name="_Toc180859289"/>
      <w:bookmarkStart w:id="42" w:name="_Toc180859430"/>
      <w:bookmarkStart w:id="43" w:name="_Toc180955552"/>
      <w:bookmarkStart w:id="44" w:name="_Toc180955754"/>
      <w:bookmarkStart w:id="45" w:name="_Toc181002135"/>
      <w:r>
        <w:rPr>
          <w:lang w:val="bg-BG"/>
        </w:rPr>
        <w:lastRenderedPageBreak/>
        <w:t>ГЛАВА 5 - П</w:t>
      </w:r>
      <w:r w:rsidRPr="00516794">
        <w:rPr>
          <w:lang w:val="bg-BG"/>
        </w:rPr>
        <w:t xml:space="preserve">РИЛОЖЕНИЕ НА </w:t>
      </w:r>
      <w:r w:rsidRPr="00516794">
        <w:rPr>
          <w:lang w:val="en-US"/>
        </w:rPr>
        <w:t>MVC</w:t>
      </w:r>
      <w:bookmarkEnd w:id="40"/>
      <w:bookmarkEnd w:id="41"/>
      <w:bookmarkEnd w:id="42"/>
      <w:bookmarkEnd w:id="43"/>
      <w:bookmarkEnd w:id="44"/>
      <w:bookmarkEnd w:id="45"/>
    </w:p>
    <w:p w14:paraId="5889E1B1" w14:textId="77777777" w:rsidR="006C35CF" w:rsidRDefault="006C35CF" w:rsidP="006C35CF">
      <w:pPr>
        <w:spacing w:line="360" w:lineRule="auto"/>
        <w:ind w:firstLine="720"/>
        <w:rPr>
          <w:sz w:val="24"/>
          <w:szCs w:val="24"/>
          <w:lang w:val="bg-BG"/>
        </w:rPr>
      </w:pPr>
    </w:p>
    <w:p w14:paraId="5C0AFD11" w14:textId="5B085DD9" w:rsidR="00EE592E" w:rsidRPr="00EE592E" w:rsidRDefault="00EE592E" w:rsidP="00EE592E">
      <w:pPr>
        <w:spacing w:line="360" w:lineRule="auto"/>
        <w:ind w:firstLine="720"/>
        <w:rPr>
          <w:sz w:val="24"/>
          <w:szCs w:val="24"/>
          <w:lang w:val="bg-BG"/>
        </w:rPr>
      </w:pPr>
      <w:r w:rsidRPr="00EE592E">
        <w:rPr>
          <w:sz w:val="24"/>
          <w:szCs w:val="24"/>
          <w:lang w:val="bg-BG"/>
        </w:rPr>
        <w:t xml:space="preserve">Архитектурният шаблон </w:t>
      </w:r>
      <w:proofErr w:type="spellStart"/>
      <w:r w:rsidRPr="00EE592E">
        <w:rPr>
          <w:sz w:val="24"/>
          <w:szCs w:val="24"/>
          <w:lang w:val="bg-BG"/>
        </w:rPr>
        <w:t>Model-View-Controller</w:t>
      </w:r>
      <w:proofErr w:type="spellEnd"/>
      <w:r w:rsidRPr="00EE592E">
        <w:rPr>
          <w:sz w:val="24"/>
          <w:szCs w:val="24"/>
          <w:lang w:val="bg-BG"/>
        </w:rPr>
        <w:t xml:space="preserve"> (MVC) е популярен избор за разработка на различни софтуерни приложения, включително уеб, настолни и мобилни приложения. Неговото приложение обаче има различни особености в зависимост от платформата, на която се използва</w:t>
      </w:r>
      <w:r>
        <w:rPr>
          <w:sz w:val="24"/>
          <w:szCs w:val="24"/>
          <w:lang w:val="bg-BG"/>
        </w:rPr>
        <w:t>.</w:t>
      </w:r>
    </w:p>
    <w:p w14:paraId="32E9F914" w14:textId="0E6F2211" w:rsidR="003D2E5C" w:rsidRPr="003D2E5C" w:rsidRDefault="003D2E5C" w:rsidP="00EE592E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 w:rsidRPr="003D2E5C">
        <w:rPr>
          <w:b/>
          <w:bCs/>
          <w:i/>
          <w:iCs/>
          <w:sz w:val="24"/>
          <w:szCs w:val="24"/>
          <w:lang w:val="bg-BG"/>
        </w:rPr>
        <w:t>5.1</w:t>
      </w:r>
      <w:r>
        <w:rPr>
          <w:b/>
          <w:bCs/>
          <w:i/>
          <w:iCs/>
          <w:sz w:val="24"/>
          <w:szCs w:val="24"/>
          <w:lang w:val="bg-BG"/>
        </w:rPr>
        <w:t>.</w:t>
      </w:r>
      <w:r w:rsidRPr="003D2E5C">
        <w:rPr>
          <w:b/>
          <w:bCs/>
          <w:i/>
          <w:iCs/>
          <w:sz w:val="24"/>
          <w:szCs w:val="24"/>
          <w:lang w:val="bg-BG"/>
        </w:rPr>
        <w:t xml:space="preserve"> В уеб приложенията</w:t>
      </w:r>
    </w:p>
    <w:p w14:paraId="618D5E46" w14:textId="46A7EADD" w:rsidR="00EE592E" w:rsidRDefault="00EE592E" w:rsidP="00EE592E">
      <w:pPr>
        <w:spacing w:line="360" w:lineRule="auto"/>
        <w:ind w:firstLine="720"/>
        <w:rPr>
          <w:sz w:val="24"/>
          <w:szCs w:val="24"/>
          <w:lang w:val="en-US"/>
        </w:rPr>
      </w:pPr>
      <w:r w:rsidRPr="00EE592E">
        <w:rPr>
          <w:sz w:val="24"/>
          <w:szCs w:val="24"/>
          <w:lang w:val="bg-BG"/>
        </w:rPr>
        <w:t xml:space="preserve">Уеб приложенията обикновено използват MVC като основен архитектурен шаблон, тъй като уеб средата изисква отделяне на логиката и данните от визуализацията, за да се улесни обслужването на много потребители. Много </w:t>
      </w:r>
      <w:proofErr w:type="spellStart"/>
      <w:r w:rsidRPr="00EE592E">
        <w:rPr>
          <w:sz w:val="24"/>
          <w:szCs w:val="24"/>
          <w:lang w:val="bg-BG"/>
        </w:rPr>
        <w:t>фреймуърци</w:t>
      </w:r>
      <w:proofErr w:type="spellEnd"/>
      <w:r w:rsidRPr="00EE592E">
        <w:rPr>
          <w:sz w:val="24"/>
          <w:szCs w:val="24"/>
          <w:lang w:val="bg-BG"/>
        </w:rPr>
        <w:t xml:space="preserve"> като ASP.NET MVC, </w:t>
      </w:r>
      <w:proofErr w:type="spellStart"/>
      <w:r w:rsidRPr="00EE592E">
        <w:rPr>
          <w:sz w:val="24"/>
          <w:szCs w:val="24"/>
          <w:lang w:val="bg-BG"/>
        </w:rPr>
        <w:t>Ruby</w:t>
      </w:r>
      <w:proofErr w:type="spellEnd"/>
      <w:r w:rsidRPr="00EE592E">
        <w:rPr>
          <w:sz w:val="24"/>
          <w:szCs w:val="24"/>
          <w:lang w:val="bg-BG"/>
        </w:rPr>
        <w:t xml:space="preserve"> </w:t>
      </w:r>
      <w:proofErr w:type="spellStart"/>
      <w:r w:rsidRPr="00EE592E">
        <w:rPr>
          <w:sz w:val="24"/>
          <w:szCs w:val="24"/>
          <w:lang w:val="bg-BG"/>
        </w:rPr>
        <w:t>on</w:t>
      </w:r>
      <w:proofErr w:type="spellEnd"/>
      <w:r w:rsidRPr="00EE592E">
        <w:rPr>
          <w:sz w:val="24"/>
          <w:szCs w:val="24"/>
          <w:lang w:val="bg-BG"/>
        </w:rPr>
        <w:t xml:space="preserve"> </w:t>
      </w:r>
      <w:proofErr w:type="spellStart"/>
      <w:r w:rsidRPr="00EE592E">
        <w:rPr>
          <w:sz w:val="24"/>
          <w:szCs w:val="24"/>
          <w:lang w:val="bg-BG"/>
        </w:rPr>
        <w:t>Rails</w:t>
      </w:r>
      <w:proofErr w:type="spellEnd"/>
      <w:r w:rsidRPr="00EE592E">
        <w:rPr>
          <w:sz w:val="24"/>
          <w:szCs w:val="24"/>
          <w:lang w:val="bg-BG"/>
        </w:rPr>
        <w:t xml:space="preserve"> и </w:t>
      </w:r>
      <w:proofErr w:type="spellStart"/>
      <w:r w:rsidRPr="00EE592E">
        <w:rPr>
          <w:sz w:val="24"/>
          <w:szCs w:val="24"/>
          <w:lang w:val="bg-BG"/>
        </w:rPr>
        <w:t>Django</w:t>
      </w:r>
      <w:proofErr w:type="spellEnd"/>
      <w:r w:rsidRPr="00EE592E">
        <w:rPr>
          <w:sz w:val="24"/>
          <w:szCs w:val="24"/>
          <w:lang w:val="bg-BG"/>
        </w:rPr>
        <w:t xml:space="preserve"> използват MVC като основа за организация на уеб приложения. В този контекст MVC осигурява следното:</w:t>
      </w:r>
    </w:p>
    <w:p w14:paraId="78ED15E3" w14:textId="751DEBCD" w:rsidR="00EE592E" w:rsidRPr="00EE592E" w:rsidRDefault="00EE592E" w:rsidP="00EE592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EE592E">
        <w:rPr>
          <w:sz w:val="24"/>
          <w:szCs w:val="24"/>
          <w:lang w:val="bg-BG"/>
        </w:rPr>
        <w:t>Model</w:t>
      </w:r>
      <w:proofErr w:type="spellEnd"/>
      <w:r w:rsidRPr="00EE592E">
        <w:rPr>
          <w:sz w:val="24"/>
          <w:szCs w:val="24"/>
          <w:lang w:val="bg-BG"/>
        </w:rPr>
        <w:t xml:space="preserve"> (Модел)</w:t>
      </w:r>
      <w:r>
        <w:rPr>
          <w:sz w:val="24"/>
          <w:szCs w:val="24"/>
          <w:lang w:val="bg-BG"/>
        </w:rPr>
        <w:t xml:space="preserve"> – </w:t>
      </w:r>
      <w:r w:rsidRPr="00EE592E">
        <w:rPr>
          <w:sz w:val="24"/>
          <w:szCs w:val="24"/>
          <w:lang w:val="bg-BG"/>
        </w:rPr>
        <w:t xml:space="preserve">управлява взаимодействието с базата данни и обработката на данни. Например, в </w:t>
      </w:r>
      <w:proofErr w:type="spellStart"/>
      <w:r w:rsidRPr="00EE592E">
        <w:rPr>
          <w:sz w:val="24"/>
          <w:szCs w:val="24"/>
          <w:lang w:val="bg-BG"/>
        </w:rPr>
        <w:t>Django</w:t>
      </w:r>
      <w:proofErr w:type="spellEnd"/>
      <w:r w:rsidRPr="00EE592E">
        <w:rPr>
          <w:sz w:val="24"/>
          <w:szCs w:val="24"/>
          <w:lang w:val="bg-BG"/>
        </w:rPr>
        <w:t xml:space="preserve"> моделът се свързва с ORM (обектно-релационното моделиране), което осигурява интерфейс за работа с бази данни без пряко използване на SQL заявки</w:t>
      </w:r>
      <w:r>
        <w:rPr>
          <w:sz w:val="24"/>
          <w:szCs w:val="24"/>
          <w:lang w:val="en-US"/>
        </w:rPr>
        <w:t>;</w:t>
      </w:r>
      <w:r w:rsidRPr="00EE592E">
        <w:rPr>
          <w:sz w:val="24"/>
          <w:szCs w:val="24"/>
          <w:lang w:val="bg-BG"/>
        </w:rPr>
        <w:t xml:space="preserve"> </w:t>
      </w:r>
    </w:p>
    <w:p w14:paraId="056A7DE1" w14:textId="54425DAA" w:rsidR="00EE592E" w:rsidRPr="00EE592E" w:rsidRDefault="00EE592E" w:rsidP="00EE592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EE592E">
        <w:rPr>
          <w:sz w:val="24"/>
          <w:szCs w:val="24"/>
          <w:lang w:val="bg-BG"/>
        </w:rPr>
        <w:t>View</w:t>
      </w:r>
      <w:proofErr w:type="spellEnd"/>
      <w:r w:rsidRPr="00EE592E">
        <w:rPr>
          <w:sz w:val="24"/>
          <w:szCs w:val="24"/>
          <w:lang w:val="bg-BG"/>
        </w:rPr>
        <w:t xml:space="preserve"> (Изглед)</w:t>
      </w:r>
      <w:r>
        <w:rPr>
          <w:sz w:val="24"/>
          <w:szCs w:val="24"/>
          <w:lang w:val="bg-BG"/>
        </w:rPr>
        <w:t xml:space="preserve"> – </w:t>
      </w:r>
      <w:r w:rsidRPr="00EE592E">
        <w:rPr>
          <w:sz w:val="24"/>
          <w:szCs w:val="24"/>
          <w:lang w:val="bg-BG"/>
        </w:rPr>
        <w:t>отговаря за HTML/CSS визуализацията. Изгледите получават данните от контролера и ги визуализират в браузъра на потребителя.</w:t>
      </w:r>
    </w:p>
    <w:p w14:paraId="57813A73" w14:textId="2A60A982" w:rsidR="003D2E5C" w:rsidRPr="003D2E5C" w:rsidRDefault="00EE592E" w:rsidP="003D2E5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EE592E">
        <w:rPr>
          <w:sz w:val="24"/>
          <w:szCs w:val="24"/>
          <w:lang w:val="bg-BG"/>
        </w:rPr>
        <w:t>Controller</w:t>
      </w:r>
      <w:proofErr w:type="spellEnd"/>
      <w:r w:rsidRPr="00EE592E">
        <w:rPr>
          <w:sz w:val="24"/>
          <w:szCs w:val="24"/>
          <w:lang w:val="bg-BG"/>
        </w:rPr>
        <w:t xml:space="preserve"> (Контролер)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bg-BG"/>
        </w:rPr>
        <w:t xml:space="preserve"> п</w:t>
      </w:r>
      <w:r w:rsidRPr="00EE592E">
        <w:rPr>
          <w:sz w:val="24"/>
          <w:szCs w:val="24"/>
          <w:lang w:val="bg-BG"/>
        </w:rPr>
        <w:t>олучава HTTP заявки от потребителите, обработва ги и решава какви данни да се извлекат и какъв изглед да се покаже.</w:t>
      </w:r>
    </w:p>
    <w:p w14:paraId="7D41A98E" w14:textId="651EEEE3" w:rsidR="003D2E5C" w:rsidRPr="003D2E5C" w:rsidRDefault="003D2E5C" w:rsidP="003D2E5C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 w:rsidRPr="003D2E5C">
        <w:rPr>
          <w:b/>
          <w:bCs/>
          <w:i/>
          <w:iCs/>
          <w:sz w:val="24"/>
          <w:szCs w:val="24"/>
          <w:lang w:val="bg-BG"/>
        </w:rPr>
        <w:t>5.</w:t>
      </w:r>
      <w:r>
        <w:rPr>
          <w:b/>
          <w:bCs/>
          <w:i/>
          <w:iCs/>
          <w:sz w:val="24"/>
          <w:szCs w:val="24"/>
          <w:lang w:val="bg-BG"/>
        </w:rPr>
        <w:t>2.</w:t>
      </w:r>
      <w:r w:rsidRPr="003D2E5C">
        <w:rPr>
          <w:b/>
          <w:bCs/>
          <w:i/>
          <w:iCs/>
          <w:sz w:val="24"/>
          <w:szCs w:val="24"/>
          <w:lang w:val="bg-BG"/>
        </w:rPr>
        <w:t xml:space="preserve"> В </w:t>
      </w:r>
      <w:r>
        <w:rPr>
          <w:b/>
          <w:bCs/>
          <w:i/>
          <w:iCs/>
          <w:sz w:val="24"/>
          <w:szCs w:val="24"/>
          <w:lang w:val="bg-BG"/>
        </w:rPr>
        <w:t>настолните</w:t>
      </w:r>
      <w:r w:rsidRPr="003D2E5C">
        <w:rPr>
          <w:b/>
          <w:bCs/>
          <w:i/>
          <w:iCs/>
          <w:sz w:val="24"/>
          <w:szCs w:val="24"/>
          <w:lang w:val="bg-BG"/>
        </w:rPr>
        <w:t xml:space="preserve"> приложени</w:t>
      </w:r>
      <w:r>
        <w:rPr>
          <w:b/>
          <w:bCs/>
          <w:i/>
          <w:iCs/>
          <w:sz w:val="24"/>
          <w:szCs w:val="24"/>
          <w:lang w:val="bg-BG"/>
        </w:rPr>
        <w:t>я</w:t>
      </w:r>
    </w:p>
    <w:p w14:paraId="394B1B6B" w14:textId="5833D50D" w:rsidR="00EE592E" w:rsidRDefault="00EE592E" w:rsidP="00EE592E">
      <w:pPr>
        <w:spacing w:line="360" w:lineRule="auto"/>
        <w:ind w:firstLine="720"/>
        <w:rPr>
          <w:sz w:val="24"/>
          <w:szCs w:val="24"/>
          <w:lang w:val="bg-BG"/>
        </w:rPr>
      </w:pPr>
      <w:r w:rsidRPr="00EE592E">
        <w:rPr>
          <w:sz w:val="24"/>
          <w:szCs w:val="24"/>
          <w:lang w:val="bg-BG"/>
        </w:rPr>
        <w:t xml:space="preserve">В настолните приложения MVC също намира широко приложение. Настолните приложения често имат сложен потребителски интерфейс и изискват по-добра организация на кода за по-лесна поддръжка и мащабиране. Примери за такива приложения са тези, разработени с </w:t>
      </w:r>
      <w:proofErr w:type="spellStart"/>
      <w:r w:rsidRPr="00EE592E">
        <w:rPr>
          <w:sz w:val="24"/>
          <w:szCs w:val="24"/>
          <w:lang w:val="bg-BG"/>
        </w:rPr>
        <w:t>JavaFX</w:t>
      </w:r>
      <w:proofErr w:type="spellEnd"/>
      <w:r w:rsidRPr="00EE592E">
        <w:rPr>
          <w:sz w:val="24"/>
          <w:szCs w:val="24"/>
          <w:lang w:val="bg-BG"/>
        </w:rPr>
        <w:t xml:space="preserve">, </w:t>
      </w:r>
      <w:proofErr w:type="spellStart"/>
      <w:r w:rsidRPr="00EE592E">
        <w:rPr>
          <w:sz w:val="24"/>
          <w:szCs w:val="24"/>
          <w:lang w:val="bg-BG"/>
        </w:rPr>
        <w:t>Qt</w:t>
      </w:r>
      <w:proofErr w:type="spellEnd"/>
      <w:r w:rsidRPr="00EE592E">
        <w:rPr>
          <w:sz w:val="24"/>
          <w:szCs w:val="24"/>
          <w:lang w:val="bg-BG"/>
        </w:rPr>
        <w:t xml:space="preserve"> или </w:t>
      </w:r>
      <w:proofErr w:type="spellStart"/>
      <w:r w:rsidRPr="00EE592E">
        <w:rPr>
          <w:sz w:val="24"/>
          <w:szCs w:val="24"/>
          <w:lang w:val="bg-BG"/>
        </w:rPr>
        <w:t>Objective</w:t>
      </w:r>
      <w:proofErr w:type="spellEnd"/>
      <w:r w:rsidRPr="00EE592E">
        <w:rPr>
          <w:sz w:val="24"/>
          <w:szCs w:val="24"/>
          <w:lang w:val="bg-BG"/>
        </w:rPr>
        <w:t>-C/</w:t>
      </w:r>
      <w:proofErr w:type="spellStart"/>
      <w:r w:rsidRPr="00EE592E">
        <w:rPr>
          <w:sz w:val="24"/>
          <w:szCs w:val="24"/>
          <w:lang w:val="bg-BG"/>
        </w:rPr>
        <w:t>Cocoa</w:t>
      </w:r>
      <w:proofErr w:type="spellEnd"/>
      <w:r w:rsidRPr="00EE592E">
        <w:rPr>
          <w:sz w:val="24"/>
          <w:szCs w:val="24"/>
          <w:lang w:val="bg-BG"/>
        </w:rPr>
        <w:t xml:space="preserve"> за </w:t>
      </w:r>
      <w:proofErr w:type="spellStart"/>
      <w:r w:rsidRPr="00EE592E">
        <w:rPr>
          <w:sz w:val="24"/>
          <w:szCs w:val="24"/>
          <w:lang w:val="bg-BG"/>
        </w:rPr>
        <w:t>macOS</w:t>
      </w:r>
      <w:proofErr w:type="spellEnd"/>
      <w:r w:rsidRPr="00EE592E">
        <w:rPr>
          <w:sz w:val="24"/>
          <w:szCs w:val="24"/>
          <w:lang w:val="bg-BG"/>
        </w:rPr>
        <w:t>.</w:t>
      </w:r>
    </w:p>
    <w:p w14:paraId="750EAEB0" w14:textId="77777777" w:rsidR="003D2E5C" w:rsidRPr="00EE592E" w:rsidRDefault="003D2E5C" w:rsidP="00EE592E">
      <w:pPr>
        <w:spacing w:line="360" w:lineRule="auto"/>
        <w:ind w:firstLine="720"/>
        <w:rPr>
          <w:sz w:val="24"/>
          <w:szCs w:val="24"/>
          <w:lang w:val="bg-BG"/>
        </w:rPr>
      </w:pPr>
    </w:p>
    <w:p w14:paraId="5EE7F411" w14:textId="77777777" w:rsidR="003D2E5C" w:rsidRDefault="003D2E5C" w:rsidP="003D2E5C">
      <w:pPr>
        <w:spacing w:line="360" w:lineRule="auto"/>
        <w:ind w:firstLine="720"/>
        <w:rPr>
          <w:sz w:val="24"/>
          <w:szCs w:val="24"/>
          <w:lang w:val="bg-BG"/>
        </w:rPr>
      </w:pPr>
    </w:p>
    <w:p w14:paraId="096D9D39" w14:textId="01383828" w:rsidR="003D2E5C" w:rsidRPr="003D2E5C" w:rsidRDefault="003D2E5C" w:rsidP="003D2E5C">
      <w:pPr>
        <w:spacing w:line="360" w:lineRule="auto"/>
        <w:ind w:firstLine="720"/>
        <w:rPr>
          <w:b/>
          <w:bCs/>
          <w:i/>
          <w:iCs/>
          <w:sz w:val="24"/>
          <w:szCs w:val="24"/>
          <w:lang w:val="bg-BG"/>
        </w:rPr>
      </w:pPr>
      <w:r w:rsidRPr="003D2E5C">
        <w:rPr>
          <w:b/>
          <w:bCs/>
          <w:i/>
          <w:iCs/>
          <w:sz w:val="24"/>
          <w:szCs w:val="24"/>
          <w:lang w:val="bg-BG"/>
        </w:rPr>
        <w:lastRenderedPageBreak/>
        <w:t>5.</w:t>
      </w:r>
      <w:r>
        <w:rPr>
          <w:b/>
          <w:bCs/>
          <w:i/>
          <w:iCs/>
          <w:sz w:val="24"/>
          <w:szCs w:val="24"/>
          <w:lang w:val="bg-BG"/>
        </w:rPr>
        <w:t>3.</w:t>
      </w:r>
      <w:r w:rsidRPr="003D2E5C">
        <w:rPr>
          <w:b/>
          <w:bCs/>
          <w:i/>
          <w:iCs/>
          <w:sz w:val="24"/>
          <w:szCs w:val="24"/>
          <w:lang w:val="bg-BG"/>
        </w:rPr>
        <w:t xml:space="preserve"> В </w:t>
      </w:r>
      <w:r>
        <w:rPr>
          <w:b/>
          <w:bCs/>
          <w:i/>
          <w:iCs/>
          <w:sz w:val="24"/>
          <w:szCs w:val="24"/>
          <w:lang w:val="bg-BG"/>
        </w:rPr>
        <w:t xml:space="preserve">мобилните </w:t>
      </w:r>
      <w:r w:rsidRPr="003D2E5C">
        <w:rPr>
          <w:b/>
          <w:bCs/>
          <w:i/>
          <w:iCs/>
          <w:sz w:val="24"/>
          <w:szCs w:val="24"/>
          <w:lang w:val="bg-BG"/>
        </w:rPr>
        <w:t>приложени</w:t>
      </w:r>
      <w:r>
        <w:rPr>
          <w:b/>
          <w:bCs/>
          <w:i/>
          <w:iCs/>
          <w:sz w:val="24"/>
          <w:szCs w:val="24"/>
          <w:lang w:val="bg-BG"/>
        </w:rPr>
        <w:t>я</w:t>
      </w:r>
    </w:p>
    <w:p w14:paraId="211943C0" w14:textId="038B133C" w:rsidR="006167FA" w:rsidRPr="006167FA" w:rsidRDefault="00EE592E" w:rsidP="003D2E5C">
      <w:pPr>
        <w:spacing w:line="360" w:lineRule="auto"/>
        <w:ind w:firstLine="720"/>
        <w:rPr>
          <w:lang w:val="bg-BG"/>
        </w:rPr>
      </w:pPr>
      <w:r w:rsidRPr="00EE592E">
        <w:rPr>
          <w:sz w:val="24"/>
          <w:szCs w:val="24"/>
          <w:lang w:val="bg-BG"/>
        </w:rPr>
        <w:t xml:space="preserve">В мобилните приложения MVC се използва с цел подобряване на поддръжката и мащабируемостта на приложенията, като се поддържа ясна структура. В </w:t>
      </w:r>
      <w:proofErr w:type="spellStart"/>
      <w:r w:rsidRPr="00EE592E">
        <w:rPr>
          <w:sz w:val="24"/>
          <w:szCs w:val="24"/>
          <w:lang w:val="bg-BG"/>
        </w:rPr>
        <w:t>iOS</w:t>
      </w:r>
      <w:proofErr w:type="spellEnd"/>
      <w:r w:rsidRPr="00EE592E">
        <w:rPr>
          <w:sz w:val="24"/>
          <w:szCs w:val="24"/>
          <w:lang w:val="bg-BG"/>
        </w:rPr>
        <w:t xml:space="preserve">, например, MVC е част от дизайна на </w:t>
      </w:r>
      <w:proofErr w:type="spellStart"/>
      <w:r w:rsidRPr="00EE592E">
        <w:rPr>
          <w:sz w:val="24"/>
          <w:szCs w:val="24"/>
          <w:lang w:val="bg-BG"/>
        </w:rPr>
        <w:t>UIKit</w:t>
      </w:r>
      <w:proofErr w:type="spellEnd"/>
      <w:r w:rsidRPr="00EE592E">
        <w:rPr>
          <w:sz w:val="24"/>
          <w:szCs w:val="24"/>
          <w:lang w:val="bg-BG"/>
        </w:rPr>
        <w:t xml:space="preserve"> и често се използва за разделение на потребителския интерфейс от логиката.</w:t>
      </w:r>
      <w:r w:rsidR="006167FA">
        <w:rPr>
          <w:b/>
          <w:bCs/>
          <w:lang w:val="bg-BG"/>
        </w:rPr>
        <w:br w:type="page"/>
      </w:r>
    </w:p>
    <w:p w14:paraId="2E98C1FE" w14:textId="1892024B" w:rsidR="006C35CF" w:rsidRPr="00516794" w:rsidRDefault="002737D1" w:rsidP="00174E9C">
      <w:pPr>
        <w:pStyle w:val="Heading2"/>
        <w:jc w:val="center"/>
        <w:rPr>
          <w:lang w:val="bg-BG"/>
        </w:rPr>
      </w:pPr>
      <w:bookmarkStart w:id="46" w:name="_Toc180858880"/>
      <w:bookmarkStart w:id="47" w:name="_Toc180859290"/>
      <w:bookmarkStart w:id="48" w:name="_Toc180859431"/>
      <w:bookmarkStart w:id="49" w:name="_Toc180955553"/>
      <w:bookmarkStart w:id="50" w:name="_Toc180955755"/>
      <w:bookmarkStart w:id="51" w:name="_Toc181002136"/>
      <w:r>
        <w:rPr>
          <w:lang w:val="bg-BG"/>
        </w:rPr>
        <w:lastRenderedPageBreak/>
        <w:t xml:space="preserve">ГЛАВА 6 - </w:t>
      </w:r>
      <w:r w:rsidRPr="00516794">
        <w:rPr>
          <w:lang w:val="bg-BG"/>
        </w:rPr>
        <w:t xml:space="preserve">АЛТЕРНАТИВИ НА </w:t>
      </w:r>
      <w:r w:rsidRPr="00516794">
        <w:rPr>
          <w:lang w:val="en-US"/>
        </w:rPr>
        <w:t>MVC</w:t>
      </w:r>
      <w:bookmarkEnd w:id="46"/>
      <w:bookmarkEnd w:id="47"/>
      <w:bookmarkEnd w:id="48"/>
      <w:bookmarkEnd w:id="49"/>
      <w:bookmarkEnd w:id="50"/>
      <w:bookmarkEnd w:id="51"/>
    </w:p>
    <w:p w14:paraId="1A6565BB" w14:textId="77777777" w:rsidR="006167FA" w:rsidRDefault="006167FA" w:rsidP="006167FA">
      <w:pPr>
        <w:spacing w:line="360" w:lineRule="auto"/>
        <w:ind w:firstLine="720"/>
      </w:pPr>
    </w:p>
    <w:p w14:paraId="69FEC468" w14:textId="77777777" w:rsidR="00A83282" w:rsidRDefault="00877883" w:rsidP="00877883">
      <w:pPr>
        <w:spacing w:line="360" w:lineRule="auto"/>
        <w:ind w:firstLine="720"/>
        <w:rPr>
          <w:sz w:val="24"/>
          <w:szCs w:val="24"/>
        </w:rPr>
      </w:pPr>
      <w:r w:rsidRPr="00C3089F">
        <w:rPr>
          <w:sz w:val="24"/>
          <w:szCs w:val="24"/>
          <w:lang w:val="bg-BG"/>
        </w:rPr>
        <w:t xml:space="preserve">Съществуват различни архитектурни шаблони, които са подобни на MVC, но се различават по начина на взаимодействие между компонентите. </w:t>
      </w:r>
    </w:p>
    <w:p w14:paraId="39D12F5F" w14:textId="77777777" w:rsidR="00A83282" w:rsidRDefault="00877883" w:rsidP="00877883">
      <w:pPr>
        <w:spacing w:line="360" w:lineRule="auto"/>
        <w:ind w:firstLine="720"/>
        <w:rPr>
          <w:sz w:val="24"/>
          <w:szCs w:val="24"/>
        </w:rPr>
      </w:pPr>
      <w:r w:rsidRPr="00C3089F">
        <w:rPr>
          <w:sz w:val="24"/>
          <w:szCs w:val="24"/>
          <w:lang w:val="bg-BG"/>
        </w:rPr>
        <w:t xml:space="preserve">Един от тях е MVVM (Model-View-ViewModel), който се използва основно при създаването на приложения с богато потребителско изживяване, като се фокусира върху представянето на данни и взаимодействието с потребителя. </w:t>
      </w:r>
    </w:p>
    <w:p w14:paraId="3F0D4541" w14:textId="6DC1AB30" w:rsidR="00877883" w:rsidRPr="00C3089F" w:rsidRDefault="00877883" w:rsidP="00877883">
      <w:pPr>
        <w:spacing w:line="360" w:lineRule="auto"/>
        <w:ind w:firstLine="720"/>
        <w:rPr>
          <w:sz w:val="24"/>
          <w:szCs w:val="24"/>
          <w:lang w:val="bg-BG"/>
        </w:rPr>
      </w:pPr>
      <w:r w:rsidRPr="00C3089F">
        <w:rPr>
          <w:sz w:val="24"/>
          <w:szCs w:val="24"/>
          <w:lang w:val="bg-BG"/>
        </w:rPr>
        <w:t>Друг популярен модел е MVP (Model-View-Presenter), който предоставя допълнителен слой за абстракция и улеснява тестовете.</w:t>
      </w:r>
    </w:p>
    <w:p w14:paraId="67B07A8C" w14:textId="7B26B2F0" w:rsidR="00877883" w:rsidRPr="00C3089F" w:rsidRDefault="00877883" w:rsidP="00877883">
      <w:pPr>
        <w:spacing w:line="360" w:lineRule="auto"/>
        <w:ind w:firstLine="720"/>
        <w:rPr>
          <w:sz w:val="24"/>
          <w:szCs w:val="24"/>
          <w:lang w:val="bg-BG"/>
        </w:rPr>
      </w:pPr>
      <w:r w:rsidRPr="00C3089F">
        <w:rPr>
          <w:sz w:val="24"/>
          <w:szCs w:val="24"/>
          <w:lang w:val="bg-BG"/>
        </w:rPr>
        <w:t>MVC се избира, когато е необходима строго разграничена структура за управление на данни и взаимодействие с потребителя. В зависимост от конкретните нужди на приложението, алтернативите като MVVM и MVP могат да са по-подходящи, особено при по-сложни интерфейси.</w:t>
      </w:r>
    </w:p>
    <w:p w14:paraId="0B4195B4" w14:textId="6E18C9E5" w:rsidR="006167FA" w:rsidRPr="006167FA" w:rsidRDefault="006167FA">
      <w:pPr>
        <w:rPr>
          <w:lang w:val="bg-BG"/>
        </w:rPr>
      </w:pPr>
      <w:r>
        <w:rPr>
          <w:b/>
          <w:bCs/>
          <w:lang w:val="bg-BG"/>
        </w:rPr>
        <w:br w:type="page"/>
      </w:r>
    </w:p>
    <w:p w14:paraId="0C5E4CC0" w14:textId="1A92A333" w:rsidR="002737D1" w:rsidRDefault="00516794" w:rsidP="002737D1">
      <w:pPr>
        <w:pStyle w:val="Heading1"/>
        <w:jc w:val="center"/>
        <w:rPr>
          <w:caps w:val="0"/>
          <w:lang w:val="bg-BG"/>
        </w:rPr>
      </w:pPr>
      <w:bookmarkStart w:id="52" w:name="_Toc180858881"/>
      <w:bookmarkStart w:id="53" w:name="_Toc180859291"/>
      <w:bookmarkStart w:id="54" w:name="_Toc180859432"/>
      <w:bookmarkStart w:id="55" w:name="_Toc180955554"/>
      <w:bookmarkStart w:id="56" w:name="_Toc180955756"/>
      <w:bookmarkStart w:id="57" w:name="_Toc181002137"/>
      <w:r w:rsidRPr="00516794">
        <w:rPr>
          <w:caps w:val="0"/>
          <w:lang w:val="bg-BG"/>
        </w:rPr>
        <w:lastRenderedPageBreak/>
        <w:t>З</w:t>
      </w:r>
      <w:r w:rsidR="00174E9C">
        <w:rPr>
          <w:caps w:val="0"/>
          <w:lang w:val="bg-BG"/>
        </w:rPr>
        <w:t>АКЛЮЧЕНИЕ</w:t>
      </w:r>
      <w:bookmarkEnd w:id="52"/>
      <w:bookmarkEnd w:id="53"/>
      <w:bookmarkEnd w:id="54"/>
      <w:bookmarkEnd w:id="55"/>
      <w:bookmarkEnd w:id="56"/>
      <w:bookmarkEnd w:id="57"/>
    </w:p>
    <w:p w14:paraId="30685609" w14:textId="77777777" w:rsidR="002737D1" w:rsidRDefault="002737D1" w:rsidP="002737D1">
      <w:pPr>
        <w:spacing w:line="360" w:lineRule="auto"/>
        <w:ind w:firstLine="720"/>
        <w:rPr>
          <w:sz w:val="24"/>
          <w:szCs w:val="24"/>
        </w:rPr>
      </w:pPr>
    </w:p>
    <w:p w14:paraId="0F7C8B12" w14:textId="092EBC42" w:rsidR="00877883" w:rsidRPr="00C3089F" w:rsidRDefault="00877883" w:rsidP="00877883">
      <w:pPr>
        <w:spacing w:line="360" w:lineRule="auto"/>
        <w:ind w:firstLine="720"/>
        <w:rPr>
          <w:sz w:val="24"/>
          <w:szCs w:val="24"/>
          <w:lang w:val="bg-BG"/>
        </w:rPr>
      </w:pPr>
      <w:r w:rsidRPr="00C3089F">
        <w:rPr>
          <w:sz w:val="24"/>
          <w:szCs w:val="24"/>
          <w:lang w:val="bg-BG"/>
        </w:rPr>
        <w:t>MVC е архитектурен шаблон с доказана ефективност и се използва широко в съвременната софтуерна разработка. Неговите предимства включват ясното разделение на логиката, което улеснява работата на екипите и гарантира по-добра поддръжка и гъвкавост на приложенията. MVC има голямо значение за съвременните уеб и настолни приложения и вероятно ще продължи да бъде популярен шаблон и в бъдеще, поради способността му да адаптира софтуера към бързо развиващите се технологии.</w:t>
      </w:r>
    </w:p>
    <w:p w14:paraId="06E6C200" w14:textId="37EFE4F1" w:rsidR="00877883" w:rsidRPr="00C3089F" w:rsidRDefault="00877883" w:rsidP="00877883">
      <w:pPr>
        <w:spacing w:line="360" w:lineRule="auto"/>
        <w:ind w:firstLine="720"/>
        <w:rPr>
          <w:sz w:val="24"/>
          <w:szCs w:val="24"/>
          <w:lang w:val="bg-BG"/>
        </w:rPr>
      </w:pPr>
      <w:r w:rsidRPr="00C3089F">
        <w:rPr>
          <w:sz w:val="24"/>
          <w:szCs w:val="24"/>
          <w:lang w:val="bg-BG"/>
        </w:rPr>
        <w:t>Използването на MVC предоставя ясна и структурирана основа за разработване на мащабни проекти, като същевременно създава стабилност и предвидимост на софтуера. В заключение, MVC остава неизменна част от модерното програмиране, предоставяйки необходимите инструменти за организиране на сложни софтуерни проекти.</w:t>
      </w:r>
    </w:p>
    <w:p w14:paraId="085952F4" w14:textId="6833819D" w:rsidR="002737D1" w:rsidRDefault="002737D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F8E328F" w14:textId="57F9EC8C" w:rsidR="00174E9C" w:rsidRDefault="00174E9C" w:rsidP="00516794">
      <w:pPr>
        <w:pStyle w:val="Heading1"/>
        <w:jc w:val="center"/>
        <w:rPr>
          <w:caps w:val="0"/>
          <w:lang w:val="bg-BG"/>
        </w:rPr>
      </w:pPr>
      <w:bookmarkStart w:id="58" w:name="_Toc180858882"/>
      <w:bookmarkStart w:id="59" w:name="_Toc180859292"/>
      <w:bookmarkStart w:id="60" w:name="_Toc180859433"/>
      <w:bookmarkStart w:id="61" w:name="_Toc180955555"/>
      <w:bookmarkStart w:id="62" w:name="_Toc180955757"/>
      <w:bookmarkStart w:id="63" w:name="_Toc181002138"/>
      <w:bookmarkStart w:id="64" w:name="_ИЗТОЧНИЦИ"/>
      <w:bookmarkEnd w:id="64"/>
      <w:r>
        <w:rPr>
          <w:caps w:val="0"/>
          <w:lang w:val="bg-BG"/>
        </w:rPr>
        <w:lastRenderedPageBreak/>
        <w:t>ИЗТОЧНИЦИ</w:t>
      </w:r>
      <w:bookmarkEnd w:id="58"/>
      <w:bookmarkEnd w:id="59"/>
      <w:bookmarkEnd w:id="60"/>
      <w:bookmarkEnd w:id="61"/>
      <w:bookmarkEnd w:id="62"/>
      <w:bookmarkEnd w:id="63"/>
    </w:p>
    <w:p w14:paraId="442BC17B" w14:textId="77777777" w:rsidR="002737D1" w:rsidRDefault="002737D1" w:rsidP="002737D1">
      <w:pPr>
        <w:spacing w:line="360" w:lineRule="auto"/>
        <w:ind w:firstLine="720"/>
        <w:rPr>
          <w:sz w:val="24"/>
          <w:szCs w:val="24"/>
          <w:lang w:val="bg-BG"/>
        </w:rPr>
      </w:pPr>
    </w:p>
    <w:p w14:paraId="721A96F4" w14:textId="5BFB64C5" w:rsidR="00877883" w:rsidRPr="00C3089F" w:rsidRDefault="00877883" w:rsidP="003D2E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Microsoft Docs - MVC Design Pattern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hyperlink r:id="rId12" w:tgtFrame="_new" w:history="1">
        <w:r w:rsidRPr="00C308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https://learn.microsoft.com/en-us/aspnet/mvc/overview</w:t>
        </w:r>
      </w:hyperlink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, достъпно до 01.11.2024</w:t>
      </w:r>
    </w:p>
    <w:p w14:paraId="470A63FB" w14:textId="77777777" w:rsidR="00877883" w:rsidRPr="00C3089F" w:rsidRDefault="00877883" w:rsidP="00247236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1DF466" w14:textId="5B42E2E7" w:rsidR="00877883" w:rsidRPr="00C3089F" w:rsidRDefault="00877883" w:rsidP="0024723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>Geeks for Geeks - Model View Controller (MVC) Architecture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hyperlink r:id="rId13" w:history="1">
        <w:r w:rsidRPr="00C3089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https://www.geeksforgeeks.org/mvc-design-pattern</w:t>
        </w:r>
      </w:hyperlink>
      <w:r w:rsidR="007524CB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bg-BG" w:eastAsia="en-GB"/>
        </w:rPr>
        <w:t xml:space="preserve">, 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достъпно до 01.11.2024</w:t>
      </w:r>
    </w:p>
    <w:p w14:paraId="7F94CCE1" w14:textId="77777777" w:rsidR="00247236" w:rsidRPr="00C3089F" w:rsidRDefault="00247236" w:rsidP="00247236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3593F1" w14:textId="31D65E74" w:rsidR="00877883" w:rsidRPr="00C3089F" w:rsidRDefault="00877883" w:rsidP="0024723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>Wikipedia - Model–View–Controller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hyperlink r:id="rId14" w:tgtFrame="_new" w:history="1">
        <w:r w:rsidRPr="00C308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https://en.wikipedia.org/wiki/Model–view–controller</w:t>
        </w:r>
      </w:hyperlink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достъпно до 01.11.2024</w:t>
      </w:r>
    </w:p>
    <w:p w14:paraId="5DA1587D" w14:textId="77777777" w:rsidR="00247236" w:rsidRPr="00C3089F" w:rsidRDefault="00247236" w:rsidP="00247236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7968CF" w14:textId="4C91009C" w:rsidR="00877883" w:rsidRPr="00C3089F" w:rsidRDefault="00877883" w:rsidP="0024723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>MDN Web Docs - Introduction to MVC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hyperlink r:id="rId15" w:tgtFrame="_new" w:history="1">
        <w:r w:rsidRPr="00C308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https://developer.mozilla.org/en-US/docs/Glossary/MVC</w:t>
        </w:r>
      </w:hyperlink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, достъпно до 01.11.2024</w:t>
      </w:r>
    </w:p>
    <w:p w14:paraId="030109DA" w14:textId="77777777" w:rsidR="00247236" w:rsidRPr="00C3089F" w:rsidRDefault="00247236" w:rsidP="00247236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B68D91" w14:textId="4C11244D" w:rsidR="00877883" w:rsidRPr="00C3089F" w:rsidRDefault="00877883" w:rsidP="0024723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Guru99 - What is MVC </w:t>
      </w:r>
      <w:proofErr w:type="gramStart"/>
      <w:r w:rsidRPr="00C3089F">
        <w:rPr>
          <w:rFonts w:ascii="Times New Roman" w:eastAsia="Times New Roman" w:hAnsi="Times New Roman" w:cs="Times New Roman"/>
          <w:sz w:val="24"/>
          <w:szCs w:val="24"/>
          <w:lang w:eastAsia="en-GB"/>
        </w:rPr>
        <w:t>Architecture?</w:t>
      </w:r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,</w:t>
      </w:r>
      <w:proofErr w:type="gramEnd"/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hyperlink r:id="rId16" w:history="1">
        <w:r w:rsidRPr="00C3089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https://www.guru99.com/mvc-tutorial.html</w:t>
        </w:r>
      </w:hyperlink>
      <w:r w:rsidR="007524C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, достъпно до 01.11.2024</w:t>
      </w:r>
    </w:p>
    <w:p w14:paraId="47C7847A" w14:textId="77777777" w:rsidR="00877883" w:rsidRDefault="00877883" w:rsidP="002737D1">
      <w:pPr>
        <w:spacing w:line="360" w:lineRule="auto"/>
        <w:ind w:firstLine="720"/>
        <w:rPr>
          <w:sz w:val="24"/>
          <w:szCs w:val="24"/>
          <w:lang w:val="bg-BG"/>
        </w:rPr>
      </w:pPr>
    </w:p>
    <w:p w14:paraId="6BC3211D" w14:textId="37DA4AF3" w:rsidR="002737D1" w:rsidRDefault="002737D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44730E8E" w14:textId="54EBE168" w:rsidR="006167FA" w:rsidRDefault="006167FA" w:rsidP="002737D1">
      <w:pPr>
        <w:pStyle w:val="Heading1"/>
        <w:jc w:val="center"/>
        <w:rPr>
          <w:lang w:val="bg-BG"/>
        </w:rPr>
      </w:pPr>
      <w:bookmarkStart w:id="65" w:name="_Toc180858883"/>
      <w:bookmarkStart w:id="66" w:name="_Toc180859293"/>
      <w:bookmarkStart w:id="67" w:name="_Toc180859434"/>
      <w:bookmarkStart w:id="68" w:name="_Toc180955556"/>
      <w:bookmarkStart w:id="69" w:name="_Toc180955758"/>
      <w:bookmarkStart w:id="70" w:name="_Toc181002139"/>
      <w:r w:rsidRPr="00516794">
        <w:rPr>
          <w:lang w:val="bg-BG"/>
        </w:rPr>
        <w:lastRenderedPageBreak/>
        <w:t>ПРИЛОЖЕНИЯ</w:t>
      </w:r>
      <w:bookmarkEnd w:id="65"/>
      <w:bookmarkEnd w:id="66"/>
      <w:bookmarkEnd w:id="67"/>
      <w:bookmarkEnd w:id="68"/>
      <w:bookmarkEnd w:id="69"/>
      <w:bookmarkEnd w:id="70"/>
    </w:p>
    <w:p w14:paraId="6D0B5717" w14:textId="18283355" w:rsidR="002737D1" w:rsidRDefault="00D67655" w:rsidP="002737D1">
      <w:pPr>
        <w:spacing w:line="360" w:lineRule="auto"/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2234B" wp14:editId="5945EFC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539496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08" y="21458"/>
                <wp:lineTo x="21508" y="0"/>
                <wp:lineTo x="0" y="0"/>
              </wp:wrapPolygon>
            </wp:wrapTight>
            <wp:docPr id="1589548081" name="Video 1" descr="MVC Explained in 4 Minut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8081" name="Video 1" descr="MVC Explained in 4 Minutes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Ug2SWWK18I?feature=oembed&quot; frameborder=&quot;0&quot; allow=&quot;accelerometer; autoplay; clipboard-write; encrypted-media; gyroscope; picture-in-picture; web-share&quot; referrerpolicy=&quot;strict-origin-when-cross-origin&quot; allowfullscreen=&quot;&quot; title=&quot;MVC Explained in 4 Minutes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3BE68" w14:textId="1E9A1519" w:rsidR="00D67655" w:rsidRPr="00D67655" w:rsidRDefault="00D67655" w:rsidP="002737D1">
      <w:pPr>
        <w:spacing w:line="360" w:lineRule="auto"/>
        <w:ind w:firstLine="720"/>
      </w:pPr>
    </w:p>
    <w:sectPr w:rsidR="00D67655" w:rsidRPr="00D67655" w:rsidSect="003D2E5C">
      <w:footerReference w:type="default" r:id="rId19"/>
      <w:pgSz w:w="11906" w:h="16838"/>
      <w:pgMar w:top="1440" w:right="1418" w:bottom="1440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B6288" w14:textId="77777777" w:rsidR="00A406B3" w:rsidRDefault="00A406B3" w:rsidP="00E56E26">
      <w:pPr>
        <w:spacing w:after="0" w:line="240" w:lineRule="auto"/>
      </w:pPr>
      <w:r>
        <w:separator/>
      </w:r>
    </w:p>
  </w:endnote>
  <w:endnote w:type="continuationSeparator" w:id="0">
    <w:p w14:paraId="26A61ED9" w14:textId="77777777" w:rsidR="00A406B3" w:rsidRDefault="00A406B3" w:rsidP="00E5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797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7BAD4" w14:textId="4500BCBA" w:rsidR="00E56E26" w:rsidRDefault="00E56E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0E3D5" w14:textId="77777777" w:rsidR="00E56E26" w:rsidRDefault="00E5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305A6" w14:textId="77777777" w:rsidR="00A406B3" w:rsidRDefault="00A406B3" w:rsidP="00E56E26">
      <w:pPr>
        <w:spacing w:after="0" w:line="240" w:lineRule="auto"/>
      </w:pPr>
      <w:r>
        <w:separator/>
      </w:r>
    </w:p>
  </w:footnote>
  <w:footnote w:type="continuationSeparator" w:id="0">
    <w:p w14:paraId="12FAEA8B" w14:textId="77777777" w:rsidR="00A406B3" w:rsidRDefault="00A406B3" w:rsidP="00E5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1B51"/>
    <w:multiLevelType w:val="multilevel"/>
    <w:tmpl w:val="6D4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955"/>
    <w:multiLevelType w:val="hybridMultilevel"/>
    <w:tmpl w:val="FEF23C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F19EB"/>
    <w:multiLevelType w:val="hybridMultilevel"/>
    <w:tmpl w:val="4D7E42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0718C"/>
    <w:multiLevelType w:val="hybridMultilevel"/>
    <w:tmpl w:val="B4303450"/>
    <w:lvl w:ilvl="0" w:tplc="D8B2CE1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F3240"/>
    <w:multiLevelType w:val="multilevel"/>
    <w:tmpl w:val="BAF84B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7223967"/>
    <w:multiLevelType w:val="multilevel"/>
    <w:tmpl w:val="C26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F469D"/>
    <w:multiLevelType w:val="multilevel"/>
    <w:tmpl w:val="798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F7495"/>
    <w:multiLevelType w:val="multilevel"/>
    <w:tmpl w:val="91D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F5331"/>
    <w:multiLevelType w:val="multilevel"/>
    <w:tmpl w:val="990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E17F0"/>
    <w:multiLevelType w:val="multilevel"/>
    <w:tmpl w:val="BAF84B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4A51432B"/>
    <w:multiLevelType w:val="hybridMultilevel"/>
    <w:tmpl w:val="F4E6B35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E42609"/>
    <w:multiLevelType w:val="hybridMultilevel"/>
    <w:tmpl w:val="6D806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C7A3E"/>
    <w:multiLevelType w:val="multilevel"/>
    <w:tmpl w:val="D20C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300FD"/>
    <w:multiLevelType w:val="hybridMultilevel"/>
    <w:tmpl w:val="54E0A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B506A0"/>
    <w:multiLevelType w:val="hybridMultilevel"/>
    <w:tmpl w:val="A4C0C7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59580C"/>
    <w:multiLevelType w:val="hybridMultilevel"/>
    <w:tmpl w:val="1D221C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730391">
    <w:abstractNumId w:val="0"/>
  </w:num>
  <w:num w:numId="2" w16cid:durableId="1968311957">
    <w:abstractNumId w:val="12"/>
  </w:num>
  <w:num w:numId="3" w16cid:durableId="1212232020">
    <w:abstractNumId w:val="6"/>
  </w:num>
  <w:num w:numId="4" w16cid:durableId="1369650052">
    <w:abstractNumId w:val="7"/>
  </w:num>
  <w:num w:numId="5" w16cid:durableId="583490693">
    <w:abstractNumId w:val="5"/>
  </w:num>
  <w:num w:numId="6" w16cid:durableId="700591798">
    <w:abstractNumId w:val="8"/>
  </w:num>
  <w:num w:numId="7" w16cid:durableId="1123765381">
    <w:abstractNumId w:val="13"/>
  </w:num>
  <w:num w:numId="8" w16cid:durableId="1578174816">
    <w:abstractNumId w:val="10"/>
  </w:num>
  <w:num w:numId="9" w16cid:durableId="404494083">
    <w:abstractNumId w:val="4"/>
  </w:num>
  <w:num w:numId="10" w16cid:durableId="1372462485">
    <w:abstractNumId w:val="2"/>
  </w:num>
  <w:num w:numId="11" w16cid:durableId="559947538">
    <w:abstractNumId w:val="9"/>
  </w:num>
  <w:num w:numId="12" w16cid:durableId="1674913099">
    <w:abstractNumId w:val="3"/>
  </w:num>
  <w:num w:numId="13" w16cid:durableId="1545942620">
    <w:abstractNumId w:val="11"/>
  </w:num>
  <w:num w:numId="14" w16cid:durableId="167908619">
    <w:abstractNumId w:val="14"/>
  </w:num>
  <w:num w:numId="15" w16cid:durableId="323125036">
    <w:abstractNumId w:val="1"/>
  </w:num>
  <w:num w:numId="16" w16cid:durableId="12954507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E"/>
    <w:rsid w:val="0002395B"/>
    <w:rsid w:val="00042481"/>
    <w:rsid w:val="000D78CF"/>
    <w:rsid w:val="001420D0"/>
    <w:rsid w:val="00143AF1"/>
    <w:rsid w:val="001570EF"/>
    <w:rsid w:val="00174E9C"/>
    <w:rsid w:val="001D5254"/>
    <w:rsid w:val="00247236"/>
    <w:rsid w:val="002737D1"/>
    <w:rsid w:val="00280B76"/>
    <w:rsid w:val="003B3259"/>
    <w:rsid w:val="003D2E5C"/>
    <w:rsid w:val="003D4047"/>
    <w:rsid w:val="0048481C"/>
    <w:rsid w:val="00493EB2"/>
    <w:rsid w:val="0050586F"/>
    <w:rsid w:val="00516794"/>
    <w:rsid w:val="00522157"/>
    <w:rsid w:val="00533579"/>
    <w:rsid w:val="005D28B6"/>
    <w:rsid w:val="006167FA"/>
    <w:rsid w:val="006407E1"/>
    <w:rsid w:val="00687F39"/>
    <w:rsid w:val="006A6A37"/>
    <w:rsid w:val="006B6638"/>
    <w:rsid w:val="006C35CF"/>
    <w:rsid w:val="007524CB"/>
    <w:rsid w:val="00786DD9"/>
    <w:rsid w:val="007A22AF"/>
    <w:rsid w:val="007C510E"/>
    <w:rsid w:val="00833A55"/>
    <w:rsid w:val="00877883"/>
    <w:rsid w:val="008F0983"/>
    <w:rsid w:val="00952364"/>
    <w:rsid w:val="009611A0"/>
    <w:rsid w:val="00A406B3"/>
    <w:rsid w:val="00A46EF7"/>
    <w:rsid w:val="00A83282"/>
    <w:rsid w:val="00B17B7E"/>
    <w:rsid w:val="00B77DBF"/>
    <w:rsid w:val="00BA5443"/>
    <w:rsid w:val="00BF0BA9"/>
    <w:rsid w:val="00C22EB2"/>
    <w:rsid w:val="00C3089F"/>
    <w:rsid w:val="00C5698E"/>
    <w:rsid w:val="00CB2B84"/>
    <w:rsid w:val="00CB68AC"/>
    <w:rsid w:val="00D67655"/>
    <w:rsid w:val="00DC4BEA"/>
    <w:rsid w:val="00E04299"/>
    <w:rsid w:val="00E132DA"/>
    <w:rsid w:val="00E56E26"/>
    <w:rsid w:val="00E60208"/>
    <w:rsid w:val="00EB11F6"/>
    <w:rsid w:val="00EB6B36"/>
    <w:rsid w:val="00EC592B"/>
    <w:rsid w:val="00ED1683"/>
    <w:rsid w:val="00ED5E62"/>
    <w:rsid w:val="00EE592E"/>
    <w:rsid w:val="00F62A5B"/>
    <w:rsid w:val="00F7462E"/>
    <w:rsid w:val="00F92DF1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BA2C2"/>
  <w15:chartTrackingRefBased/>
  <w15:docId w15:val="{9F409D56-2E4C-4D79-BB1B-21DF27A1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5C"/>
  </w:style>
  <w:style w:type="paragraph" w:styleId="Heading1">
    <w:name w:val="heading 1"/>
    <w:basedOn w:val="Normal"/>
    <w:next w:val="Normal"/>
    <w:link w:val="Heading1Char"/>
    <w:uiPriority w:val="9"/>
    <w:qFormat/>
    <w:rsid w:val="006167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F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F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F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F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F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F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F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F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F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7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F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F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F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F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F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F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167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67F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F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7F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67F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67F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F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F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FA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167FA"/>
    <w:rPr>
      <w:b/>
      <w:bCs/>
      <w:smallCaps/>
      <w:color w:val="auto"/>
      <w:u w:val="single"/>
    </w:rPr>
  </w:style>
  <w:style w:type="character" w:styleId="Hyperlink">
    <w:name w:val="Hyperlink"/>
    <w:basedOn w:val="DefaultParagraphFont"/>
    <w:uiPriority w:val="99"/>
    <w:unhideWhenUsed/>
    <w:rsid w:val="00640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E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407E1"/>
    <w:pPr>
      <w:spacing w:after="100" w:line="256" w:lineRule="auto"/>
    </w:pPr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E56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26"/>
  </w:style>
  <w:style w:type="paragraph" w:styleId="Footer">
    <w:name w:val="footer"/>
    <w:basedOn w:val="Normal"/>
    <w:link w:val="FooterChar"/>
    <w:uiPriority w:val="99"/>
    <w:unhideWhenUsed/>
    <w:rsid w:val="00E56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26"/>
  </w:style>
  <w:style w:type="paragraph" w:styleId="Caption">
    <w:name w:val="caption"/>
    <w:basedOn w:val="Normal"/>
    <w:next w:val="Normal"/>
    <w:uiPriority w:val="35"/>
    <w:semiHidden/>
    <w:unhideWhenUsed/>
    <w:qFormat/>
    <w:rsid w:val="006167FA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6167F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167FA"/>
    <w:rPr>
      <w:i/>
      <w:iCs/>
      <w:color w:val="auto"/>
    </w:rPr>
  </w:style>
  <w:style w:type="paragraph" w:styleId="NoSpacing">
    <w:name w:val="No Spacing"/>
    <w:uiPriority w:val="1"/>
    <w:qFormat/>
    <w:rsid w:val="006167F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167F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67FA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167F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167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37D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62A5B"/>
    <w:rPr>
      <w:color w:val="96607D" w:themeColor="followedHyperlink"/>
      <w:u w:val="single"/>
    </w:rPr>
  </w:style>
  <w:style w:type="table" w:customStyle="1" w:styleId="1">
    <w:name w:val="Мрежа в таблица1"/>
    <w:basedOn w:val="TableNormal"/>
    <w:next w:val="TableGrid"/>
    <w:uiPriority w:val="39"/>
    <w:rsid w:val="00EB11F6"/>
    <w:pPr>
      <w:spacing w:after="0" w:line="240" w:lineRule="auto"/>
      <w:jc w:val="left"/>
    </w:pPr>
    <w:rPr>
      <w:rFonts w:ascii="Calibri" w:eastAsiaTheme="minorHAns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B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mvc-design-pattern" TargetMode="Externa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mvc/overview" TargetMode="External"/><Relationship Id="rId17" Type="http://schemas.openxmlformats.org/officeDocument/2006/relationships/hyperlink" Target="https://www.youtube.com/embed/DUg2SWWK18I?feature=oemb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ru99.com/mvc-tutoria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MVC" TargetMode="External"/><Relationship Id="rId10" Type="http://schemas.openxmlformats.org/officeDocument/2006/relationships/hyperlink" Target="https://media.geeksforgeeks.org/wp-content/uploads/20240219100940/MVC-design-pattern.web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ogomilpetrov21a@gmail.com" TargetMode="External"/><Relationship Id="rId14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E0CC-4903-431B-BEA5-634628AC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13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Д. Петров</dc:creator>
  <cp:keywords/>
  <dc:description/>
  <cp:lastModifiedBy>Богомил Д. Петров</cp:lastModifiedBy>
  <cp:revision>24</cp:revision>
  <dcterms:created xsi:type="dcterms:W3CDTF">2024-10-21T10:28:00Z</dcterms:created>
  <dcterms:modified xsi:type="dcterms:W3CDTF">2024-10-28T11:57:00Z</dcterms:modified>
</cp:coreProperties>
</file>