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1BF2D5" w14:textId="77777777" w:rsidR="00B50D26" w:rsidRPr="00CD1B4F" w:rsidRDefault="00B17AD4" w:rsidP="00CD1B4F">
      <w:pPr>
        <w:pStyle w:val="afd"/>
        <w:jc w:val="center"/>
        <w:rPr>
          <w:rFonts w:ascii="Times New Roman" w:hAnsi="Times New Roman" w:cs="Times New Roman"/>
          <w:sz w:val="32"/>
        </w:rPr>
      </w:pPr>
      <w:r w:rsidRPr="00CD1B4F">
        <w:rPr>
          <w:rFonts w:ascii="Times New Roman" w:hAnsi="Times New Roman" w:cs="Times New Roman"/>
          <w:sz w:val="32"/>
        </w:rPr>
        <w:t>Министерство науки и высшего образования Российской Федерации</w:t>
      </w:r>
    </w:p>
    <w:p w14:paraId="563F87F4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5E4F8CC8" w14:textId="3A30D66B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ТОМСКИЙ ГОСУДАРСТВЕННЫЙ УНИВЕРСИТЕТ СИСТЕМ УПРАВЛЕНИЯ И РАДИОЭЛЕКТРОНИКИ</w:t>
      </w:r>
    </w:p>
    <w:p w14:paraId="2CD8B923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(ТУСУР)</w:t>
      </w:r>
    </w:p>
    <w:p w14:paraId="11433D73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5B990E10" w14:textId="7D198B93" w:rsidR="00B50D26" w:rsidRDefault="00B17AD4">
      <w:pPr>
        <w:pStyle w:val="Standard"/>
        <w:jc w:val="center"/>
      </w:pPr>
      <w:r>
        <w:rPr>
          <w:sz w:val="28"/>
          <w:szCs w:val="28"/>
        </w:rPr>
        <w:t>Кафедра компьютерных систем в управлении и проектировании</w:t>
      </w:r>
      <w:r w:rsidR="00BA6F40">
        <w:rPr>
          <w:sz w:val="28"/>
          <w:szCs w:val="28"/>
        </w:rPr>
        <w:t xml:space="preserve"> (КСУП)</w:t>
      </w:r>
    </w:p>
    <w:p w14:paraId="19BD58E0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100753C8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0425E14C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3C40D895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1EC199E8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043A2197" w14:textId="77777777" w:rsidR="00B50D26" w:rsidRDefault="00B17AD4">
      <w:pPr>
        <w:pStyle w:val="Standard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5275C32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1208C8CD" w14:textId="27F278D2" w:rsidR="00B50D26" w:rsidRDefault="00B17AD4">
      <w:pPr>
        <w:pStyle w:val="Standard"/>
        <w:jc w:val="center"/>
      </w:pPr>
      <w:r>
        <w:rPr>
          <w:sz w:val="36"/>
          <w:szCs w:val="36"/>
        </w:rPr>
        <w:t>«</w:t>
      </w:r>
      <w:r>
        <w:rPr>
          <w:b/>
          <w:bCs/>
          <w:sz w:val="36"/>
          <w:szCs w:val="36"/>
        </w:rPr>
        <w:t xml:space="preserve">Плагин для построения </w:t>
      </w:r>
      <w:r w:rsidR="000345B9">
        <w:rPr>
          <w:b/>
          <w:bCs/>
          <w:sz w:val="36"/>
          <w:szCs w:val="36"/>
        </w:rPr>
        <w:t>колбы Вюрца</w:t>
      </w:r>
      <w:r>
        <w:rPr>
          <w:b/>
          <w:bCs/>
          <w:sz w:val="36"/>
          <w:szCs w:val="36"/>
        </w:rPr>
        <w:t xml:space="preserve"> в </w:t>
      </w:r>
      <w:r w:rsidR="000345B9">
        <w:rPr>
          <w:b/>
          <w:bCs/>
          <w:sz w:val="36"/>
          <w:szCs w:val="36"/>
        </w:rPr>
        <w:t>«КОМПАС</w:t>
      </w:r>
      <w:r w:rsidR="00AB2A1F" w:rsidRPr="00AB2A1F">
        <w:rPr>
          <w:rFonts w:hint="eastAsia"/>
        </w:rPr>
        <w:t xml:space="preserve"> </w:t>
      </w:r>
      <w:r w:rsidR="00AB2A1F">
        <w:rPr>
          <w:rFonts w:hint="eastAsia"/>
          <w:b/>
          <w:bCs/>
          <w:sz w:val="36"/>
          <w:szCs w:val="36"/>
        </w:rPr>
        <w:t>-</w:t>
      </w:r>
      <w:r w:rsidR="00AB2A1F" w:rsidRPr="00AB2A1F">
        <w:rPr>
          <w:b/>
          <w:bCs/>
          <w:sz w:val="36"/>
          <w:szCs w:val="36"/>
        </w:rPr>
        <w:t xml:space="preserve"> </w:t>
      </w:r>
      <w:r w:rsidR="000345B9">
        <w:rPr>
          <w:b/>
          <w:bCs/>
          <w:sz w:val="36"/>
          <w:szCs w:val="36"/>
        </w:rPr>
        <w:t>3</w:t>
      </w:r>
      <w:r w:rsidR="000345B9">
        <w:rPr>
          <w:b/>
          <w:bCs/>
          <w:sz w:val="36"/>
          <w:szCs w:val="36"/>
          <w:lang w:val="en-US"/>
        </w:rPr>
        <w:t>D</w:t>
      </w:r>
      <w:r>
        <w:rPr>
          <w:sz w:val="36"/>
          <w:szCs w:val="36"/>
        </w:rPr>
        <w:t>»</w:t>
      </w:r>
    </w:p>
    <w:p w14:paraId="760C23C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4AC4A7A9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560E4AB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2131720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00EF49D6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6F0566E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7D30A2EF" w14:textId="77777777" w:rsidR="00B50D26" w:rsidRDefault="00B50D26">
      <w:pPr>
        <w:pStyle w:val="Standard"/>
        <w:jc w:val="center"/>
        <w:rPr>
          <w:sz w:val="28"/>
          <w:szCs w:val="28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8"/>
        <w:gridCol w:w="2411"/>
        <w:gridCol w:w="2321"/>
        <w:gridCol w:w="2498"/>
      </w:tblGrid>
      <w:tr w:rsidR="00B50D26" w14:paraId="1994D74A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E7A2A2" w14:textId="77777777" w:rsidR="00B50D26" w:rsidRDefault="00B17AD4">
            <w:pPr>
              <w:pStyle w:val="TableContents"/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70BC6" w14:textId="77777777" w:rsidR="00B50D26" w:rsidRDefault="00B50D26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6B8C7D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95DEB" w14:textId="77777777" w:rsidR="00B50D26" w:rsidRDefault="00B50D26">
            <w:pPr>
              <w:pStyle w:val="TableContents"/>
              <w:rPr>
                <w:sz w:val="28"/>
                <w:szCs w:val="28"/>
              </w:rPr>
            </w:pPr>
          </w:p>
        </w:tc>
      </w:tr>
      <w:tr w:rsidR="00B50D26" w14:paraId="027176E7" w14:textId="77777777" w:rsidTr="00AB2A1F"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40054" w14:textId="51B751F3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к.т.н., доцент кафедры КСУП</w:t>
            </w:r>
          </w:p>
        </w:tc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D89" w14:textId="308A5006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588-3</w:t>
            </w:r>
          </w:p>
        </w:tc>
      </w:tr>
      <w:tr w:rsidR="00B50D26" w14:paraId="1CA21085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B1F22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Калентьев А. А.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6436E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5A8E7" w14:textId="19B5F0AC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Зотов А.С.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CD8CDF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</w:tr>
      <w:tr w:rsidR="00B50D26" w14:paraId="76AB7D38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07910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111DDF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______20__ г.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B3E3A9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1703D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_____20__ г.</w:t>
            </w:r>
          </w:p>
        </w:tc>
      </w:tr>
    </w:tbl>
    <w:p w14:paraId="2BEFBBDD" w14:textId="77777777" w:rsidR="00B50D26" w:rsidRDefault="00B50D26">
      <w:pPr>
        <w:pStyle w:val="Standard"/>
        <w:jc w:val="center"/>
      </w:pPr>
    </w:p>
    <w:p w14:paraId="7A29BFBA" w14:textId="4FC6731D" w:rsidR="00B50D26" w:rsidRDefault="00B50D26">
      <w:pPr>
        <w:pStyle w:val="a0"/>
      </w:pPr>
    </w:p>
    <w:p w14:paraId="3178DDAE" w14:textId="77777777" w:rsidR="00B016CD" w:rsidRDefault="00B016CD">
      <w:pPr>
        <w:suppressAutoHyphens w:val="0"/>
        <w:rPr>
          <w:rFonts w:hint="eastAsia"/>
        </w:rPr>
      </w:pPr>
      <w:r>
        <w:rPr>
          <w:rFonts w:hint="eastAsia"/>
        </w:rPr>
        <w:br w:type="page"/>
      </w:r>
    </w:p>
    <w:p w14:paraId="5C40D339" w14:textId="77777777" w:rsidR="00B016CD" w:rsidRDefault="00B016CD" w:rsidP="00B016CD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"Реферат" \l 1</w:instrText>
      </w:r>
      <w:r>
        <w:fldChar w:fldCharType="end"/>
      </w:r>
      <w:bookmarkStart w:id="0" w:name="_Toc91334910"/>
      <w:r>
        <w:t>Реферат</w:t>
      </w:r>
      <w:bookmarkEnd w:id="0"/>
    </w:p>
    <w:p w14:paraId="3DF406AD" w14:textId="3961B5B0" w:rsidR="00B016CD" w:rsidRDefault="00807A14" w:rsidP="00B016CD">
      <w:pPr>
        <w:pStyle w:val="a6"/>
      </w:pPr>
      <w:r>
        <w:t>Лабораторная работа, 29</w:t>
      </w:r>
      <w:r w:rsidR="00B016CD">
        <w:t xml:space="preserve"> страниц, 22 рисунка, 5 таблиц, 5 источников.</w:t>
      </w:r>
    </w:p>
    <w:p w14:paraId="55B0F3F0" w14:textId="77777777" w:rsidR="00B016CD" w:rsidRDefault="00B016CD" w:rsidP="00B016CD">
      <w:pPr>
        <w:pStyle w:val="a6"/>
      </w:pPr>
      <w:r>
        <w:t>Ключевые слова: САПР, КОМПАС-3</w:t>
      </w:r>
      <w:r>
        <w:rPr>
          <w:lang w:val="en-US"/>
        </w:rPr>
        <w:t>D</w:t>
      </w:r>
      <w:r>
        <w:t xml:space="preserve">, КОЛБА ВЮРЦА, МОДЕЛЬ, РАЗРАБОТКА, ПЛАГИН, </w:t>
      </w:r>
      <w:r>
        <w:rPr>
          <w:lang w:val="en-US"/>
        </w:rPr>
        <w:t>API</w:t>
      </w:r>
      <w:r>
        <w:t>.</w:t>
      </w:r>
    </w:p>
    <w:p w14:paraId="008B16E8" w14:textId="77777777" w:rsidR="00B016CD" w:rsidRDefault="00B016CD" w:rsidP="00B016CD">
      <w:pPr>
        <w:pStyle w:val="a6"/>
      </w:pPr>
      <w:r>
        <w:t>Целью данной работы является разработка плагина для создания трёхмерных моделей колб Вюрца, согласно заданным параметрам для системы автоматизированного проектирования «КОМПАС-3</w:t>
      </w:r>
      <w:r>
        <w:rPr>
          <w:lang w:val="en-US"/>
        </w:rPr>
        <w:t>D</w:t>
      </w:r>
      <w:r w:rsidRPr="00AB2A1F">
        <w:t xml:space="preserve"> </w:t>
      </w:r>
      <w:r>
        <w:rPr>
          <w:lang w:val="en-US"/>
        </w:rPr>
        <w:t>V</w:t>
      </w:r>
      <w:r w:rsidRPr="00AB2A1F">
        <w:t>.20</w:t>
      </w:r>
      <w:r>
        <w:t>».</w:t>
      </w:r>
    </w:p>
    <w:p w14:paraId="72FA7827" w14:textId="77777777" w:rsidR="00B016CD" w:rsidRDefault="00B016CD" w:rsidP="00B016CD">
      <w:pPr>
        <w:pStyle w:val="a6"/>
      </w:pPr>
      <w:r>
        <w:t xml:space="preserve">Отчёт по лабораторной работе выполнен в текстовом редакторе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Word</w:t>
      </w:r>
      <w:r>
        <w:t>.</w:t>
      </w:r>
    </w:p>
    <w:sdt>
      <w:sdtPr>
        <w:rPr>
          <w:rFonts w:ascii="Liberation Serif" w:eastAsia="SimSun" w:hAnsi="Liberation Serif" w:cs="Lucida Sans"/>
          <w:color w:val="auto"/>
          <w:kern w:val="3"/>
          <w:sz w:val="24"/>
          <w:szCs w:val="24"/>
          <w:lang w:val="ru-RU" w:eastAsia="zh-CN" w:bidi="hi-IN"/>
        </w:rPr>
        <w:id w:val="-179920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3C58C" w14:textId="2344156A" w:rsidR="00B016CD" w:rsidRDefault="00B016CD" w:rsidP="00B016CD">
          <w:pPr>
            <w:pStyle w:val="afc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br w:type="page"/>
          </w:r>
        </w:p>
        <w:p w14:paraId="43EBCFA4" w14:textId="213AD0AA" w:rsidR="00BA6F40" w:rsidRPr="00BA6F40" w:rsidRDefault="00BA6F40" w:rsidP="00BA6F40">
          <w:pPr>
            <w:pStyle w:val="afc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A6F40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lastRenderedPageBreak/>
            <w:t>Содержание</w:t>
          </w:r>
        </w:p>
        <w:p w14:paraId="27DD2791" w14:textId="42F6BE37" w:rsidR="00B016CD" w:rsidRPr="00B016CD" w:rsidRDefault="00BA6F4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334910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3BD0A" w14:textId="12DF175C" w:rsidR="00B016CD" w:rsidRPr="00B016CD" w:rsidRDefault="00F0295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1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_Toc91334911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20E5" w14:textId="140939D0" w:rsidR="00B016CD" w:rsidRPr="00B016CD" w:rsidRDefault="00F0295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2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Назначение приложения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_Toc91334912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2B920" w14:textId="0D00E59A" w:rsidR="00B016CD" w:rsidRPr="00B016CD" w:rsidRDefault="00F0295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3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_Toc91334913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4C27C" w14:textId="036D7640" w:rsidR="00B016CD" w:rsidRPr="00B016CD" w:rsidRDefault="00F0295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4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_Toc91334914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0249" w14:textId="4D782BCB" w:rsidR="00B016CD" w:rsidRPr="00B016CD" w:rsidRDefault="00F0295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5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Проект программы-плагина и описание алгоритмов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_Toc91334915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29272" w14:textId="0523EC53" w:rsidR="00B016CD" w:rsidRPr="00B016CD" w:rsidRDefault="00F0295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6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_Toc91334916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8F6C7" w14:textId="51676F78" w:rsidR="00B016CD" w:rsidRPr="00B016CD" w:rsidRDefault="00F0295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7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_Toc91334917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0288E" w14:textId="22992AAB" w:rsidR="00B016CD" w:rsidRPr="00B016CD" w:rsidRDefault="00F0295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8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_Toc91334918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09784" w14:textId="400FB8F0" w:rsidR="00B016CD" w:rsidRPr="00B016CD" w:rsidRDefault="00F0295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9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_Toc91334919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18B2D" w14:textId="6BE7ED3A" w:rsidR="00B016CD" w:rsidRDefault="00F0295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91334920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_Toc91334920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99F5E" w14:textId="25617BF5" w:rsidR="00BA6F40" w:rsidRDefault="00BA6F40">
          <w:pPr>
            <w:rPr>
              <w:rFonts w:hint="eastAsia"/>
            </w:rPr>
          </w:pPr>
          <w:r w:rsidRPr="00BA6F4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EC6D0C7" w14:textId="2341045E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12699E95" w14:textId="01330EAE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"Введение" \l 1</w:instrText>
      </w:r>
      <w:r>
        <w:fldChar w:fldCharType="end"/>
      </w:r>
      <w:bookmarkStart w:id="1" w:name="_Toc91334911"/>
      <w:r>
        <w:t>Введение</w:t>
      </w:r>
      <w:bookmarkEnd w:id="1"/>
    </w:p>
    <w:p w14:paraId="78F56835" w14:textId="2F419EA0" w:rsidR="00B50D26" w:rsidRDefault="00B17AD4">
      <w:pPr>
        <w:pStyle w:val="a6"/>
      </w:pPr>
      <w:r>
        <w:t>В настоящей пояснительной записке описывается внутренняя структура и логика разработанного плагина к САПР «</w:t>
      </w:r>
      <w:r w:rsidR="00AB2A1F">
        <w:t>КОМПАС-3</w:t>
      </w:r>
      <w:r w:rsidR="00AB2A1F">
        <w:rPr>
          <w:lang w:val="en-US"/>
        </w:rPr>
        <w:t>D</w:t>
      </w:r>
      <w:r w:rsidR="00AB2A1F" w:rsidRPr="00AB2A1F">
        <w:t xml:space="preserve"> </w:t>
      </w:r>
      <w:r w:rsidR="00AB2A1F">
        <w:rPr>
          <w:lang w:val="en-US"/>
        </w:rPr>
        <w:t>V</w:t>
      </w:r>
      <w:r w:rsidR="00AB2A1F" w:rsidRPr="00AB2A1F">
        <w:t>.20</w:t>
      </w:r>
      <w:r w:rsidR="00012082">
        <w:t>».</w:t>
      </w:r>
    </w:p>
    <w:p w14:paraId="79ABAE4A" w14:textId="77777777" w:rsidR="00B50D26" w:rsidRPr="00496CB4" w:rsidRDefault="00B17AD4" w:rsidP="00496CB4">
      <w:pPr>
        <w:pStyle w:val="1"/>
      </w:pPr>
      <w:r w:rsidRPr="00496CB4">
        <w:fldChar w:fldCharType="begin"/>
      </w:r>
      <w:r w:rsidRPr="00496CB4">
        <w:instrText>TC "Назначение приложения" \l 1</w:instrText>
      </w:r>
      <w:r w:rsidRPr="00496CB4">
        <w:fldChar w:fldCharType="end"/>
      </w:r>
      <w:bookmarkStart w:id="2" w:name="_Toc91334912"/>
      <w:r w:rsidRPr="00496CB4">
        <w:t>Назначение приложения</w:t>
      </w:r>
      <w:bookmarkEnd w:id="2"/>
    </w:p>
    <w:p w14:paraId="4A4A4298" w14:textId="60ADF279" w:rsidR="00B50D26" w:rsidRDefault="00B17AD4">
      <w:pPr>
        <w:pStyle w:val="a6"/>
      </w:pPr>
      <w:r>
        <w:t>П</w:t>
      </w:r>
      <w:r w:rsidR="00012082">
        <w:t>лагин</w:t>
      </w:r>
      <w:r>
        <w:t xml:space="preserve"> выполнен в виде пользовательского приложения для операционной системы </w:t>
      </w:r>
      <w:r>
        <w:rPr>
          <w:lang w:val="en-US"/>
        </w:rPr>
        <w:t>Windows</w:t>
      </w:r>
      <w:r>
        <w:t xml:space="preserve">. Он предназначен для генерирования трёхмерной модели </w:t>
      </w:r>
      <w:r w:rsidR="00012082">
        <w:t>колбы Вюрца,</w:t>
      </w:r>
      <w:r>
        <w:t xml:space="preserve"> согласно задаваемым пользователем параметрам. Приложение должно предоставить пользователю возможность ввести параметры </w:t>
      </w:r>
      <w:r w:rsidR="00012082">
        <w:t>колбы</w:t>
      </w:r>
      <w:r>
        <w:t>, а также непосредственно запускать САПР «</w:t>
      </w:r>
      <w:r w:rsidR="00012082">
        <w:t>КОМПАС-3</w:t>
      </w:r>
      <w:r w:rsidR="00012082">
        <w:rPr>
          <w:lang w:val="en-US"/>
        </w:rPr>
        <w:t>D</w:t>
      </w:r>
      <w:r>
        <w:t>» и отдавать ему команды для построения модели.</w:t>
      </w:r>
    </w:p>
    <w:p w14:paraId="1DE9A8D9" w14:textId="77777777" w:rsidR="00B50D26" w:rsidRDefault="00B17AD4" w:rsidP="00496CB4">
      <w:pPr>
        <w:pStyle w:val="1"/>
      </w:pPr>
      <w:r>
        <w:fldChar w:fldCharType="begin"/>
      </w:r>
      <w:r>
        <w:instrText>TC "Стек технологий разработки" \l 1</w:instrText>
      </w:r>
      <w:r>
        <w:fldChar w:fldCharType="end"/>
      </w:r>
      <w:bookmarkStart w:id="3" w:name="_Toc91334913"/>
      <w:r>
        <w:t>Стек технологий разработки</w:t>
      </w:r>
      <w:bookmarkEnd w:id="3"/>
    </w:p>
    <w:p w14:paraId="07867A89" w14:textId="5E00234A" w:rsidR="00B50D26" w:rsidRDefault="00B17AD4">
      <w:pPr>
        <w:pStyle w:val="a6"/>
        <w:numPr>
          <w:ilvl w:val="0"/>
          <w:numId w:val="5"/>
        </w:numPr>
        <w:ind w:left="0" w:firstLine="850"/>
      </w:pPr>
      <w:r>
        <w:t>.</w:t>
      </w:r>
      <w:r>
        <w:rPr>
          <w:lang w:val="en-US"/>
        </w:rPr>
        <w:t>NET</w:t>
      </w:r>
      <w:r>
        <w:t xml:space="preserve"> </w:t>
      </w:r>
      <w:r w:rsidR="00AB2A1F" w:rsidRPr="00AB2A1F">
        <w:t>5.0</w:t>
      </w:r>
      <w:r>
        <w:t>. Используется в качестве базового фреймворка для проектов решения.</w:t>
      </w:r>
    </w:p>
    <w:p w14:paraId="4D17A034" w14:textId="77777777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WinForms</w:t>
      </w:r>
      <w:r>
        <w:t>. Используется для разработки пользовательского интерфейса приложения.</w:t>
      </w:r>
    </w:p>
    <w:p w14:paraId="1E69BAD7" w14:textId="75EC4BB9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API</w:t>
      </w:r>
      <w:r w:rsidR="00012082" w:rsidRPr="00642EB3">
        <w:t xml:space="preserve"> </w:t>
      </w:r>
      <w:r w:rsidR="00012082">
        <w:t>КОМПАС-3</w:t>
      </w:r>
      <w:r w:rsidR="00012082">
        <w:rPr>
          <w:lang w:val="en-US"/>
        </w:rPr>
        <w:t>D</w:t>
      </w:r>
      <w:r w:rsidR="004B20D2">
        <w:t xml:space="preserve"> </w:t>
      </w:r>
      <w:r w:rsidR="004B20D2">
        <w:rPr>
          <w:lang w:val="en-US"/>
        </w:rPr>
        <w:t>V</w:t>
      </w:r>
      <w:r w:rsidR="004B20D2" w:rsidRPr="005E62E7">
        <w:t>.20</w:t>
      </w:r>
      <w:r>
        <w:t>. Используется для связи с САПР «</w:t>
      </w:r>
      <w:r w:rsidR="00642EB3">
        <w:t>КОМПАС-3</w:t>
      </w:r>
      <w:r w:rsidR="00642EB3">
        <w:rPr>
          <w:lang w:val="en-US"/>
        </w:rPr>
        <w:t>D</w:t>
      </w:r>
      <w:r>
        <w:t xml:space="preserve">» посредством встроенного </w:t>
      </w:r>
      <w:r>
        <w:rPr>
          <w:lang w:val="en-US"/>
        </w:rPr>
        <w:t>API</w:t>
      </w:r>
      <w:r>
        <w:t>.</w:t>
      </w:r>
    </w:p>
    <w:p w14:paraId="59319CAD" w14:textId="7D945EBD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NUnit</w:t>
      </w:r>
      <w:r w:rsidR="00012082" w:rsidRPr="005E62E7">
        <w:t xml:space="preserve"> 3.13.2</w:t>
      </w:r>
      <w:r>
        <w:t>. Используется для юнит-тестирования бизнес-логики приложения.</w:t>
      </w:r>
    </w:p>
    <w:p w14:paraId="5F547921" w14:textId="7301A9EE" w:rsidR="00B50D26" w:rsidRDefault="00B17AD4">
      <w:pPr>
        <w:pStyle w:val="a6"/>
      </w:pPr>
      <w:r>
        <w:t xml:space="preserve">Приложение разработано на языке </w:t>
      </w:r>
      <w:r>
        <w:rPr>
          <w:lang w:val="en-US"/>
        </w:rPr>
        <w:t>C</w:t>
      </w:r>
      <w:r w:rsidR="00012082">
        <w:t># 9.0</w:t>
      </w:r>
      <w:r>
        <w:t xml:space="preserve">. Ресурсоёмких задач приложение не содержит, интерфейс должен соответствовать стандартам ОС </w:t>
      </w:r>
      <w:r>
        <w:rPr>
          <w:lang w:val="en-US"/>
        </w:rPr>
        <w:t>Windows</w:t>
      </w:r>
      <w:r>
        <w:t xml:space="preserve">. Поскольку язык </w:t>
      </w:r>
      <w:r>
        <w:rPr>
          <w:lang w:val="en-US"/>
        </w:rPr>
        <w:t>C</w:t>
      </w:r>
      <w:r>
        <w:t># является частью .</w:t>
      </w:r>
      <w:r>
        <w:rPr>
          <w:lang w:val="en-US"/>
        </w:rPr>
        <w:t>NET</w:t>
      </w:r>
      <w:r>
        <w:t>, он позволяет реализовать все части приложения в рамках одного базового фреймворка. Поэтому он является оптимальным выбором для данной задачи.</w:t>
      </w:r>
    </w:p>
    <w:p w14:paraId="4CA2EE65" w14:textId="77777777" w:rsidR="000F14B0" w:rsidRPr="000F14B0" w:rsidRDefault="000F14B0" w:rsidP="000F14B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F14B0">
        <w:rPr>
          <w:rFonts w:ascii="Times New Roman" w:hAnsi="Times New Roman" w:cs="Times New Roman"/>
          <w:sz w:val="28"/>
          <w:szCs w:val="28"/>
        </w:rPr>
        <w:t>Плагин должен работать на компьютерах следующей конфигурации:</w:t>
      </w:r>
    </w:p>
    <w:p w14:paraId="21A06ABD" w14:textId="4E523CFA" w:rsidR="000F14B0" w:rsidRPr="00550745" w:rsidRDefault="000F14B0" w:rsidP="00550745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операционная система </w:t>
      </w:r>
      <w:r w:rsidRPr="000F14B0">
        <w:rPr>
          <w:szCs w:val="28"/>
          <w:lang w:val="en-US"/>
        </w:rPr>
        <w:t>Microsoft</w:t>
      </w:r>
      <w:r w:rsidRPr="000F14B0">
        <w:rPr>
          <w:szCs w:val="28"/>
        </w:rPr>
        <w:t xml:space="preserve"> </w:t>
      </w:r>
      <w:r w:rsidRPr="000F14B0">
        <w:rPr>
          <w:szCs w:val="28"/>
          <w:lang w:val="en-US"/>
        </w:rPr>
        <w:t>Windows</w:t>
      </w:r>
      <w:r w:rsidRPr="000F14B0">
        <w:rPr>
          <w:szCs w:val="28"/>
        </w:rPr>
        <w:t xml:space="preserve"> 10 и новее, 32-битная и </w:t>
      </w:r>
      <w:r w:rsidR="00550745" w:rsidRPr="00550745">
        <w:rPr>
          <w:szCs w:val="28"/>
        </w:rPr>
        <w:t>64-</w:t>
      </w:r>
      <w:r w:rsidRPr="00550745">
        <w:rPr>
          <w:szCs w:val="28"/>
        </w:rPr>
        <w:t>битная версия;</w:t>
      </w:r>
    </w:p>
    <w:p w14:paraId="222BAA88" w14:textId="07059FD0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процессор с тактовой частотой от 1 ГГц;</w:t>
      </w:r>
    </w:p>
    <w:p w14:paraId="0039DD08" w14:textId="1CF8312F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5E62E7">
        <w:rPr>
          <w:szCs w:val="28"/>
        </w:rPr>
        <w:t xml:space="preserve"> </w:t>
      </w:r>
      <w:r w:rsidRPr="000F14B0">
        <w:rPr>
          <w:szCs w:val="28"/>
        </w:rPr>
        <w:t>от 2 гигабайт ОЗУ</w:t>
      </w:r>
      <w:r w:rsidRPr="000F14B0">
        <w:rPr>
          <w:szCs w:val="28"/>
          <w:lang w:val="en-US"/>
        </w:rPr>
        <w:t>;</w:t>
      </w:r>
    </w:p>
    <w:p w14:paraId="46E1232B" w14:textId="6BD6732D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графическое устройство с поддержкой </w:t>
      </w:r>
      <w:r w:rsidRPr="000F14B0">
        <w:rPr>
          <w:szCs w:val="28"/>
          <w:lang w:val="en-US"/>
        </w:rPr>
        <w:t>DirectX</w:t>
      </w:r>
      <w:r w:rsidRPr="000F14B0">
        <w:rPr>
          <w:szCs w:val="28"/>
        </w:rPr>
        <w:t xml:space="preserve"> 9 или выше.</w:t>
      </w:r>
    </w:p>
    <w:p w14:paraId="14C61BA9" w14:textId="77777777" w:rsidR="00B50D26" w:rsidRDefault="00B17AD4" w:rsidP="00496CB4">
      <w:pPr>
        <w:pStyle w:val="1"/>
      </w:pPr>
      <w:r>
        <w:lastRenderedPageBreak/>
        <w:fldChar w:fldCharType="begin"/>
      </w:r>
      <w:r>
        <w:instrText>TC "Описание задачи" \l 1</w:instrText>
      </w:r>
      <w:r>
        <w:fldChar w:fldCharType="end"/>
      </w:r>
      <w:bookmarkStart w:id="4" w:name="_Toc91334914"/>
      <w:r>
        <w:t>Описание задачи</w:t>
      </w:r>
      <w:bookmarkEnd w:id="4"/>
    </w:p>
    <w:p w14:paraId="62803B73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 [1].</w:t>
      </w:r>
    </w:p>
    <w:p w14:paraId="6C759CB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770B096D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7D7583B8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204B240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br w:type="page"/>
      </w:r>
    </w:p>
    <w:p w14:paraId="7DB2EA73" w14:textId="28EB070C" w:rsidR="009E4A17" w:rsidRPr="0091798D" w:rsidRDefault="009E4A17" w:rsidP="002D5A84">
      <w:pPr>
        <w:pStyle w:val="af9"/>
      </w:pPr>
    </w:p>
    <w:p w14:paraId="53D934EA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7. [2]</w:t>
      </w:r>
    </w:p>
    <w:p w14:paraId="4ECFC7A7" w14:textId="6C88E8AF" w:rsidR="009E4A17" w:rsidRPr="009E4A17" w:rsidRDefault="009E4A17" w:rsidP="009E4A17">
      <w:pPr>
        <w:pStyle w:val="af9"/>
        <w:ind w:left="0" w:firstLine="851"/>
      </w:pPr>
      <w:r w:rsidRPr="009E4A17">
        <w:t xml:space="preserve"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  <w:r w:rsidR="006070E0">
        <w:t>В таблице 3</w:t>
      </w:r>
      <w:r w:rsidR="004B496B">
        <w:t>.1</w:t>
      </w:r>
      <w:r w:rsidRPr="009E4A17">
        <w:t xml:space="preserve"> приведены методы интерфейса KompasObject.</w:t>
      </w:r>
    </w:p>
    <w:p w14:paraId="7BCDDA24" w14:textId="74708966" w:rsidR="004B496B" w:rsidRPr="009E4A17" w:rsidRDefault="006070E0" w:rsidP="004B496B">
      <w:pPr>
        <w:pStyle w:val="af9"/>
        <w:ind w:left="0"/>
      </w:pPr>
      <w:r>
        <w:t>Таблица 3</w:t>
      </w:r>
      <w:r w:rsidR="009E4A17" w:rsidRPr="009E4A17">
        <w:t>.1</w:t>
      </w:r>
      <w:r w:rsidR="009E4A17" w:rsidRPr="009E4A17">
        <w:rPr>
          <w:szCs w:val="28"/>
        </w:rPr>
        <w:t xml:space="preserve"> –</w:t>
      </w:r>
      <w:r w:rsidR="009E4A17" w:rsidRPr="009E4A17">
        <w:t> Методы интерфейса KompasObject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88"/>
        <w:gridCol w:w="1743"/>
        <w:gridCol w:w="2517"/>
        <w:gridCol w:w="2980"/>
      </w:tblGrid>
      <w:tr w:rsidR="004B496B" w:rsidRPr="004B496B" w14:paraId="2911F496" w14:textId="77777777" w:rsidTr="00AE272F">
        <w:trPr>
          <w:trHeight w:val="366"/>
          <w:jc w:val="center"/>
        </w:trPr>
        <w:tc>
          <w:tcPr>
            <w:tcW w:w="0" w:type="auto"/>
            <w:vAlign w:val="center"/>
          </w:tcPr>
          <w:p w14:paraId="50A4125E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1618B5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 входных параметров</w:t>
            </w:r>
          </w:p>
        </w:tc>
        <w:tc>
          <w:tcPr>
            <w:tcW w:w="0" w:type="auto"/>
            <w:vAlign w:val="center"/>
          </w:tcPr>
          <w:p w14:paraId="562C9294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07001428" w14:textId="77777777" w:rsidR="004B496B" w:rsidRPr="004B496B" w:rsidRDefault="004B496B" w:rsidP="00AE272F">
            <w:pPr>
              <w:widowControl w:val="0"/>
              <w:autoSpaceDN w:val="0"/>
              <w:ind w:left="36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Описание</w:t>
            </w:r>
          </w:p>
        </w:tc>
      </w:tr>
      <w:tr w:rsidR="004B496B" w:rsidRPr="004B496B" w14:paraId="6B6B35A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30E0DEDB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Document3D()</w:t>
            </w:r>
          </w:p>
        </w:tc>
        <w:tc>
          <w:tcPr>
            <w:tcW w:w="0" w:type="auto"/>
            <w:vAlign w:val="center"/>
          </w:tcPr>
          <w:p w14:paraId="3DD25286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48B4A5C9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5548F852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4B496B" w:rsidRPr="004B496B" w14:paraId="5E7E1CF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0AF56B83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ActiveDocument3D()</w:t>
            </w:r>
          </w:p>
        </w:tc>
        <w:tc>
          <w:tcPr>
            <w:tcW w:w="0" w:type="auto"/>
            <w:vAlign w:val="center"/>
          </w:tcPr>
          <w:p w14:paraId="042A242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5FBADD43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1EC74A67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Дает возможность получить указатель на активный трехмерный документ</w:t>
            </w:r>
          </w:p>
        </w:tc>
      </w:tr>
      <w:tr w:rsidR="004B496B" w:rsidRPr="004B496B" w14:paraId="145FEE15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27294D5A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GetParamStruct(long type)</w:t>
            </w:r>
          </w:p>
        </w:tc>
        <w:tc>
          <w:tcPr>
            <w:tcW w:w="0" w:type="auto"/>
            <w:vAlign w:val="center"/>
          </w:tcPr>
          <w:p w14:paraId="76893C93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 – тип интерфейса параметров</w:t>
            </w:r>
          </w:p>
          <w:p w14:paraId="09E5CD2A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</w:p>
        </w:tc>
        <w:tc>
          <w:tcPr>
            <w:tcW w:w="0" w:type="auto"/>
            <w:vAlign w:val="center"/>
          </w:tcPr>
          <w:p w14:paraId="4FFC7E2D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указанного типа из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2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24816DD9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E272F" w:rsidRPr="009B3B4E" w14:paraId="66C407A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300559D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0" w:type="auto"/>
            <w:vAlign w:val="center"/>
          </w:tcPr>
          <w:p w14:paraId="3EE11C56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5D08E0D7" w14:textId="77777777" w:rsidR="00AE272F" w:rsidRPr="004B496B" w:rsidRDefault="00AE272F" w:rsidP="00AE272F">
            <w:pPr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38A68188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</w:rPr>
              <w:t>Свойство видимости приложения</w:t>
            </w:r>
          </w:p>
        </w:tc>
      </w:tr>
      <w:tr w:rsidR="00AE272F" w:rsidRPr="003B55CC" w14:paraId="7C41C8D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967B725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0" w:type="auto"/>
            <w:vAlign w:val="center"/>
          </w:tcPr>
          <w:p w14:paraId="6AE9AF80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21FEB005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0" w:type="auto"/>
            <w:vAlign w:val="center"/>
          </w:tcPr>
          <w:p w14:paraId="42B386A9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10A3C520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75CE0CCD" w14:textId="77777777" w:rsidR="009E4A17" w:rsidRPr="009E4A17" w:rsidRDefault="009E4A17" w:rsidP="009E4A17">
      <w:pPr>
        <w:ind w:left="360"/>
        <w:rPr>
          <w:rFonts w:hint="eastAsia"/>
        </w:rPr>
      </w:pPr>
    </w:p>
    <w:p w14:paraId="7CCE0CCE" w14:textId="77777777" w:rsidR="009E4A17" w:rsidRPr="009E4A17" w:rsidRDefault="009E4A17" w:rsidP="009E4A17">
      <w:pPr>
        <w:ind w:left="360"/>
        <w:rPr>
          <w:rFonts w:hint="eastAsia"/>
        </w:rPr>
      </w:pPr>
    </w:p>
    <w:p w14:paraId="6C6EC7A7" w14:textId="77777777" w:rsidR="004B496B" w:rsidRDefault="004B496B" w:rsidP="009E4A17">
      <w:pPr>
        <w:ind w:left="360"/>
        <w:rPr>
          <w:rFonts w:hint="eastAsia"/>
        </w:rPr>
      </w:pPr>
    </w:p>
    <w:p w14:paraId="6D2FC10C" w14:textId="77777777" w:rsidR="004B496B" w:rsidRDefault="004B496B" w:rsidP="009E4A17">
      <w:pPr>
        <w:ind w:left="360"/>
        <w:rPr>
          <w:rFonts w:hint="eastAsia"/>
        </w:rPr>
      </w:pPr>
    </w:p>
    <w:p w14:paraId="43253E8A" w14:textId="77777777" w:rsidR="004B496B" w:rsidRDefault="004B496B" w:rsidP="009E4A17">
      <w:pPr>
        <w:ind w:left="360"/>
        <w:rPr>
          <w:rFonts w:hint="eastAsia"/>
        </w:rPr>
      </w:pPr>
    </w:p>
    <w:p w14:paraId="65AD0E89" w14:textId="3912C3B0" w:rsidR="009E4A17" w:rsidRPr="009E4A17" w:rsidRDefault="009E4A17" w:rsidP="004B496B">
      <w:pPr>
        <w:pStyle w:val="af9"/>
        <w:ind w:left="0" w:firstLine="851"/>
      </w:pPr>
      <w:r w:rsidRPr="009E4A17"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</w:t>
      </w:r>
      <w:r w:rsidR="006070E0">
        <w:t>мые из них приведены в таблице 3</w:t>
      </w:r>
      <w:r w:rsidRPr="009E4A17">
        <w:t>.2.</w:t>
      </w:r>
    </w:p>
    <w:p w14:paraId="3B1399C7" w14:textId="4568CCA2" w:rsidR="009E4A17" w:rsidRPr="009E4A17" w:rsidRDefault="006070E0" w:rsidP="004B496B">
      <w:pPr>
        <w:pStyle w:val="af9"/>
        <w:ind w:left="0"/>
      </w:pPr>
      <w:r>
        <w:t>Таблица 3</w:t>
      </w:r>
      <w:r w:rsidR="009E4A17" w:rsidRPr="009E4A17">
        <w:t>.2 – Методы интерфейса ksDocument3D</w:t>
      </w:r>
    </w:p>
    <w:tbl>
      <w:tblPr>
        <w:tblStyle w:val="af7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9E4A17" w:rsidRPr="004B496B" w14:paraId="26ADD7A8" w14:textId="77777777" w:rsidTr="00585555">
        <w:trPr>
          <w:trHeight w:val="350"/>
        </w:trPr>
        <w:tc>
          <w:tcPr>
            <w:tcW w:w="2093" w:type="dxa"/>
            <w:vAlign w:val="center"/>
          </w:tcPr>
          <w:p w14:paraId="79FF325E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4E3C4080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78834E2E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605B3930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E4A17" w:rsidRPr="004B496B" w14:paraId="1C7DFF93" w14:textId="77777777" w:rsidTr="00AE272F">
        <w:tc>
          <w:tcPr>
            <w:tcW w:w="2093" w:type="dxa"/>
            <w:vAlign w:val="center"/>
          </w:tcPr>
          <w:p w14:paraId="76370D1D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Create (bool invisible, bool _typeDoc)</w:t>
            </w:r>
          </w:p>
        </w:tc>
        <w:tc>
          <w:tcPr>
            <w:tcW w:w="2551" w:type="dxa"/>
            <w:vAlign w:val="center"/>
          </w:tcPr>
          <w:p w14:paraId="38FEFD82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invisible – признак ре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жима редакти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рования доку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мента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неви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димый режим,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види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мый режим)</w:t>
            </w:r>
          </w:p>
          <w:p w14:paraId="29503454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typeDoc – тип докумен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де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таль,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сбор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ка)</w:t>
            </w:r>
          </w:p>
        </w:tc>
        <w:tc>
          <w:tcPr>
            <w:tcW w:w="2552" w:type="dxa"/>
            <w:vAlign w:val="center"/>
          </w:tcPr>
          <w:p w14:paraId="04F434AA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TRUE – в случае успешного за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вершения</w:t>
            </w:r>
          </w:p>
        </w:tc>
        <w:tc>
          <w:tcPr>
            <w:tcW w:w="2619" w:type="dxa"/>
            <w:vAlign w:val="center"/>
          </w:tcPr>
          <w:p w14:paraId="27950F70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Дает возможность создать пустой документ (деталь или сборку)</w:t>
            </w:r>
          </w:p>
        </w:tc>
      </w:tr>
      <w:tr w:rsidR="009E4A17" w:rsidRPr="004B496B" w14:paraId="619C7365" w14:textId="77777777" w:rsidTr="00AE272F">
        <w:tc>
          <w:tcPr>
            <w:tcW w:w="2093" w:type="dxa"/>
            <w:vAlign w:val="center"/>
            <w:hideMark/>
          </w:tcPr>
          <w:p w14:paraId="28C2739C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2551" w:type="dxa"/>
            <w:vAlign w:val="center"/>
          </w:tcPr>
          <w:p w14:paraId="46D9ECE8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552" w:type="dxa"/>
            <w:vAlign w:val="center"/>
          </w:tcPr>
          <w:p w14:paraId="316253D4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619" w:type="dxa"/>
            <w:vAlign w:val="center"/>
            <w:hideMark/>
          </w:tcPr>
          <w:p w14:paraId="2436B3CD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9E4A17" w:rsidRPr="004B496B" w14:paraId="262C6569" w14:textId="77777777" w:rsidTr="00AE272F">
        <w:tc>
          <w:tcPr>
            <w:tcW w:w="2093" w:type="dxa"/>
            <w:vAlign w:val="center"/>
            <w:hideMark/>
          </w:tcPr>
          <w:p w14:paraId="4A03E52C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51" w:type="dxa"/>
            <w:vAlign w:val="center"/>
          </w:tcPr>
          <w:p w14:paraId="127BB004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8" w:history="1"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2552" w:type="dxa"/>
            <w:vAlign w:val="center"/>
          </w:tcPr>
          <w:p w14:paraId="2E1C3390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619" w:type="dxa"/>
            <w:vAlign w:val="center"/>
            <w:hideMark/>
          </w:tcPr>
          <w:p w14:paraId="0AF2F84D" w14:textId="77777777" w:rsidR="009E4A17" w:rsidRPr="004B496B" w:rsidRDefault="009E4A17" w:rsidP="00AE272F">
            <w:pPr>
              <w:pStyle w:val="af9"/>
              <w:spacing w:line="240" w:lineRule="auto"/>
              <w:ind w:left="22" w:right="-38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03B32E8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4A1CA5E1" w14:textId="1BB0A4D7" w:rsidR="009E4A17" w:rsidRPr="009E4A17" w:rsidRDefault="009E4A17" w:rsidP="004B496B">
      <w:pPr>
        <w:pStyle w:val="af9"/>
        <w:ind w:left="0" w:firstLine="851"/>
      </w:pPr>
      <w:r w:rsidRPr="009E4A17">
        <w:t>Метод ksDocument3D::GetPart возвращает указатель на интерфейс детали или компонента сборки – ksPart.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компонентом.[2] наиболее используе</w:t>
      </w:r>
      <w:r w:rsidR="006070E0">
        <w:t>мые из них приведены в таблице 3</w:t>
      </w:r>
      <w:r w:rsidRPr="009E4A17">
        <w:t>.3.</w:t>
      </w:r>
    </w:p>
    <w:p w14:paraId="69E2EEE0" w14:textId="77777777" w:rsidR="00AE272F" w:rsidRDefault="00AE272F" w:rsidP="004B496B">
      <w:pPr>
        <w:pStyle w:val="af9"/>
        <w:ind w:left="0"/>
      </w:pPr>
    </w:p>
    <w:p w14:paraId="568DE571" w14:textId="77777777" w:rsidR="00AE272F" w:rsidRDefault="00AE272F" w:rsidP="004B496B">
      <w:pPr>
        <w:pStyle w:val="af9"/>
        <w:ind w:left="0"/>
      </w:pPr>
    </w:p>
    <w:p w14:paraId="54A4E0F8" w14:textId="77777777" w:rsidR="00AE272F" w:rsidRDefault="00AE272F" w:rsidP="004B496B">
      <w:pPr>
        <w:pStyle w:val="af9"/>
        <w:ind w:left="0"/>
      </w:pPr>
    </w:p>
    <w:p w14:paraId="6E8EFA75" w14:textId="77777777" w:rsidR="00AE272F" w:rsidRDefault="00AE272F" w:rsidP="004B496B">
      <w:pPr>
        <w:pStyle w:val="af9"/>
        <w:ind w:left="0"/>
      </w:pPr>
    </w:p>
    <w:p w14:paraId="23ED186B" w14:textId="77777777" w:rsidR="00AE272F" w:rsidRDefault="00AE272F" w:rsidP="004B496B">
      <w:pPr>
        <w:pStyle w:val="af9"/>
        <w:ind w:left="0"/>
      </w:pPr>
    </w:p>
    <w:p w14:paraId="48147A09" w14:textId="5284E61B" w:rsidR="009E4A17" w:rsidRPr="00C92EAD" w:rsidRDefault="009E4A17" w:rsidP="004B496B">
      <w:pPr>
        <w:pStyle w:val="af9"/>
        <w:ind w:left="0"/>
        <w:rPr>
          <w:lang w:val="ru-RU"/>
        </w:rPr>
      </w:pPr>
      <w:r>
        <w:t>Таблица</w:t>
      </w:r>
      <w:r w:rsidR="006070E0">
        <w:rPr>
          <w:lang w:val="ru-RU"/>
        </w:rPr>
        <w:t xml:space="preserve"> 3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>
        <w:rPr>
          <w:lang w:val="en-US"/>
        </w:rPr>
        <w:t>IPart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970"/>
        <w:gridCol w:w="3457"/>
        <w:gridCol w:w="2171"/>
        <w:gridCol w:w="2030"/>
      </w:tblGrid>
      <w:tr w:rsidR="00C563F2" w:rsidRPr="004B496B" w14:paraId="3F4BBCB0" w14:textId="77777777" w:rsidTr="00C563F2">
        <w:trPr>
          <w:trHeight w:val="327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A882E" w14:textId="77777777" w:rsidR="009E4A17" w:rsidRPr="004B496B" w:rsidRDefault="009E4A17" w:rsidP="00AE272F">
            <w:pPr>
              <w:pStyle w:val="af9"/>
              <w:spacing w:line="240" w:lineRule="auto"/>
              <w:ind w:left="0" w:right="-47" w:firstLine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672F8B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97B160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C8D76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C563F2" w:rsidRPr="004B496B" w14:paraId="1036B893" w14:textId="77777777" w:rsidTr="00AE272F">
        <w:trPr>
          <w:trHeight w:val="1554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927717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28EF8E50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36E8E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24E8BF" w14:textId="77777777" w:rsidR="009E4A17" w:rsidRPr="004B496B" w:rsidRDefault="009E4A17" w:rsidP="00C563F2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9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0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1B2D7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C563F2" w:rsidRPr="004B496B" w14:paraId="35B2D873" w14:textId="77777777" w:rsidTr="00AE272F">
        <w:trPr>
          <w:trHeight w:val="1308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53AA68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0ABD2ACE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FDE35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5F9C41A9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9E4A17" w:rsidRPr="004B496B" w14:paraId="13F43BEE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8FE942" w14:textId="77777777" w:rsidR="009E4A17" w:rsidRPr="004B496B" w:rsidRDefault="009E4A17" w:rsidP="00C563F2">
                  <w:pPr>
                    <w:spacing w:before="100" w:beforeAutospacing="1" w:after="100" w:afterAutospacing="1"/>
                    <w:ind w:left="22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Указатель на интерфейс </w:t>
                  </w:r>
                  <w:hyperlink r:id="rId11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ksEntity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 или </w:t>
                  </w:r>
                  <w:hyperlink r:id="rId12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IEntity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1BABE0B8" w14:textId="77777777" w:rsidR="009E4A17" w:rsidRPr="004B496B" w:rsidRDefault="009E4A17" w:rsidP="00C563F2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D8C2B8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563F2" w:rsidRPr="004B496B" w14:paraId="7518D2C3" w14:textId="77777777" w:rsidTr="00AE272F">
        <w:trPr>
          <w:trHeight w:val="1256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2671D2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2"/>
              <w:gridCol w:w="2288"/>
            </w:tblGrid>
            <w:tr w:rsidR="009E4A17" w:rsidRPr="004B496B" w14:paraId="1C33347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E9480D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0A7DEE7F" w14:textId="3BD47738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37060CA" w14:textId="77777777" w:rsidR="009E4A17" w:rsidRPr="004B496B" w:rsidRDefault="009E4A17" w:rsidP="00AE272F">
            <w:pPr>
              <w:pStyle w:val="af9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E21FD" w14:textId="77777777" w:rsidR="009E4A17" w:rsidRPr="004B496B" w:rsidRDefault="009E4A17" w:rsidP="00C563F2">
            <w:pPr>
              <w:pStyle w:val="af9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3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4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AAC373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563F2" w:rsidRPr="004B496B" w14:paraId="01BDA75A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5A87B0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52"/>
              <w:gridCol w:w="1885"/>
            </w:tblGrid>
            <w:tr w:rsidR="009E4A17" w:rsidRPr="004B496B" w14:paraId="7325394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01446BA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14EA149B" w14:textId="266B615A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- </w:t>
                  </w:r>
                  <w:hyperlink r:id="rId15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lang w:eastAsia="ru-RU"/>
                      </w:rPr>
                      <w:t>тип объекта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761330C1" w14:textId="77777777" w:rsidR="009E4A17" w:rsidRPr="004B496B" w:rsidRDefault="009E4A17" w:rsidP="00AE272F">
            <w:pPr>
              <w:pStyle w:val="af9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265E8" w14:textId="77777777" w:rsidR="009E4A17" w:rsidRPr="004B496B" w:rsidRDefault="009E4A17" w:rsidP="00C563F2">
            <w:pPr>
              <w:pStyle w:val="af9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6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4C509E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  <w:tr w:rsidR="00C563F2" w:rsidRPr="004B496B" w14:paraId="6EA4DA7B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FFC6F" w14:textId="26A901B5" w:rsidR="00C563F2" w:rsidRPr="00C563F2" w:rsidRDefault="00C563F2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C563F2">
              <w:rPr>
                <w:sz w:val="24"/>
              </w:rPr>
              <w:t>B</w:t>
            </w:r>
            <w:bookmarkStart w:id="5" w:name="Xbu1744415"/>
            <w:bookmarkEnd w:id="5"/>
            <w:r w:rsidRPr="00C563F2">
              <w:rPr>
                <w:sz w:val="24"/>
              </w:rPr>
              <w:t>eg</w:t>
            </w:r>
            <w:bookmarkStart w:id="6" w:name="Xbu1744416"/>
            <w:bookmarkEnd w:id="6"/>
            <w:r w:rsidRPr="00C563F2">
              <w:rPr>
                <w:sz w:val="24"/>
              </w:rPr>
              <w:t>inEdit</w:t>
            </w:r>
            <w:r w:rsidRPr="00C563F2">
              <w:rPr>
                <w:sz w:val="24"/>
                <w:lang w:val="en-US"/>
              </w:rPr>
              <w:t>()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04047E" w14:textId="0D5FDD6B" w:rsidR="00C563F2" w:rsidRPr="00C563F2" w:rsidRDefault="00C563F2" w:rsidP="00C563F2">
            <w:pPr>
              <w:spacing w:before="100" w:beforeAutospacing="1" w:after="100" w:afterAutospacing="1"/>
              <w:ind w:left="7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  <w:r w:rsidRPr="00C563F2"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2D2B45" w14:textId="42755912" w:rsidR="00C563F2" w:rsidRPr="00C563F2" w:rsidRDefault="00C563F2" w:rsidP="00C563F2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C563F2">
              <w:rPr>
                <w:sz w:val="24"/>
              </w:rPr>
              <w:t xml:space="preserve">указатель на интерфейс документа </w:t>
            </w:r>
            <w:hyperlink r:id="rId18" w:history="1">
              <w:r w:rsidRPr="00AE272F">
                <w:rPr>
                  <w:rStyle w:val="x2ul"/>
                  <w:sz w:val="24"/>
                </w:rPr>
                <w:t>ksDocument3D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E1B334" w14:textId="0CCE0934" w:rsidR="00C563F2" w:rsidRPr="00C563F2" w:rsidRDefault="00C563F2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C563F2">
              <w:rPr>
                <w:sz w:val="24"/>
              </w:rPr>
              <w:t>Запустить режим редактирования на месте для данного компонента</w:t>
            </w:r>
          </w:p>
        </w:tc>
      </w:tr>
      <w:tr w:rsidR="00C563F2" w:rsidRPr="004B496B" w14:paraId="52820323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9609BC" w14:textId="51C08FE0" w:rsidR="00C563F2" w:rsidRPr="00AE272F" w:rsidRDefault="00C563F2" w:rsidP="00AE272F">
            <w:pPr>
              <w:pStyle w:val="af9"/>
              <w:ind w:left="0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E272F">
              <w:rPr>
                <w:sz w:val="24"/>
              </w:rPr>
              <w:t>En</w:t>
            </w:r>
            <w:bookmarkStart w:id="7" w:name="Xbu1744481"/>
            <w:bookmarkEnd w:id="7"/>
            <w:r w:rsidRPr="00AE272F">
              <w:rPr>
                <w:sz w:val="24"/>
              </w:rPr>
              <w:t>dE</w:t>
            </w:r>
            <w:bookmarkStart w:id="8" w:name="Xbu1744482"/>
            <w:bookmarkEnd w:id="8"/>
            <w:r w:rsidRPr="00AE272F">
              <w:rPr>
                <w:sz w:val="24"/>
              </w:rPr>
              <w:t>dit</w:t>
            </w:r>
            <w:r w:rsidR="00AE272F" w:rsidRPr="00AE272F">
              <w:rPr>
                <w:sz w:val="24"/>
                <w:lang w:val="en-US"/>
              </w:rPr>
              <w:t>(bool rebuild)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324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2561"/>
            </w:tblGrid>
            <w:tr w:rsidR="00AE272F" w:rsidRPr="00AE272F" w14:paraId="61FCE66D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559083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rebuild</w:t>
                  </w:r>
                </w:p>
              </w:tc>
              <w:tc>
                <w:tcPr>
                  <w:tcW w:w="0" w:type="auto"/>
                  <w:hideMark/>
                </w:tcPr>
                <w:p w14:paraId="0595E19D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- перестроить компонент</w:t>
                  </w:r>
                </w:p>
              </w:tc>
            </w:tr>
          </w:tbl>
          <w:p w14:paraId="4300249F" w14:textId="7ECF78AD" w:rsidR="00C563F2" w:rsidRPr="00AE272F" w:rsidRDefault="00C563F2" w:rsidP="00AE272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AE272F" w:rsidRPr="00AE272F" w14:paraId="1812F7AB" w14:textId="77777777" w:rsidTr="00AE272F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6F5B2E7A" w14:textId="04CF943B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TRUE</w:t>
                  </w: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  <w:t>- в случае успешного завершения.</w:t>
                  </w:r>
                </w:p>
              </w:tc>
            </w:tr>
          </w:tbl>
          <w:p w14:paraId="7789D1DB" w14:textId="77777777" w:rsidR="00C563F2" w:rsidRPr="00AE272F" w:rsidRDefault="00C563F2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44C68D" w14:textId="037AC584" w:rsidR="00C563F2" w:rsidRPr="00AE272F" w:rsidRDefault="00AE272F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AE272F">
              <w:rPr>
                <w:sz w:val="24"/>
              </w:rPr>
              <w:t>Закрыть режим редактирования на месте для данного компонента</w:t>
            </w:r>
          </w:p>
        </w:tc>
      </w:tr>
    </w:tbl>
    <w:p w14:paraId="63C9D506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512A3707" w14:textId="77777777" w:rsidR="002D5A84" w:rsidRDefault="009E4A17" w:rsidP="002D5A84">
      <w:pPr>
        <w:pStyle w:val="af9"/>
        <w:ind w:left="0" w:firstLine="851"/>
      </w:pPr>
      <w:r>
        <w:rPr>
          <w:lang w:val="ru-RU"/>
        </w:rPr>
        <w:br w:type="page"/>
      </w:r>
      <w:r w:rsidR="002D5A84">
        <w:lastRenderedPageBreak/>
        <w:t>Плагин должен обладать графическим интерфейсом для ввода следующих параметров:</w:t>
      </w:r>
    </w:p>
    <w:p w14:paraId="5B8DD6E4" w14:textId="123E7B28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A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колбы</w:t>
      </w:r>
      <w:r w:rsidRPr="005C1E25">
        <w:rPr>
          <w:szCs w:val="28"/>
        </w:rPr>
        <w:t xml:space="preserve"> (от </w:t>
      </w:r>
      <w:r>
        <w:rPr>
          <w:szCs w:val="28"/>
        </w:rPr>
        <w:t>20</w:t>
      </w:r>
      <w:r w:rsidRPr="005C1E25">
        <w:rPr>
          <w:szCs w:val="28"/>
        </w:rPr>
        <w:t xml:space="preserve"> до </w:t>
      </w:r>
      <w:r>
        <w:rPr>
          <w:szCs w:val="28"/>
        </w:rPr>
        <w:t>100</w:t>
      </w:r>
      <w:r w:rsidRPr="005C1E25">
        <w:rPr>
          <w:szCs w:val="28"/>
        </w:rPr>
        <w:t xml:space="preserve"> мм);</w:t>
      </w:r>
    </w:p>
    <w:p w14:paraId="6B79D060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B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горла (от 40 до 200</w:t>
      </w:r>
      <w:r w:rsidRPr="005C1E25">
        <w:rPr>
          <w:szCs w:val="28"/>
        </w:rPr>
        <w:t xml:space="preserve"> мм);</w:t>
      </w:r>
    </w:p>
    <w:p w14:paraId="3B3BF420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C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отвода (от 5 до 30</w:t>
      </w:r>
      <w:r w:rsidRPr="005C1E25">
        <w:rPr>
          <w:szCs w:val="28"/>
        </w:rPr>
        <w:t xml:space="preserve"> мм);</w:t>
      </w:r>
    </w:p>
    <w:p w14:paraId="06115635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D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отвода (от 30 до 300</w:t>
      </w:r>
      <w:r w:rsidRPr="005C1E25">
        <w:rPr>
          <w:szCs w:val="28"/>
        </w:rPr>
        <w:t xml:space="preserve"> мм); </w:t>
      </w:r>
    </w:p>
    <w:p w14:paraId="6224D5EA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E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горла (от 10 до 85 мм).</w:t>
      </w:r>
    </w:p>
    <w:p w14:paraId="3A2F67B9" w14:textId="77777777" w:rsidR="002D5A84" w:rsidRDefault="002D5A84" w:rsidP="002D5A84">
      <w:pPr>
        <w:pStyle w:val="af9"/>
      </w:pPr>
      <w:r w:rsidRPr="00A40967">
        <w:t>Плагин имеет зависимые параметры:</w:t>
      </w:r>
    </w:p>
    <w:p w14:paraId="47AAE565" w14:textId="77777777" w:rsidR="002D5A84" w:rsidRPr="00C81973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 xml:space="preserve">диаметр колбы </w:t>
      </w:r>
      <w:r>
        <w:rPr>
          <w:szCs w:val="28"/>
          <w:lang w:val="en-US"/>
        </w:rPr>
        <w:t>A</w:t>
      </w:r>
      <w:r w:rsidRPr="007D2DD7">
        <w:rPr>
          <w:szCs w:val="28"/>
        </w:rPr>
        <w:t xml:space="preserve"> ≥ 2*</w:t>
      </w:r>
      <w:r>
        <w:rPr>
          <w:szCs w:val="28"/>
          <w:lang w:val="en-US"/>
        </w:rPr>
        <w:t>E</w:t>
      </w:r>
      <w:r>
        <w:rPr>
          <w:szCs w:val="28"/>
        </w:rPr>
        <w:t xml:space="preserve"> диаметра горла</w:t>
      </w:r>
      <w:r w:rsidRPr="00C93B80">
        <w:rPr>
          <w:szCs w:val="28"/>
        </w:rPr>
        <w:t>;</w:t>
      </w:r>
    </w:p>
    <w:p w14:paraId="022F2E95" w14:textId="77777777" w:rsidR="002D5A84" w:rsidRPr="00F60ADF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горла </w:t>
      </w:r>
      <m:oMath>
        <m:r>
          <m:rPr>
            <m:nor/>
          </m:rPr>
          <w:rPr>
            <w:rFonts w:ascii="Cambria Math" w:hAnsi="Cambria Math"/>
            <w:szCs w:val="28"/>
            <w:lang w:val="en-US"/>
          </w:rPr>
          <m:t>E ≥ C + 5</m:t>
        </m:r>
      </m:oMath>
      <w:r>
        <w:rPr>
          <w:rFonts w:eastAsiaTheme="minorEastAsia"/>
          <w:szCs w:val="28"/>
          <w:lang w:val="en-US"/>
        </w:rPr>
        <w:t>;</w:t>
      </w:r>
    </w:p>
    <w:p w14:paraId="671ACA44" w14:textId="77777777" w:rsidR="002D5A84" w:rsidRPr="00A23C88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rFonts w:eastAsiaTheme="minorEastAsia"/>
          <w:szCs w:val="28"/>
        </w:rPr>
        <w:t xml:space="preserve">длина отвода </w:t>
      </w:r>
      <w:r>
        <w:rPr>
          <w:rFonts w:eastAsiaTheme="minorEastAsia"/>
          <w:szCs w:val="28"/>
          <w:lang w:val="en-US"/>
        </w:rPr>
        <w:t>D</w:t>
      </w:r>
      <w:r w:rsidRPr="003163B5">
        <w:rPr>
          <w:rFonts w:eastAsiaTheme="minorEastAsia"/>
          <w:szCs w:val="28"/>
        </w:rPr>
        <w:t xml:space="preserve"> ≤ </w:t>
      </w:r>
      <w:r>
        <w:rPr>
          <w:rFonts w:eastAsiaTheme="minorEastAsia"/>
          <w:szCs w:val="28"/>
          <w:lang w:val="en-US"/>
        </w:rPr>
        <w:t>A</w:t>
      </w:r>
      <w:r w:rsidRPr="003163B5">
        <w:rPr>
          <w:rFonts w:eastAsiaTheme="minorEastAsia"/>
          <w:szCs w:val="28"/>
        </w:rPr>
        <w:t>+</w:t>
      </w:r>
      <w:r>
        <w:rPr>
          <w:rFonts w:eastAsiaTheme="minorEastAsia"/>
          <w:szCs w:val="28"/>
          <w:lang w:val="en-US"/>
        </w:rPr>
        <w:t>B</w:t>
      </w:r>
      <w:r w:rsidRPr="00A23C88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.</w:t>
      </w:r>
    </w:p>
    <w:p w14:paraId="2520291B" w14:textId="1F2857E0" w:rsidR="002D5A84" w:rsidRPr="002D5A84" w:rsidRDefault="0008449F" w:rsidP="002D5A84">
      <w:pPr>
        <w:pStyle w:val="af9"/>
        <w:ind w:left="0" w:firstLine="851"/>
      </w:pPr>
      <w:r>
        <w:t>На рисунке 3.</w:t>
      </w:r>
      <w:r>
        <w:rPr>
          <w:lang w:val="ru-RU"/>
        </w:rPr>
        <w:t>1</w:t>
      </w:r>
      <w:r w:rsidR="002D5A84" w:rsidRPr="002D5A84">
        <w:t xml:space="preserve"> представлена 3</w:t>
      </w:r>
      <w:r w:rsidR="002D5A84" w:rsidRPr="002D5A84">
        <w:rPr>
          <w:lang w:val="en-GB"/>
        </w:rPr>
        <w:t>D</w:t>
      </w:r>
      <w:r w:rsidR="002D5A84" w:rsidRPr="002D5A84">
        <w:t xml:space="preserve"> модель колбы Вюрца с указанными параметрами.</w:t>
      </w:r>
    </w:p>
    <w:p w14:paraId="5DD5BA50" w14:textId="77777777" w:rsidR="002D5A84" w:rsidRPr="002D5A84" w:rsidRDefault="002D5A84" w:rsidP="002D5A84">
      <w:pPr>
        <w:pStyle w:val="af9"/>
        <w:ind w:left="0"/>
        <w:jc w:val="center"/>
      </w:pPr>
      <w:r w:rsidRPr="00A375B4">
        <w:rPr>
          <w:noProof/>
          <w:lang w:val="en-US" w:eastAsia="en-US" w:bidi="ar-SA"/>
        </w:rPr>
        <w:drawing>
          <wp:inline distT="0" distB="0" distL="0" distR="0" wp14:anchorId="533303A6" wp14:editId="2C203878">
            <wp:extent cx="4105275" cy="3356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117" cy="33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02B" w14:textId="2E88010B" w:rsidR="002D5A84" w:rsidRPr="002D5A84" w:rsidRDefault="002D5A84" w:rsidP="002D5A84">
      <w:pPr>
        <w:pStyle w:val="af9"/>
        <w:ind w:left="0"/>
        <w:jc w:val="center"/>
      </w:pPr>
      <w:r w:rsidRPr="002D5A84">
        <w:t xml:space="preserve">Рисунок </w:t>
      </w:r>
      <w:r w:rsidR="0008449F">
        <w:rPr>
          <w:lang w:val="ru-RU"/>
        </w:rPr>
        <w:t>3.</w:t>
      </w:r>
      <w:r w:rsidRPr="002D5A84">
        <w:t>1 – 3</w:t>
      </w:r>
      <w:r w:rsidRPr="002D5A84">
        <w:rPr>
          <w:lang w:val="en-US"/>
        </w:rPr>
        <w:t>D</w:t>
      </w:r>
      <w:r w:rsidRPr="002D5A84">
        <w:t>-модель колбы Вюрца</w:t>
      </w:r>
    </w:p>
    <w:p w14:paraId="61310B0B" w14:textId="77777777" w:rsidR="002D5A84" w:rsidRPr="002D5A84" w:rsidRDefault="002D5A84" w:rsidP="002D5A84">
      <w:pPr>
        <w:pStyle w:val="af9"/>
        <w:ind w:left="0" w:firstLine="851"/>
      </w:pPr>
      <w:r w:rsidRPr="002D5A84">
        <w:t>Должна обеспечиваться проверка корректности введённых данных. При вводе некорректных данных должно отображаться соответствующее сообщение.</w:t>
      </w:r>
    </w:p>
    <w:p w14:paraId="7C76D99F" w14:textId="47054D51" w:rsidR="00B50D26" w:rsidRDefault="002D5A84" w:rsidP="00807A14">
      <w:pPr>
        <w:pStyle w:val="af9"/>
        <w:ind w:left="0" w:firstLine="851"/>
      </w:pPr>
      <w:r w:rsidRPr="002D5A84">
        <w:t>Далее при нажатии на кнопку «Построить», плагин строит 3</w:t>
      </w:r>
      <w:r w:rsidRPr="002D5A84">
        <w:rPr>
          <w:lang w:val="en-US"/>
        </w:rPr>
        <w:t>D</w:t>
      </w:r>
      <w:r w:rsidRPr="002D5A84">
        <w:t xml:space="preserve"> модель колбы Вюрца в САПР «Компас-3</w:t>
      </w:r>
      <w:r w:rsidRPr="002D5A84">
        <w:rPr>
          <w:lang w:val="en-US"/>
        </w:rPr>
        <w:t>D</w:t>
      </w:r>
      <w:r w:rsidRPr="002D5A84">
        <w:t>»  по заданным значениям.</w:t>
      </w:r>
      <w:r w:rsidR="00496CB4">
        <w:br w:type="page"/>
      </w:r>
    </w:p>
    <w:p w14:paraId="3FD12046" w14:textId="77777777" w:rsidR="00B50D26" w:rsidRDefault="00B17AD4" w:rsidP="00496CB4">
      <w:pPr>
        <w:pStyle w:val="1"/>
      </w:pPr>
      <w:r>
        <w:lastRenderedPageBreak/>
        <w:fldChar w:fldCharType="begin"/>
      </w:r>
      <w:r>
        <w:instrText>TC "Проект программы-плагина и описание алгоритмов" \l 1</w:instrText>
      </w:r>
      <w:r>
        <w:fldChar w:fldCharType="end"/>
      </w:r>
      <w:bookmarkStart w:id="9" w:name="_Toc91334915"/>
      <w:r>
        <w:t>Проект программы-плагина и описание алгоритмов</w:t>
      </w:r>
      <w:bookmarkEnd w:id="9"/>
    </w:p>
    <w:p w14:paraId="02176EBA" w14:textId="4328F3CF" w:rsidR="00294405" w:rsidRDefault="00B17AD4" w:rsidP="00351884">
      <w:pPr>
        <w:pStyle w:val="a6"/>
      </w:pPr>
      <w:r>
        <w:t xml:space="preserve">Исходя из назначения программы, логично выделить в ней несколько архитектурных единиц: графический интерфейс пользователя, бизнес-логику и внешние библиотеки. В число последних входят фреймворки, используемые при разработке, а также библиотеки </w:t>
      </w:r>
      <w:r>
        <w:rPr>
          <w:lang w:val="en-US"/>
        </w:rPr>
        <w:t>API</w:t>
      </w:r>
      <w:r>
        <w:t xml:space="preserve"> «</w:t>
      </w:r>
      <w:r w:rsidR="00294405">
        <w:t>КОМПАС-3</w:t>
      </w:r>
      <w:r w:rsidR="00294405">
        <w:rPr>
          <w:lang w:val="en-US"/>
        </w:rPr>
        <w:t>D</w:t>
      </w:r>
      <w:r>
        <w:t>». Кроме того, необходимо покрыть бизнес-логику юнит-тестами.</w:t>
      </w:r>
    </w:p>
    <w:p w14:paraId="2DFC8F26" w14:textId="280BE17B" w:rsidR="00B50D26" w:rsidRDefault="00A37406">
      <w:pPr>
        <w:pStyle w:val="a6"/>
      </w:pPr>
      <w:r>
        <w:t>Плагин включает в себя следующие классы</w:t>
      </w:r>
    </w:p>
    <w:p w14:paraId="4D0C6924" w14:textId="6F3638B2" w:rsidR="00B50D26" w:rsidRDefault="00585555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FlaskWurthzParametrs</w:t>
      </w:r>
      <w:r w:rsidR="004B20D2">
        <w:t xml:space="preserve"> </w:t>
      </w:r>
      <w:r w:rsidR="00B17AD4">
        <w:t xml:space="preserve">– класс, </w:t>
      </w:r>
      <w:r>
        <w:t>хранящий</w:t>
      </w:r>
      <w:r w:rsidR="00B17AD4">
        <w:t xml:space="preserve"> </w:t>
      </w:r>
      <w:r>
        <w:t>параметры</w:t>
      </w:r>
      <w:r w:rsidR="00B17AD4">
        <w:t xml:space="preserve"> </w:t>
      </w:r>
      <w:r w:rsidR="00351884">
        <w:t>колбы Вюрца</w:t>
      </w:r>
      <w:r>
        <w:t xml:space="preserve"> и проводящий их валидацию</w:t>
      </w:r>
      <w:r w:rsidR="00B17AD4">
        <w:t xml:space="preserve">. Данный класс </w:t>
      </w:r>
      <w:r w:rsidR="00A37406">
        <w:t xml:space="preserve">включает </w:t>
      </w:r>
      <w:r w:rsidR="00B17AD4">
        <w:t>в себя набор изменяемых свойств</w:t>
      </w:r>
      <w:r w:rsidRPr="00585555">
        <w:t xml:space="preserve"> </w:t>
      </w:r>
      <w:r>
        <w:t>для каждого параметра («</w:t>
      </w:r>
      <w:r>
        <w:rPr>
          <w:lang w:val="en-US"/>
        </w:rPr>
        <w:t>FlaskWurthzDiameter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NeckDiameter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BendLength</w:t>
      </w:r>
      <w:r>
        <w:t>»</w:t>
      </w:r>
      <w:r w:rsidRPr="00585555">
        <w:t xml:space="preserve"> </w:t>
      </w:r>
      <w:r>
        <w:t>и т.д.)</w:t>
      </w:r>
      <w:r w:rsidR="00A37406">
        <w:t>, а также приватный</w:t>
      </w:r>
      <w:r>
        <w:t xml:space="preserve"> метод</w:t>
      </w:r>
      <w:r w:rsidR="00A37406">
        <w:t xml:space="preserve"> </w:t>
      </w:r>
      <w:r>
        <w:t>«</w:t>
      </w:r>
      <w:r>
        <w:rPr>
          <w:lang w:val="en-US"/>
        </w:rPr>
        <w:t>SetValue</w:t>
      </w:r>
      <w:r>
        <w:t xml:space="preserve">» </w:t>
      </w:r>
      <w:r w:rsidR="00A37406">
        <w:t>для присваивания значений в свойства</w:t>
      </w:r>
      <w:r w:rsidR="00B17AD4">
        <w:t>.</w:t>
      </w:r>
    </w:p>
    <w:p w14:paraId="2504676D" w14:textId="46E3E105" w:rsidR="00585555" w:rsidRDefault="00585555">
      <w:pPr>
        <w:pStyle w:val="a6"/>
        <w:numPr>
          <w:ilvl w:val="0"/>
          <w:numId w:val="7"/>
        </w:numPr>
        <w:ind w:left="0" w:firstLine="850"/>
      </w:pPr>
      <w:r>
        <w:t>Перечисление</w:t>
      </w:r>
      <w:r w:rsidRPr="00585555">
        <w:t xml:space="preserve"> </w:t>
      </w:r>
      <w:r>
        <w:rPr>
          <w:lang w:val="en-US"/>
        </w:rPr>
        <w:t>ParameterName</w:t>
      </w:r>
      <w:r>
        <w:t xml:space="preserve"> – содержит названия всех параметров колбы, а именно «</w:t>
      </w:r>
      <w:r>
        <w:rPr>
          <w:lang w:val="en-US"/>
        </w:rPr>
        <w:t>FlaskWurthzDiameter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NeckDiameter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BendLength</w:t>
      </w:r>
      <w:r>
        <w:t>» и других. Используется для минимизации ошибки при передаче имени параметра в какой-либо метод.</w:t>
      </w:r>
    </w:p>
    <w:p w14:paraId="5DB24CB7" w14:textId="234C284E" w:rsidR="00A37406" w:rsidRDefault="00A37406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Validator</w:t>
      </w:r>
      <w:r w:rsidRPr="00585555">
        <w:t xml:space="preserve"> </w:t>
      </w:r>
      <w:r w:rsidR="00585555" w:rsidRPr="00585555">
        <w:t>–</w:t>
      </w:r>
      <w:r w:rsidRPr="00585555">
        <w:t xml:space="preserve"> </w:t>
      </w:r>
      <w:r w:rsidR="00585555">
        <w:t>статический класс, который содержит единственный статический метод «</w:t>
      </w:r>
      <w:r w:rsidR="00585555">
        <w:rPr>
          <w:lang w:val="en-US"/>
        </w:rPr>
        <w:t>AssertRangeParameters</w:t>
      </w:r>
      <w:r w:rsidR="00585555">
        <w:t>», который принимает максимальное и минимальное значения диапазона, а также значение которое требуется проверить и текущее название параметра из перечисления «</w:t>
      </w:r>
      <w:r w:rsidR="00585555">
        <w:rPr>
          <w:lang w:val="en-US"/>
        </w:rPr>
        <w:t>ParameterName</w:t>
      </w:r>
      <w:r w:rsidR="00585555">
        <w:t>»</w:t>
      </w:r>
    </w:p>
    <w:p w14:paraId="3BB2F853" w14:textId="4486EEF3" w:rsidR="008F411F" w:rsidRDefault="008F411F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KompasWrapper</w:t>
      </w:r>
      <w:r w:rsidRPr="008F411F">
        <w:t xml:space="preserve"> – </w:t>
      </w:r>
      <w:r>
        <w:t>класс служит для связи плагина с программой КОМПАС-3</w:t>
      </w:r>
      <w:r>
        <w:rPr>
          <w:lang w:val="en-US"/>
        </w:rPr>
        <w:t>D</w:t>
      </w:r>
      <w:r w:rsidRPr="008F411F">
        <w:t xml:space="preserve"> </w:t>
      </w:r>
      <w:r>
        <w:rPr>
          <w:lang w:val="en-US"/>
        </w:rPr>
        <w:t>V</w:t>
      </w:r>
      <w:r w:rsidRPr="008F411F">
        <w:t xml:space="preserve">.20. </w:t>
      </w:r>
      <w:r>
        <w:t>Содержит публичные поля «_</w:t>
      </w:r>
      <w:r>
        <w:rPr>
          <w:lang w:val="en-US"/>
        </w:rPr>
        <w:t>wrapper</w:t>
      </w:r>
      <w:r>
        <w:t>» и «</w:t>
      </w:r>
      <w:r w:rsidRPr="008F411F">
        <w:t>_</w:t>
      </w:r>
      <w:r>
        <w:rPr>
          <w:lang w:val="en-US"/>
        </w:rPr>
        <w:t>part</w:t>
      </w:r>
      <w:r>
        <w:t xml:space="preserve">», которые в последствии использует </w:t>
      </w:r>
      <w:r>
        <w:rPr>
          <w:lang w:val="en-US"/>
        </w:rPr>
        <w:t>FlaskWurthzBuilder</w:t>
      </w:r>
      <w:r>
        <w:t xml:space="preserve"> для построения модели. Также класс производит запуск программы и проверяет текущую сессию с открытой программой.</w:t>
      </w:r>
    </w:p>
    <w:p w14:paraId="702A56BA" w14:textId="329D4DD0" w:rsidR="00B50D26" w:rsidRDefault="00585555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FlaskWurthzBuilder</w:t>
      </w:r>
      <w:r>
        <w:t xml:space="preserve"> </w:t>
      </w:r>
      <w:r w:rsidR="00B17AD4">
        <w:t xml:space="preserve">– класс, </w:t>
      </w:r>
      <w:r>
        <w:t>содержащий ряд методов для построения 3</w:t>
      </w:r>
      <w:r>
        <w:rPr>
          <w:lang w:val="en-US"/>
        </w:rPr>
        <w:t>D</w:t>
      </w:r>
      <w:r>
        <w:t xml:space="preserve"> модели колбы</w:t>
      </w:r>
      <w:r w:rsidR="00B17AD4">
        <w:t>.</w:t>
      </w:r>
      <w:r>
        <w:t xml:space="preserve"> Публичный метод «</w:t>
      </w:r>
      <w:r>
        <w:rPr>
          <w:lang w:val="en-US"/>
        </w:rPr>
        <w:t>Assembly</w:t>
      </w:r>
      <w:r>
        <w:t>»</w:t>
      </w:r>
      <w:r w:rsidRPr="00585555">
        <w:t xml:space="preserve"> </w:t>
      </w:r>
      <w:r>
        <w:t>принимает объект класса</w:t>
      </w:r>
      <w:r w:rsidRPr="00585555">
        <w:t xml:space="preserve"> </w:t>
      </w:r>
      <w:r>
        <w:rPr>
          <w:lang w:val="en-US"/>
        </w:rPr>
        <w:t>FlaskWurthzParametrs</w:t>
      </w:r>
      <w:r>
        <w:t xml:space="preserve"> с параметрами для построения модели.</w:t>
      </w:r>
      <w:r w:rsidR="008F411F" w:rsidRPr="008F411F">
        <w:t xml:space="preserve"> </w:t>
      </w:r>
      <w:r w:rsidR="008F411F">
        <w:t>Также содержит три метода для построения отдельных частей колбы, а именно метод</w:t>
      </w:r>
      <w:r>
        <w:t xml:space="preserve"> </w:t>
      </w:r>
      <w:r w:rsidR="008F411F">
        <w:t>«</w:t>
      </w:r>
      <w:r w:rsidR="008F411F">
        <w:rPr>
          <w:lang w:val="en-US"/>
        </w:rPr>
        <w:t>BuildFlask</w:t>
      </w:r>
      <w:r w:rsidR="008F411F">
        <w:t>»</w:t>
      </w:r>
      <w:r w:rsidR="008F411F" w:rsidRPr="008F411F">
        <w:t xml:space="preserve">, </w:t>
      </w:r>
      <w:r w:rsidR="008F411F">
        <w:t>метод «</w:t>
      </w:r>
      <w:r w:rsidR="008F411F">
        <w:rPr>
          <w:lang w:val="en-US"/>
        </w:rPr>
        <w:t>BuildNeck</w:t>
      </w:r>
      <w:r w:rsidR="008F411F">
        <w:t>»</w:t>
      </w:r>
      <w:r w:rsidR="008F411F" w:rsidRPr="008F411F">
        <w:t xml:space="preserve"> </w:t>
      </w:r>
      <w:r w:rsidR="008F411F">
        <w:t>и метод «</w:t>
      </w:r>
      <w:r w:rsidR="008F411F">
        <w:rPr>
          <w:lang w:val="en-US"/>
        </w:rPr>
        <w:t>BuildBend</w:t>
      </w:r>
      <w:r w:rsidR="008F411F">
        <w:t xml:space="preserve">», которые тоже находятся в данном классе. </w:t>
      </w:r>
      <w:r w:rsidR="008F411F">
        <w:lastRenderedPageBreak/>
        <w:t>Также класс содержит ряд вспомогательных методов, которые</w:t>
      </w:r>
      <w:r w:rsidR="00227CDF">
        <w:t xml:space="preserve"> выполняют конкретную операцию, </w:t>
      </w:r>
      <w:r w:rsidR="008F411F">
        <w:t>например</w:t>
      </w:r>
      <w:r w:rsidR="00227CDF">
        <w:t>,</w:t>
      </w:r>
      <w:r w:rsidR="008F411F">
        <w:t xml:space="preserve"> «создать элемент вращения» или «создать отложенную плоскость». </w:t>
      </w:r>
    </w:p>
    <w:p w14:paraId="234E16CE" w14:textId="31CA1665" w:rsidR="00B50D26" w:rsidRDefault="008F411F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MainForm</w:t>
      </w:r>
      <w:r w:rsidR="00B17AD4">
        <w:t xml:space="preserve"> – класс, отвечающий за интерфейс программы.</w:t>
      </w:r>
      <w:r w:rsidRPr="008F411F">
        <w:t xml:space="preserve"> </w:t>
      </w:r>
      <w:r w:rsidR="00496CB4">
        <w:t>Класс содержит ряд методов для проверки введенных пользователем данных, а также для обновления актуальных допустимых значений зависимых параметров. Содержит поле для вывода ошибок ввода.</w:t>
      </w:r>
    </w:p>
    <w:p w14:paraId="30C9EA33" w14:textId="54251A41" w:rsidR="002B5669" w:rsidRDefault="002B5669" w:rsidP="002B5669">
      <w:pPr>
        <w:pStyle w:val="a6"/>
        <w:ind w:left="850" w:firstLine="0"/>
      </w:pPr>
      <w:r>
        <w:t>Далее рассмотрим диаграммы классов плагина.</w:t>
      </w:r>
    </w:p>
    <w:p w14:paraId="2E6D16A2" w14:textId="7F6C6540" w:rsidR="002B5669" w:rsidRPr="00807A14" w:rsidRDefault="002B5669" w:rsidP="002B5669">
      <w:pPr>
        <w:pStyle w:val="a6"/>
        <w:ind w:firstLine="851"/>
        <w:rPr>
          <w:sz w:val="32"/>
        </w:rPr>
      </w:pPr>
      <w:r w:rsidRPr="002B5669">
        <w:rPr>
          <w:color w:val="000000"/>
          <w:szCs w:val="27"/>
        </w:rPr>
        <w:t>Диаграмма классов описывает типы объектов системы и различного рода статические отношения, которые существуют</w:t>
      </w:r>
      <w:r w:rsidR="00550745">
        <w:rPr>
          <w:color w:val="000000"/>
          <w:szCs w:val="27"/>
        </w:rPr>
        <w:t xml:space="preserve"> между ними. На диаграммах клас</w:t>
      </w:r>
      <w:r w:rsidRPr="002B5669">
        <w:rPr>
          <w:color w:val="000000"/>
          <w:szCs w:val="27"/>
        </w:rPr>
        <w:t>сов отображаются также свойства классов, опе</w:t>
      </w:r>
      <w:r w:rsidR="00550745">
        <w:rPr>
          <w:color w:val="000000"/>
          <w:szCs w:val="27"/>
        </w:rPr>
        <w:t>рации классов и ограничения, ко</w:t>
      </w:r>
      <w:r w:rsidRPr="002B5669">
        <w:rPr>
          <w:color w:val="000000"/>
          <w:szCs w:val="27"/>
        </w:rPr>
        <w:t>торые накладыва</w:t>
      </w:r>
      <w:r w:rsidR="00807A14">
        <w:rPr>
          <w:color w:val="000000"/>
          <w:szCs w:val="27"/>
        </w:rPr>
        <w:t>ются на связи между объектами</w:t>
      </w:r>
      <w:r w:rsidR="00807A14" w:rsidRPr="00807A14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[3</w:t>
      </w:r>
      <w:r w:rsidRPr="002B5669">
        <w:rPr>
          <w:color w:val="000000"/>
          <w:szCs w:val="27"/>
        </w:rPr>
        <w:t>]</w:t>
      </w:r>
      <w:r w:rsidR="00807A14" w:rsidRPr="00807A14">
        <w:rPr>
          <w:color w:val="000000"/>
          <w:szCs w:val="27"/>
        </w:rPr>
        <w:t>.</w:t>
      </w:r>
    </w:p>
    <w:p w14:paraId="40EBCC36" w14:textId="3A85335C" w:rsidR="00496CB4" w:rsidRPr="00496CB4" w:rsidRDefault="00496CB4" w:rsidP="00496CB4">
      <w:pPr>
        <w:pStyle w:val="a6"/>
        <w:ind w:left="850" w:firstLine="0"/>
      </w:pPr>
      <w:r>
        <w:rPr>
          <w:lang w:val="en-US"/>
        </w:rPr>
        <w:t>UML</w:t>
      </w:r>
      <w:r w:rsidRPr="00496CB4">
        <w:t>-</w:t>
      </w:r>
      <w:r>
        <w:t>диаграммы классов изображены в Приложении А.</w:t>
      </w:r>
    </w:p>
    <w:p w14:paraId="05CDB2C8" w14:textId="77777777" w:rsidR="00B50D26" w:rsidRDefault="00B17AD4">
      <w:pPr>
        <w:pStyle w:val="a6"/>
      </w:pPr>
      <w:r>
        <w:t>Общий алгоритм работы программы заключается в следующем.</w:t>
      </w:r>
    </w:p>
    <w:p w14:paraId="3F50633F" w14:textId="2D40B570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Пользователь вводит параметры </w:t>
      </w:r>
      <w:r w:rsidR="00351884">
        <w:t>колбы</w:t>
      </w:r>
      <w:r>
        <w:t xml:space="preserve"> в соответствующие поля для ввода, меняя тем самым значения свойств модели </w:t>
      </w:r>
      <w:r w:rsidR="00351884">
        <w:rPr>
          <w:lang w:val="en-US"/>
        </w:rPr>
        <w:t>FlaskWurthzParametrs</w:t>
      </w:r>
      <w:r>
        <w:t xml:space="preserve">. Если какое-либо из значений оказывается недопустимым, то программа </w:t>
      </w:r>
      <w:r w:rsidR="00351884">
        <w:t xml:space="preserve">подсветит </w:t>
      </w:r>
      <w:r w:rsidR="005E62E7">
        <w:t>поле,</w:t>
      </w:r>
      <w:r w:rsidR="00351884">
        <w:t xml:space="preserve"> в котором пользователь совершил ошибку, а также в нижней части формы будет </w:t>
      </w:r>
      <w:r w:rsidR="008F411F">
        <w:t>показан</w:t>
      </w:r>
      <w:r w:rsidR="00A37406">
        <w:t xml:space="preserve"> </w:t>
      </w:r>
      <w:r w:rsidR="008F411F">
        <w:t>текст</w:t>
      </w:r>
      <w:r w:rsidR="00A37406">
        <w:t xml:space="preserve"> ошибки</w:t>
      </w:r>
      <w:r>
        <w:t xml:space="preserve">. </w:t>
      </w:r>
      <w:r w:rsidR="008F411F">
        <w:t>Также, пользователь не сможет нажать на кнопку построения, пока в программе будут присутствовать ошибки ввода.</w:t>
      </w:r>
    </w:p>
    <w:p w14:paraId="09FC3165" w14:textId="365D2E70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При нажатии кнопки построения модели инициируется процесс построения модели, состоящий из нескольких шагов. За весь процесс построения отвечает класс </w:t>
      </w:r>
      <w:r w:rsidR="00A37406">
        <w:rPr>
          <w:lang w:val="en-US"/>
        </w:rPr>
        <w:t>FlaskWurthzBuilder</w:t>
      </w:r>
      <w:r>
        <w:t>.</w:t>
      </w:r>
    </w:p>
    <w:p w14:paraId="6A6559B1" w14:textId="4984D1DC" w:rsidR="008F411F" w:rsidRDefault="00CE3D32" w:rsidP="00496CB4">
      <w:pPr>
        <w:pStyle w:val="a6"/>
        <w:numPr>
          <w:ilvl w:val="0"/>
          <w:numId w:val="8"/>
        </w:numPr>
        <w:ind w:left="0" w:firstLine="850"/>
      </w:pPr>
      <w:r>
        <w:t>П</w:t>
      </w:r>
      <w:r w:rsidR="00B17AD4">
        <w:t xml:space="preserve">олученные параметры приведутся в значения </w:t>
      </w:r>
      <w:r w:rsidR="00A37406">
        <w:t>КОМПАС-3</w:t>
      </w:r>
      <w:r w:rsidR="00496CB4">
        <w:rPr>
          <w:lang w:val="en-US"/>
        </w:rPr>
        <w:t>D</w:t>
      </w:r>
      <w:r w:rsidR="00B17AD4">
        <w:t xml:space="preserve"> и будет произведено построение.</w:t>
      </w:r>
    </w:p>
    <w:p w14:paraId="2D3A4DC0" w14:textId="4313E966" w:rsidR="00B50D26" w:rsidRDefault="00B17AD4">
      <w:pPr>
        <w:pStyle w:val="a6"/>
      </w:pPr>
      <w:r>
        <w:t xml:space="preserve">Алгоритмы работы программы реализованы согласно описанию. Стоит отметить, что в архитектуре программы имеются допущения в виде достаточно высокой степени связности и обращений бизнес-логики к </w:t>
      </w:r>
      <w:r>
        <w:rPr>
          <w:lang w:val="en-US"/>
        </w:rPr>
        <w:t>API</w:t>
      </w:r>
      <w:r>
        <w:t xml:space="preserve"> конкретному пакету САПР, а не к абстрактному, являющимся прослойкой между бизнес-логикой и </w:t>
      </w:r>
      <w:r>
        <w:rPr>
          <w:lang w:val="en-US"/>
        </w:rPr>
        <w:t>API</w:t>
      </w:r>
      <w:r>
        <w:t xml:space="preserve"> САПР. </w:t>
      </w:r>
    </w:p>
    <w:p w14:paraId="30C58808" w14:textId="77777777" w:rsidR="00B50D26" w:rsidRDefault="00B17AD4">
      <w:pPr>
        <w:pStyle w:val="a6"/>
      </w:pPr>
      <w:r>
        <w:lastRenderedPageBreak/>
        <w:t>После выполнения основной части работы в проект были внесены правки с требованием включить следующие изменения.</w:t>
      </w:r>
    </w:p>
    <w:p w14:paraId="2500671C" w14:textId="7A6B1035" w:rsidR="00B50D26" w:rsidRDefault="00496CB4" w:rsidP="00114F4F">
      <w:pPr>
        <w:pStyle w:val="a6"/>
        <w:ind w:firstLine="851"/>
      </w:pPr>
      <w:r>
        <w:t>Был введен новый параметр</w:t>
      </w:r>
      <w:r w:rsidR="00114F4F">
        <w:t xml:space="preserve"> «</w:t>
      </w:r>
      <w:r w:rsidR="00550745" w:rsidRPr="00550745">
        <w:t>_</w:t>
      </w:r>
      <w:r w:rsidR="00550745">
        <w:rPr>
          <w:lang w:val="en-US"/>
        </w:rPr>
        <w:t>numberBends</w:t>
      </w:r>
      <w:r w:rsidR="00114F4F">
        <w:t>»</w:t>
      </w:r>
      <w:r>
        <w:t>, отвечающи</w:t>
      </w:r>
      <w:r w:rsidR="00550745">
        <w:t>й за количество отводов у колбы, который может принимать значения от 1 до 4 (включительно).</w:t>
      </w:r>
      <w:r>
        <w:t xml:space="preserve"> Для него было написано свойство</w:t>
      </w:r>
      <w:r w:rsidR="00550745">
        <w:t xml:space="preserve"> «</w:t>
      </w:r>
      <w:r w:rsidR="00550745">
        <w:rPr>
          <w:lang w:val="en-US"/>
        </w:rPr>
        <w:t>NumberBends</w:t>
      </w:r>
      <w:r w:rsidR="00550745">
        <w:t>»</w:t>
      </w:r>
      <w:r>
        <w:t xml:space="preserve"> для проверки правильности значения.</w:t>
      </w:r>
    </w:p>
    <w:p w14:paraId="1B806C99" w14:textId="29A79E90" w:rsidR="00B50D26" w:rsidRDefault="00227CDF" w:rsidP="00114F4F">
      <w:pPr>
        <w:pStyle w:val="a6"/>
        <w:ind w:firstLine="851"/>
      </w:pPr>
      <w:r>
        <w:t>На форму были добавлены четыре объекта «</w:t>
      </w:r>
      <w:r>
        <w:rPr>
          <w:lang w:val="en-US"/>
        </w:rPr>
        <w:t>RadioButton</w:t>
      </w:r>
      <w:r>
        <w:t>», чтобы пользователь мог выбрать требуемое количество отводов, также был написан метод «</w:t>
      </w:r>
      <w:r w:rsidRPr="00227CDF">
        <w:rPr>
          <w:rFonts w:hint="eastAsia"/>
        </w:rPr>
        <w:t>CheckRadioButton</w:t>
      </w:r>
      <w:r>
        <w:t>»</w:t>
      </w:r>
      <w:r w:rsidRPr="00227CDF">
        <w:t xml:space="preserve"> </w:t>
      </w:r>
      <w:r>
        <w:t xml:space="preserve">для проверки, того какой из </w:t>
      </w:r>
      <w:r>
        <w:rPr>
          <w:lang w:val="en-US"/>
        </w:rPr>
        <w:t>RadioButton</w:t>
      </w:r>
      <w:r w:rsidRPr="00227CDF">
        <w:t xml:space="preserve"> </w:t>
      </w:r>
      <w:r>
        <w:t>отмечен пользователем и в зависимости от этого, параметру «</w:t>
      </w:r>
      <w:r w:rsidRPr="00550745">
        <w:t>_</w:t>
      </w:r>
      <w:r>
        <w:rPr>
          <w:lang w:val="en-US"/>
        </w:rPr>
        <w:t>numberBends</w:t>
      </w:r>
      <w:r>
        <w:t>» присваивается соответствующее значение.</w:t>
      </w:r>
    </w:p>
    <w:p w14:paraId="1E7AD534" w14:textId="63CC565E" w:rsidR="00227CDF" w:rsidRPr="00227CDF" w:rsidRDefault="00227CDF" w:rsidP="00114F4F">
      <w:pPr>
        <w:pStyle w:val="a6"/>
        <w:ind w:firstLine="851"/>
      </w:pPr>
      <w:r>
        <w:t xml:space="preserve">Также в метод </w:t>
      </w:r>
      <w:r w:rsidR="000C525D">
        <w:t>«</w:t>
      </w:r>
      <w:r w:rsidR="000C525D">
        <w:rPr>
          <w:lang w:val="en-US"/>
        </w:rPr>
        <w:t>BuildBend</w:t>
      </w:r>
      <w:r w:rsidR="000C525D">
        <w:t>»</w:t>
      </w:r>
      <w:r w:rsidR="000C525D" w:rsidRPr="000C525D">
        <w:t xml:space="preserve"> </w:t>
      </w:r>
      <w:r w:rsidR="000C525D">
        <w:t>класса</w:t>
      </w:r>
      <w:r>
        <w:t xml:space="preserve"> «</w:t>
      </w:r>
      <w:r>
        <w:rPr>
          <w:lang w:val="en-US"/>
        </w:rPr>
        <w:t>FlaskWurthzBuilder</w:t>
      </w:r>
      <w:r>
        <w:t>»</w:t>
      </w:r>
      <w:r w:rsidR="000C525D">
        <w:t xml:space="preserve"> был было добавлено несколько условий, чтобы определить какое количество отводов требуется построить.</w:t>
      </w:r>
    </w:p>
    <w:p w14:paraId="3F7EE25A" w14:textId="38EB779C" w:rsidR="00496CB4" w:rsidRDefault="00B17AD4" w:rsidP="00114F4F">
      <w:pPr>
        <w:pStyle w:val="a6"/>
        <w:ind w:firstLine="851"/>
      </w:pPr>
      <w:r>
        <w:t>Данная дополнительная функциональность также была реализована. Диаграмма классов приведена в приложении А</w:t>
      </w:r>
      <w:r w:rsidR="006070E0">
        <w:t>, рисунки</w:t>
      </w:r>
      <w:r w:rsidR="00BA6F40">
        <w:t xml:space="preserve"> </w:t>
      </w:r>
      <w:r w:rsidR="006070E0">
        <w:t>А.2</w:t>
      </w:r>
      <w:r>
        <w:t>.</w:t>
      </w:r>
      <w:r w:rsidR="00CE3D32">
        <w:t xml:space="preserve"> </w:t>
      </w:r>
    </w:p>
    <w:p w14:paraId="3F90B66D" w14:textId="700DBC7C" w:rsidR="00B50D26" w:rsidRPr="00496CB4" w:rsidRDefault="00B17AD4" w:rsidP="00496CB4">
      <w:pPr>
        <w:pStyle w:val="1"/>
      </w:pPr>
      <w:r w:rsidRPr="00496CB4">
        <w:rPr>
          <w:rStyle w:val="10"/>
          <w:b/>
          <w:bCs/>
        </w:rPr>
        <w:fldChar w:fldCharType="begin"/>
      </w:r>
      <w:r w:rsidRPr="00496CB4">
        <w:rPr>
          <w:rStyle w:val="10"/>
          <w:b/>
          <w:bCs/>
        </w:rPr>
        <w:instrText>TC "Пользовательский интерфейс" \l 1</w:instrText>
      </w:r>
      <w:r w:rsidRPr="00496CB4">
        <w:rPr>
          <w:rStyle w:val="10"/>
          <w:b/>
          <w:bCs/>
        </w:rPr>
        <w:fldChar w:fldCharType="end"/>
      </w:r>
      <w:bookmarkStart w:id="10" w:name="_Toc91334916"/>
      <w:r w:rsidRPr="00496CB4">
        <w:rPr>
          <w:rStyle w:val="10"/>
          <w:b/>
          <w:bCs/>
        </w:rPr>
        <w:t>Пользовательский интерфейс</w:t>
      </w:r>
      <w:bookmarkEnd w:id="10"/>
    </w:p>
    <w:p w14:paraId="2DB35A7A" w14:textId="77777777" w:rsidR="00B50D26" w:rsidRDefault="00B17AD4">
      <w:pPr>
        <w:pStyle w:val="a6"/>
      </w:pPr>
      <w:r>
        <w:t xml:space="preserve">В пакете пользовательского интерфейса реализован класс окна: </w:t>
      </w:r>
      <w:r>
        <w:rPr>
          <w:lang w:val="en-US"/>
        </w:rPr>
        <w:t>MainForm</w:t>
      </w:r>
      <w:r>
        <w:t>.</w:t>
      </w:r>
    </w:p>
    <w:p w14:paraId="54A2BCDB" w14:textId="66B0EA3E" w:rsidR="00B50D26" w:rsidRDefault="00B17AD4">
      <w:pPr>
        <w:pStyle w:val="a6"/>
      </w:pPr>
      <w:r>
        <w:t xml:space="preserve">Представляет собой главное окно программы, в котором пользователь должен будет указать параметры </w:t>
      </w:r>
      <w:r w:rsidR="00FC5879">
        <w:t>колбы</w:t>
      </w:r>
      <w:r>
        <w:t xml:space="preserve"> и инициировать построение.</w:t>
      </w:r>
    </w:p>
    <w:p w14:paraId="5364C0F7" w14:textId="424E1E4F" w:rsidR="00FC5879" w:rsidRDefault="00FC5879" w:rsidP="00FC5879">
      <w:pPr>
        <w:pStyle w:val="a6"/>
        <w:ind w:firstLine="0"/>
        <w:jc w:val="center"/>
      </w:pPr>
      <w:r w:rsidRPr="00FC5879">
        <w:rPr>
          <w:noProof/>
          <w:lang w:val="en-US" w:eastAsia="en-US"/>
        </w:rPr>
        <w:lastRenderedPageBreak/>
        <w:drawing>
          <wp:inline distT="0" distB="0" distL="0" distR="0" wp14:anchorId="1F1B7250" wp14:editId="6C320F48">
            <wp:extent cx="3371850" cy="33190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428" cy="33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9317" w14:textId="25194525" w:rsidR="00FC5879" w:rsidRDefault="00BA6F40" w:rsidP="00FC5879">
      <w:pPr>
        <w:pStyle w:val="a6"/>
        <w:ind w:firstLine="0"/>
        <w:jc w:val="center"/>
      </w:pPr>
      <w:r>
        <w:t>Рисунок 5</w:t>
      </w:r>
      <w:r w:rsidR="00FC5879">
        <w:t>.1 – Макет пользовательского интерфейса</w:t>
      </w:r>
    </w:p>
    <w:p w14:paraId="66029DEC" w14:textId="77777777" w:rsidR="00FC5879" w:rsidRDefault="00FC5879" w:rsidP="00FC5879">
      <w:pPr>
        <w:pStyle w:val="afa"/>
        <w:shd w:val="clear" w:color="auto" w:fill="FFFFFF"/>
        <w:spacing w:before="0" w:beforeAutospacing="0" w:after="0" w:afterAutospacing="0" w:line="360" w:lineRule="auto"/>
        <w:ind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Перед построением модели коробки пользователю необходимо задать значения ее параметров во всех полях для ввода, на которые наложены ограничения:</w:t>
      </w:r>
    </w:p>
    <w:p w14:paraId="0D715A81" w14:textId="40CB6FA3" w:rsidR="00FC5879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Пользователь может ввести только полож</w:t>
      </w:r>
      <w:r w:rsidR="004B20D2">
        <w:rPr>
          <w:color w:val="000000" w:themeColor="text1"/>
          <w:szCs w:val="28"/>
        </w:rPr>
        <w:t>ительные значения в миллиметрах.</w:t>
      </w:r>
    </w:p>
    <w:p w14:paraId="1DAE122A" w14:textId="57B4EA5D" w:rsidR="00FC5879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Выбрать количество отводов колбы, нажать на соответствующий </w:t>
      </w:r>
      <w:r>
        <w:rPr>
          <w:color w:val="000000" w:themeColor="text1"/>
          <w:szCs w:val="28"/>
          <w:lang w:val="en-US"/>
        </w:rPr>
        <w:t>RadioButton</w:t>
      </w:r>
      <w:r w:rsidRPr="00FC5879">
        <w:rPr>
          <w:color w:val="000000" w:themeColor="text1"/>
          <w:szCs w:val="28"/>
        </w:rPr>
        <w:t>.</w:t>
      </w:r>
    </w:p>
    <w:p w14:paraId="50A9AC54" w14:textId="77777777" w:rsidR="00FC5879" w:rsidRPr="00197836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szCs w:val="28"/>
        </w:rPr>
        <w:t>Только при корректном заполнении всех полей кнопка «</w:t>
      </w:r>
      <w:r>
        <w:rPr>
          <w:szCs w:val="28"/>
          <w:lang w:val="en-US"/>
        </w:rPr>
        <w:t>Build</w:t>
      </w:r>
      <w:r>
        <w:rPr>
          <w:szCs w:val="28"/>
        </w:rPr>
        <w:t>» будет активна.</w:t>
      </w:r>
    </w:p>
    <w:p w14:paraId="1844E577" w14:textId="33FE6F11" w:rsidR="00FC5879" w:rsidRDefault="00BA6F40" w:rsidP="00FC5879">
      <w:pPr>
        <w:pStyle w:val="af9"/>
      </w:pPr>
      <w:r>
        <w:t>На рисунке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изображен некорректно заполненный интерфейс.</w:t>
      </w:r>
    </w:p>
    <w:p w14:paraId="2623BCA1" w14:textId="76060EAC" w:rsidR="00FC5879" w:rsidRPr="00FC5879" w:rsidRDefault="00FC5879" w:rsidP="00FC5879">
      <w:pPr>
        <w:pStyle w:val="af9"/>
        <w:ind w:left="0"/>
        <w:jc w:val="center"/>
      </w:pPr>
      <w:r w:rsidRPr="00FC5879">
        <w:rPr>
          <w:noProof/>
          <w:lang w:val="en-US" w:eastAsia="en-US" w:bidi="ar-SA"/>
        </w:rPr>
        <w:lastRenderedPageBreak/>
        <w:drawing>
          <wp:inline distT="0" distB="0" distL="0" distR="0" wp14:anchorId="0F4D99CB" wp14:editId="2FE5EA20">
            <wp:extent cx="3257550" cy="32233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5336" cy="32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162" w14:textId="2DE67995" w:rsidR="00FC5879" w:rsidRDefault="00BA6F40" w:rsidP="00FC5879">
      <w:pPr>
        <w:pStyle w:val="af9"/>
        <w:ind w:left="0"/>
        <w:jc w:val="center"/>
      </w:pPr>
      <w:r>
        <w:t>Рисунок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– Некорректно заполненный интерфейс</w:t>
      </w:r>
    </w:p>
    <w:p w14:paraId="0BC11EBA" w14:textId="5356F267" w:rsidR="00FC5879" w:rsidRPr="00FC5879" w:rsidRDefault="00FC5879" w:rsidP="00FC5879">
      <w:pPr>
        <w:pStyle w:val="af9"/>
        <w:ind w:left="0" w:firstLine="851"/>
        <w:rPr>
          <w:lang w:val="ru-RU"/>
        </w:rPr>
      </w:pPr>
      <w:r>
        <w:t xml:space="preserve">Также реализована подсказка в виде кнопки, которая выводит форму с чертежом колбы с проставленными размерами, она изображена на рисунке </w:t>
      </w:r>
      <w:r w:rsidRPr="00FC5879">
        <w:rPr>
          <w:lang w:val="ru-RU"/>
        </w:rPr>
        <w:t>6.3.</w:t>
      </w:r>
    </w:p>
    <w:p w14:paraId="0AC47C0C" w14:textId="77777777" w:rsidR="00FC5879" w:rsidRDefault="00FC5879" w:rsidP="00FC5879">
      <w:pPr>
        <w:jc w:val="center"/>
        <w:rPr>
          <w:rFonts w:cs="Times New Roman" w:hint="eastAsia"/>
          <w:szCs w:val="28"/>
        </w:rPr>
      </w:pPr>
      <w:r w:rsidRPr="00994063">
        <w:rPr>
          <w:rFonts w:cs="Times New Roman"/>
          <w:noProof/>
          <w:szCs w:val="28"/>
          <w:lang w:val="en-US" w:eastAsia="en-US" w:bidi="ar-SA"/>
        </w:rPr>
        <w:drawing>
          <wp:inline distT="0" distB="0" distL="0" distR="0" wp14:anchorId="48109C41" wp14:editId="4047495F">
            <wp:extent cx="3342685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7263" cy="3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6E9" w14:textId="41B71A45" w:rsidR="00BA6F40" w:rsidRPr="00807A14" w:rsidRDefault="00BA6F40" w:rsidP="00807A14">
      <w:pPr>
        <w:pStyle w:val="af9"/>
        <w:ind w:left="0"/>
        <w:jc w:val="center"/>
      </w:pPr>
      <w:r>
        <w:t>Рисунок 5.3</w:t>
      </w:r>
      <w:r w:rsidR="00FC5879">
        <w:t xml:space="preserve"> – Окно с выводом чертежа</w:t>
      </w:r>
      <w:r>
        <w:br w:type="page"/>
      </w:r>
    </w:p>
    <w:p w14:paraId="7B30F957" w14:textId="4955E814" w:rsidR="00B50D26" w:rsidRDefault="00B17AD4" w:rsidP="00BA6F40">
      <w:pPr>
        <w:pStyle w:val="1"/>
        <w:ind w:firstLine="1"/>
      </w:pPr>
      <w:r>
        <w:lastRenderedPageBreak/>
        <w:fldChar w:fldCharType="begin"/>
      </w:r>
      <w:r>
        <w:instrText>TC "Тестирование программы" \l 1</w:instrText>
      </w:r>
      <w:r>
        <w:fldChar w:fldCharType="end"/>
      </w:r>
      <w:bookmarkStart w:id="11" w:name="_Toc91334917"/>
      <w:r>
        <w:t>Тестирование программы</w:t>
      </w:r>
      <w:bookmarkEnd w:id="11"/>
    </w:p>
    <w:p w14:paraId="20DA766B" w14:textId="77777777" w:rsidR="00B50D26" w:rsidRDefault="00B17AD4">
      <w:pPr>
        <w:pStyle w:val="a6"/>
      </w:pPr>
      <w:r>
        <w:t>Тестирование программы состоит из нескольких этапов.</w:t>
      </w:r>
    </w:p>
    <w:p w14:paraId="77FDAB6D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Функциональное тестирование. Тестируется заявленная функциональность программы.</w:t>
      </w:r>
    </w:p>
    <w:p w14:paraId="59A67C84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Модульное тестирование. Тестируется бизнес-логика на корректность работы с помощью инструментов юнит-тестирования.</w:t>
      </w:r>
    </w:p>
    <w:p w14:paraId="6303C0F9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Нагрузочное тестирование. Тестируется влияние большого числа построений за короткий промежуток времени на рост использования ресурсов компьютера.</w:t>
      </w:r>
    </w:p>
    <w:p w14:paraId="220EF550" w14:textId="04B5ACEC" w:rsidR="00B50D26" w:rsidRPr="00C93844" w:rsidRDefault="00B17AD4">
      <w:pPr>
        <w:pStyle w:val="a6"/>
      </w:pPr>
      <w:r>
        <w:t xml:space="preserve">Ввод неправильных значений пресекается программой: </w:t>
      </w:r>
      <w:r w:rsidR="00C93844">
        <w:t>при вводе неправильных данных кнопка «</w:t>
      </w:r>
      <w:r w:rsidR="00C93844">
        <w:rPr>
          <w:lang w:val="en-US"/>
        </w:rPr>
        <w:t>Build</w:t>
      </w:r>
      <w:r w:rsidR="00C93844">
        <w:t>»</w:t>
      </w:r>
      <w:r w:rsidR="00C93844" w:rsidRPr="00C93844">
        <w:t xml:space="preserve"> </w:t>
      </w:r>
      <w:r w:rsidR="00C93844">
        <w:t>заблокируется и в поле для ошибок появится одна или несколько ошибок, которые допустил пользователь.</w:t>
      </w:r>
    </w:p>
    <w:p w14:paraId="0622367C" w14:textId="0F216EC0" w:rsidR="00C93844" w:rsidRPr="008B15C0" w:rsidRDefault="008B15C0">
      <w:pPr>
        <w:pStyle w:val="a6"/>
      </w:pPr>
      <w:r>
        <w:t>Начнем с функционального тестирования.</w:t>
      </w:r>
    </w:p>
    <w:p w14:paraId="26444E31" w14:textId="28CE1C58" w:rsidR="0018578E" w:rsidRDefault="00B17AD4">
      <w:pPr>
        <w:pStyle w:val="a6"/>
      </w:pPr>
      <w:r>
        <w:t>Изначально все поля будут иметь значения по умолчанию.</w:t>
      </w:r>
    </w:p>
    <w:p w14:paraId="165B30EA" w14:textId="06128B39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р</w:t>
      </w:r>
      <w:r w:rsidR="00C93844">
        <w:t xml:space="preserve">адиус колбы </w:t>
      </w:r>
      <w:r w:rsidR="00C93844">
        <w:softHyphen/>
        <w:t>45</w:t>
      </w:r>
      <w:r w:rsidR="0018578E">
        <w:t xml:space="preserve"> мм</w:t>
      </w:r>
      <w:r>
        <w:rPr>
          <w:lang w:val="en-US"/>
        </w:rPr>
        <w:t>;</w:t>
      </w:r>
    </w:p>
    <w:p w14:paraId="067A3A09" w14:textId="486D4B94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иаметр горла</w:t>
      </w:r>
      <w:r w:rsidR="0018578E">
        <w:t xml:space="preserve"> 10 мм</w:t>
      </w:r>
      <w:r>
        <w:rPr>
          <w:lang w:val="en-US"/>
        </w:rPr>
        <w:t>;</w:t>
      </w:r>
    </w:p>
    <w:p w14:paraId="5C36123C" w14:textId="15FA8C69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лина горла</w:t>
      </w:r>
      <w:r w:rsidR="008B15C0">
        <w:t xml:space="preserve"> 40</w:t>
      </w:r>
      <w:r w:rsidR="0018578E">
        <w:t xml:space="preserve"> мм</w:t>
      </w:r>
      <w:r>
        <w:rPr>
          <w:lang w:val="en-US"/>
        </w:rPr>
        <w:t>;</w:t>
      </w:r>
    </w:p>
    <w:p w14:paraId="51E84D4E" w14:textId="38DFDDED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иаметр отвода</w:t>
      </w:r>
      <w:r w:rsidR="008B15C0">
        <w:t xml:space="preserve"> </w:t>
      </w:r>
      <w:r w:rsidR="0018578E">
        <w:t>5 мм</w:t>
      </w:r>
      <w:r>
        <w:rPr>
          <w:lang w:val="en-US"/>
        </w:rPr>
        <w:t>;</w:t>
      </w:r>
    </w:p>
    <w:p w14:paraId="77497CD2" w14:textId="0FA24DDA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лина отвода</w:t>
      </w:r>
      <w:r w:rsidR="008B15C0">
        <w:t xml:space="preserve"> 30</w:t>
      </w:r>
      <w:r w:rsidR="0018578E">
        <w:t xml:space="preserve"> мм</w:t>
      </w:r>
      <w:r>
        <w:rPr>
          <w:lang w:val="en-US"/>
        </w:rPr>
        <w:t>;</w:t>
      </w:r>
    </w:p>
    <w:p w14:paraId="59468371" w14:textId="2C7AD83B" w:rsidR="0018578E" w:rsidRDefault="00B265E4" w:rsidP="005C6327">
      <w:pPr>
        <w:pStyle w:val="a6"/>
        <w:numPr>
          <w:ilvl w:val="1"/>
          <w:numId w:val="26"/>
        </w:numPr>
        <w:ind w:left="1134" w:hanging="283"/>
      </w:pPr>
      <w:r>
        <w:rPr>
          <w:lang w:val="en-GB"/>
        </w:rPr>
        <w:t>количество</w:t>
      </w:r>
      <w:r w:rsidR="00C93844">
        <w:t xml:space="preserve"> отводов</w:t>
      </w:r>
      <w:r w:rsidR="004429E4">
        <w:rPr>
          <w:lang w:val="en-US"/>
        </w:rPr>
        <w:t>:</w:t>
      </w:r>
      <w:r w:rsidR="004429E4">
        <w:t xml:space="preserve">  одна </w:t>
      </w:r>
      <w:r w:rsidR="008B15C0">
        <w:t>штука</w:t>
      </w:r>
      <w:r w:rsidR="007E32A9">
        <w:rPr>
          <w:lang w:val="en-US"/>
        </w:rPr>
        <w:t>.</w:t>
      </w:r>
    </w:p>
    <w:p w14:paraId="33A76C79" w14:textId="299C141C" w:rsidR="00B50D26" w:rsidRDefault="00B17AD4">
      <w:pPr>
        <w:pStyle w:val="a6"/>
      </w:pPr>
      <w:r>
        <w:t xml:space="preserve"> При нажатии кнопки «</w:t>
      </w:r>
      <w:r w:rsidR="008B15C0">
        <w:rPr>
          <w:lang w:val="en-US"/>
        </w:rPr>
        <w:t>Build</w:t>
      </w:r>
      <w:r>
        <w:t>» происходит переключение на «</w:t>
      </w:r>
      <w:r w:rsidR="008B15C0">
        <w:t>КОМПАС-3</w:t>
      </w:r>
      <w:r w:rsidR="008B15C0">
        <w:rPr>
          <w:lang w:val="en-US"/>
        </w:rPr>
        <w:t>D</w:t>
      </w:r>
      <w:r>
        <w:t xml:space="preserve">». </w:t>
      </w:r>
    </w:p>
    <w:p w14:paraId="63BC3D21" w14:textId="3C3EABA6" w:rsidR="008B15C0" w:rsidRDefault="008B15C0">
      <w:pPr>
        <w:pStyle w:val="a6"/>
      </w:pPr>
      <w:r>
        <w:t>На рисунке 6.1 изображена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параметрах по умолчанию.</w:t>
      </w:r>
    </w:p>
    <w:p w14:paraId="4B4BCD4E" w14:textId="65FE57E6" w:rsidR="008B15C0" w:rsidRP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lastRenderedPageBreak/>
        <w:drawing>
          <wp:inline distT="0" distB="0" distL="0" distR="0" wp14:anchorId="697F0B56" wp14:editId="4F5E82B4">
            <wp:extent cx="2638425" cy="3363008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1653" cy="33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3CE4" w14:textId="08144DE8" w:rsidR="00B50D26" w:rsidRDefault="008B15C0" w:rsidP="008B15C0">
      <w:pPr>
        <w:pStyle w:val="a6"/>
        <w:ind w:firstLine="0"/>
        <w:jc w:val="center"/>
      </w:pPr>
      <w:r>
        <w:t xml:space="preserve">Рисунок 6.1 </w:t>
      </w:r>
      <w:r w:rsidR="004429E4">
        <w:t>–</w:t>
      </w:r>
      <w:r>
        <w:t xml:space="preserve">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параметрах по умолчанию</w:t>
      </w:r>
    </w:p>
    <w:p w14:paraId="1B0F7628" w14:textId="512D57B7" w:rsidR="008B15C0" w:rsidRDefault="008B15C0" w:rsidP="008B15C0">
      <w:pPr>
        <w:pStyle w:val="a6"/>
        <w:ind w:firstLine="851"/>
      </w:pPr>
      <w:r>
        <w:t>Далее, количество отв</w:t>
      </w:r>
      <w:r w:rsidR="00026EA8">
        <w:t>одов было увеличено до четырех</w:t>
      </w:r>
      <w:r>
        <w:t>, параметры остались по умолчанию. Результат изображен на рисунке 6.2</w:t>
      </w:r>
    </w:p>
    <w:p w14:paraId="44BCDE3B" w14:textId="2D61237A" w:rsid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3587720D" wp14:editId="033F2F51">
            <wp:extent cx="2085975" cy="379268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7425" cy="37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D40" w14:textId="4DFE2DF9" w:rsidR="008B15C0" w:rsidRDefault="004429E4" w:rsidP="008B15C0">
      <w:pPr>
        <w:pStyle w:val="a6"/>
        <w:ind w:firstLine="0"/>
        <w:jc w:val="center"/>
      </w:pPr>
      <w:r>
        <w:t>Рисунок 6.2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>модель колбы Вюрца при параметрах по умолчанию с</w:t>
      </w:r>
      <w:r w:rsidR="00026EA8">
        <w:t xml:space="preserve"> четырьмя</w:t>
      </w:r>
      <w:r w:rsidR="008B15C0">
        <w:t xml:space="preserve"> отводами</w:t>
      </w:r>
    </w:p>
    <w:p w14:paraId="20B7CD7E" w14:textId="3A038A76" w:rsidR="008B15C0" w:rsidRDefault="008B15C0" w:rsidP="008B15C0">
      <w:pPr>
        <w:pStyle w:val="a6"/>
        <w:ind w:firstLine="0"/>
        <w:jc w:val="center"/>
      </w:pPr>
    </w:p>
    <w:p w14:paraId="646B938A" w14:textId="77777777" w:rsidR="005336A8" w:rsidRDefault="008B15C0" w:rsidP="008B15C0">
      <w:pPr>
        <w:pStyle w:val="a6"/>
        <w:ind w:firstLine="851"/>
      </w:pPr>
      <w:r>
        <w:lastRenderedPageBreak/>
        <w:t>Далее изменим параметры на максимальные</w:t>
      </w:r>
      <w:r w:rsidR="005336A8">
        <w:t>, они равны, соответственно:</w:t>
      </w:r>
    </w:p>
    <w:p w14:paraId="43AE7AA1" w14:textId="6FBF3C06" w:rsidR="005336A8" w:rsidRDefault="005336A8" w:rsidP="005336A8">
      <w:pPr>
        <w:pStyle w:val="a6"/>
        <w:numPr>
          <w:ilvl w:val="0"/>
          <w:numId w:val="22"/>
        </w:numPr>
        <w:ind w:left="1276" w:hanging="425"/>
      </w:pPr>
      <w:r>
        <w:t xml:space="preserve">радиус колбы </w:t>
      </w:r>
      <w:r>
        <w:softHyphen/>
        <w:t>170 мм</w:t>
      </w:r>
      <w:r>
        <w:rPr>
          <w:lang w:val="en-US"/>
        </w:rPr>
        <w:t>;</w:t>
      </w:r>
    </w:p>
    <w:p w14:paraId="17A359F8" w14:textId="0427A986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иаметр горла 85 мм</w:t>
      </w:r>
      <w:r w:rsidR="005336A8">
        <w:rPr>
          <w:lang w:val="en-US"/>
        </w:rPr>
        <w:t>;</w:t>
      </w:r>
    </w:p>
    <w:p w14:paraId="70BF2CA6" w14:textId="1454C995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лина горла 200 мм</w:t>
      </w:r>
      <w:r w:rsidR="005336A8">
        <w:rPr>
          <w:lang w:val="en-US"/>
        </w:rPr>
        <w:t>;</w:t>
      </w:r>
    </w:p>
    <w:p w14:paraId="7120C6ED" w14:textId="66EFF3AA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иаметр отвода 30 мм</w:t>
      </w:r>
      <w:r w:rsidR="005336A8">
        <w:rPr>
          <w:lang w:val="en-US"/>
        </w:rPr>
        <w:t>;</w:t>
      </w:r>
    </w:p>
    <w:p w14:paraId="117C5E39" w14:textId="32673263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лина отвода 300 мм</w:t>
      </w:r>
      <w:r w:rsidR="005336A8">
        <w:rPr>
          <w:lang w:val="en-US"/>
        </w:rPr>
        <w:t>.</w:t>
      </w:r>
    </w:p>
    <w:p w14:paraId="34E39D72" w14:textId="499558AD" w:rsidR="008B15C0" w:rsidRDefault="005336A8" w:rsidP="008B15C0">
      <w:pPr>
        <w:pStyle w:val="a6"/>
        <w:ind w:firstLine="851"/>
      </w:pPr>
      <w:r>
        <w:t xml:space="preserve"> К</w:t>
      </w:r>
      <w:r w:rsidR="008B15C0">
        <w:t xml:space="preserve">оличество отводов оставим равным четырем. Результат построения изображен </w:t>
      </w:r>
      <w:r w:rsidR="005E62E7">
        <w:t>на рисунке</w:t>
      </w:r>
      <w:r w:rsidR="008B15C0">
        <w:t xml:space="preserve"> 6.3</w:t>
      </w:r>
    </w:p>
    <w:p w14:paraId="1BC910A7" w14:textId="03A55A15" w:rsid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46506764" wp14:editId="159B393A">
            <wp:extent cx="3448531" cy="321037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337" w14:textId="78664AB7" w:rsidR="008B15C0" w:rsidRDefault="004429E4" w:rsidP="008B15C0">
      <w:pPr>
        <w:pStyle w:val="a6"/>
        <w:ind w:firstLine="0"/>
        <w:jc w:val="center"/>
      </w:pPr>
      <w:r>
        <w:t>Рисунок 6.3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 xml:space="preserve">модель колбы Вюрца при максимальных параметрах с </w:t>
      </w:r>
      <w:r w:rsidR="00816802">
        <w:t>четырьмя</w:t>
      </w:r>
      <w:r w:rsidR="008B15C0">
        <w:t xml:space="preserve"> отводами</w:t>
      </w:r>
    </w:p>
    <w:p w14:paraId="40625DDF" w14:textId="72A34C46" w:rsidR="005336A8" w:rsidRDefault="008B15C0" w:rsidP="004B69D6">
      <w:pPr>
        <w:pStyle w:val="a6"/>
        <w:ind w:firstLine="851"/>
      </w:pPr>
      <w:r>
        <w:t>Оставим максимальные параметры, изменим количество отводов до трех.</w:t>
      </w:r>
      <w:r w:rsidR="00632804">
        <w:t xml:space="preserve"> Результат изображен на рисунке 6.4.</w:t>
      </w:r>
    </w:p>
    <w:p w14:paraId="09B73F37" w14:textId="51FA4261" w:rsidR="00632804" w:rsidRDefault="00632804" w:rsidP="00632804">
      <w:pPr>
        <w:pStyle w:val="a6"/>
        <w:ind w:firstLine="0"/>
        <w:jc w:val="center"/>
      </w:pPr>
      <w:r w:rsidRPr="00632804">
        <w:rPr>
          <w:noProof/>
          <w:lang w:val="en-US" w:eastAsia="en-US"/>
        </w:rPr>
        <w:lastRenderedPageBreak/>
        <w:drawing>
          <wp:inline distT="0" distB="0" distL="0" distR="0" wp14:anchorId="670E9598" wp14:editId="289A68F2">
            <wp:extent cx="2686050" cy="2831036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3952" cy="2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1E6F" w14:textId="0A46A34C" w:rsidR="00632804" w:rsidRPr="00E526B9" w:rsidRDefault="004429E4" w:rsidP="00632804">
      <w:pPr>
        <w:pStyle w:val="a6"/>
        <w:ind w:firstLine="0"/>
        <w:jc w:val="center"/>
      </w:pPr>
      <w:r>
        <w:t>Рисунок 6.4 –</w:t>
      </w:r>
      <w:r w:rsidR="00632804">
        <w:t xml:space="preserve"> 3</w:t>
      </w:r>
      <w:r w:rsidR="00632804">
        <w:rPr>
          <w:lang w:val="en-US"/>
        </w:rPr>
        <w:t>D</w:t>
      </w:r>
      <w:r w:rsidR="00632804" w:rsidRPr="008B15C0">
        <w:t xml:space="preserve"> </w:t>
      </w:r>
      <w:r w:rsidR="00632804">
        <w:t xml:space="preserve">модель колбы Вюрца при максимальных параметрах с </w:t>
      </w:r>
      <w:r w:rsidR="00816802">
        <w:t>тремя</w:t>
      </w:r>
      <w:r w:rsidR="00632804">
        <w:t xml:space="preserve"> отводами</w:t>
      </w:r>
    </w:p>
    <w:p w14:paraId="2FB1C883" w14:textId="77777777" w:rsidR="004B69D6" w:rsidRDefault="004B69D6" w:rsidP="004B69D6">
      <w:pPr>
        <w:pStyle w:val="a6"/>
        <w:ind w:firstLine="851"/>
      </w:pPr>
      <w:r>
        <w:t>Затем произведем построение с минимальными параметрами, они равны:</w:t>
      </w:r>
    </w:p>
    <w:p w14:paraId="5266120B" w14:textId="37633594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 xml:space="preserve">радиус колбы </w:t>
      </w:r>
      <w:r>
        <w:softHyphen/>
        <w:t>20 мм</w:t>
      </w:r>
      <w:r w:rsidR="00B265E4">
        <w:rPr>
          <w:lang w:val="en-US"/>
        </w:rPr>
        <w:t>;</w:t>
      </w:r>
    </w:p>
    <w:p w14:paraId="30CF22A3" w14:textId="3EE20F64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диаметр горла 10 мм</w:t>
      </w:r>
      <w:r w:rsidR="00B265E4">
        <w:rPr>
          <w:lang w:val="en-US"/>
        </w:rPr>
        <w:t>;</w:t>
      </w:r>
    </w:p>
    <w:p w14:paraId="15709D9C" w14:textId="57F1161B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длина горла 40 мм</w:t>
      </w:r>
      <w:r w:rsidR="00B265E4">
        <w:rPr>
          <w:lang w:val="en-US"/>
        </w:rPr>
        <w:t>;</w:t>
      </w:r>
    </w:p>
    <w:p w14:paraId="1C5B2DB6" w14:textId="0C98D3D2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диаметр отвода 30 мм</w:t>
      </w:r>
      <w:r w:rsidR="00B265E4">
        <w:rPr>
          <w:lang w:val="en-US"/>
        </w:rPr>
        <w:t>;</w:t>
      </w:r>
    </w:p>
    <w:p w14:paraId="70F54FE5" w14:textId="0A5A0355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длина отвода 30 мм</w:t>
      </w:r>
      <w:r w:rsidR="00B265E4">
        <w:rPr>
          <w:lang w:val="en-US"/>
        </w:rPr>
        <w:t>.</w:t>
      </w:r>
    </w:p>
    <w:p w14:paraId="08D15F2E" w14:textId="3AA41429" w:rsidR="00632804" w:rsidRDefault="004B69D6" w:rsidP="004B69D6">
      <w:pPr>
        <w:pStyle w:val="a6"/>
        <w:ind w:firstLine="851"/>
      </w:pPr>
      <w:r>
        <w:t>Количество отводов две штуки. Результат построения изображен на рисунке 6.5.</w:t>
      </w:r>
    </w:p>
    <w:p w14:paraId="43A62C2E" w14:textId="6A399086" w:rsidR="004B69D6" w:rsidRDefault="004B69D6" w:rsidP="004B69D6">
      <w:pPr>
        <w:pStyle w:val="a6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4EFDA124" wp14:editId="731BD4A4">
            <wp:extent cx="1857634" cy="250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CD1" w14:textId="10DF99DC" w:rsidR="004B69D6" w:rsidRDefault="004B69D6" w:rsidP="004B69D6">
      <w:pPr>
        <w:pStyle w:val="a6"/>
        <w:ind w:firstLine="0"/>
        <w:jc w:val="center"/>
      </w:pPr>
      <w:r>
        <w:t xml:space="preserve">Рисунок 6.5 </w:t>
      </w:r>
      <w:r w:rsidR="004429E4">
        <w:t>–</w:t>
      </w:r>
      <w:r>
        <w:t xml:space="preserve"> 3</w:t>
      </w:r>
      <w:r>
        <w:rPr>
          <w:lang w:val="en-US"/>
        </w:rPr>
        <w:t>D</w:t>
      </w:r>
      <w:r w:rsidRPr="008B15C0">
        <w:t xml:space="preserve"> </w:t>
      </w:r>
      <w:r>
        <w:t>модель колбы Вюр</w:t>
      </w:r>
      <w:r w:rsidR="004429E4">
        <w:t>ца при минимальных параметрах с двумя</w:t>
      </w:r>
      <w:r>
        <w:t xml:space="preserve"> отводами</w:t>
      </w:r>
    </w:p>
    <w:p w14:paraId="4BE29B70" w14:textId="5178F776" w:rsidR="004B69D6" w:rsidRDefault="004B69D6" w:rsidP="004B69D6">
      <w:pPr>
        <w:pStyle w:val="a6"/>
        <w:ind w:firstLine="851"/>
      </w:pPr>
      <w:r>
        <w:lastRenderedPageBreak/>
        <w:t>Далее, уменьшим количество отводов до одного, результат построения изображен на рисунке 6.6</w:t>
      </w:r>
      <w:r w:rsidR="005E62E7">
        <w:t>.</w:t>
      </w:r>
    </w:p>
    <w:p w14:paraId="74BDA350" w14:textId="508C5DF6" w:rsidR="004B69D6" w:rsidRDefault="004B69D6" w:rsidP="004B69D6">
      <w:pPr>
        <w:pStyle w:val="a6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0CFE52F7" wp14:editId="13C1961D">
            <wp:extent cx="2295845" cy="2695951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9CB" w14:textId="47B8AA1E" w:rsidR="004B69D6" w:rsidRPr="005E62E7" w:rsidRDefault="004429E4" w:rsidP="004B69D6">
      <w:pPr>
        <w:pStyle w:val="a6"/>
        <w:ind w:firstLine="0"/>
        <w:jc w:val="center"/>
      </w:pPr>
      <w:r>
        <w:t>Рисунок 6.6 –</w:t>
      </w:r>
      <w:r w:rsidR="004B69D6">
        <w:t xml:space="preserve"> 3</w:t>
      </w:r>
      <w:r w:rsidR="004B69D6">
        <w:rPr>
          <w:lang w:val="en-US"/>
        </w:rPr>
        <w:t>D</w:t>
      </w:r>
      <w:r w:rsidR="004B69D6" w:rsidRPr="008B15C0">
        <w:t xml:space="preserve"> </w:t>
      </w:r>
      <w:r w:rsidR="004B69D6">
        <w:t xml:space="preserve">модель колбы Вюрца при минимальных параметрах с </w:t>
      </w:r>
      <w:r w:rsidR="00B3674D">
        <w:t xml:space="preserve">одним </w:t>
      </w:r>
      <w:r w:rsidR="004B69D6">
        <w:t>отводом</w:t>
      </w:r>
    </w:p>
    <w:p w14:paraId="2B89C101" w14:textId="3B7BB974" w:rsidR="008B15C0" w:rsidRDefault="004B69D6" w:rsidP="008B15C0">
      <w:pPr>
        <w:pStyle w:val="a6"/>
        <w:ind w:firstLine="851"/>
      </w:pPr>
      <w:r>
        <w:t>Далее было произведено юнит-тестирование плагина.</w:t>
      </w:r>
    </w:p>
    <w:p w14:paraId="1486643F" w14:textId="1A71C1E0" w:rsidR="002675E5" w:rsidRDefault="002675E5" w:rsidP="008B15C0">
      <w:pPr>
        <w:pStyle w:val="a6"/>
        <w:ind w:firstLine="851"/>
        <w:rPr>
          <w:color w:val="000000"/>
          <w:szCs w:val="27"/>
        </w:rPr>
      </w:pPr>
      <w:r w:rsidRPr="002675E5">
        <w:rPr>
          <w:color w:val="000000"/>
          <w:szCs w:val="27"/>
        </w:rPr>
        <w:t>Юнит-тестирование (англ. «unit-testing»,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</w:t>
      </w:r>
      <w:r w:rsidR="00B3674D">
        <w:rPr>
          <w:color w:val="000000"/>
          <w:szCs w:val="27"/>
        </w:rPr>
        <w:t>в</w:t>
      </w:r>
      <w:r w:rsidRPr="002675E5">
        <w:rPr>
          <w:color w:val="000000"/>
          <w:szCs w:val="27"/>
        </w:rPr>
        <w:t>ляется вся программа, а отдельным элементом — класс или его метод. Юнит-тестирование предназначено для проверки п</w:t>
      </w:r>
      <w:r w:rsidR="00B3674D">
        <w:rPr>
          <w:color w:val="000000"/>
          <w:szCs w:val="27"/>
        </w:rPr>
        <w:t>равильности работы отдельно взя</w:t>
      </w:r>
      <w:r w:rsidRPr="002675E5">
        <w:rPr>
          <w:color w:val="000000"/>
          <w:szCs w:val="27"/>
        </w:rPr>
        <w:t>того элемента. Чтобы исключить из результато</w:t>
      </w:r>
      <w:r w:rsidR="00B3674D">
        <w:rPr>
          <w:color w:val="000000"/>
          <w:szCs w:val="27"/>
        </w:rPr>
        <w:t>в тестирования влияние потенци</w:t>
      </w:r>
      <w:r w:rsidRPr="002675E5">
        <w:rPr>
          <w:color w:val="000000"/>
          <w:szCs w:val="27"/>
        </w:rPr>
        <w:t>альных ошибок других элементов, тестир</w:t>
      </w:r>
      <w:r w:rsidR="00B3674D">
        <w:rPr>
          <w:color w:val="000000"/>
          <w:szCs w:val="27"/>
        </w:rPr>
        <w:t>уемый элемент должен быть макси</w:t>
      </w:r>
      <w:r w:rsidRPr="002675E5">
        <w:rPr>
          <w:color w:val="000000"/>
          <w:szCs w:val="27"/>
        </w:rPr>
        <w:t>мально изолирован, то есть не использовать объекты и методы других классов [</w:t>
      </w:r>
      <w:r w:rsidR="0008449F">
        <w:rPr>
          <w:color w:val="000000"/>
          <w:szCs w:val="27"/>
        </w:rPr>
        <w:t>4</w:t>
      </w:r>
      <w:r w:rsidRPr="002675E5">
        <w:rPr>
          <w:color w:val="000000"/>
          <w:szCs w:val="27"/>
        </w:rPr>
        <w:t>].</w:t>
      </w:r>
    </w:p>
    <w:p w14:paraId="342E2E59" w14:textId="6E294572" w:rsidR="002675E5" w:rsidRDefault="002675E5" w:rsidP="008B15C0">
      <w:pPr>
        <w:pStyle w:val="a6"/>
        <w:ind w:firstLine="851"/>
        <w:rPr>
          <w:color w:val="000000"/>
          <w:szCs w:val="27"/>
        </w:rPr>
      </w:pPr>
      <w:r>
        <w:rPr>
          <w:color w:val="000000"/>
          <w:szCs w:val="27"/>
        </w:rPr>
        <w:t>Ниже, на рисунке 6.7, представлен список тестов параметров.</w:t>
      </w:r>
    </w:p>
    <w:p w14:paraId="405A1E3A" w14:textId="1B74CE4D" w:rsidR="002675E5" w:rsidRDefault="002675E5" w:rsidP="002675E5">
      <w:pPr>
        <w:pStyle w:val="a6"/>
        <w:ind w:firstLine="0"/>
        <w:jc w:val="center"/>
        <w:rPr>
          <w:sz w:val="32"/>
        </w:rPr>
      </w:pPr>
      <w:r w:rsidRPr="002675E5">
        <w:rPr>
          <w:noProof/>
          <w:sz w:val="32"/>
          <w:lang w:val="en-US" w:eastAsia="en-US"/>
        </w:rPr>
        <w:lastRenderedPageBreak/>
        <w:drawing>
          <wp:inline distT="0" distB="0" distL="0" distR="0" wp14:anchorId="2DF98F02" wp14:editId="59F00E1A">
            <wp:extent cx="4143953" cy="424874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6ED" w14:textId="0D2CA635" w:rsidR="00D226C8" w:rsidRDefault="00D226C8" w:rsidP="002675E5">
      <w:pPr>
        <w:pStyle w:val="a6"/>
        <w:ind w:firstLine="0"/>
        <w:jc w:val="center"/>
      </w:pPr>
      <w:r w:rsidRPr="00D226C8">
        <w:t xml:space="preserve">Рисунок </w:t>
      </w:r>
      <w:r>
        <w:t>6.7 – Список тестов параметров</w:t>
      </w:r>
    </w:p>
    <w:p w14:paraId="6E302D68" w14:textId="143FC84B" w:rsidR="00D226C8" w:rsidRDefault="00D226C8" w:rsidP="00D226C8">
      <w:pPr>
        <w:pStyle w:val="a6"/>
        <w:ind w:firstLine="851"/>
      </w:pPr>
      <w:r>
        <w:t>На рисунке 6.8 изображен список тестов класса «</w:t>
      </w:r>
      <w:r>
        <w:rPr>
          <w:lang w:val="en-US"/>
        </w:rPr>
        <w:t>Validator</w:t>
      </w:r>
      <w:r>
        <w:t>»</w:t>
      </w:r>
      <w:r w:rsidRPr="00D226C8">
        <w:t>.</w:t>
      </w:r>
    </w:p>
    <w:p w14:paraId="6DF3A768" w14:textId="6A691C5E" w:rsidR="00D226C8" w:rsidRDefault="00D226C8" w:rsidP="00D226C8">
      <w:pPr>
        <w:pStyle w:val="a6"/>
        <w:ind w:firstLine="0"/>
        <w:jc w:val="center"/>
        <w:rPr>
          <w:sz w:val="24"/>
        </w:rPr>
      </w:pPr>
      <w:r w:rsidRPr="00D226C8">
        <w:rPr>
          <w:noProof/>
          <w:sz w:val="24"/>
          <w:lang w:val="en-US" w:eastAsia="en-US"/>
        </w:rPr>
        <w:drawing>
          <wp:inline distT="0" distB="0" distL="0" distR="0" wp14:anchorId="46AE2ECB" wp14:editId="2346082D">
            <wp:extent cx="3458058" cy="81926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8A6" w14:textId="589162A0" w:rsidR="00D226C8" w:rsidRDefault="00D226C8" w:rsidP="00D226C8">
      <w:pPr>
        <w:pStyle w:val="a6"/>
        <w:ind w:firstLine="0"/>
        <w:jc w:val="center"/>
      </w:pPr>
      <w:r w:rsidRPr="00D226C8">
        <w:t>Ри</w:t>
      </w:r>
      <w:r>
        <w:t>сунок 6.8 – Список тестов класса «</w:t>
      </w:r>
      <w:r>
        <w:rPr>
          <w:lang w:val="en-US"/>
        </w:rPr>
        <w:t>Validator</w:t>
      </w:r>
      <w:r>
        <w:t>»</w:t>
      </w:r>
    </w:p>
    <w:p w14:paraId="779B189C" w14:textId="1D177B3E" w:rsidR="00B50D26" w:rsidRPr="00D226C8" w:rsidRDefault="00D226C8">
      <w:pPr>
        <w:pStyle w:val="a6"/>
        <w:rPr>
          <w:sz w:val="32"/>
        </w:rPr>
      </w:pPr>
      <w:r w:rsidRPr="00D226C8">
        <w:rPr>
          <w:color w:val="000000"/>
          <w:szCs w:val="27"/>
        </w:rPr>
        <w:t xml:space="preserve">Результат покрытия </w:t>
      </w:r>
      <w:r>
        <w:rPr>
          <w:color w:val="000000"/>
          <w:szCs w:val="27"/>
        </w:rPr>
        <w:t>классов</w:t>
      </w:r>
      <w:r w:rsidRPr="00D226C8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«</w:t>
      </w:r>
      <w:r w:rsidRPr="00D226C8">
        <w:rPr>
          <w:color w:val="000000"/>
          <w:szCs w:val="27"/>
        </w:rPr>
        <w:t>Validator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и </w:t>
      </w:r>
      <w:r>
        <w:rPr>
          <w:color w:val="000000"/>
          <w:szCs w:val="27"/>
        </w:rPr>
        <w:t>«</w:t>
      </w:r>
      <w:r>
        <w:rPr>
          <w:color w:val="000000"/>
          <w:szCs w:val="27"/>
          <w:lang w:val="en-US"/>
        </w:rPr>
        <w:t>FlaskWurthz</w:t>
      </w:r>
      <w:r w:rsidRPr="00D226C8">
        <w:rPr>
          <w:color w:val="000000"/>
          <w:szCs w:val="27"/>
        </w:rPr>
        <w:t>Parameters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тестами приведе</w:t>
      </w:r>
      <w:r>
        <w:rPr>
          <w:color w:val="000000"/>
          <w:szCs w:val="27"/>
        </w:rPr>
        <w:t>н на рисунке 6.9</w:t>
      </w:r>
      <w:r w:rsidRPr="00D226C8">
        <w:rPr>
          <w:color w:val="000000"/>
          <w:szCs w:val="27"/>
        </w:rPr>
        <w:t xml:space="preserve">. </w:t>
      </w:r>
    </w:p>
    <w:p w14:paraId="1FEBC799" w14:textId="77777777" w:rsidR="00D226C8" w:rsidRDefault="00D226C8" w:rsidP="00D226C8">
      <w:pPr>
        <w:suppressAutoHyphens w:val="0"/>
        <w:jc w:val="center"/>
        <w:rPr>
          <w:rFonts w:hint="eastAsia"/>
        </w:rPr>
      </w:pPr>
      <w:r w:rsidRPr="00D226C8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4F83D18B" wp14:editId="0F0AADEC">
            <wp:extent cx="4744112" cy="260068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67E" w14:textId="30C0EA1A" w:rsidR="00D226C8" w:rsidRDefault="00D226C8" w:rsidP="00B3674D">
      <w:pPr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6C8">
        <w:rPr>
          <w:rFonts w:ascii="Times New Roman" w:hAnsi="Times New Roman" w:cs="Times New Roman"/>
          <w:sz w:val="28"/>
          <w:szCs w:val="28"/>
        </w:rPr>
        <w:t>Рисунок 6.9 – Степень покрытия тестами</w:t>
      </w:r>
      <w:r>
        <w:rPr>
          <w:rFonts w:ascii="Times New Roman" w:hAnsi="Times New Roman" w:cs="Times New Roman"/>
          <w:sz w:val="28"/>
          <w:szCs w:val="28"/>
        </w:rPr>
        <w:t xml:space="preserve"> бизнес-логики плагина</w:t>
      </w:r>
    </w:p>
    <w:p w14:paraId="120E9B9E" w14:textId="77E0F118" w:rsidR="00D226C8" w:rsidRDefault="008E782E" w:rsidP="00B3674D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приведена таблица 6.1 со всеми написанными тестами</w:t>
      </w:r>
      <w:r w:rsidR="008C61A1" w:rsidRPr="008C61A1">
        <w:rPr>
          <w:rFonts w:ascii="Times New Roman" w:hAnsi="Times New Roman" w:cs="Times New Roman"/>
          <w:sz w:val="28"/>
          <w:szCs w:val="28"/>
        </w:rPr>
        <w:t xml:space="preserve"> </w:t>
      </w:r>
      <w:r w:rsidR="008C61A1">
        <w:rPr>
          <w:rFonts w:ascii="Times New Roman" w:hAnsi="Times New Roman" w:cs="Times New Roman"/>
          <w:sz w:val="28"/>
          <w:szCs w:val="28"/>
        </w:rPr>
        <w:t>для параметров колбы.</w:t>
      </w:r>
      <w:r w:rsidR="00D226C8" w:rsidRPr="00D226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72557" w14:textId="7E9E0CDE" w:rsidR="00B50D26" w:rsidRPr="008C61A1" w:rsidRDefault="00B17AD4" w:rsidP="00642EB3">
      <w:pPr>
        <w:pStyle w:val="af9"/>
        <w:ind w:left="0"/>
        <w:rPr>
          <w:rFonts w:eastAsia="Times New Roman"/>
          <w:szCs w:val="28"/>
          <w:lang w:val="ru-RU" w:bidi="ar-SA"/>
        </w:rPr>
      </w:pPr>
      <w:r>
        <w:t>Таблица 6.1 – Методы юнит-тестирования</w:t>
      </w:r>
      <w:r w:rsidR="008C61A1">
        <w:rPr>
          <w:lang w:val="ru-RU"/>
        </w:rPr>
        <w:t xml:space="preserve"> параметров колбы Вюрца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B50D26" w14:paraId="2A1603B1" w14:textId="77777777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3A3E9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7405FA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B50D26" w14:paraId="75F59ACB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BB2DB" w14:textId="77777777" w:rsid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TestParametersFlaskWurthz_CorrectSetValue</w:t>
            </w:r>
          </w:p>
          <w:p w14:paraId="299855CC" w14:textId="5F8CD6A5" w:rsidR="00B50D26" w:rsidRP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(</w:t>
            </w:r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double correctValue, ParameterName parameter</w:t>
            </w: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04B4D" w14:textId="25501704" w:rsidR="001C772E" w:rsidRPr="008E782E" w:rsidRDefault="008E782E" w:rsidP="0099489F">
            <w:pPr>
              <w:pStyle w:val="TableContents"/>
              <w:jc w:val="both"/>
            </w:pPr>
            <w:r>
              <w:rPr>
                <w:color w:val="000000"/>
                <w:sz w:val="24"/>
                <w:szCs w:val="24"/>
              </w:rPr>
              <w:t xml:space="preserve">Реализованы </w:t>
            </w:r>
            <w:r w:rsidR="0099489F">
              <w:rPr>
                <w:color w:val="000000"/>
                <w:sz w:val="24"/>
                <w:szCs w:val="24"/>
              </w:rPr>
              <w:t>6</w:t>
            </w:r>
            <w:commentRangeStart w:id="12"/>
            <w:r>
              <w:rPr>
                <w:color w:val="000000"/>
                <w:sz w:val="24"/>
                <w:szCs w:val="24"/>
              </w:rPr>
              <w:t xml:space="preserve"> </w:t>
            </w:r>
            <w:r w:rsidR="0099489F">
              <w:rPr>
                <w:color w:val="000000"/>
                <w:sz w:val="24"/>
                <w:szCs w:val="24"/>
              </w:rPr>
              <w:t>тестовых случаев</w:t>
            </w:r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commentRangeEnd w:id="12"/>
            <w:r w:rsidR="007E32A9">
              <w:rPr>
                <w:rStyle w:val="ad"/>
                <w:rFonts w:ascii="Liberation Serif" w:eastAsia="SimSun" w:hAnsi="Liberation Serif" w:cs="Mangal"/>
                <w:lang w:bidi="hi-IN"/>
              </w:rPr>
              <w:commentReference w:id="12"/>
            </w:r>
            <w:r>
              <w:rPr>
                <w:color w:val="000000"/>
                <w:sz w:val="24"/>
                <w:szCs w:val="24"/>
              </w:rPr>
              <w:t>с корректными значениями для каждого параметра колбы и соответствующим названием. Метод присваивает значение в текущий параметр и сравнивает его с параметром по умолчанию, если они равны, тест считается пройденным успешно.</w:t>
            </w:r>
          </w:p>
        </w:tc>
      </w:tr>
      <w:tr w:rsidR="00B50D26" w14:paraId="1BB943D7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04512" w14:textId="67AD16D7" w:rsidR="00B50D26" w:rsidRPr="008E782E" w:rsidRDefault="008E782E">
            <w:pPr>
              <w:pStyle w:val="TableContents"/>
              <w:rPr>
                <w:sz w:val="24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TestParametersFlaskWurthz_InvalidSetValue(double invalidValue, ParameterName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6AFF6" w14:textId="345F19BE" w:rsidR="001C772E" w:rsidRPr="001C772E" w:rsidRDefault="008E782E" w:rsidP="0099489F">
            <w:pPr>
              <w:pStyle w:val="TableContents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Реализованы </w:t>
            </w:r>
            <w:commentRangeStart w:id="13"/>
            <w:r>
              <w:rPr>
                <w:color w:val="000000"/>
                <w:sz w:val="24"/>
                <w:szCs w:val="24"/>
              </w:rPr>
              <w:t xml:space="preserve">12 </w:t>
            </w:r>
            <w:r w:rsidR="0099489F">
              <w:rPr>
                <w:color w:val="000000"/>
                <w:sz w:val="24"/>
                <w:szCs w:val="24"/>
              </w:rPr>
              <w:t>тестовых случаев</w:t>
            </w:r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commentRangeEnd w:id="13"/>
            <w:r w:rsidR="007E32A9">
              <w:rPr>
                <w:rStyle w:val="ad"/>
                <w:rFonts w:ascii="Liberation Serif" w:eastAsia="SimSun" w:hAnsi="Liberation Serif" w:cs="Mangal"/>
                <w:lang w:bidi="hi-IN"/>
              </w:rPr>
              <w:commentReference w:id="13"/>
            </w:r>
            <w:r>
              <w:rPr>
                <w:color w:val="000000"/>
                <w:sz w:val="24"/>
                <w:szCs w:val="24"/>
              </w:rPr>
              <w:t>с некорректными значениями для каждого параметра колбы (меньше диапазона и выше диапазона) и соответствующим названием. Метод пытается присвоить некорректное значение в текущий параметр и если выбрасывается исключение, тест считается пройденным успешно.</w:t>
            </w:r>
          </w:p>
        </w:tc>
      </w:tr>
    </w:tbl>
    <w:p w14:paraId="752DB49A" w14:textId="48AB2563" w:rsidR="00B50D26" w:rsidRDefault="00B50D26">
      <w:pPr>
        <w:pStyle w:val="a6"/>
      </w:pPr>
    </w:p>
    <w:p w14:paraId="675CACD9" w14:textId="64EF0446" w:rsidR="008C61A1" w:rsidRDefault="008C61A1" w:rsidP="00642EB3">
      <w:pPr>
        <w:pStyle w:val="a6"/>
      </w:pPr>
      <w:r>
        <w:t>Ниже представлена таблица 6.2 со всеми напи</w:t>
      </w:r>
      <w:r w:rsidR="00642EB3">
        <w:t>санными тестами для валидатора.</w:t>
      </w:r>
    </w:p>
    <w:p w14:paraId="41997BF5" w14:textId="77777777" w:rsidR="00B3674D" w:rsidRDefault="00B3674D">
      <w:pPr>
        <w:suppressAutoHyphens w:val="0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>
        <w:br w:type="page"/>
      </w:r>
    </w:p>
    <w:p w14:paraId="12C59764" w14:textId="44B7287F" w:rsidR="008C61A1" w:rsidRPr="008C61A1" w:rsidRDefault="008C61A1" w:rsidP="008C61A1">
      <w:pPr>
        <w:pStyle w:val="af9"/>
        <w:ind w:left="0"/>
        <w:rPr>
          <w:rFonts w:eastAsia="Times New Roman"/>
          <w:szCs w:val="28"/>
          <w:lang w:val="ru-RU" w:bidi="ar-SA"/>
        </w:rPr>
      </w:pPr>
      <w:r>
        <w:lastRenderedPageBreak/>
        <w:t>Таблица 6.</w:t>
      </w:r>
      <w:r>
        <w:rPr>
          <w:lang w:val="ru-RU"/>
        </w:rPr>
        <w:t>2</w:t>
      </w:r>
      <w:r>
        <w:t xml:space="preserve"> – Методы юнит-тестирования</w:t>
      </w:r>
      <w:r>
        <w:rPr>
          <w:lang w:val="ru-RU"/>
        </w:rPr>
        <w:t xml:space="preserve"> валидатора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8C61A1" w14:paraId="6E9E633B" w14:textId="77777777" w:rsidTr="002B566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D96B8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BDDF2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8C61A1" w:rsidRPr="008C61A1" w14:paraId="325CB8D0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BD41B" w14:textId="77777777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TestValidator_InvalidValue(double invalidValue, </w:t>
            </w:r>
          </w:p>
          <w:p w14:paraId="5221469F" w14:textId="52D6C4C3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double minValue, double maxValue, ParameterName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F2BB5" w14:textId="695F0D51" w:rsidR="008C61A1" w:rsidRPr="008C61A1" w:rsidRDefault="008C61A1" w:rsidP="00DE2D1B">
            <w:pPr>
              <w:pStyle w:val="TableContents"/>
              <w:jc w:val="both"/>
            </w:pPr>
            <w:r>
              <w:rPr>
                <w:color w:val="000000"/>
                <w:sz w:val="24"/>
                <w:szCs w:val="24"/>
              </w:rPr>
              <w:t>Негативный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5E62E7">
              <w:rPr>
                <w:color w:val="000000"/>
                <w:sz w:val="24"/>
                <w:szCs w:val="24"/>
              </w:rPr>
              <w:t xml:space="preserve">. </w:t>
            </w:r>
            <w:r w:rsidR="00DE2D1B">
              <w:rPr>
                <w:color w:val="000000"/>
                <w:sz w:val="24"/>
                <w:szCs w:val="24"/>
              </w:rPr>
              <w:t>Реализованы 2 тестовых случая</w:t>
            </w:r>
            <w:r w:rsidR="00DE2D1B">
              <w:rPr>
                <w:rStyle w:val="ad"/>
                <w:rFonts w:ascii="Liberation Serif" w:eastAsia="SimSun" w:hAnsi="Liberation Serif" w:cs="Mangal"/>
                <w:lang w:bidi="hi-IN"/>
              </w:rPr>
              <w:t>.</w:t>
            </w:r>
            <w:bookmarkStart w:id="14" w:name="_GoBack"/>
            <w:bookmarkEnd w:id="14"/>
            <w:r>
              <w:rPr>
                <w:color w:val="000000"/>
                <w:sz w:val="24"/>
                <w:szCs w:val="24"/>
              </w:rPr>
              <w:t xml:space="preserve"> В первом </w:t>
            </w:r>
            <w:r w:rsidR="00DE2D1B">
              <w:rPr>
                <w:color w:val="000000"/>
                <w:sz w:val="24"/>
                <w:szCs w:val="24"/>
              </w:rPr>
              <w:t>случае</w:t>
            </w:r>
            <w:commentRangeStart w:id="15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commentRangeEnd w:id="15"/>
            <w:r w:rsidR="007E32A9">
              <w:rPr>
                <w:rStyle w:val="ad"/>
                <w:rFonts w:ascii="Liberation Serif" w:eastAsia="SimSun" w:hAnsi="Liberation Serif" w:cs="Mangal"/>
                <w:lang w:bidi="hi-IN"/>
              </w:rPr>
              <w:commentReference w:id="15"/>
            </w:r>
            <w:r w:rsidR="00DE2D1B">
              <w:rPr>
                <w:color w:val="000000"/>
                <w:sz w:val="24"/>
                <w:szCs w:val="24"/>
              </w:rPr>
              <w:t>значение</w:t>
            </w:r>
            <w:r>
              <w:rPr>
                <w:color w:val="000000"/>
                <w:sz w:val="24"/>
                <w:szCs w:val="24"/>
              </w:rPr>
              <w:t xml:space="preserve"> меньше диапазона, а во втором, соответственно больше. Если проверка не проходит и выбрасывается исключение, то тест выполнен корректно.</w:t>
            </w:r>
          </w:p>
        </w:tc>
      </w:tr>
      <w:tr w:rsidR="008C61A1" w14:paraId="18A9ADC3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2AD948" w14:textId="6EFB0094" w:rsidR="008C61A1" w:rsidRPr="00DE2D1B" w:rsidRDefault="008C61A1" w:rsidP="008C61A1">
            <w:pPr>
              <w:pStyle w:val="TableContents"/>
              <w:rPr>
                <w:color w:val="000000"/>
                <w:kern w:val="0"/>
                <w:sz w:val="24"/>
                <w:szCs w:val="24"/>
              </w:rPr>
            </w:pP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TestValidato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r</w:t>
            </w:r>
            <w:r w:rsidRPr="00DE2D1B">
              <w:rPr>
                <w:rFonts w:hint="eastAsia"/>
                <w:color w:val="000000"/>
                <w:kern w:val="0"/>
                <w:sz w:val="24"/>
                <w:szCs w:val="24"/>
              </w:rPr>
              <w:t>_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ValidValue</w:t>
            </w:r>
            <w:r w:rsidRPr="00DE2D1B">
              <w:rPr>
                <w:rFonts w:hint="eastAsia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double</w:t>
            </w:r>
            <w:r w:rsidRPr="00DE2D1B">
              <w:rPr>
                <w:rFonts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validValue</w:t>
            </w:r>
            <w:r w:rsidRPr="00DE2D1B">
              <w:rPr>
                <w:rFonts w:hint="eastAsia"/>
                <w:color w:val="000000"/>
                <w:kern w:val="0"/>
                <w:sz w:val="24"/>
                <w:szCs w:val="24"/>
              </w:rPr>
              <w:t>,</w:t>
            </w:r>
            <w:r w:rsidRPr="00DE2D1B">
              <w:rPr>
                <w:color w:val="000000"/>
                <w:kern w:val="0"/>
                <w:sz w:val="24"/>
                <w:szCs w:val="24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double</w:t>
            </w:r>
            <w:r w:rsidRPr="00DE2D1B">
              <w:rPr>
                <w:rFonts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minValue</w:t>
            </w:r>
            <w:r w:rsidRPr="00DE2D1B">
              <w:rPr>
                <w:rFonts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double</w:t>
            </w:r>
            <w:r w:rsidRPr="00DE2D1B">
              <w:rPr>
                <w:rFonts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maxValue</w:t>
            </w:r>
            <w:r w:rsidRPr="00DE2D1B">
              <w:rPr>
                <w:rFonts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ParameterName</w:t>
            </w:r>
            <w:r w:rsidRPr="00DE2D1B">
              <w:rPr>
                <w:rFonts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parameter</w:t>
            </w:r>
            <w:r w:rsidRPr="00DE2D1B">
              <w:rPr>
                <w:rFonts w:hint="eastAsia"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DE7134" w14:textId="7A906057" w:rsidR="008C61A1" w:rsidRPr="001C772E" w:rsidRDefault="008C61A1" w:rsidP="00DE2D1B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Позитивный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8C61A1">
              <w:rPr>
                <w:color w:val="000000"/>
                <w:sz w:val="24"/>
                <w:szCs w:val="24"/>
              </w:rPr>
              <w:t xml:space="preserve">. </w:t>
            </w:r>
            <w:r w:rsidR="00DE2D1B">
              <w:rPr>
                <w:color w:val="000000"/>
                <w:sz w:val="24"/>
                <w:szCs w:val="24"/>
              </w:rPr>
              <w:t>Реализован тестовый случай</w:t>
            </w:r>
            <w:r w:rsidR="007E32A9">
              <w:rPr>
                <w:rStyle w:val="ad"/>
                <w:rFonts w:ascii="Liberation Serif" w:eastAsia="SimSun" w:hAnsi="Liberation Serif" w:cs="Mangal"/>
                <w:lang w:bidi="hi-IN"/>
              </w:rPr>
              <w:commentReference w:id="16"/>
            </w:r>
            <w:r>
              <w:rPr>
                <w:color w:val="000000"/>
                <w:sz w:val="24"/>
                <w:szCs w:val="24"/>
              </w:rPr>
              <w:t>. Значение входит в диапазон. Если проверка прошла успешно и не было выброшено исключение, тест выполнен корректно.</w:t>
            </w:r>
          </w:p>
        </w:tc>
      </w:tr>
    </w:tbl>
    <w:p w14:paraId="4566971C" w14:textId="77777777" w:rsidR="00642EB3" w:rsidRDefault="00642EB3" w:rsidP="00642EB3">
      <w:pPr>
        <w:pStyle w:val="Standard"/>
        <w:spacing w:line="360" w:lineRule="auto"/>
        <w:jc w:val="both"/>
        <w:rPr>
          <w:sz w:val="28"/>
          <w:szCs w:val="28"/>
        </w:rPr>
      </w:pPr>
    </w:p>
    <w:p w14:paraId="41696E07" w14:textId="76A8D0FE" w:rsidR="008C61A1" w:rsidRDefault="008C61A1" w:rsidP="00642EB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Далее, было выполнено нагрузочное тестирование.</w:t>
      </w:r>
    </w:p>
    <w:p w14:paraId="430D24B4" w14:textId="00C579F8" w:rsidR="00B50D26" w:rsidRDefault="00B17AD4" w:rsidP="00411308">
      <w:pPr>
        <w:pStyle w:val="a6"/>
        <w:ind w:firstLine="851"/>
      </w:pPr>
      <w:r>
        <w:t>Поскольку потребление памяти приложением статично, а скорость построения зависит от скорости работы «</w:t>
      </w:r>
      <w:r w:rsidR="008C61A1">
        <w:t>КОМПАС-3</w:t>
      </w:r>
      <w:r w:rsidR="008C61A1">
        <w:rPr>
          <w:lang w:val="en-US"/>
        </w:rPr>
        <w:t>D</w:t>
      </w:r>
      <w:r>
        <w:t>» и от конфигурации компьютера, измерению в стресс-тесте будет подвергаться потребление памяти при многократных построениях. Стоит заранее отметить, что программой не допускается построение нескольких моделей одновременно, а только по очереди.</w:t>
      </w:r>
    </w:p>
    <w:p w14:paraId="6A45DE3C" w14:textId="77777777" w:rsidR="00B50D26" w:rsidRDefault="00B17AD4">
      <w:pPr>
        <w:pStyle w:val="a6"/>
      </w:pPr>
      <w:r>
        <w:t>Конфигурация компьютера, на котором выполнялся тест:</w:t>
      </w:r>
    </w:p>
    <w:p w14:paraId="78DBB739" w14:textId="649A7442" w:rsidR="00B61198" w:rsidRPr="00A3477B" w:rsidRDefault="00B17AD4" w:rsidP="00B61198">
      <w:pPr>
        <w:pStyle w:val="a6"/>
        <w:numPr>
          <w:ilvl w:val="0"/>
          <w:numId w:val="11"/>
        </w:numPr>
        <w:ind w:left="0" w:firstLine="851"/>
        <w:rPr>
          <w:lang w:val="en-US"/>
        </w:rPr>
      </w:pPr>
      <w:r>
        <w:rPr>
          <w:lang w:val="en-US"/>
        </w:rPr>
        <w:t>X</w:t>
      </w:r>
      <w:r w:rsidRPr="00A3477B">
        <w:rPr>
          <w:lang w:val="en-US"/>
        </w:rPr>
        <w:t>86-</w:t>
      </w:r>
      <w:r>
        <w:t>совместимый</w:t>
      </w:r>
      <w:r w:rsidRPr="00A3477B">
        <w:rPr>
          <w:lang w:val="en-US"/>
        </w:rPr>
        <w:t xml:space="preserve"> </w:t>
      </w:r>
      <w:r w:rsidR="00B61198">
        <w:rPr>
          <w:rFonts w:hint="eastAsia"/>
          <w:lang w:val="en-US"/>
        </w:rPr>
        <w:t>CP</w:t>
      </w:r>
      <w:r w:rsidR="00B61198">
        <w:rPr>
          <w:lang w:val="en-US"/>
        </w:rPr>
        <w:t>U</w:t>
      </w:r>
      <w:r w:rsidR="00B61198" w:rsidRPr="00A3477B">
        <w:rPr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Intel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Core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</w:t>
      </w:r>
      <w:r w:rsidR="00B61198" w:rsidRPr="00A3477B">
        <w:rPr>
          <w:rFonts w:hint="eastAsia"/>
          <w:lang w:val="en-US"/>
        </w:rPr>
        <w:t>3-7100</w:t>
      </w:r>
      <w:r w:rsidR="00B61198" w:rsidRPr="00B61198">
        <w:rPr>
          <w:rFonts w:hint="eastAsia"/>
          <w:lang w:val="en-US"/>
        </w:rPr>
        <w:t>U</w:t>
      </w:r>
      <w:r w:rsidR="00B61198" w:rsidRPr="00A3477B">
        <w:rPr>
          <w:rFonts w:hint="eastAsia"/>
          <w:lang w:val="en-US"/>
        </w:rPr>
        <w:t xml:space="preserve"> @ 2.40</w:t>
      </w:r>
      <w:r w:rsidR="00B61198" w:rsidRPr="00B61198">
        <w:rPr>
          <w:rFonts w:hint="eastAsia"/>
          <w:lang w:val="en-US"/>
        </w:rPr>
        <w:t>GHz</w:t>
      </w:r>
      <w:r w:rsidR="00642EB3">
        <w:rPr>
          <w:lang w:val="en-US"/>
        </w:rPr>
        <w:t>.</w:t>
      </w:r>
    </w:p>
    <w:p w14:paraId="5D710651" w14:textId="742756B7" w:rsidR="00B50D26" w:rsidRDefault="00B17AD4">
      <w:pPr>
        <w:pStyle w:val="a6"/>
        <w:numPr>
          <w:ilvl w:val="0"/>
          <w:numId w:val="11"/>
        </w:numPr>
        <w:ind w:left="0" w:firstLine="850"/>
      </w:pPr>
      <w:r w:rsidRPr="005E62E7">
        <w:t xml:space="preserve">8 </w:t>
      </w:r>
      <w:r>
        <w:t>ГБ</w:t>
      </w:r>
      <w:r w:rsidRPr="005E62E7">
        <w:t xml:space="preserve"> </w:t>
      </w:r>
      <w:r>
        <w:rPr>
          <w:lang w:val="en-US"/>
        </w:rPr>
        <w:t>DDR</w:t>
      </w:r>
      <w:r w:rsidR="00B61198" w:rsidRPr="005E62E7">
        <w:t xml:space="preserve">4 </w:t>
      </w:r>
      <w:r w:rsidR="00B61198">
        <w:t>ОЗУ</w:t>
      </w:r>
      <w:r w:rsidR="00B61198" w:rsidRPr="005E62E7">
        <w:t xml:space="preserve"> </w:t>
      </w:r>
      <w:r w:rsidR="00B61198">
        <w:t>на</w:t>
      </w:r>
      <w:r w:rsidR="00B61198" w:rsidRPr="005E62E7">
        <w:t xml:space="preserve"> </w:t>
      </w:r>
      <w:r w:rsidR="00B61198">
        <w:t>частоте</w:t>
      </w:r>
      <w:r w:rsidR="00B61198" w:rsidRPr="005E62E7">
        <w:t xml:space="preserve"> 2133</w:t>
      </w:r>
      <w:r w:rsidRPr="005E62E7">
        <w:t xml:space="preserve"> </w:t>
      </w:r>
      <w:r>
        <w:t>МГц</w:t>
      </w:r>
      <w:r w:rsidRPr="005E62E7">
        <w:t xml:space="preserve"> </w:t>
      </w:r>
      <w:r>
        <w:t>в</w:t>
      </w:r>
      <w:r w:rsidRPr="005E62E7">
        <w:t xml:space="preserve"> </w:t>
      </w:r>
      <w:r w:rsidR="00B61198">
        <w:t>одноканальном</w:t>
      </w:r>
      <w:r w:rsidR="00B61198" w:rsidRPr="005E62E7">
        <w:t xml:space="preserve"> </w:t>
      </w:r>
      <w:r>
        <w:t>режиме</w:t>
      </w:r>
      <w:r w:rsidR="00642EB3" w:rsidRPr="005E62E7">
        <w:t>.</w:t>
      </w:r>
    </w:p>
    <w:p w14:paraId="540C3F6B" w14:textId="724116B2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Графический процессор </w:t>
      </w:r>
      <w:r w:rsidR="00B61198">
        <w:rPr>
          <w:lang w:val="en-US"/>
        </w:rPr>
        <w:t>NVidia</w:t>
      </w:r>
      <w:r w:rsidR="00B61198" w:rsidRPr="00B61198">
        <w:t xml:space="preserve"> </w:t>
      </w:r>
      <w:r w:rsidR="00B61198">
        <w:rPr>
          <w:lang w:val="en-US"/>
        </w:rPr>
        <w:t>GeForce</w:t>
      </w:r>
      <w:r w:rsidR="00B61198" w:rsidRPr="00B61198">
        <w:t xml:space="preserve"> </w:t>
      </w:r>
      <w:r w:rsidR="00B61198">
        <w:rPr>
          <w:lang w:val="en-US"/>
        </w:rPr>
        <w:t>MX</w:t>
      </w:r>
      <w:r w:rsidR="00B61198" w:rsidRPr="00B61198">
        <w:t>130</w:t>
      </w:r>
      <w:r>
        <w:t xml:space="preserve"> с 2 ГБ видеопамяти</w:t>
      </w:r>
      <w:r w:rsidR="00642EB3" w:rsidRPr="00642EB3">
        <w:t>.</w:t>
      </w:r>
    </w:p>
    <w:p w14:paraId="74E9DE95" w14:textId="23A90EB5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ОС </w:t>
      </w:r>
      <w:r>
        <w:rPr>
          <w:lang w:val="en-US"/>
        </w:rPr>
        <w:t>Windows 10 x64</w:t>
      </w:r>
      <w:r w:rsidR="00642EB3">
        <w:rPr>
          <w:lang w:val="en-US"/>
        </w:rPr>
        <w:t>.</w:t>
      </w:r>
    </w:p>
    <w:p w14:paraId="4B0CFDDA" w14:textId="6AAE23C7" w:rsidR="00B50D26" w:rsidRDefault="00B17AD4">
      <w:pPr>
        <w:pStyle w:val="a6"/>
      </w:pPr>
      <w:r>
        <w:t>Нагрузочное тестирование изначально предполагало построение 1000 моделей и удержание их открытыми в «</w:t>
      </w:r>
      <w:r w:rsidR="00B61198">
        <w:t>КОМПАС-3</w:t>
      </w:r>
      <w:r w:rsidR="00B61198">
        <w:rPr>
          <w:lang w:val="en-US"/>
        </w:rPr>
        <w:t>D</w:t>
      </w:r>
      <w:r>
        <w:t>». Тест заве</w:t>
      </w:r>
      <w:r w:rsidR="00B61198">
        <w:t xml:space="preserve">ршился досрочно на построении </w:t>
      </w:r>
      <w:r w:rsidR="00902C8F">
        <w:t>восьмидесяти второй</w:t>
      </w:r>
      <w:r>
        <w:t xml:space="preserve"> модели, так как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>
        <w:t xml:space="preserve"> аварийно завершил свою работу без вывода информации об ошибке.</w:t>
      </w:r>
    </w:p>
    <w:p w14:paraId="4C737A9F" w14:textId="00C28349" w:rsidR="00B50D26" w:rsidRDefault="00B17AD4">
      <w:pPr>
        <w:pStyle w:val="a6"/>
      </w:pPr>
      <w:r>
        <w:t xml:space="preserve">Потребление ОЗУ самой программой составляет в среднем 20 МБ, в то время как потребление памяти пакетом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 w:rsidR="00A3477B" w:rsidRPr="00A3477B">
        <w:t xml:space="preserve"> </w:t>
      </w:r>
      <w:r>
        <w:t>сильно увеличивается со временем.</w:t>
      </w:r>
    </w:p>
    <w:p w14:paraId="2448CB48" w14:textId="6CF08C71" w:rsidR="00CC663C" w:rsidRDefault="00CC663C" w:rsidP="00CC663C">
      <w:pPr>
        <w:pStyle w:val="a6"/>
      </w:pPr>
      <w:r>
        <w:t>График зависимости потребления ОЗУ «КОМПАС-3</w:t>
      </w:r>
      <w:r>
        <w:rPr>
          <w:lang w:val="en-US"/>
        </w:rPr>
        <w:t>D</w:t>
      </w:r>
      <w:r>
        <w:t>» от количества построенных моделей представлен на рисунке 6.11.</w:t>
      </w:r>
    </w:p>
    <w:p w14:paraId="55FAD735" w14:textId="47180C59" w:rsidR="00B61198" w:rsidRDefault="009A3D64" w:rsidP="009A3D64">
      <w:pPr>
        <w:pStyle w:val="a6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7F19861" wp14:editId="6380413E">
            <wp:extent cx="5089585" cy="3105510"/>
            <wp:effectExtent l="0" t="0" r="1587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6F8FB2C" w14:textId="60C67E16" w:rsidR="008C61A1" w:rsidRPr="008C61A1" w:rsidRDefault="008C61A1" w:rsidP="008C61A1">
      <w:pPr>
        <w:pStyle w:val="af9"/>
        <w:ind w:left="0"/>
        <w:jc w:val="center"/>
      </w:pPr>
      <w:r>
        <w:t>Рисунок 6.</w:t>
      </w:r>
      <w:r w:rsidRPr="008C61A1">
        <w:rPr>
          <w:lang w:val="ru-RU"/>
        </w:rPr>
        <w:t>11</w:t>
      </w:r>
      <w:r>
        <w:t xml:space="preserve"> – Зависимость потребления ОЗУ от количества моделей при стандартных параметрах</w:t>
      </w:r>
    </w:p>
    <w:p w14:paraId="2808D4C6" w14:textId="5B5C6639" w:rsidR="00CC663C" w:rsidRDefault="00B17AD4">
      <w:pPr>
        <w:pStyle w:val="a6"/>
      </w:pPr>
      <w:r>
        <w:t xml:space="preserve"> Скорость построения напрямую зависит от свободного времени </w:t>
      </w:r>
      <w:r>
        <w:rPr>
          <w:lang w:val="en-US"/>
        </w:rPr>
        <w:t>CPU</w:t>
      </w:r>
      <w:r>
        <w:t xml:space="preserve"> и пропускной способности памяти. Косвенная зависимость от количества памяти заключается в том, что при её нехватке операционная система будет вынуждена предоставлять пакету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>
        <w:t xml:space="preserve"> области файла подкачки, что существенно снизит его производительность. Такой ситуации не удалось достичь на вышеуказанной конфигурации по причине избытка памяти и преждевременного завершения работы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 w:rsidR="008C61A1" w:rsidRPr="008C61A1">
        <w:t xml:space="preserve">. </w:t>
      </w:r>
    </w:p>
    <w:p w14:paraId="27386584" w14:textId="77777777" w:rsidR="009A3D64" w:rsidRDefault="009A3D64" w:rsidP="009A3D64">
      <w:pPr>
        <w:pStyle w:val="a6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6329A6C" wp14:editId="15354FDE">
            <wp:extent cx="5106670" cy="2950234"/>
            <wp:effectExtent l="0" t="0" r="17780" b="254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015C4A8" w14:textId="3FFB4FFD" w:rsidR="00B848A3" w:rsidRPr="00B848A3" w:rsidRDefault="00B848A3" w:rsidP="009A3D64">
      <w:pPr>
        <w:pStyle w:val="a6"/>
        <w:ind w:firstLine="0"/>
        <w:jc w:val="center"/>
      </w:pPr>
      <w:r>
        <w:lastRenderedPageBreak/>
        <w:t xml:space="preserve">Рисунок 6.12 </w:t>
      </w:r>
      <w:r w:rsidR="00B3674D" w:rsidRPr="006070E0">
        <w:t>–</w:t>
      </w:r>
      <w:r w:rsidRPr="00B848A3">
        <w:t xml:space="preserve"> </w:t>
      </w:r>
      <w:r>
        <w:t>Зависимость затрат времени от количества моделей при стандартных</w:t>
      </w:r>
      <w:r w:rsidR="000A0CC8">
        <w:t xml:space="preserve"> параметрах</w:t>
      </w:r>
    </w:p>
    <w:p w14:paraId="73041909" w14:textId="4B2CB698" w:rsidR="00B50D26" w:rsidRDefault="00457D6F" w:rsidP="00AC60AB">
      <w:pPr>
        <w:pStyle w:val="a6"/>
        <w:ind w:firstLine="851"/>
      </w:pPr>
      <w:r>
        <w:t xml:space="preserve">На </w:t>
      </w:r>
      <w:r w:rsidR="00B17AD4">
        <w:t xml:space="preserve">нижеприведённом графике легко видеть, что количество времени, затрачиваемого на построение, растёт с количеством открытых моделей. </w:t>
      </w:r>
    </w:p>
    <w:p w14:paraId="7F41579D" w14:textId="2FCC122D" w:rsidR="00B50D26" w:rsidRDefault="00B17AD4">
      <w:pPr>
        <w:pStyle w:val="a6"/>
      </w:pPr>
      <w:r>
        <w:t>Пиковое потр</w:t>
      </w:r>
      <w:r w:rsidR="00B848A3">
        <w:t xml:space="preserve">ебление ОЗУ было при удержании </w:t>
      </w:r>
      <w:r w:rsidR="004429E4" w:rsidRPr="004429E4">
        <w:rPr>
          <w:rFonts w:hint="eastAsia"/>
        </w:rPr>
        <w:t>восьмидесяти одной</w:t>
      </w:r>
      <w:r w:rsidR="00B848A3">
        <w:t xml:space="preserve"> модели, оно составило 6,7</w:t>
      </w:r>
      <w:r>
        <w:t xml:space="preserve"> ГБ.</w:t>
      </w:r>
    </w:p>
    <w:p w14:paraId="54DD716C" w14:textId="0E46AEEE" w:rsidR="00466590" w:rsidRDefault="00466590">
      <w:pPr>
        <w:pStyle w:val="a6"/>
      </w:pPr>
      <w:r>
        <w:t xml:space="preserve">При построении </w:t>
      </w:r>
      <w:r w:rsidR="00642EB3">
        <w:t>колб</w:t>
      </w:r>
      <w:r>
        <w:t xml:space="preserve"> с минимальными параметра</w:t>
      </w:r>
      <w:r w:rsidR="000A0CC8">
        <w:t xml:space="preserve">ми программа смогла построить </w:t>
      </w:r>
      <w:r w:rsidR="004429E4" w:rsidRPr="004429E4">
        <w:rPr>
          <w:rFonts w:hint="eastAsia"/>
        </w:rPr>
        <w:t>восемьдесят девять</w:t>
      </w:r>
      <w:r>
        <w:t xml:space="preserve"> моделей, после аварийно завершилась. График потребления ОЗУ и времени построе</w:t>
      </w:r>
      <w:r w:rsidR="000A0CC8">
        <w:t>ния представлены на рисунках 6.13 и 6.14</w:t>
      </w:r>
    </w:p>
    <w:p w14:paraId="0B15EF14" w14:textId="77777777" w:rsidR="004D6F36" w:rsidRDefault="009A3D64" w:rsidP="004D6F36">
      <w:pPr>
        <w:pStyle w:val="a6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28AE2F5" wp14:editId="35880C08">
            <wp:extent cx="5046345" cy="2725948"/>
            <wp:effectExtent l="0" t="0" r="1905" b="177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021FFC7" w14:textId="5640B2BD" w:rsidR="000A0CC8" w:rsidRDefault="000A0CC8" w:rsidP="004D6F36">
      <w:pPr>
        <w:pStyle w:val="a6"/>
        <w:ind w:firstLine="0"/>
        <w:jc w:val="center"/>
      </w:pPr>
      <w:r>
        <w:t xml:space="preserve">Рисунок 6.13 – Зависимость потребления ОЗУ от количества моделей при </w:t>
      </w:r>
      <w:r w:rsidR="004429E4">
        <w:t>минимальных параметрах</w:t>
      </w:r>
    </w:p>
    <w:p w14:paraId="02F450AD" w14:textId="1B5F17CF" w:rsidR="00466590" w:rsidRDefault="009A3D64" w:rsidP="009A3D64">
      <w:pPr>
        <w:pStyle w:val="af9"/>
        <w:ind w:left="0"/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63B8E6B8" wp14:editId="2BAA8DF2">
            <wp:extent cx="5046453" cy="2605178"/>
            <wp:effectExtent l="0" t="0" r="1905" b="508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433DD5C" w14:textId="3CDBC638" w:rsidR="000A0CC8" w:rsidRPr="00B848A3" w:rsidRDefault="00B3674D" w:rsidP="000A0CC8">
      <w:pPr>
        <w:pStyle w:val="a6"/>
        <w:ind w:firstLine="0"/>
        <w:jc w:val="center"/>
      </w:pPr>
      <w:r>
        <w:lastRenderedPageBreak/>
        <w:t xml:space="preserve">Рисунок 6.14 </w:t>
      </w:r>
      <w:r w:rsidRPr="006070E0">
        <w:t>–</w:t>
      </w:r>
      <w:r w:rsidR="000A0CC8" w:rsidRPr="00B848A3">
        <w:t xml:space="preserve"> </w:t>
      </w:r>
      <w:r w:rsidR="000A0CC8">
        <w:t>Зависимость затрат времени от количества моделей при минимальных параметрах</w:t>
      </w:r>
    </w:p>
    <w:p w14:paraId="4B29C1C7" w14:textId="7937B23C" w:rsidR="00466590" w:rsidRDefault="00466590" w:rsidP="00C24766">
      <w:pPr>
        <w:pStyle w:val="Drawing"/>
        <w:spacing w:before="100" w:beforeAutospacing="1" w:after="0" w:line="360" w:lineRule="auto"/>
        <w:jc w:val="both"/>
        <w:rPr>
          <w:sz w:val="28"/>
        </w:rPr>
      </w:pPr>
      <w:r>
        <w:tab/>
        <w:t xml:space="preserve">  </w:t>
      </w:r>
      <w:r>
        <w:rPr>
          <w:sz w:val="28"/>
        </w:rPr>
        <w:t xml:space="preserve">При построении </w:t>
      </w:r>
      <w:r w:rsidR="00642EB3">
        <w:rPr>
          <w:sz w:val="28"/>
        </w:rPr>
        <w:t>колб</w:t>
      </w:r>
      <w:r>
        <w:rPr>
          <w:sz w:val="28"/>
        </w:rPr>
        <w:t xml:space="preserve"> с максимальными параметрами программа смогла построить </w:t>
      </w:r>
      <w:r w:rsidR="00902C8F">
        <w:rPr>
          <w:sz w:val="28"/>
        </w:rPr>
        <w:t>семьдесят одну</w:t>
      </w:r>
      <w:r>
        <w:rPr>
          <w:sz w:val="28"/>
        </w:rPr>
        <w:t xml:space="preserve"> </w:t>
      </w:r>
      <w:r w:rsidR="0099162A">
        <w:rPr>
          <w:sz w:val="28"/>
        </w:rPr>
        <w:t>модель</w:t>
      </w:r>
      <w:r>
        <w:rPr>
          <w:sz w:val="28"/>
        </w:rPr>
        <w:t>, после чего аварийно завершилась.</w:t>
      </w:r>
      <w:r w:rsidRPr="00466590">
        <w:t xml:space="preserve"> </w:t>
      </w:r>
      <w:r w:rsidRPr="00466590">
        <w:rPr>
          <w:sz w:val="28"/>
        </w:rPr>
        <w:t>График потребления ОЗУ и времени построе</w:t>
      </w:r>
      <w:r>
        <w:rPr>
          <w:sz w:val="28"/>
        </w:rPr>
        <w:t>н</w:t>
      </w:r>
      <w:r w:rsidR="006070E0">
        <w:rPr>
          <w:sz w:val="28"/>
        </w:rPr>
        <w:t>ия представлены на рисунках 6.15 и 6.16</w:t>
      </w:r>
      <w:r w:rsidR="009A3D64">
        <w:rPr>
          <w:sz w:val="28"/>
        </w:rPr>
        <w:t>.</w:t>
      </w:r>
    </w:p>
    <w:p w14:paraId="5B461FC7" w14:textId="29E7C740" w:rsidR="00466590" w:rsidRPr="006070E0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31F4677A" wp14:editId="1D5B44E7">
            <wp:extent cx="5133976" cy="3000376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B5182FB" w14:textId="76D84A6F" w:rsidR="0046659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6.15</w:t>
      </w:r>
      <w:r w:rsidRPr="006070E0">
        <w:rPr>
          <w:sz w:val="28"/>
        </w:rPr>
        <w:t xml:space="preserve"> – Зависимость потребления ОЗУ от количества моделей при максимальных параметрах</w:t>
      </w:r>
    </w:p>
    <w:p w14:paraId="0DF2B3C0" w14:textId="1C23A49E" w:rsidR="00466590" w:rsidRPr="009A3D64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8640756" wp14:editId="08877235">
            <wp:extent cx="5238750" cy="3028951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70EF4290" w14:textId="311DBCBB" w:rsidR="00466590" w:rsidRPr="006070E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lastRenderedPageBreak/>
        <w:t xml:space="preserve">Рисунок </w:t>
      </w:r>
      <w:r w:rsidR="006070E0">
        <w:rPr>
          <w:sz w:val="28"/>
        </w:rPr>
        <w:t>6.16</w:t>
      </w:r>
      <w:r w:rsidRPr="006070E0">
        <w:rPr>
          <w:sz w:val="28"/>
        </w:rPr>
        <w:t xml:space="preserve"> – Зависимость затрат времени от количества при максимальных параметрах</w:t>
      </w:r>
    </w:p>
    <w:p w14:paraId="08CB313A" w14:textId="0163A5EE" w:rsidR="00B50D26" w:rsidRDefault="00B17AD4" w:rsidP="00466590">
      <w:pPr>
        <w:pStyle w:val="a6"/>
        <w:spacing w:before="100" w:beforeAutospacing="1"/>
      </w:pPr>
      <w:r>
        <w:t xml:space="preserve"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</w:t>
      </w:r>
      <w:r w:rsidR="00CE3D32">
        <w:t>сразу нескольких моделей</w:t>
      </w:r>
      <w:r>
        <w:t xml:space="preserve"> и удержания их в памяти не представляется возможным, так как среда «</w:t>
      </w:r>
      <w:r w:rsidR="006070E0">
        <w:t>КОМПАС-3</w:t>
      </w:r>
      <w:r w:rsidR="006070E0">
        <w:rPr>
          <w:lang w:val="en-US"/>
        </w:rPr>
        <w:t>D</w:t>
      </w:r>
      <w:r>
        <w:t xml:space="preserve">» </w:t>
      </w:r>
      <w:r w:rsidR="006070E0">
        <w:rPr>
          <w:lang w:val="en-US"/>
        </w:rPr>
        <w:t>V</w:t>
      </w:r>
      <w:r w:rsidR="006070E0" w:rsidRPr="006070E0">
        <w:t xml:space="preserve">.20 </w:t>
      </w:r>
      <w:r>
        <w:t xml:space="preserve">не выдерживает нагрузки подобного рода. Рекомендуется строить модель </w:t>
      </w:r>
      <w:r w:rsidR="006070E0">
        <w:t>колбы</w:t>
      </w:r>
      <w:r>
        <w:t xml:space="preserve"> для разового применения.</w:t>
      </w:r>
    </w:p>
    <w:p w14:paraId="31F8A472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762C360A" w14:textId="333C78F2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"Заключение" \l 1</w:instrText>
      </w:r>
      <w:r>
        <w:fldChar w:fldCharType="end"/>
      </w:r>
      <w:bookmarkStart w:id="17" w:name="_Toc91334918"/>
      <w:r>
        <w:t>Заключение</w:t>
      </w:r>
      <w:bookmarkEnd w:id="17"/>
    </w:p>
    <w:p w14:paraId="192211C6" w14:textId="653AF56C" w:rsidR="00B50D26" w:rsidRDefault="00B17AD4">
      <w:pPr>
        <w:pStyle w:val="a6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</w:t>
      </w:r>
      <w:r w:rsidR="0008449F">
        <w:t>КОМПАС-3</w:t>
      </w:r>
      <w:r w:rsidR="0008449F">
        <w:rPr>
          <w:lang w:val="en-US"/>
        </w:rPr>
        <w:t>D</w:t>
      </w:r>
      <w:r>
        <w:t xml:space="preserve">», выполняющая построение трёхмерной модели </w:t>
      </w:r>
      <w:r w:rsidR="00642EB3">
        <w:t>колбы Вюрца</w:t>
      </w:r>
      <w:r>
        <w:t>.</w:t>
      </w:r>
    </w:p>
    <w:p w14:paraId="4B10A163" w14:textId="53F40536" w:rsidR="00B50D26" w:rsidRDefault="00B17AD4">
      <w:pPr>
        <w:pStyle w:val="a6"/>
      </w:pPr>
      <w:r>
        <w:t xml:space="preserve">Плагин выполнен в виде отдельного приложения, подключающегося к системе </w:t>
      </w:r>
      <w:r w:rsidR="0008449F">
        <w:t>«КОМПАС-3</w:t>
      </w:r>
      <w:r w:rsidR="0008449F">
        <w:rPr>
          <w:lang w:val="en-US"/>
        </w:rPr>
        <w:t>D</w:t>
      </w:r>
      <w:r w:rsidR="0008449F">
        <w:t>»</w:t>
      </w:r>
      <w:r w:rsidR="0008449F" w:rsidRPr="0008449F">
        <w:t xml:space="preserve"> </w:t>
      </w:r>
      <w:r>
        <w:t xml:space="preserve">и отдающего ему команды на построение модели.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нагрузочное, по итогам которого были проверены основные функции программы и защита от ввода некорректных данных, протестирована математическая модель </w:t>
      </w:r>
      <w:r w:rsidR="00642EB3">
        <w:t>колбы Вюрца</w:t>
      </w:r>
      <w:r>
        <w:t xml:space="preserve"> и измерено влияние количества одновременно открытых построенных моделей на расход оперативной памяти компьютера.</w:t>
      </w:r>
    </w:p>
    <w:p w14:paraId="68B274A8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580C1F3E" w14:textId="0299FE03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"Список использованных источников" \l 1</w:instrText>
      </w:r>
      <w:r>
        <w:fldChar w:fldCharType="end"/>
      </w:r>
      <w:bookmarkStart w:id="18" w:name="_Toc91334919"/>
      <w:r>
        <w:rPr>
          <w:color w:val="auto"/>
        </w:rPr>
        <w:t>Список использованных источников</w:t>
      </w:r>
      <w:bookmarkEnd w:id="18"/>
    </w:p>
    <w:p w14:paraId="1831724E" w14:textId="68FF5EAA" w:rsidR="002B5669" w:rsidRDefault="002B5669" w:rsidP="002B5669">
      <w:pPr>
        <w:pStyle w:val="a6"/>
        <w:numPr>
          <w:ilvl w:val="0"/>
          <w:numId w:val="24"/>
        </w:numPr>
        <w:ind w:left="0" w:firstLine="851"/>
      </w:pPr>
      <w:r w:rsidRPr="002B5669">
        <w:rPr>
          <w:rFonts w:hint="eastAsia"/>
        </w:rPr>
        <w:t>КОМПАС-3D</w:t>
      </w:r>
      <w:r>
        <w:t xml:space="preserve"> – АСКОН. [Электронный ресурс]. – Режим доступа: </w:t>
      </w:r>
      <w:hyperlink r:id="rId40" w:history="1">
        <w:r w:rsidR="003B1CBA" w:rsidRPr="00E83497">
          <w:rPr>
            <w:rStyle w:val="af4"/>
            <w:rFonts w:hint="eastAsia"/>
            <w:lang w:val="en-US"/>
          </w:rPr>
          <w:t>https</w:t>
        </w:r>
        <w:r w:rsidR="003B1CBA" w:rsidRPr="00E83497">
          <w:rPr>
            <w:rStyle w:val="af4"/>
            <w:rFonts w:hint="eastAsia"/>
          </w:rPr>
          <w:t>://</w:t>
        </w:r>
        <w:r w:rsidR="003B1CBA" w:rsidRPr="00E83497">
          <w:rPr>
            <w:rStyle w:val="af4"/>
            <w:rFonts w:hint="eastAsia"/>
            <w:lang w:val="en-US"/>
          </w:rPr>
          <w:t>ascon</w:t>
        </w:r>
        <w:r w:rsidR="003B1CBA" w:rsidRPr="00E83497">
          <w:rPr>
            <w:rStyle w:val="af4"/>
            <w:rFonts w:hint="eastAsia"/>
          </w:rPr>
          <w:t>.</w:t>
        </w:r>
        <w:r w:rsidR="003B1CBA" w:rsidRPr="00E83497">
          <w:rPr>
            <w:rStyle w:val="af4"/>
            <w:rFonts w:hint="eastAsia"/>
            <w:lang w:val="en-US"/>
          </w:rPr>
          <w:t>ru</w:t>
        </w:r>
        <w:r w:rsidR="003B1CBA" w:rsidRPr="00E83497">
          <w:rPr>
            <w:rStyle w:val="af4"/>
            <w:rFonts w:hint="eastAsia"/>
          </w:rPr>
          <w:t>/</w:t>
        </w:r>
        <w:r w:rsidR="003B1CBA" w:rsidRPr="00E83497">
          <w:rPr>
            <w:rStyle w:val="af4"/>
            <w:rFonts w:hint="eastAsia"/>
            <w:lang w:val="en-US"/>
          </w:rPr>
          <w:t>products</w:t>
        </w:r>
        <w:r w:rsidR="003B1CBA" w:rsidRPr="00E83497">
          <w:rPr>
            <w:rStyle w:val="af4"/>
            <w:rFonts w:hint="eastAsia"/>
          </w:rPr>
          <w:t>/7/</w:t>
        </w:r>
        <w:r w:rsidR="003B1CBA" w:rsidRPr="00E83497">
          <w:rPr>
            <w:rStyle w:val="af4"/>
            <w:rFonts w:hint="eastAsia"/>
            <w:lang w:val="en-US"/>
          </w:rPr>
          <w:t>review</w:t>
        </w:r>
        <w:r w:rsidR="003B1CBA" w:rsidRPr="00E83497">
          <w:rPr>
            <w:rStyle w:val="af4"/>
            <w:rFonts w:hint="eastAsia"/>
          </w:rPr>
          <w:t>/</w:t>
        </w:r>
      </w:hyperlink>
      <w:r w:rsidR="003B1CBA">
        <w:t xml:space="preserve"> </w:t>
      </w:r>
      <w:r w:rsidR="003B1CBA" w:rsidRPr="00FB395A">
        <w:t xml:space="preserve">(дата обращения: </w:t>
      </w:r>
      <w:r w:rsidR="003B1CBA">
        <w:t>20.</w:t>
      </w:r>
      <w:r w:rsidR="003B1CBA" w:rsidRPr="00E462F3">
        <w:t>12</w:t>
      </w:r>
      <w:r w:rsidR="003B1CBA">
        <w:t>.202</w:t>
      </w:r>
      <w:r w:rsidR="003B1CBA" w:rsidRPr="00E462F3">
        <w:t>1</w:t>
      </w:r>
      <w:r w:rsidR="003B1CBA" w:rsidRPr="00FB395A">
        <w:t>)</w:t>
      </w:r>
    </w:p>
    <w:p w14:paraId="6A85C78C" w14:textId="0EF84C1C" w:rsidR="002B5669" w:rsidRDefault="002B5669" w:rsidP="002B5669">
      <w:pPr>
        <w:pStyle w:val="a6"/>
        <w:numPr>
          <w:ilvl w:val="0"/>
          <w:numId w:val="24"/>
        </w:numPr>
        <w:ind w:left="0"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Кидрук Максим. КОМПАС-3D V10 на 100% / М. Кидрук. – СПб.: Питер, 2009 – 560 с.</w:t>
      </w:r>
    </w:p>
    <w:p w14:paraId="12842CBC" w14:textId="77777777" w:rsidR="002B5669" w:rsidRPr="002B5669" w:rsidRDefault="002B5669" w:rsidP="002B5669">
      <w:pPr>
        <w:pStyle w:val="a6"/>
        <w:numPr>
          <w:ilvl w:val="0"/>
          <w:numId w:val="24"/>
        </w:numPr>
        <w:ind w:left="0" w:firstLine="850"/>
        <w:rPr>
          <w:sz w:val="32"/>
        </w:rPr>
      </w:pPr>
      <w:r w:rsidRPr="002B5669">
        <w:rPr>
          <w:color w:val="000000"/>
          <w:szCs w:val="27"/>
        </w:rPr>
        <w:t>М. Фаулер. UML. Основы, 3-е издание. — Пер. с англ. — СПб: символ-Плюс, 2004– 192 с.</w:t>
      </w:r>
    </w:p>
    <w:p w14:paraId="769E6ABD" w14:textId="7DB4495E" w:rsidR="0008449F" w:rsidRDefault="0008449F" w:rsidP="0008449F">
      <w:pPr>
        <w:pStyle w:val="afb"/>
        <w:numPr>
          <w:ilvl w:val="0"/>
          <w:numId w:val="2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</w:t>
      </w:r>
      <w:r>
        <w:rPr>
          <w:rFonts w:ascii="Times New Roman" w:hAnsi="Times New Roman" w:cs="Times New Roman"/>
          <w:sz w:val="28"/>
        </w:rPr>
        <w:t>е технологии в программировании</w:t>
      </w:r>
      <w:r w:rsidRPr="00BB38D4">
        <w:rPr>
          <w:rFonts w:ascii="Times New Roman" w:hAnsi="Times New Roman" w:cs="Times New Roman"/>
          <w:sz w:val="28"/>
        </w:rPr>
        <w:t>: учебное пособие / А.А.Калентьев, Д.В.Гарайс, А.Е.Горя</w:t>
      </w:r>
      <w:r w:rsidR="002109B9">
        <w:rPr>
          <w:rFonts w:ascii="Times New Roman" w:hAnsi="Times New Roman" w:cs="Times New Roman"/>
          <w:sz w:val="28"/>
        </w:rPr>
        <w:t>инов – Томск</w:t>
      </w:r>
      <w:r>
        <w:rPr>
          <w:rFonts w:ascii="Times New Roman" w:hAnsi="Times New Roman" w:cs="Times New Roman"/>
          <w:sz w:val="28"/>
        </w:rPr>
        <w:t>: Эль Контент, 2018</w:t>
      </w:r>
      <w:r w:rsidRPr="00BB38D4">
        <w:rPr>
          <w:rFonts w:ascii="Times New Roman" w:hAnsi="Times New Roman" w:cs="Times New Roman"/>
          <w:sz w:val="28"/>
        </w:rPr>
        <w:t>.—176 с.</w:t>
      </w:r>
    </w:p>
    <w:p w14:paraId="1D3EC5B6" w14:textId="77777777" w:rsidR="00013182" w:rsidRDefault="00013182" w:rsidP="002B5669">
      <w:pPr>
        <w:pStyle w:val="a6"/>
        <w:numPr>
          <w:ilvl w:val="0"/>
          <w:numId w:val="24"/>
        </w:numPr>
        <w:ind w:left="0" w:firstLine="850"/>
        <w:sectPr w:rsidR="00013182">
          <w:headerReference w:type="default" r:id="rId41"/>
          <w:footerReference w:type="first" r:id="rId42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14:paraId="04114921" w14:textId="77777777" w:rsidR="00013182" w:rsidRDefault="00013182" w:rsidP="00A3477B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"Приложение А Диаграмма классов" \l 1</w:instrText>
      </w:r>
      <w:r>
        <w:fldChar w:fldCharType="end"/>
      </w:r>
      <w:bookmarkStart w:id="19" w:name="_Toc91334920"/>
      <w:r>
        <w:rPr>
          <w:color w:val="auto"/>
        </w:rPr>
        <w:t>Приложение А</w:t>
      </w:r>
      <w:bookmarkEnd w:id="19"/>
    </w:p>
    <w:p w14:paraId="262F339B" w14:textId="7554090A" w:rsidR="00013182" w:rsidRDefault="00013182" w:rsidP="00A3477B">
      <w:pPr>
        <w:pStyle w:val="a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Диаграмма классов</w:t>
      </w:r>
    </w:p>
    <w:p w14:paraId="7BDB991F" w14:textId="68690375" w:rsidR="00013182" w:rsidRDefault="00013182" w:rsidP="00A3477B">
      <w:pPr>
        <w:pStyle w:val="a0"/>
        <w:rPr>
          <w:b w:val="0"/>
          <w:bCs w:val="0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3623B8C4" wp14:editId="79E83E72">
            <wp:extent cx="7896775" cy="4743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907412" cy="47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060" w14:textId="49E757E0" w:rsidR="00013182" w:rsidRDefault="00013182" w:rsidP="00351884">
      <w:pPr>
        <w:pStyle w:val="a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Рисунок А.1 –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 xml:space="preserve">Изначальная </w:t>
      </w:r>
      <w:r w:rsidR="00496CB4">
        <w:rPr>
          <w:b w:val="0"/>
          <w:bCs w:val="0"/>
          <w:color w:val="auto"/>
          <w:lang w:val="en-US"/>
        </w:rPr>
        <w:t>UML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>д</w:t>
      </w:r>
      <w:r>
        <w:rPr>
          <w:b w:val="0"/>
          <w:bCs w:val="0"/>
          <w:color w:val="auto"/>
        </w:rPr>
        <w:t>иаграмма классов</w:t>
      </w:r>
    </w:p>
    <w:p w14:paraId="5D4486BF" w14:textId="6FABC3D8" w:rsidR="00013182" w:rsidRDefault="004843DF" w:rsidP="00351884">
      <w:pPr>
        <w:pStyle w:val="a0"/>
        <w:rPr>
          <w:b w:val="0"/>
          <w:bCs w:val="0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23A606" wp14:editId="03A4FC1D">
            <wp:extent cx="9251950" cy="5541010"/>
            <wp:effectExtent l="0" t="0" r="635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2E7">
        <w:rPr>
          <w:noProof/>
          <w:lang w:eastAsia="en-US"/>
        </w:rPr>
        <w:t xml:space="preserve"> </w:t>
      </w:r>
    </w:p>
    <w:p w14:paraId="5A9EB3E7" w14:textId="5A242B10" w:rsidR="00B50D26" w:rsidRPr="00CE3D32" w:rsidRDefault="00013182" w:rsidP="00351884">
      <w:pPr>
        <w:pStyle w:val="a6"/>
        <w:ind w:firstLine="0"/>
        <w:jc w:val="center"/>
      </w:pPr>
      <w:r>
        <w:t xml:space="preserve">Рисунок А.2 – </w:t>
      </w:r>
      <w:r w:rsidR="00496CB4">
        <w:t xml:space="preserve">Итоговая </w:t>
      </w:r>
      <w:r w:rsidR="00496CB4">
        <w:rPr>
          <w:lang w:val="en-US"/>
        </w:rPr>
        <w:t>UML</w:t>
      </w:r>
      <w:r w:rsidR="00496CB4" w:rsidRPr="00496CB4">
        <w:t xml:space="preserve"> </w:t>
      </w:r>
      <w:r w:rsidR="00496CB4">
        <w:t>д</w:t>
      </w:r>
      <w:r>
        <w:t>иаграмма классов с новой функциональностью</w:t>
      </w:r>
    </w:p>
    <w:sectPr w:rsidR="00B50D26" w:rsidRPr="00CE3D32" w:rsidSect="00A3477B">
      <w:pgSz w:w="16838" w:h="11906" w:orient="landscape"/>
      <w:pgMar w:top="1701" w:right="1134" w:bottom="567" w:left="1134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AAK" w:date="2021-12-27T19:07:00Z" w:initials="A">
    <w:p w14:paraId="6709FC84" w14:textId="0529433A" w:rsidR="007E32A9" w:rsidRDefault="007E32A9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3" w:author="AAK" w:date="2021-12-27T19:07:00Z" w:initials="A">
    <w:p w14:paraId="1B04B16F" w14:textId="1E17ACFE" w:rsidR="007E32A9" w:rsidRDefault="007E32A9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5" w:author="AAK" w:date="2021-12-27T19:07:00Z" w:initials="A">
    <w:p w14:paraId="6F552D2D" w14:textId="31B31D3F" w:rsidR="007E32A9" w:rsidRDefault="007E32A9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6" w:author="AAK" w:date="2021-12-27T19:07:00Z" w:initials="A">
    <w:p w14:paraId="3F75C424" w14:textId="23F27325" w:rsidR="007E32A9" w:rsidRDefault="007E32A9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709FC84" w15:done="0"/>
  <w15:commentEx w15:paraId="1B04B16F" w15:done="0"/>
  <w15:commentEx w15:paraId="6F552D2D" w15:done="0"/>
  <w15:commentEx w15:paraId="3F75C42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48D65" w16cex:dateUtc="2021-12-27T12:07:00Z"/>
  <w16cex:commentExtensible w16cex:durableId="25748D6A" w16cex:dateUtc="2021-12-27T12:07:00Z"/>
  <w16cex:commentExtensible w16cex:durableId="25748D7B" w16cex:dateUtc="2021-12-27T12:07:00Z"/>
  <w16cex:commentExtensible w16cex:durableId="25748D7E" w16cex:dateUtc="2021-12-27T12:07:00Z"/>
  <w16cex:commentExtensible w16cex:durableId="25748D80" w16cex:dateUtc="2021-12-27T12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09FC84" w16cid:durableId="25748D65"/>
  <w16cid:commentId w16cid:paraId="1B04B16F" w16cid:durableId="25748D6A"/>
  <w16cid:commentId w16cid:paraId="0D54528F" w16cid:durableId="25748D7B"/>
  <w16cid:commentId w16cid:paraId="6F552D2D" w16cid:durableId="25748D7E"/>
  <w16cid:commentId w16cid:paraId="3F75C424" w16cid:durableId="25748D8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5EAD87" w14:textId="77777777" w:rsidR="00F0295F" w:rsidRDefault="00F0295F">
      <w:pPr>
        <w:rPr>
          <w:rFonts w:hint="eastAsia"/>
        </w:rPr>
      </w:pPr>
      <w:r>
        <w:separator/>
      </w:r>
    </w:p>
  </w:endnote>
  <w:endnote w:type="continuationSeparator" w:id="0">
    <w:p w14:paraId="6F89EE34" w14:textId="77777777" w:rsidR="00F0295F" w:rsidRDefault="00F0295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9474DF" w14:textId="4EAE3DF8" w:rsidR="00227CDF" w:rsidRDefault="00227CDF">
    <w:pPr>
      <w:pStyle w:val="a8"/>
      <w:jc w:val="center"/>
      <w:rPr>
        <w:sz w:val="28"/>
        <w:szCs w:val="28"/>
      </w:rPr>
    </w:pPr>
    <w:r>
      <w:rPr>
        <w:sz w:val="28"/>
        <w:szCs w:val="28"/>
      </w:rPr>
      <w:t>Томск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BF4314" w14:textId="77777777" w:rsidR="00F0295F" w:rsidRDefault="00F0295F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2BBDEAA" w14:textId="77777777" w:rsidR="00F0295F" w:rsidRDefault="00F0295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0097F" w14:textId="307A112B" w:rsidR="00227CDF" w:rsidRDefault="00227CDF">
    <w:pPr>
      <w:pStyle w:val="a7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DE2D1B">
      <w:rPr>
        <w:noProof/>
        <w:sz w:val="28"/>
        <w:szCs w:val="28"/>
      </w:rPr>
      <w:t>28</w:t>
    </w:r>
    <w:r>
      <w:rPr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C69"/>
    <w:multiLevelType w:val="multilevel"/>
    <w:tmpl w:val="2AE0519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" w15:restartNumberingAfterBreak="0">
    <w:nsid w:val="00BA086E"/>
    <w:multiLevelType w:val="multilevel"/>
    <w:tmpl w:val="4942DAAE"/>
    <w:lvl w:ilvl="0">
      <w:start w:val="1"/>
      <w:numFmt w:val="decimal"/>
      <w:lvlText w:val="%1 "/>
      <w:lvlJc w:val="left"/>
      <w:pPr>
        <w:ind w:left="786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" w15:restartNumberingAfterBreak="0">
    <w:nsid w:val="035F7D66"/>
    <w:multiLevelType w:val="multilevel"/>
    <w:tmpl w:val="E6A2794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" w15:restartNumberingAfterBreak="0">
    <w:nsid w:val="0C264EE2"/>
    <w:multiLevelType w:val="hybridMultilevel"/>
    <w:tmpl w:val="C7BE3F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C9C7339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D930AA"/>
    <w:multiLevelType w:val="multilevel"/>
    <w:tmpl w:val="5EC07E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6" w15:restartNumberingAfterBreak="0">
    <w:nsid w:val="14123333"/>
    <w:multiLevelType w:val="multilevel"/>
    <w:tmpl w:val="F260FA9E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7" w15:restartNumberingAfterBreak="0">
    <w:nsid w:val="19936100"/>
    <w:multiLevelType w:val="multilevel"/>
    <w:tmpl w:val="29424EF0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8" w15:restartNumberingAfterBreak="0">
    <w:nsid w:val="308110DD"/>
    <w:multiLevelType w:val="hybridMultilevel"/>
    <w:tmpl w:val="6114B78A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D6D55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3BFA21EC"/>
    <w:multiLevelType w:val="multilevel"/>
    <w:tmpl w:val="6ABC15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1" w15:restartNumberingAfterBreak="0">
    <w:nsid w:val="3FDB072A"/>
    <w:multiLevelType w:val="multilevel"/>
    <w:tmpl w:val="F970C00C"/>
    <w:styleLink w:val="WWNum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2" w15:restartNumberingAfterBreak="0">
    <w:nsid w:val="42CC5F6B"/>
    <w:multiLevelType w:val="multilevel"/>
    <w:tmpl w:val="BEA662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3" w15:restartNumberingAfterBreak="0">
    <w:nsid w:val="46486986"/>
    <w:multiLevelType w:val="hybridMultilevel"/>
    <w:tmpl w:val="17206DC2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1434DD6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3F762FA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46B6468"/>
    <w:multiLevelType w:val="hybridMultilevel"/>
    <w:tmpl w:val="69A8DFBC"/>
    <w:lvl w:ilvl="0" w:tplc="440A7E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C1644D"/>
    <w:multiLevelType w:val="hybridMultilevel"/>
    <w:tmpl w:val="35D2062C"/>
    <w:lvl w:ilvl="0" w:tplc="440A7EE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1AD6612"/>
    <w:multiLevelType w:val="hybridMultilevel"/>
    <w:tmpl w:val="32E04BD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4B40C6"/>
    <w:multiLevelType w:val="multilevel"/>
    <w:tmpl w:val="3EA00A1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1" w15:restartNumberingAfterBreak="0">
    <w:nsid w:val="74565FF2"/>
    <w:multiLevelType w:val="hybridMultilevel"/>
    <w:tmpl w:val="1D944042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726849"/>
    <w:multiLevelType w:val="multilevel"/>
    <w:tmpl w:val="5E7057F0"/>
    <w:lvl w:ilvl="0">
      <w:start w:val="1"/>
      <w:numFmt w:val="decimal"/>
      <w:pStyle w:val="1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3" w15:restartNumberingAfterBreak="0">
    <w:nsid w:val="7760621E"/>
    <w:multiLevelType w:val="multilevel"/>
    <w:tmpl w:val="B53C2E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4" w15:restartNumberingAfterBreak="0">
    <w:nsid w:val="7D2F3A7E"/>
    <w:multiLevelType w:val="hybridMultilevel"/>
    <w:tmpl w:val="6590BE28"/>
    <w:lvl w:ilvl="0" w:tplc="440A7E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22"/>
  </w:num>
  <w:num w:numId="5">
    <w:abstractNumId w:val="20"/>
  </w:num>
  <w:num w:numId="6">
    <w:abstractNumId w:val="9"/>
  </w:num>
  <w:num w:numId="7">
    <w:abstractNumId w:val="23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6"/>
  </w:num>
  <w:num w:numId="11">
    <w:abstractNumId w:val="5"/>
  </w:num>
  <w:num w:numId="12">
    <w:abstractNumId w:val="1"/>
  </w:num>
  <w:num w:numId="13">
    <w:abstractNumId w:val="13"/>
  </w:num>
  <w:num w:numId="14">
    <w:abstractNumId w:val="24"/>
  </w:num>
  <w:num w:numId="15">
    <w:abstractNumId w:val="17"/>
  </w:num>
  <w:num w:numId="16">
    <w:abstractNumId w:val="4"/>
  </w:num>
  <w:num w:numId="17">
    <w:abstractNumId w:val="8"/>
  </w:num>
  <w:num w:numId="18">
    <w:abstractNumId w:val="19"/>
  </w:num>
  <w:num w:numId="19">
    <w:abstractNumId w:val="3"/>
  </w:num>
  <w:num w:numId="20">
    <w:abstractNumId w:val="15"/>
  </w:num>
  <w:num w:numId="21">
    <w:abstractNumId w:val="16"/>
  </w:num>
  <w:num w:numId="22">
    <w:abstractNumId w:val="18"/>
  </w:num>
  <w:num w:numId="23">
    <w:abstractNumId w:val="21"/>
  </w:num>
  <w:num w:numId="24">
    <w:abstractNumId w:val="10"/>
  </w:num>
  <w:num w:numId="25">
    <w:abstractNumId w:val="14"/>
  </w:num>
  <w:num w:numId="2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D26"/>
    <w:rsid w:val="00012082"/>
    <w:rsid w:val="00013182"/>
    <w:rsid w:val="00023DA0"/>
    <w:rsid w:val="00026EA8"/>
    <w:rsid w:val="000345B9"/>
    <w:rsid w:val="00062B0D"/>
    <w:rsid w:val="0008449F"/>
    <w:rsid w:val="000A0CC8"/>
    <w:rsid w:val="000C525D"/>
    <w:rsid w:val="000F14B0"/>
    <w:rsid w:val="00114F4F"/>
    <w:rsid w:val="00146D55"/>
    <w:rsid w:val="00154B7C"/>
    <w:rsid w:val="0018242B"/>
    <w:rsid w:val="0018578E"/>
    <w:rsid w:val="001C772E"/>
    <w:rsid w:val="001E7E35"/>
    <w:rsid w:val="002109B9"/>
    <w:rsid w:val="00211534"/>
    <w:rsid w:val="00222303"/>
    <w:rsid w:val="00227CDF"/>
    <w:rsid w:val="002675E5"/>
    <w:rsid w:val="00284F26"/>
    <w:rsid w:val="00294405"/>
    <w:rsid w:val="002B5669"/>
    <w:rsid w:val="002D5A84"/>
    <w:rsid w:val="00302337"/>
    <w:rsid w:val="00351884"/>
    <w:rsid w:val="0037755C"/>
    <w:rsid w:val="003B1CBA"/>
    <w:rsid w:val="003D48ED"/>
    <w:rsid w:val="00411308"/>
    <w:rsid w:val="004429E4"/>
    <w:rsid w:val="00457D6F"/>
    <w:rsid w:val="00466590"/>
    <w:rsid w:val="004843DF"/>
    <w:rsid w:val="00496CB4"/>
    <w:rsid w:val="004B20D2"/>
    <w:rsid w:val="004B496B"/>
    <w:rsid w:val="004B69D6"/>
    <w:rsid w:val="004D6F36"/>
    <w:rsid w:val="005336A8"/>
    <w:rsid w:val="00550745"/>
    <w:rsid w:val="00585555"/>
    <w:rsid w:val="005B6F9E"/>
    <w:rsid w:val="005C6327"/>
    <w:rsid w:val="005E62E7"/>
    <w:rsid w:val="006070E0"/>
    <w:rsid w:val="00627234"/>
    <w:rsid w:val="00632804"/>
    <w:rsid w:val="00634BFB"/>
    <w:rsid w:val="00642EB3"/>
    <w:rsid w:val="00651778"/>
    <w:rsid w:val="006C70E5"/>
    <w:rsid w:val="006E5B37"/>
    <w:rsid w:val="00717D69"/>
    <w:rsid w:val="0074571C"/>
    <w:rsid w:val="00752DE5"/>
    <w:rsid w:val="0076233D"/>
    <w:rsid w:val="0077365C"/>
    <w:rsid w:val="00796488"/>
    <w:rsid w:val="007E32A9"/>
    <w:rsid w:val="00807A14"/>
    <w:rsid w:val="00816802"/>
    <w:rsid w:val="008B15C0"/>
    <w:rsid w:val="008C61A1"/>
    <w:rsid w:val="008E782E"/>
    <w:rsid w:val="008F411F"/>
    <w:rsid w:val="00902C8F"/>
    <w:rsid w:val="00972A5E"/>
    <w:rsid w:val="0099162A"/>
    <w:rsid w:val="0099489F"/>
    <w:rsid w:val="009A3D64"/>
    <w:rsid w:val="009C39A7"/>
    <w:rsid w:val="009E3FFA"/>
    <w:rsid w:val="009E4A17"/>
    <w:rsid w:val="00A02ADD"/>
    <w:rsid w:val="00A07FC9"/>
    <w:rsid w:val="00A3477B"/>
    <w:rsid w:val="00A37406"/>
    <w:rsid w:val="00A81AE1"/>
    <w:rsid w:val="00AB2A1F"/>
    <w:rsid w:val="00AC60AB"/>
    <w:rsid w:val="00AE272F"/>
    <w:rsid w:val="00AF6D12"/>
    <w:rsid w:val="00B016CD"/>
    <w:rsid w:val="00B17AD4"/>
    <w:rsid w:val="00B265E4"/>
    <w:rsid w:val="00B3674D"/>
    <w:rsid w:val="00B50D26"/>
    <w:rsid w:val="00B61198"/>
    <w:rsid w:val="00B848A3"/>
    <w:rsid w:val="00BA3417"/>
    <w:rsid w:val="00BA6F40"/>
    <w:rsid w:val="00BE4E76"/>
    <w:rsid w:val="00C24766"/>
    <w:rsid w:val="00C563F2"/>
    <w:rsid w:val="00C93844"/>
    <w:rsid w:val="00CC663C"/>
    <w:rsid w:val="00CD1B4F"/>
    <w:rsid w:val="00CE3D32"/>
    <w:rsid w:val="00D226C8"/>
    <w:rsid w:val="00D75108"/>
    <w:rsid w:val="00DA0368"/>
    <w:rsid w:val="00DB161F"/>
    <w:rsid w:val="00DE2D1B"/>
    <w:rsid w:val="00E2542D"/>
    <w:rsid w:val="00E526B9"/>
    <w:rsid w:val="00E750CF"/>
    <w:rsid w:val="00E814CC"/>
    <w:rsid w:val="00EA582F"/>
    <w:rsid w:val="00F0295F"/>
    <w:rsid w:val="00F046A7"/>
    <w:rsid w:val="00F56026"/>
    <w:rsid w:val="00FA39D1"/>
    <w:rsid w:val="00FC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AC97F"/>
  <w15:docId w15:val="{0B2CC85B-BB93-4D82-AF40-151B971B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a0"/>
    <w:next w:val="a"/>
    <w:link w:val="10"/>
    <w:uiPriority w:val="9"/>
    <w:qFormat/>
    <w:rsid w:val="00496CB4"/>
    <w:pPr>
      <w:numPr>
        <w:numId w:val="4"/>
      </w:numPr>
      <w:ind w:left="850" w:hanging="283"/>
      <w:jc w:val="left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9E4A17"/>
    <w:pPr>
      <w:keepNext/>
      <w:keepLines/>
      <w:widowControl/>
      <w:suppressAutoHyphens w:val="0"/>
      <w:autoSpaceDN/>
      <w:spacing w:before="40" w:line="360" w:lineRule="auto"/>
      <w:ind w:firstLine="851"/>
      <w:jc w:val="both"/>
      <w:textAlignment w:val="auto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color w:val="000000"/>
      <w:sz w:val="24"/>
    </w:rPr>
  </w:style>
  <w:style w:type="paragraph" w:styleId="a4">
    <w:name w:val="List"/>
    <w:basedOn w:val="Textbody"/>
    <w:rPr>
      <w:rFonts w:cs="Lucida Sans"/>
    </w:rPr>
  </w:style>
  <w:style w:type="paragraph" w:styleId="a5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11">
    <w:name w:val="Заголовок1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2">
    <w:name w:val="Указатель1"/>
    <w:basedOn w:val="Standard"/>
    <w:pPr>
      <w:suppressLineNumbers/>
    </w:pPr>
    <w:rPr>
      <w:rFonts w:cs="Lucida Sans"/>
    </w:rPr>
  </w:style>
  <w:style w:type="paragraph" w:customStyle="1" w:styleId="21">
    <w:name w:val="Основной текст 21"/>
    <w:basedOn w:val="Standard"/>
    <w:pPr>
      <w:jc w:val="both"/>
    </w:pPr>
    <w:rPr>
      <w:color w:val="000000"/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a0">
    <w:name w:val="ГОСТ | Заголовок"/>
    <w:basedOn w:val="Textbody"/>
    <w:pPr>
      <w:spacing w:line="360" w:lineRule="auto"/>
      <w:jc w:val="center"/>
    </w:pPr>
    <w:rPr>
      <w:b/>
      <w:bCs/>
      <w:sz w:val="28"/>
      <w:szCs w:val="28"/>
    </w:rPr>
  </w:style>
  <w:style w:type="paragraph" w:customStyle="1" w:styleId="a6">
    <w:name w:val="ГОСТ | Обычный текст"/>
    <w:basedOn w:val="Standard"/>
    <w:pPr>
      <w:spacing w:line="360" w:lineRule="auto"/>
      <w:ind w:firstLine="850"/>
      <w:jc w:val="both"/>
    </w:pPr>
    <w:rPr>
      <w:sz w:val="28"/>
      <w:szCs w:val="28"/>
    </w:rPr>
  </w:style>
  <w:style w:type="paragraph" w:customStyle="1" w:styleId="Drawing">
    <w:name w:val="Drawing"/>
    <w:basedOn w:val="a5"/>
    <w:pPr>
      <w:jc w:val="center"/>
    </w:pPr>
    <w:rPr>
      <w:i w:val="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7">
    <w:name w:val="header"/>
    <w:basedOn w:val="Standard"/>
    <w:pPr>
      <w:suppressLineNumbers/>
      <w:tabs>
        <w:tab w:val="center" w:pos="4819"/>
        <w:tab w:val="right" w:pos="9639"/>
      </w:tabs>
    </w:pPr>
  </w:style>
  <w:style w:type="paragraph" w:customStyle="1" w:styleId="ListContents">
    <w:name w:val="List Contents"/>
    <w:basedOn w:val="Standard"/>
    <w:pPr>
      <w:ind w:left="567"/>
    </w:pPr>
  </w:style>
  <w:style w:type="paragraph" w:styleId="a8">
    <w:name w:val="footer"/>
    <w:basedOn w:val="Standard"/>
    <w:pPr>
      <w:suppressLineNumbers/>
      <w:tabs>
        <w:tab w:val="center" w:pos="4819"/>
        <w:tab w:val="right" w:pos="9639"/>
      </w:tabs>
    </w:pPr>
  </w:style>
  <w:style w:type="paragraph" w:styleId="a9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9"/>
      </w:tabs>
      <w:spacing w:line="360" w:lineRule="auto"/>
    </w:pPr>
    <w:rPr>
      <w:sz w:val="28"/>
      <w:szCs w:val="28"/>
    </w:rPr>
  </w:style>
  <w:style w:type="paragraph" w:styleId="aa">
    <w:name w:val="table of figures"/>
    <w:basedOn w:val="a5"/>
  </w:style>
  <w:style w:type="paragraph" w:customStyle="1" w:styleId="ab">
    <w:name w:val="ГОСТ | Нумерация"/>
    <w:basedOn w:val="a6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3">
    <w:name w:val="Основной шрифт абзаца1"/>
  </w:style>
  <w:style w:type="character" w:customStyle="1" w:styleId="NumberingSymbols">
    <w:name w:val="Numbering Symbols"/>
    <w:rPr>
      <w:rFonts w:ascii="Times New Roman" w:eastAsia="Times New Roman" w:hAnsi="Times New Roman" w:cs="Times New Roman"/>
      <w:sz w:val="28"/>
    </w:rPr>
  </w:style>
  <w:style w:type="character" w:customStyle="1" w:styleId="FootnoteSymbol">
    <w:name w:val="Footnote Symbol"/>
  </w:style>
  <w:style w:type="character" w:customStyle="1" w:styleId="EndnoteSymbol">
    <w:name w:val="Endnote Symbol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IndexLink">
    <w:name w:val="Index Link"/>
  </w:style>
  <w:style w:type="paragraph" w:styleId="ac">
    <w:name w:val="List Paragraph"/>
    <w:basedOn w:val="a"/>
    <w:uiPriority w:val="34"/>
    <w:qFormat/>
    <w:pPr>
      <w:widowControl/>
      <w:suppressAutoHyphens w:val="0"/>
      <w:spacing w:line="360" w:lineRule="auto"/>
      <w:ind w:left="720"/>
      <w:jc w:val="both"/>
      <w:textAlignment w:val="auto"/>
    </w:pPr>
    <w:rPr>
      <w:rFonts w:ascii="Times New Roman" w:eastAsia="Calibri" w:hAnsi="Times New Roman" w:cs="Times New Roman"/>
      <w:color w:val="000000"/>
      <w:kern w:val="0"/>
      <w:sz w:val="28"/>
      <w:szCs w:val="22"/>
      <w:lang w:eastAsia="en-US" w:bidi="ar-SA"/>
    </w:rPr>
  </w:style>
  <w:style w:type="numbering" w:customStyle="1" w:styleId="WWNum3">
    <w:name w:val="WWNum3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character" w:styleId="ad">
    <w:name w:val="annotation reference"/>
    <w:basedOn w:val="a1"/>
    <w:uiPriority w:val="99"/>
    <w:semiHidden/>
    <w:unhideWhenUsed/>
    <w:rsid w:val="00146D5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46D55"/>
    <w:rPr>
      <w:rFonts w:cs="Mangal"/>
      <w:sz w:val="20"/>
      <w:szCs w:val="18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146D55"/>
    <w:rPr>
      <w:rFonts w:cs="Mangal"/>
      <w:sz w:val="20"/>
      <w:szCs w:val="18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46D5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46D55"/>
    <w:rPr>
      <w:rFonts w:cs="Mangal"/>
      <w:b/>
      <w:bCs/>
      <w:sz w:val="20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6E5B37"/>
    <w:rPr>
      <w:rFonts w:ascii="Segoe UI" w:hAnsi="Segoe UI" w:cs="Mangal"/>
      <w:sz w:val="18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E5B37"/>
    <w:rPr>
      <w:rFonts w:ascii="Segoe UI" w:hAnsi="Segoe UI" w:cs="Mangal"/>
      <w:sz w:val="18"/>
      <w:szCs w:val="16"/>
    </w:rPr>
  </w:style>
  <w:style w:type="character" w:styleId="af4">
    <w:name w:val="Hyperlink"/>
    <w:basedOn w:val="a1"/>
    <w:uiPriority w:val="99"/>
    <w:unhideWhenUsed/>
    <w:rsid w:val="00D75108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9E4A17"/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paragraph" w:styleId="af5">
    <w:name w:val="Body Text"/>
    <w:basedOn w:val="a"/>
    <w:link w:val="af6"/>
    <w:uiPriority w:val="1"/>
    <w:qFormat/>
    <w:rsid w:val="009E4A17"/>
    <w:pPr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af6">
    <w:name w:val="Основной текст Знак"/>
    <w:basedOn w:val="a1"/>
    <w:link w:val="af5"/>
    <w:uiPriority w:val="1"/>
    <w:rsid w:val="009E4A17"/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table" w:styleId="af7">
    <w:name w:val="Table Grid"/>
    <w:basedOn w:val="a2"/>
    <w:uiPriority w:val="59"/>
    <w:rsid w:val="009E4A17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8">
    <w:name w:val="мой стиль Знак"/>
    <w:link w:val="af9"/>
    <w:locked/>
    <w:rsid w:val="009E4A1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9">
    <w:name w:val="мой стиль"/>
    <w:basedOn w:val="a"/>
    <w:link w:val="af8"/>
    <w:qFormat/>
    <w:rsid w:val="009E4A17"/>
    <w:pPr>
      <w:widowControl/>
      <w:suppressAutoHyphens w:val="0"/>
      <w:autoSpaceDN/>
      <w:spacing w:line="360" w:lineRule="auto"/>
      <w:ind w:left="708"/>
      <w:jc w:val="both"/>
      <w:textAlignment w:val="auto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1"/>
    <w:rsid w:val="009E4A17"/>
  </w:style>
  <w:style w:type="paragraph" w:customStyle="1" w:styleId="14">
    <w:name w:val="Подзаголовок1"/>
    <w:basedOn w:val="a"/>
    <w:rsid w:val="009E4A1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optionsdescript">
    <w:name w:val="optionsdescript"/>
    <w:basedOn w:val="a"/>
    <w:rsid w:val="00AE272F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10">
    <w:name w:val="Заголовок 1 Знак"/>
    <w:basedOn w:val="a1"/>
    <w:link w:val="1"/>
    <w:uiPriority w:val="9"/>
    <w:rsid w:val="00496CB4"/>
    <w:rPr>
      <w:rFonts w:ascii="Times New Roman" w:eastAsia="Times New Roman" w:hAnsi="Times New Roman" w:cs="Times New Roman"/>
      <w:b/>
      <w:bCs/>
      <w:color w:val="000000"/>
      <w:sz w:val="28"/>
      <w:szCs w:val="28"/>
      <w:lang w:bidi="ar-SA"/>
    </w:rPr>
  </w:style>
  <w:style w:type="paragraph" w:styleId="afa">
    <w:name w:val="Normal (Web)"/>
    <w:basedOn w:val="a"/>
    <w:uiPriority w:val="99"/>
    <w:unhideWhenUsed/>
    <w:rsid w:val="00FC5879"/>
    <w:pPr>
      <w:widowControl/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paragraph" w:customStyle="1" w:styleId="afb">
    <w:name w:val="По умолчанию"/>
    <w:rsid w:val="0008449F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eastAsia="ru-RU" w:bidi="ar-SA"/>
      <w14:textOutline w14:w="0" w14:cap="flat" w14:cmpd="sng" w14:algn="ctr">
        <w14:noFill/>
        <w14:prstDash w14:val="solid"/>
        <w14:bevel/>
      </w14:textOutline>
    </w:rPr>
  </w:style>
  <w:style w:type="paragraph" w:styleId="afc">
    <w:name w:val="TOC Heading"/>
    <w:basedOn w:val="1"/>
    <w:next w:val="a"/>
    <w:uiPriority w:val="39"/>
    <w:unhideWhenUsed/>
    <w:qFormat/>
    <w:rsid w:val="00BA6F40"/>
    <w:pPr>
      <w:keepNext/>
      <w:keepLines/>
      <w:numPr>
        <w:numId w:val="0"/>
      </w:numPr>
      <w:suppressAutoHyphens w:val="0"/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15">
    <w:name w:val="toc 1"/>
    <w:basedOn w:val="a"/>
    <w:next w:val="a"/>
    <w:autoRedefine/>
    <w:uiPriority w:val="39"/>
    <w:unhideWhenUsed/>
    <w:rsid w:val="00BA6F40"/>
    <w:pPr>
      <w:spacing w:after="100"/>
    </w:pPr>
    <w:rPr>
      <w:rFonts w:cs="Mangal"/>
      <w:szCs w:val="21"/>
    </w:rPr>
  </w:style>
  <w:style w:type="paragraph" w:styleId="afd">
    <w:name w:val="Title"/>
    <w:basedOn w:val="a"/>
    <w:next w:val="a"/>
    <w:link w:val="afe"/>
    <w:uiPriority w:val="10"/>
    <w:qFormat/>
    <w:rsid w:val="00E526B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fe">
    <w:name w:val="Заголовок Знак"/>
    <w:basedOn w:val="a1"/>
    <w:link w:val="afd"/>
    <w:uiPriority w:val="10"/>
    <w:rsid w:val="00E526B9"/>
    <w:rPr>
      <w:rFonts w:asciiTheme="majorHAnsi" w:eastAsiaTheme="majorEastAsia" w:hAnsiTheme="majorHAnsi" w:cs="Mangal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hyperlink" Target="mk:@MSITStore:C:\Program%20Files\ASCON\KOMPAS-3D%20v20%20Study\SDK\SDK.chm::/ksDocument3D.htm" TargetMode="External"/><Relationship Id="rId26" Type="http://schemas.openxmlformats.org/officeDocument/2006/relationships/image" Target="media/image8.png"/><Relationship Id="rId39" Type="http://schemas.openxmlformats.org/officeDocument/2006/relationships/chart" Target="charts/chart6.xml"/><Relationship Id="rId21" Type="http://schemas.openxmlformats.org/officeDocument/2006/relationships/image" Target="media/image3.png"/><Relationship Id="rId34" Type="http://schemas.openxmlformats.org/officeDocument/2006/relationships/chart" Target="charts/chart1.xm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11.png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6.png"/><Relationship Id="rId32" Type="http://schemas.openxmlformats.org/officeDocument/2006/relationships/comments" Target="comments.xml"/><Relationship Id="rId37" Type="http://schemas.openxmlformats.org/officeDocument/2006/relationships/chart" Target="charts/chart4.xml"/><Relationship Id="rId40" Type="http://schemas.openxmlformats.org/officeDocument/2006/relationships/hyperlink" Target="https://ascon.ru/products/7/review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Obj3dType_NewEntil_Part.ht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chart" Target="charts/chart3.xml"/><Relationship Id="rId49" Type="http://schemas.microsoft.com/office/2018/08/relationships/commentsExtensible" Target="commentsExtensible.xml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chart" Target="charts/chart2.xml"/><Relationship Id="rId43" Type="http://schemas.openxmlformats.org/officeDocument/2006/relationships/image" Target="media/image14.png"/><Relationship Id="rId48" Type="http://schemas.microsoft.com/office/2016/09/relationships/commentsIds" Target="commentsIds.xml"/><Relationship Id="rId8" Type="http://schemas.openxmlformats.org/officeDocument/2006/relationships/hyperlink" Target="mk:@MSITStore:D:\INSTAL\KOMPAS-3D%20V17.1\KOMPAS\SDK\SDK.chm::/PartType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7.png"/><Relationship Id="rId33" Type="http://schemas.microsoft.com/office/2011/relationships/commentsExtended" Target="commentsExtended.xml"/><Relationship Id="rId38" Type="http://schemas.openxmlformats.org/officeDocument/2006/relationships/chart" Target="charts/chart5.xml"/><Relationship Id="rId46" Type="http://schemas.microsoft.com/office/2011/relationships/people" Target="people.xml"/><Relationship Id="rId20" Type="http://schemas.openxmlformats.org/officeDocument/2006/relationships/image" Target="media/image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стандартных</a:t>
            </a:r>
            <a:r>
              <a:rPr lang="ru-RU" baseline="0"/>
              <a:t> параметрах детали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580314960629922"/>
          <c:y val="0.16473677950377047"/>
          <c:w val="0.85853018372703416"/>
          <c:h val="0.69269040765674683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stress!$A$2:$A$26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stress!$B$2:$B$26</c:f>
              <c:numCache>
                <c:formatCode>General</c:formatCode>
                <c:ptCount val="25"/>
                <c:pt idx="0">
                  <c:v>525</c:v>
                </c:pt>
                <c:pt idx="1">
                  <c:v>705</c:v>
                </c:pt>
                <c:pt idx="2">
                  <c:v>843</c:v>
                </c:pt>
                <c:pt idx="3">
                  <c:v>985</c:v>
                </c:pt>
                <c:pt idx="4">
                  <c:v>1260</c:v>
                </c:pt>
                <c:pt idx="5">
                  <c:v>1320</c:v>
                </c:pt>
                <c:pt idx="6">
                  <c:v>1470</c:v>
                </c:pt>
                <c:pt idx="7">
                  <c:v>1860</c:v>
                </c:pt>
                <c:pt idx="8">
                  <c:v>2320</c:v>
                </c:pt>
                <c:pt idx="9">
                  <c:v>2750</c:v>
                </c:pt>
                <c:pt idx="10">
                  <c:v>3200</c:v>
                </c:pt>
                <c:pt idx="11">
                  <c:v>3600</c:v>
                </c:pt>
                <c:pt idx="12">
                  <c:v>3515</c:v>
                </c:pt>
                <c:pt idx="13">
                  <c:v>3600</c:v>
                </c:pt>
                <c:pt idx="14">
                  <c:v>4100</c:v>
                </c:pt>
                <c:pt idx="15">
                  <c:v>4212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4611</c:v>
                </c:pt>
                <c:pt idx="20">
                  <c:v>6100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296-4896-BEC7-1A828AB753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8752"/>
        <c:axId val="1022882496"/>
      </c:scatterChart>
      <c:valAx>
        <c:axId val="102287875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82496"/>
        <c:crosses val="autoZero"/>
        <c:crossBetween val="midCat"/>
        <c:majorUnit val="4"/>
      </c:valAx>
      <c:valAx>
        <c:axId val="102288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8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</a:t>
            </a:r>
            <a:r>
              <a:rPr lang="en-US"/>
              <a:t> </a:t>
            </a:r>
            <a:r>
              <a:rPr lang="ru-RU"/>
              <a:t>на построение детали</a:t>
            </a:r>
            <a:r>
              <a:rPr lang="ru-RU" baseline="0"/>
              <a:t> 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100515600185639"/>
          <c:y val="0.19764605178686068"/>
          <c:w val="0.86029800241644749"/>
          <c:h val="0.61231197480584565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stress!$O$1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stress!$N$2:$N$26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stress!$O$2:$O$26</c:f>
              <c:numCache>
                <c:formatCode>General</c:formatCode>
                <c:ptCount val="25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FC-41B1-9002-AF03549FC0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542800"/>
        <c:axId val="1097548208"/>
      </c:scatterChart>
      <c:valAx>
        <c:axId val="1097542800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8208"/>
        <c:crosses val="autoZero"/>
        <c:crossBetween val="midCat"/>
        <c:majorUnit val="4"/>
      </c:valAx>
      <c:valAx>
        <c:axId val="109754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2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минимальных параметрах детали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081714785651792"/>
          <c:y val="0.20453703703703704"/>
          <c:w val="0.80596062992125983"/>
          <c:h val="0.58989209682123067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stress!$Z$1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stress!$Y$2:$Y$24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stress!$Z$2:$Z$24</c:f>
              <c:numCache>
                <c:formatCode>General</c:formatCode>
                <c:ptCount val="23"/>
                <c:pt idx="0">
                  <c:v>540</c:v>
                </c:pt>
                <c:pt idx="1">
                  <c:v>683</c:v>
                </c:pt>
                <c:pt idx="2">
                  <c:v>753</c:v>
                </c:pt>
                <c:pt idx="3">
                  <c:v>985</c:v>
                </c:pt>
                <c:pt idx="4">
                  <c:v>1012</c:v>
                </c:pt>
                <c:pt idx="5">
                  <c:v>1150</c:v>
                </c:pt>
                <c:pt idx="6">
                  <c:v>1250</c:v>
                </c:pt>
                <c:pt idx="7">
                  <c:v>1481</c:v>
                </c:pt>
                <c:pt idx="8">
                  <c:v>1801</c:v>
                </c:pt>
                <c:pt idx="9">
                  <c:v>2045</c:v>
                </c:pt>
                <c:pt idx="10">
                  <c:v>2561</c:v>
                </c:pt>
                <c:pt idx="11">
                  <c:v>2741</c:v>
                </c:pt>
                <c:pt idx="12">
                  <c:v>2951</c:v>
                </c:pt>
                <c:pt idx="13">
                  <c:v>3101</c:v>
                </c:pt>
                <c:pt idx="14">
                  <c:v>3656</c:v>
                </c:pt>
                <c:pt idx="15">
                  <c:v>3887</c:v>
                </c:pt>
                <c:pt idx="16">
                  <c:v>4011</c:v>
                </c:pt>
                <c:pt idx="17">
                  <c:v>3841</c:v>
                </c:pt>
                <c:pt idx="18">
                  <c:v>4611</c:v>
                </c:pt>
                <c:pt idx="19">
                  <c:v>4611</c:v>
                </c:pt>
                <c:pt idx="20">
                  <c:v>5311</c:v>
                </c:pt>
                <c:pt idx="21">
                  <c:v>5811</c:v>
                </c:pt>
                <c:pt idx="22">
                  <c:v>6431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FC-43A5-95D3-B21112BA45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4464"/>
        <c:axId val="1017958224"/>
      </c:scatterChart>
      <c:valAx>
        <c:axId val="101796446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8224"/>
        <c:crosses val="autoZero"/>
        <c:crossBetween val="midCat"/>
        <c:majorUnit val="4"/>
      </c:valAx>
      <c:valAx>
        <c:axId val="101795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4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минимальных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stress!$AK$1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stress!$AJ$2:$AJ$24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stress!$AK$2:$AK$24</c:f>
              <c:numCache>
                <c:formatCode>General</c:formatCode>
                <c:ptCount val="23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  <c:pt idx="21">
                  <c:v>4.80341666666666</c:v>
                </c:pt>
                <c:pt idx="22">
                  <c:v>4.5271222222222098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EFF-479E-9B58-9E60BAC15E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3775424"/>
        <c:axId val="1053764608"/>
      </c:scatterChart>
      <c:valAx>
        <c:axId val="105377542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64608"/>
        <c:crosses val="autoZero"/>
        <c:crossBetween val="midCat"/>
        <c:majorUnit val="4"/>
      </c:valAx>
      <c:valAx>
        <c:axId val="105376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75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максимальных параметрах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420763141659085"/>
          <c:y val="0.18753528773072747"/>
          <c:w val="0.81446434733506923"/>
          <c:h val="0.6196164730223053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stress!$AV$1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stress!$AU$2:$AU$21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stress!$AV$2:$AV$21</c:f>
              <c:numCache>
                <c:formatCode>General</c:formatCode>
                <c:ptCount val="20"/>
                <c:pt idx="0">
                  <c:v>650</c:v>
                </c:pt>
                <c:pt idx="1">
                  <c:v>670</c:v>
                </c:pt>
                <c:pt idx="2">
                  <c:v>858</c:v>
                </c:pt>
                <c:pt idx="3">
                  <c:v>1005</c:v>
                </c:pt>
                <c:pt idx="4">
                  <c:v>1260</c:v>
                </c:pt>
                <c:pt idx="5">
                  <c:v>1309</c:v>
                </c:pt>
                <c:pt idx="6">
                  <c:v>1435</c:v>
                </c:pt>
                <c:pt idx="7">
                  <c:v>1857</c:v>
                </c:pt>
                <c:pt idx="8">
                  <c:v>2308</c:v>
                </c:pt>
                <c:pt idx="9">
                  <c:v>2258</c:v>
                </c:pt>
                <c:pt idx="10">
                  <c:v>2248</c:v>
                </c:pt>
                <c:pt idx="11">
                  <c:v>2789</c:v>
                </c:pt>
                <c:pt idx="12">
                  <c:v>3515</c:v>
                </c:pt>
                <c:pt idx="13">
                  <c:v>3836</c:v>
                </c:pt>
                <c:pt idx="14">
                  <c:v>4100</c:v>
                </c:pt>
                <c:pt idx="15">
                  <c:v>4018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1C3-437B-B774-561978CA39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5712"/>
        <c:axId val="1017956144"/>
      </c:scatterChart>
      <c:valAx>
        <c:axId val="101796571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6144"/>
        <c:crosses val="autoZero"/>
        <c:crossBetween val="midCat"/>
        <c:majorUnit val="4"/>
      </c:valAx>
      <c:valAx>
        <c:axId val="101795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5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максимальных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71833287376043"/>
          <c:y val="0.19969223668524186"/>
          <c:w val="0.84245350654125428"/>
          <c:h val="0.6099398768748652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stress!$BF$3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stress!$BE$4:$BE$23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stress!$BF$4:$BF$23</c:f>
              <c:numCache>
                <c:formatCode>General</c:formatCode>
                <c:ptCount val="20"/>
                <c:pt idx="0">
                  <c:v>5.31</c:v>
                </c:pt>
                <c:pt idx="1">
                  <c:v>5.12</c:v>
                </c:pt>
                <c:pt idx="2">
                  <c:v>4.9800000000000004</c:v>
                </c:pt>
                <c:pt idx="3">
                  <c:v>5.45</c:v>
                </c:pt>
                <c:pt idx="4">
                  <c:v>5.87</c:v>
                </c:pt>
                <c:pt idx="5">
                  <c:v>4.2</c:v>
                </c:pt>
                <c:pt idx="6">
                  <c:v>5.45</c:v>
                </c:pt>
                <c:pt idx="7">
                  <c:v>6.1</c:v>
                </c:pt>
                <c:pt idx="8">
                  <c:v>6.45</c:v>
                </c:pt>
                <c:pt idx="9">
                  <c:v>7.5</c:v>
                </c:pt>
                <c:pt idx="10">
                  <c:v>6.31</c:v>
                </c:pt>
                <c:pt idx="11">
                  <c:v>7.87</c:v>
                </c:pt>
                <c:pt idx="12">
                  <c:v>8.3000000000000007</c:v>
                </c:pt>
                <c:pt idx="13">
                  <c:v>8.08</c:v>
                </c:pt>
                <c:pt idx="14">
                  <c:v>8.43</c:v>
                </c:pt>
                <c:pt idx="15">
                  <c:v>8.1199999999999992</c:v>
                </c:pt>
                <c:pt idx="16">
                  <c:v>9.1999999999999993</c:v>
                </c:pt>
                <c:pt idx="17">
                  <c:v>10</c:v>
                </c:pt>
                <c:pt idx="18">
                  <c:v>9.8000000000000007</c:v>
                </c:pt>
                <c:pt idx="19">
                  <c:v>12.1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EC5-4FA6-AADE-7036BABEDB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7088"/>
        <c:axId val="1022877504"/>
      </c:scatterChart>
      <c:valAx>
        <c:axId val="1022877088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504"/>
        <c:crosses val="autoZero"/>
        <c:crossBetween val="midCat"/>
        <c:majorUnit val="4"/>
      </c:valAx>
      <c:valAx>
        <c:axId val="1022877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</a:t>
                </a:r>
                <a:r>
                  <a:rPr lang="ru-RU" baseline="0"/>
                  <a:t> время,с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E6760-3792-4B54-AC60-B3E4698AE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2945</TotalTime>
  <Pages>30</Pages>
  <Words>3902</Words>
  <Characters>22243</Characters>
  <Application>Microsoft Office Word</Application>
  <DocSecurity>0</DocSecurity>
  <Lines>185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Введение</vt:lpstr>
      <vt:lpstr>Введение</vt:lpstr>
    </vt:vector>
  </TitlesOfParts>
  <Company/>
  <LinksUpToDate>false</LinksUpToDate>
  <CharactersWithSpaces>26093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Alexey Zotov</dc:creator>
  <cp:lastModifiedBy>Bogruina</cp:lastModifiedBy>
  <cp:revision>15</cp:revision>
  <cp:lastPrinted>2018-03-16T04:25:00Z</cp:lastPrinted>
  <dcterms:created xsi:type="dcterms:W3CDTF">2021-12-25T07:22:00Z</dcterms:created>
  <dcterms:modified xsi:type="dcterms:W3CDTF">2021-12-27T12:17:00Z</dcterms:modified>
</cp:coreProperties>
</file>