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52FA" w14:textId="77777777"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a3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1"/>
        <w:ind w:right="49" w:firstLine="0"/>
        <w:jc w:val="center"/>
      </w:pPr>
    </w:p>
    <w:p w14:paraId="441E4A8E" w14:textId="77777777"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a3"/>
        <w:rPr>
          <w:sz w:val="30"/>
        </w:rPr>
      </w:pPr>
    </w:p>
    <w:p w14:paraId="1E7E86F0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a3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42302D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a7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42302D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a7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42302D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a7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42302D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a7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42302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a7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42302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a7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42302D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a7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42302D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a7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42302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a7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</w:t>
      </w:r>
      <w:proofErr w:type="spellStart"/>
      <w:r w:rsidRPr="006A6E7B">
        <w:rPr>
          <w:rFonts w:cs="Times New Roman"/>
          <w:szCs w:val="28"/>
        </w:rPr>
        <w:t>таблице</w:t>
      </w:r>
      <w:proofErr w:type="spellEnd"/>
      <w:r w:rsidRPr="006A6E7B">
        <w:rPr>
          <w:rFonts w:cs="Times New Roman"/>
          <w:szCs w:val="28"/>
        </w:rPr>
        <w:t xml:space="preserve">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proofErr w:type="spellStart"/>
      <w:r w:rsidRPr="009103E5">
        <w:rPr>
          <w:color w:val="000000" w:themeColor="text1"/>
        </w:rPr>
        <w:t>Таблица</w:t>
      </w:r>
      <w:proofErr w:type="spellEnd"/>
      <w:r w:rsidRPr="009103E5">
        <w:rPr>
          <w:color w:val="000000" w:themeColor="text1"/>
        </w:rPr>
        <w:t xml:space="preserve">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102F94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102F94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102F94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102F94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102F94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102F94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a"/>
        <w:ind w:left="0"/>
        <w:rPr>
          <w:lang w:val="ru-RU"/>
        </w:rPr>
      </w:pPr>
      <w:proofErr w:type="spellStart"/>
      <w:r>
        <w:t>Таблица</w:t>
      </w:r>
      <w:proofErr w:type="spellEnd"/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102F94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472ED057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102F94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1E7DD5AF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14:paraId="01DB557C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102F94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102F94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102F94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7777777"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 xml:space="preserve"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14:paraId="4C956C1D" w14:textId="77777777"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4EB3D74C" w:rsidR="00D96EAB" w:rsidRPr="00197836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 xml:space="preserve">ейсов и взаимосвязей между </w:t>
      </w:r>
      <w:proofErr w:type="gramStart"/>
      <w:r>
        <w:rPr>
          <w:rFonts w:cs="Times New Roman"/>
          <w:szCs w:val="28"/>
          <w:lang w:val="ru-RU"/>
        </w:rPr>
        <w:t>ними</w:t>
      </w:r>
      <w:r w:rsidRPr="00A356C1">
        <w:rPr>
          <w:rFonts w:cs="Times New Roman"/>
          <w:szCs w:val="28"/>
          <w:lang w:val="ru-RU"/>
        </w:rPr>
        <w:t>[</w:t>
      </w:r>
      <w:proofErr w:type="gramEnd"/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commentRangeStart w:id="9"/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 xml:space="preserve">диаграмма </w:t>
      </w:r>
      <w:commentRangeEnd w:id="9"/>
      <w:r w:rsidR="00EA791B">
        <w:rPr>
          <w:rStyle w:val="af0"/>
        </w:rPr>
        <w:commentReference w:id="9"/>
      </w:r>
      <w:r w:rsidR="00197836">
        <w:rPr>
          <w:rFonts w:cs="Times New Roman"/>
          <w:szCs w:val="28"/>
          <w:lang w:val="ru-RU"/>
        </w:rPr>
        <w:t>разрабатываемого плагина изображена на рисунке 3.1</w:t>
      </w:r>
    </w:p>
    <w:p w14:paraId="10B4391B" w14:textId="6C87C99C" w:rsidR="003A3BFE" w:rsidRDefault="00102F94" w:rsidP="003A3BFE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6975D85" wp14:editId="4559218C">
            <wp:extent cx="6332220" cy="3803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389">
        <w:rPr>
          <w:rStyle w:val="af0"/>
        </w:rPr>
        <w:commentReference w:id="10"/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1" w:name="_Toc87628093"/>
      <w:r>
        <w:rPr>
          <w:lang w:val="ru-RU"/>
        </w:rPr>
        <w:lastRenderedPageBreak/>
        <w:t>3.2 Макет интерфейса</w:t>
      </w:r>
      <w:bookmarkEnd w:id="11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2" w:name="_Toc87628094"/>
      <w:r>
        <w:lastRenderedPageBreak/>
        <w:t>Список литературы</w:t>
      </w:r>
      <w:bookmarkEnd w:id="12"/>
    </w:p>
    <w:p w14:paraId="3146D701" w14:textId="77777777"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r w:rsidRPr="00F52478">
        <w:rPr>
          <w:szCs w:val="28"/>
          <w:lang w:val="en-US"/>
        </w:rPr>
        <w:t>ChemLab</w:t>
      </w:r>
      <w:proofErr w:type="spellEnd"/>
      <w:r w:rsidR="00994063" w:rsidRPr="009C175F">
        <w:rPr>
          <w:szCs w:val="28"/>
        </w:rPr>
        <w:t>.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6BB44A7B" w14:textId="4BCE8D80" w:rsidR="00102F94" w:rsidRPr="008E439A" w:rsidRDefault="00102F94" w:rsidP="00102F94">
      <w:pPr>
        <w:pStyle w:val="aa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722856">
        <w:rPr>
          <w:szCs w:val="28"/>
          <w:lang w:val="ru-RU"/>
        </w:rPr>
        <w:t xml:space="preserve">UML. [Электронный ресурс]. – Режим доступа: http://www.uml.org/ (дата обращения </w:t>
      </w:r>
      <w:r>
        <w:rPr>
          <w:szCs w:val="28"/>
          <w:lang w:val="ru-RU"/>
        </w:rPr>
        <w:t>20</w:t>
      </w:r>
      <w:r w:rsidRPr="00722856">
        <w:rPr>
          <w:szCs w:val="28"/>
          <w:lang w:val="ru-RU"/>
        </w:rPr>
        <w:t>.</w:t>
      </w:r>
      <w:r>
        <w:rPr>
          <w:szCs w:val="28"/>
          <w:lang w:val="ru-RU"/>
        </w:rPr>
        <w:t>10</w:t>
      </w:r>
      <w:r w:rsidRPr="00722856">
        <w:rPr>
          <w:szCs w:val="28"/>
          <w:lang w:val="ru-RU"/>
        </w:rPr>
        <w:t>.202</w:t>
      </w:r>
      <w:r>
        <w:rPr>
          <w:szCs w:val="28"/>
          <w:lang w:val="ru-RU"/>
        </w:rPr>
        <w:t>1</w:t>
      </w:r>
      <w:r w:rsidRPr="00722856">
        <w:rPr>
          <w:szCs w:val="28"/>
          <w:lang w:val="ru-RU"/>
        </w:rPr>
        <w:t>)</w:t>
      </w:r>
      <w:r w:rsidRPr="00722856">
        <w:rPr>
          <w:szCs w:val="28"/>
          <w:lang w:val="ru-RU"/>
        </w:rPr>
        <w:tab/>
      </w:r>
      <w:bookmarkStart w:id="13" w:name="_GoBack"/>
      <w:bookmarkEnd w:id="13"/>
    </w:p>
    <w:p w14:paraId="48DAF0CE" w14:textId="77777777"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6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1-11-12T17:32:00Z" w:initials="A">
    <w:p w14:paraId="6215CDE6" w14:textId="77777777" w:rsidR="00EA791B" w:rsidRDefault="00EA791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Ссылку на литературу</w:t>
      </w:r>
    </w:p>
    <w:p w14:paraId="76C90F7E" w14:textId="199772A4" w:rsidR="00EA791B" w:rsidRPr="00102F94" w:rsidRDefault="00EA791B">
      <w:pPr>
        <w:pStyle w:val="af1"/>
        <w:rPr>
          <w:lang w:val="ru-RU"/>
        </w:rPr>
      </w:pPr>
    </w:p>
  </w:comment>
  <w:comment w:id="10" w:author="AAK" w:date="2021-11-12T17:26:00Z" w:initials="A">
    <w:p w14:paraId="7EDC5A81" w14:textId="77777777" w:rsidR="00D92389" w:rsidRDefault="00D92389">
      <w:pPr>
        <w:pStyle w:val="af1"/>
        <w:rPr>
          <w:lang w:val="ru-RU"/>
        </w:rPr>
      </w:pPr>
      <w:r>
        <w:rPr>
          <w:rStyle w:val="af0"/>
        </w:rPr>
        <w:annotationRef/>
      </w:r>
      <w:proofErr w:type="spellStart"/>
      <w:r>
        <w:t>PromptForm</w:t>
      </w:r>
      <w:proofErr w:type="spellEnd"/>
      <w:r w:rsidRPr="00EA791B">
        <w:rPr>
          <w:lang w:val="ru-RU"/>
        </w:rPr>
        <w:t xml:space="preserve"> – </w:t>
      </w:r>
      <w:r>
        <w:rPr>
          <w:lang w:val="ru-RU"/>
        </w:rPr>
        <w:t>использование.</w:t>
      </w:r>
    </w:p>
    <w:p w14:paraId="66BAAF85" w14:textId="77777777" w:rsidR="00D92389" w:rsidRPr="00EA791B" w:rsidRDefault="00D92389">
      <w:pPr>
        <w:pStyle w:val="af1"/>
        <w:rPr>
          <w:lang w:val="ru-RU"/>
        </w:rPr>
      </w:pPr>
      <w:r>
        <w:t>Parameter</w:t>
      </w:r>
      <w:r w:rsidRPr="00EA791B">
        <w:rPr>
          <w:lang w:val="ru-RU"/>
        </w:rPr>
        <w:t xml:space="preserve"> - ? </w:t>
      </w:r>
      <w:r>
        <w:rPr>
          <w:lang w:val="ru-RU"/>
        </w:rPr>
        <w:t xml:space="preserve">Связь с </w:t>
      </w:r>
      <w:r>
        <w:t>Validator</w:t>
      </w:r>
      <w:r w:rsidRPr="00EA791B">
        <w:rPr>
          <w:lang w:val="ru-RU"/>
        </w:rPr>
        <w:t>?</w:t>
      </w:r>
    </w:p>
    <w:p w14:paraId="2EAB9530" w14:textId="69330E5B" w:rsidR="00D92389" w:rsidRPr="00EA791B" w:rsidRDefault="00D92389">
      <w:pPr>
        <w:pStyle w:val="af1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C90F7E" w15:done="0"/>
  <w15:commentEx w15:paraId="2EAB9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39C" w16cex:dateUtc="2021-11-12T10:32:00Z"/>
  <w16cex:commentExtensible w16cex:durableId="25392252" w16cex:dateUtc="2021-11-12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90F7E" w16cid:durableId="2539239C"/>
  <w16cid:commentId w16cid:paraId="2EAB9530" w16cid:durableId="25392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DC692" w14:textId="77777777" w:rsidR="0042302D" w:rsidRDefault="0042302D" w:rsidP="00CB738C">
      <w:pPr>
        <w:spacing w:after="0" w:line="240" w:lineRule="auto"/>
      </w:pPr>
      <w:r>
        <w:separator/>
      </w:r>
    </w:p>
  </w:endnote>
  <w:endnote w:type="continuationSeparator" w:id="0">
    <w:p w14:paraId="0E9C7CAA" w14:textId="77777777" w:rsidR="0042302D" w:rsidRDefault="0042302D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8415A" w14:textId="77777777" w:rsidR="0042302D" w:rsidRDefault="0042302D" w:rsidP="00CB738C">
      <w:pPr>
        <w:spacing w:after="0" w:line="240" w:lineRule="auto"/>
      </w:pPr>
      <w:r>
        <w:separator/>
      </w:r>
    </w:p>
  </w:footnote>
  <w:footnote w:type="continuationSeparator" w:id="0">
    <w:p w14:paraId="54F1F08A" w14:textId="77777777" w:rsidR="0042302D" w:rsidRDefault="0042302D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62ED8746"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2F94" w:rsidRPr="00102F94">
          <w:rPr>
            <w:noProof/>
            <w:lang w:val="ru-RU"/>
          </w:rPr>
          <w:t>12</w:t>
        </w:r>
        <w:r>
          <w:fldChar w:fldCharType="end"/>
        </w:r>
      </w:p>
    </w:sdtContent>
  </w:sdt>
  <w:p w14:paraId="1F91194E" w14:textId="77777777"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02F94"/>
    <w:rsid w:val="00144A26"/>
    <w:rsid w:val="00197836"/>
    <w:rsid w:val="00364335"/>
    <w:rsid w:val="003A3BFE"/>
    <w:rsid w:val="003C3E3D"/>
    <w:rsid w:val="00403AB4"/>
    <w:rsid w:val="0042302D"/>
    <w:rsid w:val="005224E0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  <w:style w:type="character" w:styleId="af0">
    <w:name w:val="annotation reference"/>
    <w:basedOn w:val="a0"/>
    <w:uiPriority w:val="99"/>
    <w:semiHidden/>
    <w:unhideWhenUsed/>
    <w:rsid w:val="00D923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923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7044-4E46-4486-8749-204AFE7C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7</cp:revision>
  <dcterms:created xsi:type="dcterms:W3CDTF">2021-11-12T09:47:00Z</dcterms:created>
  <dcterms:modified xsi:type="dcterms:W3CDTF">2021-11-12T11:17:00Z</dcterms:modified>
</cp:coreProperties>
</file>