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>РАЗРАБОТКА ПЛАГИНА «</w:t>
      </w:r>
      <w:r>
        <w:t>КОЛБА ВЮРЦА</w:t>
      </w:r>
      <w:r>
        <w:t xml:space="preserve">» ДЛЯ «КОМПАС-3D </w:t>
      </w:r>
      <w:r>
        <w:rPr>
          <w:lang w:val="en-US"/>
        </w:rPr>
        <w:t>V</w:t>
      </w:r>
      <w:r>
        <w:t>20</w:t>
      </w:r>
      <w:r>
        <w:t>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</w:t>
      </w:r>
      <w:r>
        <w:rPr>
          <w:color w:val="000009"/>
          <w:spacing w:val="-3"/>
        </w:rPr>
        <w:t>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CB738C" w:rsidRDefault="0095486D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4284" w:history="1">
            <w:r w:rsidR="00CB738C" w:rsidRPr="00F86C5E">
              <w:rPr>
                <w:rStyle w:val="a7"/>
                <w:noProof/>
              </w:rPr>
              <w:t>1</w:t>
            </w:r>
            <w:r w:rsidR="00CB738C">
              <w:rPr>
                <w:rFonts w:asciiTheme="minorHAnsi" w:eastAsiaTheme="minorEastAsia" w:hAnsiTheme="minorHAnsi"/>
                <w:noProof/>
                <w:sz w:val="22"/>
              </w:rPr>
              <w:t xml:space="preserve">  </w:t>
            </w:r>
            <w:r w:rsidR="00CB738C" w:rsidRPr="00F86C5E">
              <w:rPr>
                <w:rStyle w:val="a7"/>
                <w:noProof/>
              </w:rPr>
              <w:t>Описание САПР</w:t>
            </w:r>
            <w:r w:rsidR="00CB738C">
              <w:rPr>
                <w:noProof/>
                <w:webHidden/>
              </w:rPr>
              <w:tab/>
            </w:r>
            <w:r w:rsidR="00CB738C">
              <w:rPr>
                <w:noProof/>
                <w:webHidden/>
              </w:rPr>
              <w:fldChar w:fldCharType="begin"/>
            </w:r>
            <w:r w:rsidR="00CB738C">
              <w:rPr>
                <w:noProof/>
                <w:webHidden/>
              </w:rPr>
              <w:instrText xml:space="preserve"> PAGEREF _Toc86414284 \h </w:instrText>
            </w:r>
            <w:r w:rsidR="00CB738C">
              <w:rPr>
                <w:noProof/>
                <w:webHidden/>
              </w:rPr>
            </w:r>
            <w:r w:rsidR="00CB738C">
              <w:rPr>
                <w:noProof/>
                <w:webHidden/>
              </w:rPr>
              <w:fldChar w:fldCharType="separate"/>
            </w:r>
            <w:r w:rsidR="00CB738C">
              <w:rPr>
                <w:noProof/>
                <w:webHidden/>
              </w:rPr>
              <w:t>3</w:t>
            </w:r>
            <w:r w:rsidR="00CB738C"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5" w:history="1">
            <w:r w:rsidRPr="00F86C5E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Pr="00F86C5E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6" w:history="1">
            <w:r w:rsidRPr="00F86C5E">
              <w:rPr>
                <w:rStyle w:val="a7"/>
                <w:noProof/>
                <w:lang w:val="ru-RU"/>
              </w:rPr>
              <w:t xml:space="preserve">1.2 Описание </w:t>
            </w:r>
            <w:r w:rsidRPr="00F86C5E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7" w:history="1">
            <w:r w:rsidRPr="00F86C5E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88" w:history="1">
            <w:r w:rsidRPr="00F86C5E">
              <w:rPr>
                <w:rStyle w:val="a7"/>
                <w:noProof/>
              </w:rPr>
              <w:t>1.3.1 Оборудование: Металлоконструкции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89" w:history="1">
            <w:r w:rsidRPr="00F86C5E">
              <w:rPr>
                <w:rStyle w:val="a7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90" w:history="1">
            <w:r w:rsidRPr="00F86C5E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91" w:history="1">
            <w:r w:rsidRPr="00F86C5E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14292" w:history="1">
            <w:r w:rsidRPr="00F86C5E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38C" w:rsidRDefault="00CB738C" w:rsidP="00CB738C">
          <w:pPr>
            <w:pStyle w:val="12"/>
            <w:ind w:firstLine="851"/>
            <w:rPr>
              <w:rFonts w:asciiTheme="minorHAnsi" w:eastAsiaTheme="minorEastAsia" w:hAnsiTheme="minorHAnsi"/>
              <w:noProof/>
              <w:sz w:val="22"/>
            </w:rPr>
          </w:pPr>
          <w:hyperlink w:anchor="_Toc86414293" w:history="1">
            <w:r w:rsidRPr="00F86C5E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6414284"/>
      <w:r>
        <w:lastRenderedPageBreak/>
        <w:t>Описание САПР</w:t>
      </w:r>
      <w:bookmarkEnd w:id="0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6414285"/>
      <w:r>
        <w:rPr>
          <w:lang w:val="ru-RU"/>
        </w:rPr>
        <w:t>Описание программы</w:t>
      </w:r>
      <w:bookmarkEnd w:id="1"/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5486D" w:rsidRDefault="0095486D" w:rsidP="0095486D">
      <w:pPr>
        <w:pStyle w:val="2"/>
        <w:ind w:hanging="284"/>
        <w:jc w:val="center"/>
      </w:pPr>
      <w:bookmarkStart w:id="2" w:name="_Toc86414286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:rsidR="0095486D" w:rsidRPr="0095486D" w:rsidRDefault="0095486D" w:rsidP="0095486D">
      <w:pPr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5486D">
      <w:pPr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 xml:space="preserve"> Методы интерфейса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F4D00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F4D00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Default="009F4D00" w:rsidP="009F4D00">
      <w:pPr>
        <w:ind w:firstLine="0"/>
        <w:rPr>
          <w:rFonts w:cs="Times New Roman"/>
          <w:szCs w:val="24"/>
        </w:rPr>
      </w:pPr>
    </w:p>
    <w:p w:rsidR="00B166F4" w:rsidRDefault="00B166F4" w:rsidP="009F4D00">
      <w:pPr>
        <w:ind w:firstLine="0"/>
        <w:rPr>
          <w:rFonts w:cs="Times New Roman"/>
          <w:szCs w:val="24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F4D00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Default="009F4D00" w:rsidP="009F4D00">
      <w:pPr>
        <w:ind w:firstLine="709"/>
        <w:rPr>
          <w:rFonts w:cs="Times New Roman"/>
          <w:szCs w:val="28"/>
          <w:lang w:val="ru-RU"/>
        </w:rPr>
      </w:pPr>
    </w:p>
    <w:p w:rsidR="009F4D00" w:rsidRPr="009F4D00" w:rsidRDefault="009F4D00" w:rsidP="009F4D00">
      <w:pPr>
        <w:ind w:firstLine="709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CB738C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AC7EFC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AC7EFC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CB738C">
      <w:pPr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CB738C">
      <w:pPr>
        <w:pStyle w:val="aa"/>
        <w:spacing w:before="24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C92EA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C92EA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C92EA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C92EA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C92EA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6414287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:rsidR="00C07B78" w:rsidRPr="00403AB4" w:rsidRDefault="00C07B78" w:rsidP="00403AB4">
      <w:pPr>
        <w:pStyle w:val="3"/>
      </w:pPr>
      <w:bookmarkStart w:id="4" w:name="_Toc39413966"/>
      <w:bookmarkStart w:id="5" w:name="_Toc86414288"/>
      <w:r w:rsidRPr="00403AB4">
        <w:t>1.3.1 Оборудование: Металлоконструкции</w:t>
      </w:r>
      <w:bookmarkEnd w:id="4"/>
      <w:bookmarkEnd w:id="5"/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Оборудование: Металлоконструкции — приложение для КОМПАС-3</w:t>
      </w:r>
      <w:r w:rsidRPr="007A4A51">
        <w:rPr>
          <w:szCs w:val="28"/>
        </w:rPr>
        <w:t>D</w:t>
      </w:r>
      <w:r w:rsidRPr="00C07B78">
        <w:rPr>
          <w:szCs w:val="28"/>
          <w:lang w:val="ru-RU"/>
        </w:rPr>
        <w:t>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создавать комплект документации.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автоматически.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виде ребер жесткости или фасонок.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 w:rsidRPr="00C07B78">
        <w:rPr>
          <w:szCs w:val="28"/>
          <w:lang w:val="ru-RU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 материал и инструмент.</w:t>
      </w:r>
    </w:p>
    <w:p w:rsidR="00C07B78" w:rsidRPr="00C07B78" w:rsidRDefault="00C07B78" w:rsidP="00C07B78">
      <w:pPr>
        <w:ind w:firstLine="708"/>
        <w:rPr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2D2A80" wp14:editId="11C46996">
            <wp:simplePos x="0" y="0"/>
            <wp:positionH relativeFrom="margin">
              <wp:posOffset>-194310</wp:posOffset>
            </wp:positionH>
            <wp:positionV relativeFrom="paragraph">
              <wp:posOffset>651510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  <w:lang w:val="ru-RU"/>
        </w:rPr>
        <w:t>На рисунке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представлен интерфейс, каталога выбора структуры швеллера, приложения Оборудование: Металлоконструкции.</w:t>
      </w:r>
    </w:p>
    <w:p w:rsidR="006A7E0F" w:rsidRDefault="00C07B78" w:rsidP="00C07B78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>1</w:t>
      </w:r>
      <w:r w:rsidRPr="00C07B78">
        <w:rPr>
          <w:szCs w:val="28"/>
          <w:lang w:val="ru-RU"/>
        </w:rPr>
        <w:t xml:space="preserve"> – Пример работы приложения Оборудование: Металлоконструкции </w:t>
      </w:r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6414289"/>
      <w:r>
        <w:rPr>
          <w:lang w:val="en-US"/>
        </w:rPr>
        <w:lastRenderedPageBreak/>
        <w:t xml:space="preserve">2 </w:t>
      </w:r>
      <w:r>
        <w:t>Описание предмета проектирования</w:t>
      </w:r>
      <w:bookmarkEnd w:id="6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7" w:name="_Toc86414290"/>
      <w:r w:rsidRPr="00D96EAB">
        <w:lastRenderedPageBreak/>
        <w:t xml:space="preserve">3 </w:t>
      </w:r>
      <w:r>
        <w:t>Проект программы</w:t>
      </w:r>
      <w:bookmarkEnd w:id="7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6414291"/>
      <w:r>
        <w:rPr>
          <w:lang w:val="ru-RU"/>
        </w:rPr>
        <w:t>3.1 Диаграмма классов</w:t>
      </w:r>
      <w:bookmarkEnd w:id="8"/>
    </w:p>
    <w:p w:rsidR="00D96EAB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9" w:name="_Toc86414292"/>
      <w:r>
        <w:rPr>
          <w:lang w:val="ru-RU"/>
        </w:rPr>
        <w:t>3.2 Макет интерфейса</w:t>
      </w:r>
      <w:bookmarkEnd w:id="9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FE707F" w:rsidP="00FE707F">
      <w:pPr>
        <w:ind w:firstLine="0"/>
        <w:jc w:val="center"/>
        <w:rPr>
          <w:rFonts w:cs="Times New Roman"/>
          <w:szCs w:val="28"/>
        </w:rPr>
      </w:pPr>
      <w:r w:rsidRPr="00FE707F">
        <w:rPr>
          <w:rFonts w:cs="Times New Roman"/>
          <w:szCs w:val="28"/>
        </w:rPr>
        <w:drawing>
          <wp:inline distT="0" distB="0" distL="0" distR="0" wp14:anchorId="0CA2CA78" wp14:editId="3B2CB5D7">
            <wp:extent cx="2343477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AB" w:rsidRDefault="00D96EAB" w:rsidP="00D96EA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D96EAB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</w:t>
      </w:r>
      <w:r>
        <w:rPr>
          <w:color w:val="000000" w:themeColor="text1"/>
          <w:szCs w:val="28"/>
        </w:rPr>
        <w:t xml:space="preserve">жет ввести только положительные </w:t>
      </w:r>
      <w:r>
        <w:rPr>
          <w:color w:val="000000" w:themeColor="text1"/>
          <w:szCs w:val="28"/>
        </w:rPr>
        <w:t>значения в миллиметрах;</w:t>
      </w:r>
    </w:p>
    <w:p w:rsidR="00993FDD" w:rsidRPr="00F9232A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 xml:space="preserve">» будет </w:t>
      </w:r>
      <w:r>
        <w:rPr>
          <w:szCs w:val="28"/>
        </w:rPr>
        <w:t>активна</w:t>
      </w:r>
      <w:r>
        <w:rPr>
          <w:szCs w:val="28"/>
        </w:rPr>
        <w:t>.</w:t>
      </w:r>
    </w:p>
    <w:p w:rsidR="00993FDD" w:rsidRPr="00E55C60" w:rsidRDefault="00993FDD" w:rsidP="00FE707F">
      <w:pPr>
        <w:ind w:hanging="142"/>
        <w:jc w:val="center"/>
        <w:rPr>
          <w:szCs w:val="28"/>
          <w:lang w:val="ru-RU"/>
        </w:rPr>
      </w:pP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Также, на рисунке можно увидеть, то что внизу окна находятся текущие зависимости, которые соответствуют выделенному полю для ввода.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E55C60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E55C60">
        <w:rPr>
          <w:rFonts w:cs="Times New Roman"/>
          <w:szCs w:val="28"/>
          <w:lang w:val="ru-RU"/>
        </w:rPr>
        <w:drawing>
          <wp:inline distT="0" distB="0" distL="0" distR="0" wp14:anchorId="7AE7EC93" wp14:editId="360E2CF9">
            <wp:extent cx="2353003" cy="254353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DD" w:rsidRDefault="00993FDD" w:rsidP="00993FD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99406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bookmarkStart w:id="10" w:name="_GoBack"/>
      <w:r w:rsidRPr="00994063">
        <w:rPr>
          <w:rFonts w:cs="Times New Roman"/>
          <w:szCs w:val="28"/>
          <w:lang w:val="ru-RU"/>
        </w:rPr>
        <w:drawing>
          <wp:inline distT="0" distB="0" distL="0" distR="0" wp14:anchorId="23B68BB8" wp14:editId="2D1AD235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1" w:name="_Toc86414293"/>
      <w:r>
        <w:lastRenderedPageBreak/>
        <w:t>Список литературы</w:t>
      </w:r>
      <w:bookmarkEnd w:id="11"/>
    </w:p>
    <w:p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994063" w:rsidP="00994063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proofErr w:type="spellStart"/>
      <w:r w:rsidRPr="007A4A51">
        <w:rPr>
          <w:szCs w:val="28"/>
        </w:rPr>
        <w:t>Оборудование</w:t>
      </w:r>
      <w:proofErr w:type="spellEnd"/>
      <w:r w:rsidRPr="007A4A51">
        <w:rPr>
          <w:szCs w:val="28"/>
        </w:rPr>
        <w:t xml:space="preserve">: </w:t>
      </w:r>
      <w:proofErr w:type="spellStart"/>
      <w:r w:rsidRPr="007A4A51">
        <w:rPr>
          <w:szCs w:val="28"/>
        </w:rPr>
        <w:t>Металлоконструкции</w:t>
      </w:r>
      <w:proofErr w:type="spellEnd"/>
      <w:r w:rsidRPr="009C175F">
        <w:rPr>
          <w:szCs w:val="28"/>
        </w:rPr>
        <w:t>. [</w:t>
      </w:r>
      <w:proofErr w:type="spellStart"/>
      <w:r w:rsidRPr="009C175F">
        <w:rPr>
          <w:szCs w:val="28"/>
        </w:rPr>
        <w:t>Электронный</w:t>
      </w:r>
      <w:proofErr w:type="spellEnd"/>
      <w:r w:rsidRPr="009C175F">
        <w:rPr>
          <w:szCs w:val="28"/>
        </w:rPr>
        <w:t xml:space="preserve"> </w:t>
      </w:r>
      <w:proofErr w:type="spellStart"/>
      <w:r w:rsidRPr="009C175F">
        <w:rPr>
          <w:szCs w:val="28"/>
        </w:rPr>
        <w:t>ресурс</w:t>
      </w:r>
      <w:proofErr w:type="spellEnd"/>
      <w:r w:rsidRPr="009C175F">
        <w:rPr>
          <w:szCs w:val="28"/>
        </w:rPr>
        <w:t xml:space="preserve">]. – </w:t>
      </w:r>
      <w:proofErr w:type="spellStart"/>
      <w:r w:rsidRPr="009C175F">
        <w:rPr>
          <w:szCs w:val="28"/>
        </w:rPr>
        <w:t>Режим</w:t>
      </w:r>
      <w:proofErr w:type="spellEnd"/>
      <w:r w:rsidRPr="009C175F">
        <w:rPr>
          <w:szCs w:val="28"/>
        </w:rPr>
        <w:t xml:space="preserve"> доступа:</w:t>
      </w:r>
      <w:r w:rsidRPr="00A32831">
        <w:t>https://kompas.ru/kompas-3d/application/machinery/steel-constructions-3d/</w:t>
      </w:r>
      <w:r>
        <w:rPr>
          <w:lang w:val="ru-RU"/>
        </w:rPr>
        <w:t xml:space="preserve"> </w:t>
      </w:r>
      <w:r w:rsidR="00970FAE">
        <w:rPr>
          <w:szCs w:val="28"/>
        </w:rPr>
        <w:t>(</w:t>
      </w:r>
      <w:proofErr w:type="spellStart"/>
      <w:r w:rsidR="00970FAE">
        <w:rPr>
          <w:szCs w:val="28"/>
        </w:rPr>
        <w:t>дата</w:t>
      </w:r>
      <w:proofErr w:type="spellEnd"/>
      <w:r w:rsidR="00970FAE">
        <w:rPr>
          <w:szCs w:val="28"/>
        </w:rPr>
        <w:t xml:space="preserve"> </w:t>
      </w:r>
      <w:proofErr w:type="spellStart"/>
      <w:r w:rsidR="00970FAE">
        <w:rPr>
          <w:szCs w:val="28"/>
        </w:rPr>
        <w:t>обращения</w:t>
      </w:r>
      <w:proofErr w:type="spellEnd"/>
      <w:r w:rsidR="00970FAE">
        <w:rPr>
          <w:szCs w:val="28"/>
        </w:rPr>
        <w:t>: 27.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3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51" w:rsidRDefault="007B1751" w:rsidP="00CB738C">
      <w:pPr>
        <w:spacing w:after="0" w:line="240" w:lineRule="auto"/>
      </w:pPr>
      <w:r>
        <w:separator/>
      </w:r>
    </w:p>
  </w:endnote>
  <w:endnote w:type="continuationSeparator" w:id="0">
    <w:p w:rsidR="007B1751" w:rsidRDefault="007B1751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51" w:rsidRDefault="007B1751" w:rsidP="00CB738C">
      <w:pPr>
        <w:spacing w:after="0" w:line="240" w:lineRule="auto"/>
      </w:pPr>
      <w:r>
        <w:separator/>
      </w:r>
    </w:p>
  </w:footnote>
  <w:footnote w:type="continuationSeparator" w:id="0">
    <w:p w:rsidR="007B1751" w:rsidRDefault="007B1751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2E0" w:rsidRPr="00C652E0">
          <w:rPr>
            <w:noProof/>
            <w:lang w:val="ru-RU"/>
          </w:rPr>
          <w:t>12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364335"/>
    <w:rsid w:val="00403AB4"/>
    <w:rsid w:val="006A7E0F"/>
    <w:rsid w:val="007B1751"/>
    <w:rsid w:val="00843EBD"/>
    <w:rsid w:val="008C3BBD"/>
    <w:rsid w:val="0095486D"/>
    <w:rsid w:val="00970FAE"/>
    <w:rsid w:val="00983434"/>
    <w:rsid w:val="00985C37"/>
    <w:rsid w:val="00993FDD"/>
    <w:rsid w:val="00994063"/>
    <w:rsid w:val="009D0D96"/>
    <w:rsid w:val="009F4D00"/>
    <w:rsid w:val="00AC7EFC"/>
    <w:rsid w:val="00AD226F"/>
    <w:rsid w:val="00B166F4"/>
    <w:rsid w:val="00BD19D7"/>
    <w:rsid w:val="00C07B78"/>
    <w:rsid w:val="00C652E0"/>
    <w:rsid w:val="00C92EAD"/>
    <w:rsid w:val="00CB738C"/>
    <w:rsid w:val="00D96EAB"/>
    <w:rsid w:val="00E55C60"/>
    <w:rsid w:val="00E97758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9431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B738C"/>
    <w:pPr>
      <w:tabs>
        <w:tab w:val="left" w:pos="1320"/>
        <w:tab w:val="right" w:leader="dot" w:pos="9962"/>
      </w:tabs>
      <w:spacing w:after="100"/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A4DA-E1BC-4506-ACDB-C4D8BAE8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12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6</cp:revision>
  <dcterms:created xsi:type="dcterms:W3CDTF">2021-10-27T05:52:00Z</dcterms:created>
  <dcterms:modified xsi:type="dcterms:W3CDTF">2021-10-29T10:47:00Z</dcterms:modified>
</cp:coreProperties>
</file>