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51B1F" w14:textId="77777777" w:rsidR="00E04A70" w:rsidRDefault="0090472D">
      <w:pPr>
        <w:pStyle w:val="Heading2"/>
      </w:pPr>
      <w:r>
        <w:t>1. Who collected the data?</w:t>
      </w:r>
    </w:p>
    <w:p w14:paraId="176E30CE" w14:textId="3E8D0F9C" w:rsidR="00E04A70" w:rsidRDefault="0090472D">
      <w:pPr>
        <w:pStyle w:val="NormalWeb"/>
      </w:pPr>
      <w:r>
        <w:t xml:space="preserve">The dataset was collected by </w:t>
      </w:r>
      <w:hyperlink r:id="rId5" w:history="1">
        <w:r>
          <w:rPr>
            <w:rStyle w:val="Hyperlink"/>
          </w:rPr>
          <w:t>Murray Cox</w:t>
        </w:r>
      </w:hyperlink>
      <w:r>
        <w:t xml:space="preserve"> through automatic scraping</w:t>
      </w:r>
      <w:r>
        <w:rPr>
          <w:rFonts w:hint="eastAsia"/>
        </w:rPr>
        <w:t xml:space="preserve"> from the Airbnb website</w:t>
      </w:r>
      <w:r w:rsidR="00BD3248">
        <w:rPr>
          <w:rFonts w:eastAsia="PMingLiU"/>
          <w:lang w:eastAsia="zh-TW"/>
        </w:rPr>
        <w:t xml:space="preserve">, </w:t>
      </w:r>
      <w:r>
        <w:t>specifically for the Inside Airbnb project</w:t>
      </w:r>
      <w:r>
        <w:rPr>
          <w:rFonts w:hint="eastAsia"/>
        </w:rPr>
        <w:t>.</w:t>
      </w:r>
    </w:p>
    <w:p w14:paraId="79531FAE" w14:textId="77777777" w:rsidR="00E04A70" w:rsidRDefault="0090472D">
      <w:pPr>
        <w:pStyle w:val="Heading2"/>
      </w:pPr>
      <w:r>
        <w:t>2. Why did they collect it?</w:t>
      </w:r>
    </w:p>
    <w:p w14:paraId="04F3560B" w14:textId="6B098BCF" w:rsidR="00E04A70" w:rsidRPr="00BD3248" w:rsidRDefault="0090472D">
      <w:pPr>
        <w:pStyle w:val="NormalWeb"/>
        <w:rPr>
          <w:rFonts w:eastAsia="PMingLiU" w:hint="eastAsia"/>
          <w:lang w:eastAsia="zh-TW"/>
        </w:rPr>
      </w:pPr>
      <w:r>
        <w:rPr>
          <w:rFonts w:hint="eastAsia"/>
        </w:rPr>
        <w:t>T</w:t>
      </w:r>
      <w:r>
        <w:t xml:space="preserve">he </w:t>
      </w:r>
      <w:hyperlink r:id="rId6" w:history="1">
        <w:r>
          <w:rPr>
            <w:rStyle w:val="Hyperlink"/>
          </w:rPr>
          <w:t>Inside Airbnb</w:t>
        </w:r>
      </w:hyperlink>
      <w:r>
        <w:t xml:space="preserve"> </w:t>
      </w:r>
      <w:r>
        <w:rPr>
          <w:rFonts w:hint="eastAsia"/>
        </w:rPr>
        <w:t>project</w:t>
      </w:r>
      <w:r>
        <w:t xml:space="preserve"> aims to provide an independent perspective, helping the public, researchers, and policymakers understand how Airbnb affects urban housing affordability and community dynamics.</w:t>
      </w:r>
      <w:r>
        <w:rPr>
          <w:rFonts w:hint="eastAsia"/>
        </w:rPr>
        <w:t xml:space="preserve"> It</w:t>
      </w:r>
      <w:r>
        <w:t xml:space="preserve"> offers insights for policy discussions and social understanding of Airbnb's role in urban environments.</w:t>
      </w:r>
      <w:r w:rsidR="00B926F6" w:rsidRPr="00B926F6">
        <w:t xml:space="preserve"> </w:t>
      </w:r>
    </w:p>
    <w:p w14:paraId="063892D5" w14:textId="77777777" w:rsidR="00E04A70" w:rsidRDefault="0090472D">
      <w:pPr>
        <w:pStyle w:val="Heading2"/>
      </w:pPr>
      <w:r>
        <w:t>3. How was the data collected?</w:t>
      </w:r>
    </w:p>
    <w:p w14:paraId="2D12D127" w14:textId="6D43543D" w:rsidR="004262B1" w:rsidRDefault="0090472D">
      <w:pPr>
        <w:pStyle w:val="NormalWeb"/>
      </w:pPr>
      <w:hyperlink r:id="rId7" w:history="1">
        <w:proofErr w:type="spellStart"/>
        <w:r>
          <w:rPr>
            <w:rStyle w:val="Hyperlink"/>
          </w:rPr>
          <w:t>listings.csv</w:t>
        </w:r>
        <w:proofErr w:type="spellEnd"/>
      </w:hyperlink>
      <w:r>
        <w:t xml:space="preserve"> : Inside Airbnb collects its data primarily by scraping information from the Airbnb website. This process involves the following steps: * Web Scraping: Inside Airbnb employs scripts to rapidly and extensively extract Airbnb listing data, </w:t>
      </w:r>
      <w:r w:rsidR="00C45935">
        <w:t>imitating</w:t>
      </w:r>
      <w:r>
        <w:t xml:space="preserve"> human browsing. * Data Extraction: Information about each listing, such as location, price, availability</w:t>
      </w:r>
      <w:r w:rsidR="007C0EA5">
        <w:t xml:space="preserve"> </w:t>
      </w:r>
      <w:r>
        <w:t xml:space="preserve">and host details, is extracted and compiled. * Data Aggregation: Aggregated data forms a database for analyzing Airbnb trends and insights across cities and regions. * Regular Updates: The </w:t>
      </w:r>
      <w:r>
        <w:lastRenderedPageBreak/>
        <w:t>scraping process is repeated periodically to keep the database current, capturing new listings and updates to existing ones</w:t>
      </w:r>
      <w:r w:rsidR="00624467">
        <w:t>.</w:t>
      </w:r>
    </w:p>
    <w:p w14:paraId="6D7F4B18" w14:textId="2751DAC2" w:rsidR="004262B1" w:rsidRPr="00722EA4" w:rsidRDefault="00700647">
      <w:pPr>
        <w:pStyle w:val="NormalWeb"/>
        <w:rPr>
          <w:sz w:val="36"/>
          <w:szCs w:val="36"/>
        </w:rPr>
      </w:pPr>
      <w:r w:rsidRPr="00722EA4">
        <w:rPr>
          <w:rFonts w:hint="eastAsia"/>
          <w:b/>
          <w:bCs/>
          <w:color w:val="000000"/>
          <w:sz w:val="36"/>
          <w:szCs w:val="36"/>
        </w:rPr>
        <w:t>4. How does the method of collection impact the completeness and/or accuracy of its representation of the process it seeks to study, and what wider issues does this raise?</w:t>
      </w:r>
    </w:p>
    <w:p w14:paraId="4FEF2EF4" w14:textId="5E4AF98F" w:rsidR="00722EA4" w:rsidRPr="007C0EA5" w:rsidRDefault="0062755D" w:rsidP="00F526C0">
      <w:pPr>
        <w:pStyle w:val="NormalWeb"/>
        <w:rPr>
          <w:rStyle w:val="s4"/>
          <w:color w:val="000000"/>
        </w:rPr>
      </w:pPr>
      <w:r>
        <w:rPr>
          <w:rStyle w:val="s4"/>
          <w:rFonts w:eastAsia="PMingLiU"/>
          <w:color w:val="000000"/>
          <w:lang w:eastAsia="zh-TW"/>
        </w:rPr>
        <w:t>T</w:t>
      </w:r>
      <w:r w:rsidR="00F526C0" w:rsidRPr="007C0EA5">
        <w:rPr>
          <w:rStyle w:val="s4"/>
          <w:rFonts w:hint="eastAsia"/>
          <w:color w:val="000000"/>
        </w:rPr>
        <w:t xml:space="preserve">he </w:t>
      </w:r>
      <w:r w:rsidR="00AE20B1" w:rsidRPr="007C0EA5">
        <w:rPr>
          <w:rStyle w:val="s4"/>
          <w:color w:val="000000"/>
        </w:rPr>
        <w:t>data</w:t>
      </w:r>
      <w:r w:rsidR="005D53D1">
        <w:rPr>
          <w:rStyle w:val="s4"/>
          <w:color w:val="000000"/>
        </w:rPr>
        <w:t>set</w:t>
      </w:r>
      <w:r w:rsidR="00AE20B1" w:rsidRPr="007C0EA5">
        <w:rPr>
          <w:rStyle w:val="s4"/>
          <w:color w:val="000000"/>
        </w:rPr>
        <w:t xml:space="preserve"> is mostly obtained by scraping information from the Airbnb website, so its breadth and depth of information publicly available on the site may be limited. </w:t>
      </w:r>
      <w:r w:rsidR="00F526C0" w:rsidRPr="007C0EA5">
        <w:rPr>
          <w:rStyle w:val="s4"/>
          <w:rFonts w:hint="eastAsia"/>
          <w:color w:val="000000"/>
        </w:rPr>
        <w:t>For instance, detailed information about certain listings might not be fully disclosed, or website terms might restrict access to some data. Moreover, legal and ethical considerations in web scraping, such as data privacy and usage rights, may affect the integrity and accuracy of the data. The content of the website is constantly changing dynamically, but data scraping occurs at intervals, which means the data might not be updated in</w:t>
      </w:r>
      <w:r w:rsidR="00BC6818">
        <w:rPr>
          <w:rStyle w:val="s4"/>
          <w:color w:val="000000"/>
        </w:rPr>
        <w:t>-</w:t>
      </w:r>
      <w:r w:rsidR="00F526C0" w:rsidRPr="007C0EA5">
        <w:rPr>
          <w:rStyle w:val="s4"/>
          <w:rFonts w:hint="eastAsia"/>
          <w:color w:val="000000"/>
        </w:rPr>
        <w:t>real time, potentially leading to information gaps</w:t>
      </w:r>
      <w:r w:rsidR="00F526C0" w:rsidRPr="007C0EA5">
        <w:rPr>
          <w:rStyle w:val="apple-converted-space"/>
          <w:rFonts w:hint="eastAsia"/>
          <w:color w:val="000000"/>
        </w:rPr>
        <w:t> </w:t>
      </w:r>
      <w:r w:rsidR="00F526C0" w:rsidRPr="007C0EA5">
        <w:rPr>
          <w:rStyle w:val="s4"/>
          <w:rFonts w:hint="eastAsia"/>
          <w:color w:val="000000"/>
        </w:rPr>
        <w:t>[@prentice_addressing_2023].</w:t>
      </w:r>
    </w:p>
    <w:p w14:paraId="63DE4C64" w14:textId="0F83D781" w:rsidR="00E04A70" w:rsidRPr="00896DC2" w:rsidRDefault="0090472D" w:rsidP="00F526C0">
      <w:pPr>
        <w:pStyle w:val="NormalWeb"/>
        <w:rPr>
          <w:b/>
          <w:bCs/>
          <w:sz w:val="36"/>
          <w:szCs w:val="36"/>
        </w:rPr>
      </w:pPr>
      <w:r w:rsidRPr="00896DC2">
        <w:rPr>
          <w:b/>
          <w:bCs/>
          <w:sz w:val="36"/>
          <w:szCs w:val="36"/>
        </w:rPr>
        <w:t>5. What ethical considerations does the use of this data raise?</w:t>
      </w:r>
    </w:p>
    <w:p w14:paraId="62257E9A" w14:textId="77777777" w:rsidR="00E04A70" w:rsidRDefault="0090472D">
      <w:pPr>
        <w:pStyle w:val="Heading2"/>
      </w:pPr>
      <w:r>
        <w:lastRenderedPageBreak/>
        <w:t>P</w:t>
      </w:r>
      <w:r>
        <w:t>rivacy issues</w:t>
      </w:r>
    </w:p>
    <w:p w14:paraId="5376D7D3" w14:textId="5F8C6CFE" w:rsidR="00E04A70" w:rsidRDefault="0090472D">
      <w:pPr>
        <w:pStyle w:val="NormalWeb"/>
      </w:pPr>
      <w:r>
        <w:t xml:space="preserve">Whether the dataset has the consent of the </w:t>
      </w:r>
      <w:r>
        <w:t xml:space="preserve">owner to disclose its information, e.g., house location, name. Geocoded data is privacy-sensitive and highly likely to expose personal privacy when used to study demographic patterns and </w:t>
      </w:r>
      <w:proofErr w:type="spellStart"/>
      <w:r>
        <w:t>behaviours</w:t>
      </w:r>
      <w:proofErr w:type="spellEnd"/>
      <w:r>
        <w:rPr>
          <w:rStyle w:val="cite"/>
        </w:rPr>
        <w:t>[</w:t>
      </w:r>
      <w:r>
        <w:rPr>
          <w:rStyle w:val="cite-id"/>
        </w:rPr>
        <w:t>@van_den_bemt_teaching_2018</w:t>
      </w:r>
      <w:r>
        <w:rPr>
          <w:rStyle w:val="cite"/>
        </w:rPr>
        <w:t>]</w:t>
      </w:r>
      <w:r>
        <w:t>. Therefore,</w:t>
      </w:r>
      <w:r w:rsidR="00FF6086">
        <w:t xml:space="preserve"> </w:t>
      </w:r>
      <w:r w:rsidR="00FF6086" w:rsidRPr="00FF6086">
        <w:t>It is crucial to obtain the consent of the owners to ensure that their privacy is not infringed upon.</w:t>
      </w:r>
    </w:p>
    <w:p w14:paraId="1142997D" w14:textId="77777777" w:rsidR="00E04A70" w:rsidRDefault="0090472D">
      <w:pPr>
        <w:pStyle w:val="Heading2"/>
      </w:pPr>
      <w:r>
        <w:t>Legal compliance</w:t>
      </w:r>
    </w:p>
    <w:p w14:paraId="43071019" w14:textId="0D72E5BA" w:rsidR="00E04A70" w:rsidRDefault="0090472D">
      <w:pPr>
        <w:pStyle w:val="NormalWeb"/>
      </w:pPr>
      <w:r>
        <w:t>Usage of the dataset should comply with laws and regulations such as GDPR, DPA and EDPS</w:t>
      </w:r>
      <w:r>
        <w:t>.</w:t>
      </w:r>
      <w:r w:rsidR="00D43604">
        <w:t xml:space="preserve"> </w:t>
      </w:r>
      <w:r>
        <w:t xml:space="preserve">The EDPS 2015 report states that it is not enough to comply with the law in today's digital environment; </w:t>
      </w:r>
      <w:r w:rsidR="00450509" w:rsidRPr="0090472D">
        <w:rPr>
          <w:rFonts w:hint="eastAsia"/>
        </w:rPr>
        <w:t>We</w:t>
      </w:r>
      <w:r>
        <w:t xml:space="preserve"> must consider the ethical dimensions of data processing</w:t>
      </w:r>
      <w:r w:rsidRPr="0090472D">
        <w:t>[</w:t>
      </w:r>
      <w:r w:rsidRPr="0090472D">
        <w:t>@hasselbalch_making_2019</w:t>
      </w:r>
      <w:r w:rsidRPr="0090472D">
        <w:t>]</w:t>
      </w:r>
      <w:r w:rsidRPr="0090472D">
        <w:rPr>
          <w:rFonts w:hint="eastAsia"/>
        </w:rPr>
        <w:t>.</w:t>
      </w:r>
      <w:r>
        <w:t xml:space="preserve"> </w:t>
      </w:r>
      <w:r w:rsidR="00021119" w:rsidRPr="0090472D">
        <w:rPr>
          <w:rFonts w:hint="eastAsia"/>
        </w:rPr>
        <w:t>L</w:t>
      </w:r>
      <w:r>
        <w:t xml:space="preserve">egal compliance and ethical considerations should be </w:t>
      </w:r>
      <w:r w:rsidR="00A926E5" w:rsidRPr="0090472D">
        <w:rPr>
          <w:rFonts w:hint="eastAsia"/>
        </w:rPr>
        <w:t>closely</w:t>
      </w:r>
      <w:r w:rsidR="00A926E5" w:rsidRPr="0090472D">
        <w:t xml:space="preserve"> </w:t>
      </w:r>
      <w:r>
        <w:t>combined in the digital age.</w:t>
      </w:r>
    </w:p>
    <w:p w14:paraId="01017810" w14:textId="77777777" w:rsidR="00E04A70" w:rsidRDefault="0090472D">
      <w:pPr>
        <w:pStyle w:val="Heading2"/>
      </w:pPr>
      <w:r>
        <w:t>Social responsibility</w:t>
      </w:r>
    </w:p>
    <w:p w14:paraId="30679D49" w14:textId="385F7EE6" w:rsidR="00E04A70" w:rsidRDefault="00897563">
      <w:pPr>
        <w:pStyle w:val="NormalWeb"/>
      </w:pPr>
      <w:r w:rsidRPr="00897563">
        <w:t xml:space="preserve">It is critical to use the dataset correctly, as exposing certain data may result in inequity and bias. </w:t>
      </w:r>
      <w:r w:rsidR="0090472D">
        <w:t>The Fairness and Openness Report(</w:t>
      </w:r>
      <w:r w:rsidR="0090472D">
        <w:rPr>
          <w:rStyle w:val="cite-id"/>
        </w:rPr>
        <w:t>@DataJusticeReport</w:t>
      </w:r>
      <w:r w:rsidR="0090472D">
        <w:t xml:space="preserve">) emphasizes how to use information </w:t>
      </w:r>
      <w:r w:rsidR="0090472D">
        <w:lastRenderedPageBreak/>
        <w:t xml:space="preserve">responsibly and ethically, </w:t>
      </w:r>
      <w:r w:rsidR="00B120ED">
        <w:t xml:space="preserve">as well as </w:t>
      </w:r>
      <w:r w:rsidR="008D713D">
        <w:t>the importance</w:t>
      </w:r>
      <w:r w:rsidR="0090472D">
        <w:t xml:space="preserve"> to resist the labelling of low-income communities, </w:t>
      </w:r>
      <w:r w:rsidR="00C165ED">
        <w:t>race</w:t>
      </w:r>
      <w:r w:rsidR="0090472D">
        <w:t>, etc. For example,</w:t>
      </w:r>
      <w:r w:rsidR="006F5920">
        <w:t xml:space="preserve"> a</w:t>
      </w:r>
      <w:r w:rsidR="0090472D">
        <w:t xml:space="preserve"> significant </w:t>
      </w:r>
      <w:r w:rsidR="0090472D">
        <w:rPr>
          <w:rFonts w:hint="eastAsia"/>
        </w:rPr>
        <w:t xml:space="preserve">gap </w:t>
      </w:r>
      <w:r w:rsidR="0090472D">
        <w:t xml:space="preserve">in housing prices </w:t>
      </w:r>
      <w:r w:rsidR="00C165ED">
        <w:t>between</w:t>
      </w:r>
      <w:r w:rsidR="0090472D">
        <w:t xml:space="preserve"> different </w:t>
      </w:r>
      <w:proofErr w:type="spellStart"/>
      <w:r w:rsidR="0090472D">
        <w:t>neighbourhoods</w:t>
      </w:r>
      <w:proofErr w:type="spellEnd"/>
      <w:r w:rsidR="0090472D">
        <w:t xml:space="preserve"> may reflect economic </w:t>
      </w:r>
      <w:r w:rsidR="0090472D">
        <w:rPr>
          <w:rFonts w:hint="eastAsia"/>
        </w:rPr>
        <w:t>differences</w:t>
      </w:r>
      <w:r w:rsidR="0090472D">
        <w:t xml:space="preserve">, which </w:t>
      </w:r>
      <w:r w:rsidR="00601FEF">
        <w:t>may</w:t>
      </w:r>
      <w:r w:rsidR="0090472D">
        <w:t xml:space="preserve"> affect perceptions of the </w:t>
      </w:r>
      <w:r w:rsidR="0090472D">
        <w:rPr>
          <w:rFonts w:hint="eastAsia"/>
        </w:rPr>
        <w:t xml:space="preserve">social </w:t>
      </w:r>
      <w:r w:rsidR="0090472D">
        <w:t xml:space="preserve">status of those areas. </w:t>
      </w:r>
      <w:r w:rsidR="00DE5779" w:rsidRPr="00DE5779">
        <w:t>To avoid unwanted consequences, it is necessary to examine how to disclose the tagged attributes of the dat</w:t>
      </w:r>
      <w:r w:rsidR="00601FEF">
        <w:t>a</w:t>
      </w:r>
      <w:r w:rsidR="00DE5779" w:rsidRPr="00DE5779">
        <w:t>.</w:t>
      </w:r>
    </w:p>
    <w:p w14:paraId="1209B817" w14:textId="77777777" w:rsidR="00E04A70" w:rsidRDefault="0090472D">
      <w:pPr>
        <w:pStyle w:val="Heading2"/>
      </w:pPr>
      <w:r>
        <w:t>Data security</w:t>
      </w:r>
    </w:p>
    <w:p w14:paraId="19E7FCAC" w14:textId="31B689BE" w:rsidR="00E04A70" w:rsidRDefault="0090472D">
      <w:pPr>
        <w:pStyle w:val="NormalWeb"/>
      </w:pPr>
      <w:r>
        <w:t>S</w:t>
      </w:r>
      <w:r>
        <w:t xml:space="preserve">ome sensitive information in the dataset, such as personal </w:t>
      </w:r>
      <w:r>
        <w:t xml:space="preserve">descriptions and geographic coordinates, must be stored securely to prevent </w:t>
      </w:r>
      <w:r w:rsidR="005622C3">
        <w:t>unauthorized</w:t>
      </w:r>
      <w:r w:rsidR="005622C3">
        <w:t xml:space="preserve"> </w:t>
      </w:r>
      <w:r>
        <w:t>access and misus</w:t>
      </w:r>
      <w:r w:rsidR="005622C3">
        <w:t>e</w:t>
      </w:r>
      <w:r>
        <w:t xml:space="preserve">. </w:t>
      </w:r>
      <w:r w:rsidR="00F6369D" w:rsidRPr="00F6369D">
        <w:t>By adjusting the norms of network dat</w:t>
      </w:r>
      <w:r w:rsidR="005A348A">
        <w:t>a</w:t>
      </w:r>
      <w:r w:rsidR="00F6369D" w:rsidRPr="00F6369D">
        <w:t xml:space="preserve"> us</w:t>
      </w:r>
      <w:r w:rsidR="0035731B">
        <w:t>e</w:t>
      </w:r>
      <w:r w:rsidR="00F6369D" w:rsidRPr="00F6369D">
        <w:t>, it is possible to effectively guarantee data security and increase companies</w:t>
      </w:r>
      <w:r w:rsidR="00D96CFC">
        <w:t>’ ethical behavior level</w:t>
      </w:r>
      <w:r w:rsidR="00F6369D" w:rsidRPr="00F6369D">
        <w:t xml:space="preserve"> when processing data</w:t>
      </w:r>
      <w:r>
        <w:t>(</w:t>
      </w:r>
      <w:r>
        <w:rPr>
          <w:rStyle w:val="cite-id"/>
        </w:rPr>
        <w:t>@СкибунО.Ж_2022</w:t>
      </w:r>
      <w:r>
        <w:t xml:space="preserve">). Thus, attention to data security can prevent </w:t>
      </w:r>
      <w:r>
        <w:t xml:space="preserve">unscrupulous individuals </w:t>
      </w:r>
      <w:r w:rsidR="00511577">
        <w:t>from</w:t>
      </w:r>
      <w:r>
        <w:t xml:space="preserve"> collect</w:t>
      </w:r>
      <w:r w:rsidR="00511577">
        <w:t>ing</w:t>
      </w:r>
      <w:r>
        <w:t xml:space="preserve"> housing data for profit or </w:t>
      </w:r>
      <w:r w:rsidR="005F7004" w:rsidRPr="005F7004">
        <w:t>monitoring</w:t>
      </w:r>
      <w:r>
        <w:t xml:space="preserve"> purposes.</w:t>
      </w:r>
    </w:p>
    <w:sectPr w:rsidR="00E04A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A70"/>
    <w:rsid w:val="00021119"/>
    <w:rsid w:val="001D3B4C"/>
    <w:rsid w:val="003170DE"/>
    <w:rsid w:val="00342285"/>
    <w:rsid w:val="003500A0"/>
    <w:rsid w:val="0035731B"/>
    <w:rsid w:val="004262B1"/>
    <w:rsid w:val="00450509"/>
    <w:rsid w:val="00511577"/>
    <w:rsid w:val="005622C3"/>
    <w:rsid w:val="0059031F"/>
    <w:rsid w:val="005A348A"/>
    <w:rsid w:val="005D53D1"/>
    <w:rsid w:val="005E0434"/>
    <w:rsid w:val="005F7004"/>
    <w:rsid w:val="00601FEF"/>
    <w:rsid w:val="00624467"/>
    <w:rsid w:val="00625899"/>
    <w:rsid w:val="0062755D"/>
    <w:rsid w:val="006973F1"/>
    <w:rsid w:val="006F5920"/>
    <w:rsid w:val="00700647"/>
    <w:rsid w:val="00722EA4"/>
    <w:rsid w:val="007C0EA5"/>
    <w:rsid w:val="00896DC2"/>
    <w:rsid w:val="00897563"/>
    <w:rsid w:val="008D713D"/>
    <w:rsid w:val="0090472D"/>
    <w:rsid w:val="009E5BED"/>
    <w:rsid w:val="00A926E5"/>
    <w:rsid w:val="00AE20B1"/>
    <w:rsid w:val="00B120ED"/>
    <w:rsid w:val="00B50E8A"/>
    <w:rsid w:val="00B926F6"/>
    <w:rsid w:val="00BC6818"/>
    <w:rsid w:val="00BD3248"/>
    <w:rsid w:val="00C165ED"/>
    <w:rsid w:val="00C45935"/>
    <w:rsid w:val="00D43604"/>
    <w:rsid w:val="00D96CFC"/>
    <w:rsid w:val="00DC4B4B"/>
    <w:rsid w:val="00DD6CBF"/>
    <w:rsid w:val="00DE5779"/>
    <w:rsid w:val="00E04A70"/>
    <w:rsid w:val="00F526C0"/>
    <w:rsid w:val="00F6369D"/>
    <w:rsid w:val="00FC5C38"/>
    <w:rsid w:val="00FC77AF"/>
    <w:rsid w:val="00FF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428718"/>
  <w15:docId w15:val="{103D1DFA-2E67-DA46-BFD4-A206FC2F1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rPr>
  </w:style>
  <w:style w:type="paragraph" w:styleId="Heading2">
    <w:name w:val="heading 2"/>
    <w:basedOn w:val="Normal"/>
    <w:next w:val="Normal"/>
    <w:link w:val="Heading2Char"/>
    <w:uiPriority w:val="9"/>
    <w:qFormat/>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customStyle="1" w:styleId="Heading2Char">
    <w:name w:val="Heading 2 Char"/>
    <w:basedOn w:val="DefaultParagraphFont"/>
    <w:link w:val="Heading2"/>
    <w:uiPriority w:val="9"/>
    <w:rPr>
      <w:rFonts w:ascii="SimSun" w:eastAsia="SimSun" w:hAnsi="SimSun" w:cs="SimSun"/>
      <w:b/>
      <w:bCs/>
      <w:kern w:val="0"/>
      <w:sz w:val="36"/>
      <w:szCs w:val="36"/>
    </w:rPr>
  </w:style>
  <w:style w:type="character" w:customStyle="1" w:styleId="cite">
    <w:name w:val="cite"/>
    <w:basedOn w:val="DefaultParagraphFont"/>
  </w:style>
  <w:style w:type="character" w:customStyle="1" w:styleId="cite-id">
    <w:name w:val="cite-id"/>
    <w:basedOn w:val="DefaultParagraphFont"/>
  </w:style>
  <w:style w:type="character" w:customStyle="1" w:styleId="Heading3Char">
    <w:name w:val="Heading 3 Char"/>
    <w:basedOn w:val="DefaultParagraphFont"/>
    <w:link w:val="Heading3"/>
    <w:uiPriority w:val="9"/>
    <w:semiHidden/>
    <w:rPr>
      <w:b/>
      <w:bCs/>
      <w:sz w:val="32"/>
      <w:szCs w:val="3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sz w:val="28"/>
      <w:szCs w:val="28"/>
    </w:rPr>
  </w:style>
  <w:style w:type="paragraph" w:customStyle="1" w:styleId="s3">
    <w:name w:val="s3"/>
    <w:basedOn w:val="Normal"/>
    <w:rsid w:val="003170DE"/>
    <w:pPr>
      <w:widowControl/>
      <w:spacing w:before="100" w:beforeAutospacing="1" w:after="100" w:afterAutospacing="1"/>
      <w:jc w:val="left"/>
    </w:pPr>
    <w:rPr>
      <w:rFonts w:ascii="Times New Roman" w:hAnsi="Times New Roman" w:cs="Times New Roman"/>
      <w:kern w:val="0"/>
      <w:sz w:val="24"/>
      <w:szCs w:val="24"/>
      <w:lang w:val="en-CN"/>
    </w:rPr>
  </w:style>
  <w:style w:type="character" w:customStyle="1" w:styleId="s2">
    <w:name w:val="s2"/>
    <w:basedOn w:val="DefaultParagraphFont"/>
    <w:rsid w:val="003170DE"/>
  </w:style>
  <w:style w:type="character" w:customStyle="1" w:styleId="s4">
    <w:name w:val="s4"/>
    <w:basedOn w:val="DefaultParagraphFont"/>
    <w:rsid w:val="003170DE"/>
  </w:style>
  <w:style w:type="character" w:customStyle="1" w:styleId="apple-converted-space">
    <w:name w:val="apple-converted-space"/>
    <w:basedOn w:val="DefaultParagraphFont"/>
    <w:rsid w:val="00317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54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a.insideairbnb.com/united-kingdom/england/london/2023-09-06/data/listings.csv.gz"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insideairbnb.com/about" TargetMode="External"/><Relationship Id="rId5" Type="http://schemas.openxmlformats.org/officeDocument/2006/relationships/hyperlink" Target="https://en.wikipedia.org/wiki/Inside_Airbn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 Bohao</dc:creator>
  <cp:lastModifiedBy>霖 杨</cp:lastModifiedBy>
  <cp:revision>2</cp:revision>
  <dcterms:created xsi:type="dcterms:W3CDTF">2023-12-18T23:04:00Z</dcterms:created>
  <dcterms:modified xsi:type="dcterms:W3CDTF">2023-12-18T23:04:00Z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724A7DD52DC49720C9A08065B959673B_31</vt:lpwstr>
  </property>
  <property fmtid="{D5CDD505-2E9C-101B-9397-08002B2CF9AE}" pid="3" name="KSOProductBuildVer">
    <vt:lpwstr>2052-12.7.0</vt:lpwstr>
  </property>
</Properties>
</file>