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из структурой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3 Написать поведение для врагов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5 Создать телепорт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управляющие компоненты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память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визуальные эффекты которые отображают смерть игрока и нпс. Также нужно поискать картинки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помнить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те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Второй и третий пункт хоть и выглядят достаточно просто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5 Начать погружаться в квестовую систему. Это достаточно крупный шаг и по этому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Завершить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Контролировать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6 Готовиться к реализации системы торговли. Также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4 Готовится к разработки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проблему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компонент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1 Добавить функционал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7 Натянуть анимации на мобов.</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Думать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том что система хранилища была доработана для системы торговли после ее первого создания, что добавило баг. Суть проблемы в том что система торговли оперирует(помещает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r w:rsidRPr="00AE3F7B">
        <w:rPr>
          <w:rFonts w:ascii="Segoe UI" w:hAnsi="Segoe UI" w:cs="Segoe UI"/>
          <w:strike/>
          <w:color w:val="ECECF1"/>
          <w:shd w:val="clear" w:color="auto" w:fill="343541"/>
        </w:rPr>
        <w:t>комплекснимы</w:t>
      </w:r>
      <w:proofErr w:type="spell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из-за того что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там где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во время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проект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том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лучшее решение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где например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Главная задача этой итерации это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так например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том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DB3649" w:rsidRDefault="00A01A51" w:rsidP="00A01A51">
      <w:pPr>
        <w:pStyle w:val="a3"/>
        <w:numPr>
          <w:ilvl w:val="0"/>
          <w:numId w:val="4"/>
        </w:numPr>
        <w:rPr>
          <w:rFonts w:ascii="Times New Roman" w:hAnsi="Times New Roman" w:cs="Times New Roman"/>
          <w:sz w:val="28"/>
          <w:szCs w:val="28"/>
          <w:shd w:val="clear" w:color="auto" w:fill="343541"/>
        </w:rPr>
      </w:pPr>
      <w:bookmarkStart w:id="0" w:name="_GoBack"/>
      <w:r w:rsidRPr="00DB3649">
        <w:rPr>
          <w:rFonts w:ascii="Times New Roman" w:hAnsi="Times New Roman" w:cs="Times New Roman"/>
          <w:sz w:val="28"/>
          <w:szCs w:val="28"/>
          <w:shd w:val="clear" w:color="auto" w:fill="343541"/>
        </w:rPr>
        <w:t>Добавить бол</w:t>
      </w:r>
      <w:r w:rsidR="007D0B82" w:rsidRPr="00DB3649">
        <w:rPr>
          <w:rFonts w:ascii="Times New Roman" w:hAnsi="Times New Roman" w:cs="Times New Roman"/>
          <w:sz w:val="28"/>
          <w:szCs w:val="28"/>
          <w:shd w:val="clear" w:color="auto" w:fill="343541"/>
        </w:rPr>
        <w:t>ьше</w:t>
      </w:r>
      <w:r w:rsidRPr="00DB3649">
        <w:rPr>
          <w:rFonts w:ascii="Times New Roman" w:hAnsi="Times New Roman" w:cs="Times New Roman"/>
          <w:sz w:val="28"/>
          <w:szCs w:val="28"/>
          <w:shd w:val="clear" w:color="auto" w:fill="343541"/>
        </w:rPr>
        <w:t xml:space="preserve"> препятствия по типу колы с пола и другое. Посмотреть, что есть в префабах.</w:t>
      </w:r>
    </w:p>
    <w:bookmarkEnd w:id="0"/>
    <w:p w:rsidR="00A01A51" w:rsidRDefault="00A01A51"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Default="006407C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Pr>
          <w:rFonts w:ascii="Times New Roman" w:hAnsi="Times New Roman" w:cs="Times New Roman"/>
          <w:sz w:val="28"/>
          <w:szCs w:val="28"/>
          <w:shd w:val="clear" w:color="auto" w:fill="343541"/>
        </w:rPr>
        <w:t>рисовать</w:t>
      </w:r>
      <w:r>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путевые точки для врагов на чанках, для того чтобы разнообразить игровой процесс.</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Добавить сохранение и загрузку настроек громкости в </w:t>
      </w:r>
      <w:r>
        <w:rPr>
          <w:rFonts w:ascii="Times New Roman" w:hAnsi="Times New Roman" w:cs="Times New Roman"/>
          <w:sz w:val="28"/>
          <w:szCs w:val="28"/>
          <w:shd w:val="clear" w:color="auto" w:fill="343541"/>
          <w:lang w:val="en-US"/>
        </w:rPr>
        <w:t>PlayerPrefs</w:t>
      </w:r>
      <w:r w:rsidRPr="001F4F0B">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спавнить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F4EA9"/>
    <w:rsid w:val="00423E36"/>
    <w:rsid w:val="00464FE8"/>
    <w:rsid w:val="004B0689"/>
    <w:rsid w:val="004C6A04"/>
    <w:rsid w:val="00532DC7"/>
    <w:rsid w:val="0061143C"/>
    <w:rsid w:val="00623270"/>
    <w:rsid w:val="006306BC"/>
    <w:rsid w:val="006369F2"/>
    <w:rsid w:val="006407C8"/>
    <w:rsid w:val="006610C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C3747"/>
    <w:rsid w:val="009D5946"/>
    <w:rsid w:val="00A01A51"/>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8510A-FD33-4599-BBCD-F328AA98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4334</TotalTime>
  <Pages>10</Pages>
  <Words>2648</Words>
  <Characters>15097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101</cp:revision>
  <dcterms:created xsi:type="dcterms:W3CDTF">2023-09-06T12:08:00Z</dcterms:created>
  <dcterms:modified xsi:type="dcterms:W3CDTF">2024-03-17T21:08:00Z</dcterms:modified>
</cp:coreProperties>
</file>