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536" w:rsidRPr="00854536" w:rsidRDefault="00854536" w:rsidP="00854536">
      <w:pPr>
        <w:spacing w:after="120" w:line="240" w:lineRule="auto"/>
        <w:rPr>
          <w:rFonts w:ascii="Arial" w:eastAsia="Times New Roman" w:hAnsi="Arial" w:cs="Arial"/>
        </w:rPr>
      </w:pPr>
      <w:r w:rsidRPr="00854536">
        <w:rPr>
          <w:rFonts w:ascii="Arial" w:eastAsia="Times New Roman" w:hAnsi="Arial" w:cs="Arial"/>
          <w:b/>
          <w:bCs/>
        </w:rPr>
        <w:t>CHEN 3320: ChE Thermo        Department of Chem &amp; Bio Engineering        Fall 2018</w:t>
      </w:r>
      <w:r w:rsidRPr="00854536">
        <w:rPr>
          <w:rFonts w:ascii="Arial" w:eastAsia="Times New Roman" w:hAnsi="Arial" w:cs="Arial"/>
        </w:rPr>
        <w:t xml:space="preserve">               </w:t>
      </w:r>
    </w:p>
    <w:p w:rsidR="00854536" w:rsidRPr="00854536" w:rsidRDefault="00854536" w:rsidP="00854536">
      <w:pPr>
        <w:spacing w:after="60" w:line="240" w:lineRule="auto"/>
        <w:rPr>
          <w:rFonts w:ascii="Arial" w:eastAsia="Times New Roman" w:hAnsi="Arial" w:cs="Arial"/>
        </w:rPr>
      </w:pPr>
      <w:r w:rsidRPr="00854536">
        <w:rPr>
          <w:rFonts w:ascii="Arial" w:eastAsia="Times New Roman" w:hAnsi="Arial" w:cs="Arial"/>
          <w:b/>
          <w:bCs/>
        </w:rPr>
        <w:t>Assignment # 4</w:t>
      </w:r>
      <w:r w:rsidRPr="00854536">
        <w:rPr>
          <w:rFonts w:ascii="Arial" w:eastAsia="Times New Roman" w:hAnsi="Arial" w:cs="Arial"/>
        </w:rPr>
        <w:t xml:space="preserve">     team assignment          Due: Friday Sept 14, 2018 by 1:00 PM</w:t>
      </w:r>
    </w:p>
    <w:p w:rsidR="00854536" w:rsidRPr="00854536" w:rsidRDefault="00854536" w:rsidP="00854536">
      <w:pPr>
        <w:spacing w:after="60" w:line="240" w:lineRule="auto"/>
        <w:rPr>
          <w:rFonts w:ascii="Arial" w:eastAsia="Times New Roman" w:hAnsi="Arial" w:cs="Arial"/>
        </w:rPr>
      </w:pPr>
      <w:r w:rsidRPr="00854536">
        <w:rPr>
          <w:rFonts w:ascii="Arial" w:eastAsia="Times New Roman" w:hAnsi="Arial" w:cs="Arial"/>
        </w:rPr>
        <w:t>This assignment must be done in teams, and only one set of solutions is to be turned in to Gradescope.  Your team number will be posted on Canvas.  Print the names of the team members at the top of the first page.  You must also enter your team members into Gradescope when you submit the assignment.</w:t>
      </w:r>
    </w:p>
    <w:p w:rsidR="00854536" w:rsidRPr="00854536" w:rsidRDefault="00854536" w:rsidP="00854536">
      <w:pPr>
        <w:spacing w:after="60" w:line="240" w:lineRule="auto"/>
        <w:rPr>
          <w:rFonts w:ascii="Arial" w:eastAsia="Times New Roman" w:hAnsi="Arial" w:cs="Arial"/>
        </w:rPr>
      </w:pPr>
      <w:r w:rsidRPr="00854536">
        <w:rPr>
          <w:rFonts w:ascii="Arial" w:eastAsia="Times New Roman" w:hAnsi="Arial" w:cs="Arial"/>
        </w:rPr>
        <w:t xml:space="preserve">All problems are worth 10 points unless indicated otherwise. </w:t>
      </w:r>
    </w:p>
    <w:p w:rsidR="00854536" w:rsidRPr="00854536" w:rsidRDefault="00854536" w:rsidP="00854536">
      <w:pPr>
        <w:numPr>
          <w:ilvl w:val="0"/>
          <w:numId w:val="1"/>
        </w:numPr>
        <w:spacing w:after="100" w:line="240" w:lineRule="auto"/>
        <w:ind w:left="540"/>
        <w:textAlignment w:val="center"/>
        <w:rPr>
          <w:rFonts w:ascii="Calibri" w:eastAsia="Times New Roman" w:hAnsi="Calibri" w:cs="Calibri"/>
        </w:rPr>
      </w:pPr>
      <w:r w:rsidRPr="00854536">
        <w:rPr>
          <w:rFonts w:ascii="Arial" w:eastAsia="Times New Roman" w:hAnsi="Arial" w:cs="Arial"/>
        </w:rPr>
        <w:t>Please use dark pencil or a pen so that the scanned version is readable. Write neatly so the TA can fairly grade your work. Also, leave margins and write large enough.</w:t>
      </w:r>
    </w:p>
    <w:p w:rsidR="00854536" w:rsidRPr="00854536" w:rsidRDefault="00854536" w:rsidP="00854536">
      <w:pPr>
        <w:numPr>
          <w:ilvl w:val="0"/>
          <w:numId w:val="1"/>
        </w:numPr>
        <w:spacing w:after="100" w:line="240" w:lineRule="auto"/>
        <w:ind w:left="540"/>
        <w:textAlignment w:val="center"/>
        <w:rPr>
          <w:rFonts w:ascii="Calibri" w:eastAsia="Times New Roman" w:hAnsi="Calibri" w:cs="Calibri"/>
        </w:rPr>
      </w:pPr>
      <w:r w:rsidRPr="00854536">
        <w:rPr>
          <w:rFonts w:ascii="Arial" w:eastAsia="Times New Roman" w:hAnsi="Arial" w:cs="Arial"/>
        </w:rPr>
        <w:t>Use a high-quality scanner or copier for your solutions and submit to the Gradescope website. Check the quality of the scanned version before uploading it. The assignment must be in one PDF file.</w:t>
      </w:r>
    </w:p>
    <w:p w:rsidR="00854536" w:rsidRPr="00854536" w:rsidRDefault="00854536" w:rsidP="00854536">
      <w:pPr>
        <w:numPr>
          <w:ilvl w:val="0"/>
          <w:numId w:val="1"/>
        </w:numPr>
        <w:spacing w:after="100" w:line="240" w:lineRule="auto"/>
        <w:ind w:left="540"/>
        <w:textAlignment w:val="center"/>
        <w:rPr>
          <w:rFonts w:ascii="Calibri" w:eastAsia="Times New Roman" w:hAnsi="Calibri" w:cs="Calibri"/>
        </w:rPr>
      </w:pPr>
      <w:r w:rsidRPr="00854536">
        <w:rPr>
          <w:rFonts w:ascii="Arial" w:eastAsia="Times New Roman" w:hAnsi="Arial" w:cs="Arial"/>
        </w:rPr>
        <w:t>The quality of scans are better if you use plain white paper instead of colored engineering paper. The grid on engineering paper seems to affect the scanning quality.</w:t>
      </w:r>
    </w:p>
    <w:p w:rsidR="00854536" w:rsidRPr="00854536" w:rsidRDefault="00854536" w:rsidP="00854536">
      <w:pPr>
        <w:numPr>
          <w:ilvl w:val="0"/>
          <w:numId w:val="1"/>
        </w:numPr>
        <w:spacing w:after="100" w:line="240" w:lineRule="auto"/>
        <w:ind w:left="540"/>
        <w:textAlignment w:val="center"/>
        <w:rPr>
          <w:rFonts w:ascii="Calibri" w:eastAsia="Times New Roman" w:hAnsi="Calibri" w:cs="Calibri"/>
        </w:rPr>
      </w:pPr>
      <w:r w:rsidRPr="00854536">
        <w:rPr>
          <w:rFonts w:ascii="Arial" w:eastAsia="Times New Roman" w:hAnsi="Arial" w:cs="Arial"/>
        </w:rPr>
        <w:t xml:space="preserve">Note that screencasts, which are organized on </w:t>
      </w:r>
      <w:hyperlink r:id="rId5" w:history="1">
        <w:r w:rsidRPr="00854536">
          <w:rPr>
            <w:rFonts w:ascii="Arial" w:eastAsia="Times New Roman" w:hAnsi="Arial" w:cs="Arial"/>
            <w:color w:val="0000FF"/>
            <w:u w:val="single"/>
          </w:rPr>
          <w:t>www.LearnChemE.com</w:t>
        </w:r>
      </w:hyperlink>
      <w:r w:rsidRPr="00854536">
        <w:rPr>
          <w:rFonts w:ascii="Arial" w:eastAsia="Times New Roman" w:hAnsi="Arial" w:cs="Arial"/>
        </w:rPr>
        <w:t xml:space="preserve"> by chapters in Elliott and Lira (</w:t>
      </w:r>
      <w:hyperlink r:id="rId6" w:history="1">
        <w:r w:rsidRPr="00854536">
          <w:rPr>
            <w:rFonts w:ascii="Arial" w:eastAsia="Times New Roman" w:hAnsi="Arial" w:cs="Arial"/>
            <w:color w:val="0000FF"/>
            <w:u w:val="single"/>
          </w:rPr>
          <w:t>www.learncheme.com/screencasts/thermodynamics/textbook-elliottlira-2nd</w:t>
        </w:r>
      </w:hyperlink>
      <w:r w:rsidRPr="00854536">
        <w:rPr>
          <w:rFonts w:ascii="Arial" w:eastAsia="Times New Roman" w:hAnsi="Arial" w:cs="Arial"/>
        </w:rPr>
        <w:t>) might be useful in solving some problems. In some cases they will be solutions to similar problems.</w:t>
      </w:r>
    </w:p>
    <w:p w:rsidR="00854536" w:rsidRPr="00854536" w:rsidRDefault="00854536" w:rsidP="00854536">
      <w:pPr>
        <w:numPr>
          <w:ilvl w:val="0"/>
          <w:numId w:val="1"/>
        </w:numPr>
        <w:spacing w:after="100" w:line="240" w:lineRule="auto"/>
        <w:ind w:left="540"/>
        <w:textAlignment w:val="center"/>
        <w:rPr>
          <w:rFonts w:ascii="Calibri" w:eastAsia="Times New Roman" w:hAnsi="Calibri" w:cs="Calibri"/>
        </w:rPr>
      </w:pPr>
      <w:r w:rsidRPr="00854536">
        <w:rPr>
          <w:rFonts w:ascii="Arial" w:eastAsia="Times New Roman" w:hAnsi="Arial" w:cs="Arial"/>
        </w:rPr>
        <w:t>Answers must be boxed in and contain the correct number of significant figures</w:t>
      </w:r>
    </w:p>
    <w:p w:rsidR="00854536" w:rsidRPr="00854536" w:rsidRDefault="00854536" w:rsidP="00854536">
      <w:pPr>
        <w:numPr>
          <w:ilvl w:val="0"/>
          <w:numId w:val="1"/>
        </w:numPr>
        <w:spacing w:after="100" w:line="240" w:lineRule="auto"/>
        <w:ind w:left="540"/>
        <w:textAlignment w:val="center"/>
        <w:rPr>
          <w:rFonts w:ascii="Calibri" w:eastAsia="Times New Roman" w:hAnsi="Calibri" w:cs="Calibri"/>
        </w:rPr>
      </w:pPr>
      <w:r w:rsidRPr="00854536">
        <w:rPr>
          <w:rFonts w:ascii="Arial" w:eastAsia="Times New Roman" w:hAnsi="Arial" w:cs="Arial"/>
        </w:rPr>
        <w:t>The top of the first page of each assignment must include the statement: "This assignment was done jointly and each of us knows how to do each problem. On my honor, as a University of Colorado student, I have neither given nor received unauthorized assistance on this work." Each team member should then sign the page.</w:t>
      </w:r>
    </w:p>
    <w:p w:rsidR="00854536" w:rsidRPr="00854536" w:rsidRDefault="00854536" w:rsidP="00854536">
      <w:pPr>
        <w:numPr>
          <w:ilvl w:val="0"/>
          <w:numId w:val="1"/>
        </w:numPr>
        <w:spacing w:after="100" w:line="240" w:lineRule="auto"/>
        <w:ind w:left="540"/>
        <w:textAlignment w:val="center"/>
        <w:rPr>
          <w:rFonts w:ascii="Calibri" w:eastAsia="Times New Roman" w:hAnsi="Calibri" w:cs="Calibri"/>
        </w:rPr>
      </w:pPr>
      <w:r w:rsidRPr="00854536">
        <w:rPr>
          <w:rFonts w:ascii="Arial" w:eastAsia="Times New Roman" w:hAnsi="Arial" w:cs="Arial"/>
        </w:rPr>
        <w:t xml:space="preserve">You may want to watch the screencast </w:t>
      </w:r>
      <w:hyperlink r:id="rId7" w:history="1">
        <w:r w:rsidRPr="00854536">
          <w:rPr>
            <w:rFonts w:ascii="Arial" w:eastAsia="Times New Roman" w:hAnsi="Arial" w:cs="Arial"/>
            <w:color w:val="0000FF"/>
            <w:u w:val="single"/>
          </w:rPr>
          <w:t>Problem Solving Approach</w:t>
        </w:r>
      </w:hyperlink>
      <w:r w:rsidRPr="00854536">
        <w:rPr>
          <w:rFonts w:ascii="Arial" w:eastAsia="Times New Roman" w:hAnsi="Arial" w:cs="Arial"/>
        </w:rPr>
        <w:t>. Here is a useful checklist that you should consider using:</w:t>
      </w:r>
    </w:p>
    <w:p w:rsidR="00854536" w:rsidRPr="00854536" w:rsidRDefault="00854536" w:rsidP="00854536">
      <w:pPr>
        <w:spacing w:after="100" w:line="240" w:lineRule="auto"/>
        <w:ind w:left="1080" w:hanging="239"/>
        <w:rPr>
          <w:rFonts w:ascii="Arial" w:eastAsia="Times New Roman" w:hAnsi="Arial" w:cs="Arial"/>
          <w:color w:val="000000"/>
        </w:rPr>
      </w:pPr>
      <w:r w:rsidRPr="00854536">
        <w:rPr>
          <w:rFonts w:ascii="Arial" w:eastAsia="Times New Roman" w:hAnsi="Arial" w:cs="Arial"/>
          <w:noProof/>
          <w:color w:val="000000"/>
        </w:rPr>
        <w:drawing>
          <wp:inline distT="0" distB="0" distL="0" distR="0">
            <wp:extent cx="152400" cy="152400"/>
            <wp:effectExtent l="0" t="0" r="0" b="0"/>
            <wp:docPr id="12" name="Picture 12"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4536">
        <w:rPr>
          <w:rFonts w:ascii="Arial" w:eastAsia="Times New Roman" w:hAnsi="Arial" w:cs="Arial"/>
          <w:color w:val="000000"/>
        </w:rPr>
        <w:t> Draw a diagram, include knows and unknowns</w:t>
      </w:r>
    </w:p>
    <w:p w:rsidR="00854536" w:rsidRPr="00854536" w:rsidRDefault="00854536" w:rsidP="00854536">
      <w:pPr>
        <w:spacing w:after="100" w:line="240" w:lineRule="auto"/>
        <w:ind w:left="1080" w:hanging="239"/>
        <w:rPr>
          <w:rFonts w:ascii="Arial" w:eastAsia="Times New Roman" w:hAnsi="Arial" w:cs="Arial"/>
          <w:color w:val="000000"/>
        </w:rPr>
      </w:pPr>
      <w:r w:rsidRPr="00854536">
        <w:rPr>
          <w:rFonts w:ascii="Arial" w:eastAsia="Times New Roman" w:hAnsi="Arial" w:cs="Arial"/>
          <w:noProof/>
          <w:color w:val="000000"/>
        </w:rPr>
        <w:drawing>
          <wp:inline distT="0" distB="0" distL="0" distR="0">
            <wp:extent cx="152400" cy="152400"/>
            <wp:effectExtent l="0" t="0" r="0" b="0"/>
            <wp:docPr id="11" name="Picture 11"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4536">
        <w:rPr>
          <w:rFonts w:ascii="Arial" w:eastAsia="Times New Roman" w:hAnsi="Arial" w:cs="Arial"/>
          <w:color w:val="000000"/>
        </w:rPr>
        <w:t> Restate the problem</w:t>
      </w:r>
    </w:p>
    <w:p w:rsidR="00854536" w:rsidRPr="00854536" w:rsidRDefault="00854536" w:rsidP="00854536">
      <w:pPr>
        <w:spacing w:after="100" w:line="240" w:lineRule="auto"/>
        <w:ind w:left="1080" w:hanging="239"/>
        <w:rPr>
          <w:rFonts w:ascii="Arial" w:eastAsia="Times New Roman" w:hAnsi="Arial" w:cs="Arial"/>
          <w:color w:val="000000"/>
        </w:rPr>
      </w:pPr>
      <w:r w:rsidRPr="00854536">
        <w:rPr>
          <w:rFonts w:ascii="Arial" w:eastAsia="Times New Roman" w:hAnsi="Arial" w:cs="Arial"/>
          <w:noProof/>
          <w:color w:val="000000"/>
        </w:rPr>
        <w:drawing>
          <wp:inline distT="0" distB="0" distL="0" distR="0">
            <wp:extent cx="152400" cy="152400"/>
            <wp:effectExtent l="0" t="0" r="0" b="0"/>
            <wp:docPr id="10" name="Picture 10"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4536">
        <w:rPr>
          <w:rFonts w:ascii="Arial" w:eastAsia="Times New Roman" w:hAnsi="Arial" w:cs="Arial"/>
          <w:color w:val="000000"/>
        </w:rPr>
        <w:t> Write down a plan for obtaining the solution</w:t>
      </w:r>
    </w:p>
    <w:p w:rsidR="00854536" w:rsidRPr="00854536" w:rsidRDefault="00854536" w:rsidP="00854536">
      <w:pPr>
        <w:spacing w:after="100" w:line="240" w:lineRule="auto"/>
        <w:ind w:left="1080" w:hanging="239"/>
        <w:rPr>
          <w:rFonts w:ascii="Arial" w:eastAsia="Times New Roman" w:hAnsi="Arial" w:cs="Arial"/>
          <w:color w:val="000000"/>
        </w:rPr>
      </w:pPr>
      <w:r w:rsidRPr="00854536">
        <w:rPr>
          <w:rFonts w:ascii="Arial" w:eastAsia="Times New Roman" w:hAnsi="Arial" w:cs="Arial"/>
          <w:noProof/>
          <w:color w:val="000000"/>
        </w:rPr>
        <w:drawing>
          <wp:inline distT="0" distB="0" distL="0" distR="0">
            <wp:extent cx="152400" cy="152400"/>
            <wp:effectExtent l="0" t="0" r="0" b="0"/>
            <wp:docPr id="9" name="Picture 9"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4536">
        <w:rPr>
          <w:rFonts w:ascii="Arial" w:eastAsia="Times New Roman" w:hAnsi="Arial" w:cs="Arial"/>
          <w:color w:val="000000"/>
        </w:rPr>
        <w:t> List assumptions</w:t>
      </w:r>
    </w:p>
    <w:p w:rsidR="00854536" w:rsidRPr="00854536" w:rsidRDefault="00854536" w:rsidP="00854536">
      <w:pPr>
        <w:spacing w:after="100" w:line="240" w:lineRule="auto"/>
        <w:ind w:left="1080" w:hanging="239"/>
        <w:rPr>
          <w:rFonts w:ascii="Arial" w:eastAsia="Times New Roman" w:hAnsi="Arial" w:cs="Arial"/>
          <w:color w:val="000000"/>
        </w:rPr>
      </w:pPr>
      <w:r w:rsidRPr="00854536">
        <w:rPr>
          <w:rFonts w:ascii="Arial" w:eastAsia="Times New Roman" w:hAnsi="Arial" w:cs="Arial"/>
          <w:noProof/>
          <w:color w:val="000000"/>
        </w:rPr>
        <w:drawing>
          <wp:inline distT="0" distB="0" distL="0" distR="0">
            <wp:extent cx="152400" cy="152400"/>
            <wp:effectExtent l="0" t="0" r="0" b="0"/>
            <wp:docPr id="8" name="Picture 8"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4536">
        <w:rPr>
          <w:rFonts w:ascii="Arial" w:eastAsia="Times New Roman" w:hAnsi="Arial" w:cs="Arial"/>
          <w:color w:val="000000"/>
        </w:rPr>
        <w:t> Write equations before substituting numerical values</w:t>
      </w:r>
    </w:p>
    <w:p w:rsidR="00854536" w:rsidRPr="00854536" w:rsidRDefault="00854536" w:rsidP="00854536">
      <w:pPr>
        <w:spacing w:after="100" w:line="240" w:lineRule="auto"/>
        <w:ind w:left="1080" w:hanging="239"/>
        <w:rPr>
          <w:rFonts w:ascii="Arial" w:eastAsia="Times New Roman" w:hAnsi="Arial" w:cs="Arial"/>
          <w:color w:val="000000"/>
        </w:rPr>
      </w:pPr>
      <w:r w:rsidRPr="00854536">
        <w:rPr>
          <w:rFonts w:ascii="Arial" w:eastAsia="Times New Roman" w:hAnsi="Arial" w:cs="Arial"/>
          <w:noProof/>
          <w:color w:val="000000"/>
        </w:rPr>
        <w:drawing>
          <wp:inline distT="0" distB="0" distL="0" distR="0">
            <wp:extent cx="152400" cy="152400"/>
            <wp:effectExtent l="0" t="0" r="0" b="0"/>
            <wp:docPr id="7" name="Picture 7"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4536">
        <w:rPr>
          <w:rFonts w:ascii="Arial" w:eastAsia="Times New Roman" w:hAnsi="Arial" w:cs="Arial"/>
          <w:color w:val="000000"/>
        </w:rPr>
        <w:t> Use units in all calculations</w:t>
      </w:r>
    </w:p>
    <w:p w:rsidR="00854536" w:rsidRPr="00854536" w:rsidRDefault="00854536" w:rsidP="00854536">
      <w:pPr>
        <w:spacing w:after="100" w:line="240" w:lineRule="auto"/>
        <w:ind w:left="1080" w:hanging="239"/>
        <w:rPr>
          <w:rFonts w:ascii="Arial" w:eastAsia="Times New Roman" w:hAnsi="Arial" w:cs="Arial"/>
          <w:color w:val="000000"/>
        </w:rPr>
      </w:pPr>
      <w:r w:rsidRPr="00854536">
        <w:rPr>
          <w:rFonts w:ascii="Arial" w:eastAsia="Times New Roman" w:hAnsi="Arial" w:cs="Arial"/>
          <w:noProof/>
          <w:color w:val="000000"/>
        </w:rPr>
        <w:drawing>
          <wp:inline distT="0" distB="0" distL="0" distR="0">
            <wp:extent cx="152400" cy="152400"/>
            <wp:effectExtent l="0" t="0" r="0" b="0"/>
            <wp:docPr id="6" name="Picture 6"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4536">
        <w:rPr>
          <w:rFonts w:ascii="Arial" w:eastAsia="Times New Roman" w:hAnsi="Arial" w:cs="Arial"/>
          <w:color w:val="000000"/>
        </w:rPr>
        <w:t> Label axes of all plots</w:t>
      </w:r>
    </w:p>
    <w:p w:rsidR="00854536" w:rsidRPr="00854536" w:rsidRDefault="00854536" w:rsidP="00854536">
      <w:pPr>
        <w:spacing w:after="100" w:line="240" w:lineRule="auto"/>
        <w:ind w:left="1080" w:hanging="239"/>
        <w:rPr>
          <w:rFonts w:ascii="Arial" w:eastAsia="Times New Roman" w:hAnsi="Arial" w:cs="Arial"/>
          <w:color w:val="000000"/>
        </w:rPr>
      </w:pPr>
      <w:r w:rsidRPr="00854536">
        <w:rPr>
          <w:rFonts w:ascii="Arial" w:eastAsia="Times New Roman" w:hAnsi="Arial" w:cs="Arial"/>
          <w:noProof/>
          <w:color w:val="000000"/>
        </w:rPr>
        <w:drawing>
          <wp:inline distT="0" distB="0" distL="0" distR="0">
            <wp:extent cx="152400" cy="152400"/>
            <wp:effectExtent l="0" t="0" r="0" b="0"/>
            <wp:docPr id="5" name="Picture 5"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4536">
        <w:rPr>
          <w:rFonts w:ascii="Arial" w:eastAsia="Times New Roman" w:hAnsi="Arial" w:cs="Arial"/>
          <w:color w:val="000000"/>
        </w:rPr>
        <w:t> Identify source of any data used (some problems will require data not in the book)</w:t>
      </w:r>
    </w:p>
    <w:p w:rsidR="00854536" w:rsidRPr="00854536" w:rsidRDefault="00854536" w:rsidP="00854536">
      <w:pPr>
        <w:spacing w:after="100" w:line="240" w:lineRule="auto"/>
        <w:ind w:left="1080" w:hanging="239"/>
        <w:rPr>
          <w:rFonts w:ascii="Arial" w:eastAsia="Times New Roman" w:hAnsi="Arial" w:cs="Arial"/>
          <w:color w:val="000000"/>
        </w:rPr>
      </w:pPr>
      <w:r w:rsidRPr="00854536">
        <w:rPr>
          <w:rFonts w:ascii="Arial" w:eastAsia="Times New Roman" w:hAnsi="Arial" w:cs="Arial"/>
          <w:noProof/>
          <w:color w:val="000000"/>
        </w:rPr>
        <w:drawing>
          <wp:inline distT="0" distB="0" distL="0" distR="0">
            <wp:extent cx="152400" cy="152400"/>
            <wp:effectExtent l="0" t="0" r="0" b="0"/>
            <wp:docPr id="4" name="Picture 4"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54536">
        <w:rPr>
          <w:rFonts w:ascii="Arial" w:eastAsia="Times New Roman" w:hAnsi="Arial" w:cs="Arial"/>
          <w:color w:val="000000"/>
        </w:rPr>
        <w:t xml:space="preserve"> Check answer: units correct? correct number of significant figures? Does the sign and amplitude of the answer make </w:t>
      </w:r>
      <w:r w:rsidR="0099356E" w:rsidRPr="00854536">
        <w:rPr>
          <w:rFonts w:ascii="Arial" w:eastAsia="Times New Roman" w:hAnsi="Arial" w:cs="Arial"/>
          <w:color w:val="000000"/>
        </w:rPr>
        <w:t>sense?</w:t>
      </w:r>
    </w:p>
    <w:p w:rsidR="00854536" w:rsidRPr="00854536" w:rsidRDefault="00854536" w:rsidP="00854536">
      <w:pPr>
        <w:numPr>
          <w:ilvl w:val="0"/>
          <w:numId w:val="2"/>
        </w:numPr>
        <w:spacing w:after="100" w:line="240" w:lineRule="auto"/>
        <w:textAlignment w:val="center"/>
        <w:rPr>
          <w:rFonts w:ascii="Arial" w:eastAsia="Times New Roman" w:hAnsi="Arial" w:cs="Arial"/>
        </w:rPr>
      </w:pPr>
      <w:r w:rsidRPr="00854536">
        <w:rPr>
          <w:rFonts w:ascii="Arial" w:eastAsia="Times New Roman" w:hAnsi="Arial" w:cs="Arial"/>
        </w:rPr>
        <w:t>A well-insulated, 65-m</w:t>
      </w:r>
      <w:r w:rsidRPr="00854536">
        <w:rPr>
          <w:rFonts w:ascii="Arial" w:eastAsia="Times New Roman" w:hAnsi="Arial" w:cs="Arial"/>
          <w:vertAlign w:val="superscript"/>
        </w:rPr>
        <w:t>3</w:t>
      </w:r>
      <w:r w:rsidRPr="00854536">
        <w:rPr>
          <w:rFonts w:ascii="Arial" w:eastAsia="Times New Roman" w:hAnsi="Arial" w:cs="Arial"/>
        </w:rPr>
        <w:t xml:space="preserve"> storage tank contains 220 L of liquid water at 75</w:t>
      </w:r>
      <w:r w:rsidRPr="00854536">
        <w:rPr>
          <w:rFonts w:ascii="Arial" w:eastAsia="Times New Roman" w:hAnsi="Arial" w:cs="Arial"/>
          <w:vertAlign w:val="superscript"/>
        </w:rPr>
        <w:t>o</w:t>
      </w:r>
      <w:r w:rsidRPr="00854536">
        <w:rPr>
          <w:rFonts w:ascii="Arial" w:eastAsia="Times New Roman" w:hAnsi="Arial" w:cs="Arial"/>
        </w:rPr>
        <w:t>C</w:t>
      </w:r>
      <w:r w:rsidR="0099356E">
        <w:rPr>
          <w:rFonts w:ascii="Arial" w:eastAsia="Times New Roman" w:hAnsi="Arial" w:cs="Arial"/>
        </w:rPr>
        <w:t>.</w:t>
      </w:r>
      <w:bookmarkStart w:id="0" w:name="_GoBack"/>
      <w:bookmarkEnd w:id="0"/>
      <w:r w:rsidRPr="00854536">
        <w:rPr>
          <w:rFonts w:ascii="Arial" w:eastAsia="Times New Roman" w:hAnsi="Arial" w:cs="Arial"/>
        </w:rPr>
        <w:t xml:space="preserve"> The rest of the tank contains steam in equilibrium with the water. Spent process steam at 2.3 bar and 91% quality enters the tank until the pressure is the tank reaches 2.3 bar. Assume no heat losses. How much steam enters the tank, and what is the amount of liquid water present at the end of the process?</w:t>
      </w:r>
    </w:p>
    <w:p w:rsidR="00854536" w:rsidRPr="00854536" w:rsidRDefault="00854536" w:rsidP="00854536">
      <w:pPr>
        <w:numPr>
          <w:ilvl w:val="0"/>
          <w:numId w:val="2"/>
        </w:numPr>
        <w:spacing w:before="240" w:after="120" w:line="240" w:lineRule="auto"/>
        <w:ind w:left="540"/>
        <w:textAlignment w:val="center"/>
        <w:rPr>
          <w:rFonts w:ascii="Arial" w:eastAsia="Times New Roman" w:hAnsi="Arial" w:cs="Arial"/>
        </w:rPr>
      </w:pPr>
      <w:r w:rsidRPr="00854536">
        <w:rPr>
          <w:rFonts w:ascii="Calibri" w:eastAsia="Times New Roman" w:hAnsi="Calibri" w:cs="Calibri"/>
          <w:noProof/>
        </w:rPr>
        <w:lastRenderedPageBreak/>
        <w:drawing>
          <wp:anchor distT="0" distB="0" distL="114300" distR="114300" simplePos="0" relativeHeight="251658240" behindDoc="0" locked="0" layoutInCell="1" allowOverlap="1">
            <wp:simplePos x="0" y="0"/>
            <wp:positionH relativeFrom="column">
              <wp:posOffset>2835821</wp:posOffset>
            </wp:positionH>
            <wp:positionV relativeFrom="paragraph">
              <wp:posOffset>63500</wp:posOffset>
            </wp:positionV>
            <wp:extent cx="2976880" cy="1113790"/>
            <wp:effectExtent l="0" t="0" r="0" b="0"/>
            <wp:wrapSquare wrapText="bothSides"/>
            <wp:docPr id="3" name="Picture 3" descr="7.38 Ten grams ot liquid water at 950C are contained in the insulated container shown. The pin holding the trictionless piston in place breaks, and the volume available to the water increases &#10;to 1 x 100 ma During the expansion some ot the water evaporates, but no neat is transterred to the cylinder. &#10;Liquid &#10;water &#10;Vacuum &#10;Find the temperature, pressure, and amounts ot vapor, liquid, and solid water present atter the expan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38 Ten grams ot liquid water at 950C are contained in the insulated container shown. The pin holding the trictionless piston in place breaks, and the volume available to the water increases &#10;to 1 x 100 ma During the expansion some ot the water evaporates, but no neat is transterred to the cylinder. &#10;Liquid &#10;water &#10;Vacuum &#10;Find the temperature, pressure, and amounts ot vapor, liquid, and solid water present atter the expans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880" cy="1113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4536">
        <w:rPr>
          <w:rFonts w:ascii="Arial" w:eastAsia="Times New Roman" w:hAnsi="Arial" w:cs="Arial"/>
        </w:rPr>
        <w:t>The well-insulated container shown in the figure contains 10. g of liquid water at 60.</w:t>
      </w:r>
      <w:r w:rsidRPr="00854536">
        <w:rPr>
          <w:rFonts w:ascii="Arial" w:eastAsia="Times New Roman" w:hAnsi="Arial" w:cs="Arial"/>
          <w:vertAlign w:val="superscript"/>
        </w:rPr>
        <w:t>o</w:t>
      </w:r>
      <w:r w:rsidRPr="00854536">
        <w:rPr>
          <w:rFonts w:ascii="Arial" w:eastAsia="Times New Roman" w:hAnsi="Arial" w:cs="Arial"/>
        </w:rPr>
        <w:t>C. When the pin holding the frictionless piston breaks, the volume available to the water increases to 0.0010 m</w:t>
      </w:r>
      <w:r w:rsidRPr="00854536">
        <w:rPr>
          <w:rFonts w:ascii="Arial" w:eastAsia="Times New Roman" w:hAnsi="Arial" w:cs="Arial"/>
          <w:vertAlign w:val="superscript"/>
        </w:rPr>
        <w:t>3</w:t>
      </w:r>
      <w:r w:rsidRPr="00854536">
        <w:rPr>
          <w:rFonts w:ascii="Arial" w:eastAsia="Times New Roman" w:hAnsi="Arial" w:cs="Arial"/>
        </w:rPr>
        <w:t>. Find the temperature, pressure, and amounts of vapor, liquid, and solid water present after the expansion.</w:t>
      </w:r>
    </w:p>
    <w:p w:rsidR="00854536" w:rsidRPr="00854536" w:rsidRDefault="00854536" w:rsidP="00854536">
      <w:pPr>
        <w:numPr>
          <w:ilvl w:val="0"/>
          <w:numId w:val="3"/>
        </w:numPr>
        <w:spacing w:after="0" w:line="240" w:lineRule="auto"/>
        <w:ind w:left="540"/>
        <w:textAlignment w:val="center"/>
        <w:rPr>
          <w:rFonts w:ascii="Arial" w:eastAsia="Times New Roman" w:hAnsi="Arial" w:cs="Arial"/>
        </w:rPr>
      </w:pPr>
      <w:r w:rsidRPr="00854536">
        <w:rPr>
          <w:rFonts w:ascii="Calibri" w:eastAsia="Times New Roman" w:hAnsi="Calibri" w:cs="Calibri"/>
          <w:noProof/>
        </w:rPr>
        <w:drawing>
          <wp:anchor distT="0" distB="0" distL="114300" distR="114300" simplePos="0" relativeHeight="251659264" behindDoc="0" locked="0" layoutInCell="1" allowOverlap="1">
            <wp:simplePos x="0" y="0"/>
            <wp:positionH relativeFrom="column">
              <wp:posOffset>3178160</wp:posOffset>
            </wp:positionH>
            <wp:positionV relativeFrom="paragraph">
              <wp:posOffset>8432</wp:posOffset>
            </wp:positionV>
            <wp:extent cx="2714625" cy="1809750"/>
            <wp:effectExtent l="0" t="0" r="9525" b="0"/>
            <wp:wrapSquare wrapText="bothSides"/>
            <wp:docPr id="2" name="Picture 2" descr="Initial &#10;statc &#10;Final &#10;stat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itial &#10;statc &#10;Final &#10;statc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1809750"/>
                    </a:xfrm>
                    <a:prstGeom prst="rect">
                      <a:avLst/>
                    </a:prstGeom>
                    <a:noFill/>
                    <a:ln>
                      <a:noFill/>
                    </a:ln>
                  </pic:spPr>
                </pic:pic>
              </a:graphicData>
            </a:graphic>
          </wp:anchor>
        </w:drawing>
      </w:r>
      <w:r w:rsidRPr="00854536">
        <w:rPr>
          <w:rFonts w:ascii="Arial" w:eastAsia="Times New Roman" w:hAnsi="Arial" w:cs="Arial"/>
        </w:rPr>
        <w:t>Suppose a compressed gas cylinder (cylinder A) contains an ideal gas at 12-bar pressure and 35</w:t>
      </w:r>
      <w:r w:rsidRPr="00854536">
        <w:rPr>
          <w:rFonts w:ascii="Arial" w:eastAsia="Times New Roman" w:hAnsi="Arial" w:cs="Arial"/>
          <w:vertAlign w:val="superscript"/>
        </w:rPr>
        <w:t>o</w:t>
      </w:r>
      <w:r w:rsidRPr="00854536">
        <w:rPr>
          <w:rFonts w:ascii="Arial" w:eastAsia="Times New Roman" w:hAnsi="Arial" w:cs="Arial"/>
        </w:rPr>
        <w:t xml:space="preserve">C. This gas is partially evacuated into an evacuated cylinder (B) of equal volume. What is the final temperature in gas cylinder A when the pressures in the two cylinders equalize? One way to solve this problem it to make your system the portion of the starting contents of cylinder A that remains when the pressures in the two cylinders equalize. That is, your system is the gas within the dashed lines. Cylinder A is adiabatic, and no heat transfers across the dashed line because the temperature is the same on both sides of the line. The gas undergoes a uniform expansion so there are no pressure gradients in the cylinder and thus the gas expands reversibly. </w:t>
      </w:r>
    </w:p>
    <w:p w:rsidR="00854536" w:rsidRPr="00854536" w:rsidRDefault="00854536" w:rsidP="00854536">
      <w:pPr>
        <w:numPr>
          <w:ilvl w:val="0"/>
          <w:numId w:val="4"/>
        </w:numPr>
        <w:spacing w:before="120" w:after="0" w:line="240" w:lineRule="auto"/>
        <w:ind w:left="540"/>
        <w:textAlignment w:val="center"/>
        <w:rPr>
          <w:rFonts w:ascii="Calibri" w:eastAsia="Times New Roman" w:hAnsi="Calibri" w:cs="Calibri"/>
        </w:rPr>
      </w:pPr>
      <w:r w:rsidRPr="00854536">
        <w:rPr>
          <w:rFonts w:ascii="Arial" w:eastAsia="Times New Roman" w:hAnsi="Arial" w:cs="Arial"/>
        </w:rPr>
        <w:t>Water at 150</w:t>
      </w:r>
      <w:r w:rsidRPr="00854536">
        <w:rPr>
          <w:rFonts w:ascii="Arial" w:eastAsia="Times New Roman" w:hAnsi="Arial" w:cs="Arial"/>
          <w:vertAlign w:val="superscript"/>
        </w:rPr>
        <w:t>o</w:t>
      </w:r>
      <w:r w:rsidRPr="00854536">
        <w:rPr>
          <w:rFonts w:ascii="Arial" w:eastAsia="Times New Roman" w:hAnsi="Arial" w:cs="Arial"/>
        </w:rPr>
        <w:t>C and 12 bar enters a throttle whose outlet pressure is 1.2 bar. What is the outlet temperature and what phase or phases exit? If more than one phase, determine the fraction in each phase.</w:t>
      </w:r>
    </w:p>
    <w:p w:rsidR="00854536" w:rsidRPr="00854536" w:rsidRDefault="00854536" w:rsidP="00854536">
      <w:pPr>
        <w:numPr>
          <w:ilvl w:val="0"/>
          <w:numId w:val="5"/>
        </w:numPr>
        <w:spacing w:before="120" w:after="0" w:line="240" w:lineRule="auto"/>
        <w:ind w:left="540"/>
        <w:textAlignment w:val="center"/>
        <w:rPr>
          <w:rFonts w:ascii="Arial" w:eastAsia="Times New Roman" w:hAnsi="Arial" w:cs="Arial"/>
        </w:rPr>
      </w:pPr>
      <w:r w:rsidRPr="00854536">
        <w:rPr>
          <w:rFonts w:ascii="Arial" w:eastAsia="Times New Roman" w:hAnsi="Arial" w:cs="Arial"/>
        </w:rPr>
        <w:t>Propane is burned in air. What is its adiabatic temperature? That is, what is the maximum temperature that could be obtained if no heat were lost?</w:t>
      </w:r>
    </w:p>
    <w:p w:rsidR="00854536" w:rsidRPr="00854536" w:rsidRDefault="00854536" w:rsidP="00854536">
      <w:pPr>
        <w:numPr>
          <w:ilvl w:val="0"/>
          <w:numId w:val="5"/>
        </w:numPr>
        <w:spacing w:before="120" w:after="0" w:line="240" w:lineRule="auto"/>
        <w:ind w:left="540"/>
        <w:textAlignment w:val="center"/>
        <w:rPr>
          <w:rFonts w:ascii="Arial" w:eastAsia="Times New Roman" w:hAnsi="Arial" w:cs="Arial"/>
        </w:rPr>
      </w:pPr>
      <w:r w:rsidRPr="00854536">
        <w:rPr>
          <w:rFonts w:ascii="Arial" w:eastAsia="Times New Roman" w:hAnsi="Arial" w:cs="Arial"/>
        </w:rPr>
        <w:t xml:space="preserve">Air at 2-bar pressure is in a fixed-volume container. When 100 kJ of heat is added, is the enthalpy change is greater than, equal to, or less than 100 </w:t>
      </w:r>
      <w:r w:rsidR="0099356E" w:rsidRPr="00854536">
        <w:rPr>
          <w:rFonts w:ascii="Arial" w:eastAsia="Times New Roman" w:hAnsi="Arial" w:cs="Arial"/>
        </w:rPr>
        <w:t>kJ?</w:t>
      </w:r>
      <w:r w:rsidRPr="00854536">
        <w:rPr>
          <w:rFonts w:ascii="Arial" w:eastAsia="Times New Roman" w:hAnsi="Arial" w:cs="Arial"/>
        </w:rPr>
        <w:t xml:space="preserve">  Explain why?</w:t>
      </w:r>
    </w:p>
    <w:p w:rsidR="00854536" w:rsidRPr="00854536" w:rsidRDefault="00854536" w:rsidP="00854536">
      <w:pPr>
        <w:numPr>
          <w:ilvl w:val="0"/>
          <w:numId w:val="5"/>
        </w:numPr>
        <w:spacing w:before="120" w:after="0" w:line="240" w:lineRule="auto"/>
        <w:ind w:left="540"/>
        <w:textAlignment w:val="center"/>
        <w:rPr>
          <w:rFonts w:ascii="Arial" w:eastAsia="Times New Roman" w:hAnsi="Arial" w:cs="Arial"/>
        </w:rPr>
      </w:pPr>
      <w:r w:rsidRPr="00854536">
        <w:rPr>
          <w:rFonts w:ascii="Calibri" w:eastAsia="Times New Roman" w:hAnsi="Calibri" w:cs="Calibri"/>
          <w:noProof/>
        </w:rPr>
        <w:drawing>
          <wp:anchor distT="0" distB="0" distL="114300" distR="114300" simplePos="0" relativeHeight="251660288" behindDoc="0" locked="0" layoutInCell="1" allowOverlap="1">
            <wp:simplePos x="0" y="0"/>
            <wp:positionH relativeFrom="column">
              <wp:posOffset>4369007</wp:posOffset>
            </wp:positionH>
            <wp:positionV relativeFrom="paragraph">
              <wp:posOffset>485140</wp:posOffset>
            </wp:positionV>
            <wp:extent cx="1442848" cy="1754372"/>
            <wp:effectExtent l="0" t="0" r="5080" b="0"/>
            <wp:wrapSquare wrapText="bothSides"/>
            <wp:docPr id="1" name="Picture 1" descr="Machine generated alternative text:&#10;Consider argon in a well-insulated piston-cylinder. The &#10;piston weighs 2 kg. The cylinder above the piston &#10;contains N&#10;2&#10;at a pressure of 2 bar. The system is at &#10;equilibrium. When the N&#10;2&#10;pressure is slowly increased &#10;by flowing N&#10;2&#10;into the volume above the piston, the Ar &#10;pressure _________ and the Ar temperature &#10;__________.&#10;A.increases, does not change&#10;B.decreases, decreases&#10;C.increases, increases&#10;D.decreases, does not change&#10;E.increases, decreases&#10;N&#10;2&#10;pist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Consider argon in a well-insulated piston-cylinder. The &#10;piston weighs 2 kg. The cylinder above the piston &#10;contains N&#10;2&#10;at a pressure of 2 bar. The system is at &#10;equilibrium. When the N&#10;2&#10;pressure is slowly increased &#10;by flowing N&#10;2&#10;into the volume above the piston, the Ar &#10;pressure _________ and the Ar temperature &#10;__________.&#10;A.increases, does not change&#10;B.decreases, decreases&#10;C.increases, increases&#10;D.decreases, does not change&#10;E.increases, decreases&#10;N&#10;2&#10;piston&#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2848" cy="1754372"/>
                    </a:xfrm>
                    <a:prstGeom prst="rect">
                      <a:avLst/>
                    </a:prstGeom>
                    <a:noFill/>
                    <a:ln>
                      <a:noFill/>
                    </a:ln>
                  </pic:spPr>
                </pic:pic>
              </a:graphicData>
            </a:graphic>
          </wp:anchor>
        </w:drawing>
      </w:r>
      <w:r w:rsidRPr="00854536">
        <w:rPr>
          <w:rFonts w:ascii="Arial" w:eastAsia="Times New Roman" w:hAnsi="Arial" w:cs="Arial"/>
        </w:rPr>
        <w:t>A heat pump is used to heat rooms in a house. The outside temperature is 5.0</w:t>
      </w:r>
      <w:r w:rsidRPr="00854536">
        <w:rPr>
          <w:rFonts w:ascii="Arial" w:eastAsia="Times New Roman" w:hAnsi="Arial" w:cs="Arial"/>
          <w:vertAlign w:val="superscript"/>
        </w:rPr>
        <w:t>o</w:t>
      </w:r>
      <w:r w:rsidRPr="00854536">
        <w:rPr>
          <w:rFonts w:ascii="Arial" w:eastAsia="Times New Roman" w:hAnsi="Arial" w:cs="Arial"/>
        </w:rPr>
        <w:t>C and the room temperature is 21</w:t>
      </w:r>
      <w:r w:rsidRPr="00854536">
        <w:rPr>
          <w:rFonts w:ascii="Arial" w:eastAsia="Times New Roman" w:hAnsi="Arial" w:cs="Arial"/>
          <w:vertAlign w:val="superscript"/>
        </w:rPr>
        <w:t>o</w:t>
      </w:r>
      <w:r w:rsidRPr="00854536">
        <w:rPr>
          <w:rFonts w:ascii="Arial" w:eastAsia="Times New Roman" w:hAnsi="Arial" w:cs="Arial"/>
        </w:rPr>
        <w:t>C. For every 100. kJ of electricity put into the heat pump, what is the maximum kJ of heat that can be added to the rooms? Explain.</w:t>
      </w:r>
    </w:p>
    <w:p w:rsidR="00854536" w:rsidRPr="00854536" w:rsidRDefault="00854536" w:rsidP="00854536">
      <w:pPr>
        <w:numPr>
          <w:ilvl w:val="0"/>
          <w:numId w:val="5"/>
        </w:numPr>
        <w:spacing w:before="120" w:after="0" w:line="240" w:lineRule="auto"/>
        <w:ind w:left="540"/>
        <w:textAlignment w:val="center"/>
        <w:rPr>
          <w:rFonts w:ascii="Arial" w:eastAsia="Times New Roman" w:hAnsi="Arial" w:cs="Arial"/>
        </w:rPr>
      </w:pPr>
      <w:r w:rsidRPr="00854536">
        <w:rPr>
          <w:rFonts w:ascii="Arial" w:eastAsia="Times New Roman" w:hAnsi="Arial" w:cs="Arial"/>
        </w:rPr>
        <w:t>Consider argon in a well-insulated piston-cylinder. The piston weighs 2 kg and is also an insulator. The cylinder above the piston contains N</w:t>
      </w:r>
      <w:r w:rsidRPr="00854536">
        <w:rPr>
          <w:rFonts w:ascii="Arial" w:eastAsia="Times New Roman" w:hAnsi="Arial" w:cs="Arial"/>
          <w:vertAlign w:val="subscript"/>
        </w:rPr>
        <w:t>2</w:t>
      </w:r>
      <w:r w:rsidRPr="00854536">
        <w:rPr>
          <w:rFonts w:ascii="Arial" w:eastAsia="Times New Roman" w:hAnsi="Arial" w:cs="Arial"/>
        </w:rPr>
        <w:t xml:space="preserve"> at a pressure of 2 bar. The system is at equilibrium. When the N</w:t>
      </w:r>
      <w:r w:rsidRPr="00854536">
        <w:rPr>
          <w:rFonts w:ascii="Arial" w:eastAsia="Times New Roman" w:hAnsi="Arial" w:cs="Arial"/>
          <w:vertAlign w:val="subscript"/>
        </w:rPr>
        <w:t>2</w:t>
      </w:r>
      <w:r w:rsidRPr="00854536">
        <w:rPr>
          <w:rFonts w:ascii="Arial" w:eastAsia="Times New Roman" w:hAnsi="Arial" w:cs="Arial"/>
        </w:rPr>
        <w:t xml:space="preserve"> pressure slowly increases as more N</w:t>
      </w:r>
      <w:r w:rsidRPr="00854536">
        <w:rPr>
          <w:rFonts w:ascii="Arial" w:eastAsia="Times New Roman" w:hAnsi="Arial" w:cs="Arial"/>
          <w:vertAlign w:val="subscript"/>
        </w:rPr>
        <w:t>2</w:t>
      </w:r>
      <w:r w:rsidRPr="00854536">
        <w:rPr>
          <w:rFonts w:ascii="Arial" w:eastAsia="Times New Roman" w:hAnsi="Arial" w:cs="Arial"/>
        </w:rPr>
        <w:t xml:space="preserve"> flows into the volume above the piston, what happens to the Ar pressure and temperature?</w:t>
      </w:r>
    </w:p>
    <w:p w:rsidR="00854536" w:rsidRPr="00854536" w:rsidRDefault="00854536" w:rsidP="00854536">
      <w:pPr>
        <w:spacing w:after="0" w:line="240" w:lineRule="auto"/>
        <w:ind w:left="540"/>
        <w:rPr>
          <w:rFonts w:ascii="Calibri" w:eastAsia="Times New Roman" w:hAnsi="Calibri" w:cs="Calibri"/>
        </w:rPr>
      </w:pPr>
    </w:p>
    <w:p w:rsidR="00854536" w:rsidRPr="00854536" w:rsidRDefault="00854536" w:rsidP="00854536">
      <w:pPr>
        <w:spacing w:before="120" w:after="0" w:line="240" w:lineRule="auto"/>
        <w:rPr>
          <w:rFonts w:ascii="Arial" w:eastAsia="Times New Roman" w:hAnsi="Arial" w:cs="Arial"/>
        </w:rPr>
      </w:pPr>
      <w:r w:rsidRPr="00854536">
        <w:rPr>
          <w:rFonts w:ascii="Arial" w:eastAsia="Times New Roman" w:hAnsi="Arial" w:cs="Arial"/>
        </w:rPr>
        <w:t> </w:t>
      </w:r>
    </w:p>
    <w:p w:rsidR="00854536" w:rsidRPr="00854536" w:rsidRDefault="00854536" w:rsidP="00854536">
      <w:pPr>
        <w:spacing w:before="120" w:after="0" w:line="240" w:lineRule="auto"/>
        <w:ind w:left="540"/>
        <w:rPr>
          <w:rFonts w:ascii="Calibri" w:eastAsia="Times New Roman" w:hAnsi="Calibri" w:cs="Calibri"/>
        </w:rPr>
      </w:pPr>
      <w:r w:rsidRPr="00854536">
        <w:rPr>
          <w:rFonts w:ascii="Calibri" w:eastAsia="Times New Roman" w:hAnsi="Calibri" w:cs="Calibri"/>
        </w:rPr>
        <w:t> </w:t>
      </w:r>
    </w:p>
    <w:p w:rsidR="00854536" w:rsidRPr="00854536" w:rsidRDefault="00854536" w:rsidP="00854536">
      <w:pPr>
        <w:spacing w:after="0" w:line="240" w:lineRule="auto"/>
        <w:ind w:left="540"/>
        <w:rPr>
          <w:rFonts w:ascii="Arial" w:eastAsia="Times New Roman" w:hAnsi="Arial" w:cs="Arial"/>
        </w:rPr>
      </w:pPr>
      <w:r w:rsidRPr="00854536">
        <w:rPr>
          <w:rFonts w:ascii="Arial" w:eastAsia="Times New Roman" w:hAnsi="Arial" w:cs="Arial"/>
        </w:rPr>
        <w:t> </w:t>
      </w:r>
    </w:p>
    <w:p w:rsidR="0063138F" w:rsidRPr="00854536" w:rsidRDefault="0063138F"/>
    <w:sectPr w:rsidR="0063138F" w:rsidRPr="00854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A3E22"/>
    <w:multiLevelType w:val="multilevel"/>
    <w:tmpl w:val="D33C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D4500"/>
    <w:multiLevelType w:val="multilevel"/>
    <w:tmpl w:val="B200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4F0AC6"/>
    <w:multiLevelType w:val="multilevel"/>
    <w:tmpl w:val="0886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F85143"/>
    <w:multiLevelType w:val="multilevel"/>
    <w:tmpl w:val="9E8A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234E7"/>
    <w:multiLevelType w:val="multilevel"/>
    <w:tmpl w:val="5E40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lvlOverride w:ilvl="0">
      <w:startOverride w:val="1"/>
    </w:lvlOverride>
  </w:num>
  <w:num w:numId="3">
    <w:abstractNumId w:val="0"/>
    <w:lvlOverride w:ilvl="0">
      <w:startOverride w:val="2"/>
    </w:lvlOverride>
  </w:num>
  <w:num w:numId="4">
    <w:abstractNumId w:val="2"/>
    <w:lvlOverride w:ilvl="0">
      <w:startOverride w:val="4"/>
    </w:lvlOverride>
  </w:num>
  <w:num w:numId="5">
    <w:abstractNumId w:val="3"/>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2161962-CD26-460D-A6B6-10E8C6138B85}"/>
    <w:docVar w:name="dgnword-eventsink" w:val="658272048"/>
  </w:docVars>
  <w:rsids>
    <w:rsidRoot w:val="00854536"/>
    <w:rsid w:val="0050060B"/>
    <w:rsid w:val="00523AE9"/>
    <w:rsid w:val="005E6244"/>
    <w:rsid w:val="0063138F"/>
    <w:rsid w:val="00777CC2"/>
    <w:rsid w:val="00854536"/>
    <w:rsid w:val="00932AD8"/>
    <w:rsid w:val="0099356E"/>
    <w:rsid w:val="00BB6B78"/>
    <w:rsid w:val="00E9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ABBB"/>
  <w15:chartTrackingRefBased/>
  <w15:docId w15:val="{5EF7515C-9C2E-4AFB-9776-0352DBB0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5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45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59711">
      <w:bodyDiv w:val="1"/>
      <w:marLeft w:val="0"/>
      <w:marRight w:val="0"/>
      <w:marTop w:val="0"/>
      <w:marBottom w:val="0"/>
      <w:divBdr>
        <w:top w:val="none" w:sz="0" w:space="0" w:color="auto"/>
        <w:left w:val="none" w:sz="0" w:space="0" w:color="auto"/>
        <w:bottom w:val="none" w:sz="0" w:space="0" w:color="auto"/>
        <w:right w:val="none" w:sz="0" w:space="0" w:color="auto"/>
      </w:divBdr>
      <w:divsChild>
        <w:div w:id="407771649">
          <w:marLeft w:val="0"/>
          <w:marRight w:val="0"/>
          <w:marTop w:val="0"/>
          <w:marBottom w:val="0"/>
          <w:divBdr>
            <w:top w:val="none" w:sz="0" w:space="0" w:color="auto"/>
            <w:left w:val="none" w:sz="0" w:space="0" w:color="auto"/>
            <w:bottom w:val="none" w:sz="0" w:space="0" w:color="auto"/>
            <w:right w:val="none" w:sz="0" w:space="0" w:color="auto"/>
          </w:divBdr>
          <w:divsChild>
            <w:div w:id="1726947988">
              <w:marLeft w:val="0"/>
              <w:marRight w:val="0"/>
              <w:marTop w:val="0"/>
              <w:marBottom w:val="0"/>
              <w:divBdr>
                <w:top w:val="none" w:sz="0" w:space="0" w:color="auto"/>
                <w:left w:val="none" w:sz="0" w:space="0" w:color="auto"/>
                <w:bottom w:val="none" w:sz="0" w:space="0" w:color="auto"/>
                <w:right w:val="none" w:sz="0" w:space="0" w:color="auto"/>
              </w:divBdr>
              <w:divsChild>
                <w:div w:id="15108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ZuyzmjLKJ2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arncheme.com/screencasts/thermodynamics/textbook-elliottlira-2nd" TargetMode="External"/><Relationship Id="rId11" Type="http://schemas.openxmlformats.org/officeDocument/2006/relationships/image" Target="media/image4.png"/><Relationship Id="rId5" Type="http://schemas.openxmlformats.org/officeDocument/2006/relationships/hyperlink" Target="http://www.LearnChem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 Falconer</dc:creator>
  <cp:keywords/>
  <dc:description/>
  <cp:lastModifiedBy>John L Falconer</cp:lastModifiedBy>
  <cp:revision>2</cp:revision>
  <dcterms:created xsi:type="dcterms:W3CDTF">2018-08-26T12:06:00Z</dcterms:created>
  <dcterms:modified xsi:type="dcterms:W3CDTF">2018-08-26T12:12:00Z</dcterms:modified>
</cp:coreProperties>
</file>