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D942DC" w:rsidP="4BD942DC" w:rsidRDefault="4BD942DC" w14:paraId="75C54329" w14:textId="0E9A32CB">
      <w:pPr>
        <w:pStyle w:val="Normal"/>
      </w:pPr>
      <w:hyperlink r:id="R21f7b433c62d42f4">
        <w:r w:rsidRPr="4BD942DC" w:rsidR="4BD942D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http://websketches.ru/blog/vvedenie-unity-particle-systems-bomb</w:t>
        </w:r>
      </w:hyperlink>
    </w:p>
    <w:p w:rsidR="4BD942DC" w:rsidP="4BD942DC" w:rsidRDefault="4BD942DC" w14:paraId="596AD7BD" w14:textId="3FD9CB5D">
      <w:pPr>
        <w:pStyle w:val="Normal"/>
      </w:pPr>
      <w:hyperlink r:id="R26feb10eff5f4bec">
        <w:r w:rsidRPr="4BD942DC" w:rsidR="4BD942D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https://habr.com/ru/post/251573/</w:t>
        </w:r>
      </w:hyperlink>
    </w:p>
    <w:p w:rsidR="4BD942DC" w:rsidP="4BD942DC" w:rsidRDefault="4BD942DC" w14:paraId="52DF86D9" w14:textId="12CD39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75af7-860c-4c94-93b3-aaa82454ee5d}"/>
  <w14:docId w14:val="754DE9BE"/>
  <w:rsids>
    <w:rsidRoot w:val="754DE9BE"/>
    <w:rsid w:val="4BD942DC"/>
    <w:rsid w:val="754DE9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ebsketches.ru/blog/vvedenie-unity-particle-systems-bomb" TargetMode="External" Id="R21f7b433c62d42f4" /><Relationship Type="http://schemas.openxmlformats.org/officeDocument/2006/relationships/hyperlink" Target="https://habr.com/ru/post/251573/" TargetMode="External" Id="R26feb10eff5f4b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2019-05-20T04:04:39.5446288Z</dcterms:created>
  <dcterms:modified xsi:type="dcterms:W3CDTF">2019-05-20T04:14:53.4431116Z</dcterms:modified>
  <dc:creator>murashov.b</dc:creator>
  <lastModifiedBy>murashov.b</lastModifiedBy>
</coreProperties>
</file>