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04D" w:rsidRDefault="002F6E8A" w:rsidP="002F6E8A">
      <w:pPr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Astabil</w:t>
      </w:r>
      <w:proofErr w:type="spellEnd"/>
      <w:r>
        <w:rPr>
          <w:sz w:val="72"/>
          <w:szCs w:val="72"/>
        </w:rPr>
        <w:t xml:space="preserve"> Multivibrátor</w:t>
      </w:r>
    </w:p>
    <w:p w:rsidR="002F6E8A" w:rsidRDefault="002F6E8A" w:rsidP="002F6E8A">
      <w:pPr>
        <w:jc w:val="center"/>
        <w:rPr>
          <w:sz w:val="72"/>
          <w:szCs w:val="72"/>
        </w:rPr>
      </w:pPr>
    </w:p>
    <w:p w:rsidR="002F6E8A" w:rsidRDefault="002F6E8A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Az </w:t>
      </w:r>
      <w:proofErr w:type="spellStart"/>
      <w:r>
        <w:rPr>
          <w:sz w:val="36"/>
          <w:szCs w:val="36"/>
        </w:rPr>
        <w:t>Astabil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Multivibrátornak  nincs</w:t>
      </w:r>
      <w:proofErr w:type="gramEnd"/>
      <w:r>
        <w:rPr>
          <w:sz w:val="36"/>
          <w:szCs w:val="36"/>
        </w:rPr>
        <w:t xml:space="preserve"> stabil állapota vezérlés nélkül változik (</w:t>
      </w:r>
      <w:proofErr w:type="spellStart"/>
      <w:r>
        <w:rPr>
          <w:sz w:val="36"/>
          <w:szCs w:val="36"/>
        </w:rPr>
        <w:t>periódikusan</w:t>
      </w:r>
      <w:proofErr w:type="spellEnd"/>
      <w:r>
        <w:rPr>
          <w:sz w:val="36"/>
          <w:szCs w:val="36"/>
        </w:rPr>
        <w:t xml:space="preserve"> változtatja feszültségszintjét [billeg]-a két állapota között).</w:t>
      </w:r>
    </w:p>
    <w:p w:rsidR="003574FE" w:rsidRDefault="003574FE" w:rsidP="002F6E8A">
      <w:pPr>
        <w:rPr>
          <w:sz w:val="36"/>
          <w:szCs w:val="36"/>
        </w:rPr>
      </w:pPr>
    </w:p>
    <w:p w:rsidR="003574FE" w:rsidRDefault="003574FE" w:rsidP="002F6E8A">
      <w:pPr>
        <w:rPr>
          <w:sz w:val="36"/>
          <w:szCs w:val="36"/>
        </w:rPr>
      </w:pPr>
    </w:p>
    <w:p w:rsidR="00CC6086" w:rsidRDefault="00321B41" w:rsidP="002F6E8A">
      <w:pPr>
        <w:rPr>
          <w:sz w:val="36"/>
          <w:szCs w:val="36"/>
        </w:rPr>
      </w:pPr>
      <w:r>
        <w:rPr>
          <w:sz w:val="36"/>
          <w:szCs w:val="36"/>
        </w:rPr>
        <w:t>A rajz az áramkörről:</w:t>
      </w:r>
    </w:p>
    <w:p w:rsidR="00CC6086" w:rsidRDefault="00CC6086" w:rsidP="002F6E8A">
      <w:pPr>
        <w:rPr>
          <w:sz w:val="36"/>
          <w:szCs w:val="36"/>
        </w:rPr>
      </w:pPr>
      <w:r>
        <w:rPr>
          <w:noProof/>
          <w:sz w:val="36"/>
          <w:szCs w:val="36"/>
          <w:lang w:eastAsia="hu-HU"/>
        </w:rPr>
        <w:drawing>
          <wp:inline distT="0" distB="0" distL="0" distR="0">
            <wp:extent cx="4973145" cy="6077495"/>
            <wp:effectExtent l="318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81637" cy="60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86" w:rsidRDefault="00CC6086" w:rsidP="002F6E8A">
      <w:pPr>
        <w:rPr>
          <w:sz w:val="36"/>
          <w:szCs w:val="36"/>
        </w:rPr>
      </w:pPr>
    </w:p>
    <w:p w:rsidR="002F6E8A" w:rsidRDefault="002F6E8A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Felhasználás: Szirénák, </w:t>
      </w:r>
      <w:r w:rsidR="008B02FC">
        <w:rPr>
          <w:sz w:val="36"/>
          <w:szCs w:val="36"/>
        </w:rPr>
        <w:t>Vasúti jelzőlámpa</w:t>
      </w:r>
      <w:r>
        <w:rPr>
          <w:sz w:val="36"/>
          <w:szCs w:val="36"/>
        </w:rPr>
        <w:t>.</w:t>
      </w:r>
    </w:p>
    <w:p w:rsidR="00321B41" w:rsidRDefault="00321B41" w:rsidP="002F6E8A">
      <w:pPr>
        <w:rPr>
          <w:sz w:val="36"/>
          <w:szCs w:val="36"/>
        </w:rPr>
      </w:pPr>
      <w:r>
        <w:rPr>
          <w:noProof/>
          <w:sz w:val="36"/>
          <w:szCs w:val="36"/>
          <w:lang w:eastAsia="hu-HU"/>
        </w:rPr>
        <w:drawing>
          <wp:inline distT="0" distB="0" distL="0" distR="0">
            <wp:extent cx="5760720" cy="43205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named (2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4F" w:rsidRDefault="008B02FC" w:rsidP="002F6E8A">
      <w:pPr>
        <w:rPr>
          <w:sz w:val="36"/>
          <w:szCs w:val="36"/>
        </w:rPr>
      </w:pPr>
      <w:r>
        <w:rPr>
          <w:sz w:val="36"/>
          <w:szCs w:val="36"/>
        </w:rPr>
        <w:t>Alkatrészek:</w:t>
      </w:r>
    </w:p>
    <w:p w:rsidR="00B5794F" w:rsidRDefault="00B5794F" w:rsidP="002F6E8A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8B02FC">
        <w:rPr>
          <w:sz w:val="36"/>
          <w:szCs w:val="36"/>
        </w:rPr>
        <w:t>2db 680-as ellenállás</w:t>
      </w:r>
    </w:p>
    <w:p w:rsidR="00B5794F" w:rsidRDefault="00B5794F" w:rsidP="002F6E8A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8B02FC">
        <w:rPr>
          <w:sz w:val="36"/>
          <w:szCs w:val="36"/>
        </w:rPr>
        <w:t>2db 30k-es ellenállás</w:t>
      </w:r>
    </w:p>
    <w:p w:rsidR="00B5794F" w:rsidRDefault="00B5794F" w:rsidP="002F6E8A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CC6086">
        <w:rPr>
          <w:sz w:val="36"/>
          <w:szCs w:val="36"/>
        </w:rPr>
        <w:t>2db kondenzátor</w:t>
      </w:r>
    </w:p>
    <w:p w:rsidR="00321B41" w:rsidRDefault="00B5794F" w:rsidP="002F6E8A">
      <w:pPr>
        <w:rPr>
          <w:sz w:val="36"/>
          <w:szCs w:val="36"/>
        </w:rPr>
      </w:pPr>
      <w:r>
        <w:rPr>
          <w:sz w:val="36"/>
          <w:szCs w:val="36"/>
        </w:rPr>
        <w:t>-</w:t>
      </w:r>
      <w:proofErr w:type="gramStart"/>
      <w:r w:rsidR="00CC6086">
        <w:rPr>
          <w:sz w:val="36"/>
          <w:szCs w:val="36"/>
        </w:rPr>
        <w:t xml:space="preserve">2db </w:t>
      </w:r>
      <w:r w:rsidR="008B02FC">
        <w:rPr>
          <w:sz w:val="36"/>
          <w:szCs w:val="36"/>
        </w:rPr>
        <w:t xml:space="preserve"> </w:t>
      </w:r>
      <w:r w:rsidR="00CC6086">
        <w:rPr>
          <w:sz w:val="36"/>
          <w:szCs w:val="36"/>
        </w:rPr>
        <w:t>tranzisztor</w:t>
      </w:r>
      <w:proofErr w:type="gramEnd"/>
      <w:r w:rsidR="00C906D4">
        <w:rPr>
          <w:sz w:val="36"/>
          <w:szCs w:val="36"/>
        </w:rPr>
        <w:t>.</w:t>
      </w:r>
    </w:p>
    <w:p w:rsidR="00C906D4" w:rsidRDefault="00C906D4" w:rsidP="002F6E8A">
      <w:pPr>
        <w:rPr>
          <w:sz w:val="36"/>
          <w:szCs w:val="36"/>
        </w:rPr>
      </w:pPr>
    </w:p>
    <w:p w:rsidR="00C906D4" w:rsidRDefault="00C906D4" w:rsidP="002F6E8A">
      <w:pPr>
        <w:rPr>
          <w:sz w:val="36"/>
          <w:szCs w:val="36"/>
        </w:rPr>
      </w:pPr>
      <w:r>
        <w:rPr>
          <w:sz w:val="36"/>
          <w:szCs w:val="36"/>
        </w:rPr>
        <w:t>T=R2*C2*0,693=30k*47QF*0,693=0,97713mp</w:t>
      </w:r>
    </w:p>
    <w:p w:rsidR="00C906D4" w:rsidRDefault="00C906D4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Ezzel az egyenlettel </w:t>
      </w:r>
      <w:r w:rsidR="00004DB9">
        <w:rPr>
          <w:sz w:val="36"/>
          <w:szCs w:val="36"/>
        </w:rPr>
        <w:t>a két villanás közötti időt tudjuk kiszámolni!</w:t>
      </w:r>
    </w:p>
    <w:p w:rsidR="00BB462A" w:rsidRDefault="00BB462A" w:rsidP="002F6E8A">
      <w:pPr>
        <w:rPr>
          <w:sz w:val="36"/>
          <w:szCs w:val="36"/>
        </w:rPr>
      </w:pPr>
    </w:p>
    <w:p w:rsidR="00BB462A" w:rsidRDefault="003C0ACE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Az építés során nem ütköztem semmi problémába </w:t>
      </w:r>
      <w:r w:rsidR="00404FD8">
        <w:rPr>
          <w:sz w:val="36"/>
          <w:szCs w:val="36"/>
        </w:rPr>
        <w:t xml:space="preserve">maximum a </w:t>
      </w:r>
      <w:proofErr w:type="gramStart"/>
      <w:r w:rsidR="00404FD8">
        <w:rPr>
          <w:sz w:val="36"/>
          <w:szCs w:val="36"/>
        </w:rPr>
        <w:t>számo</w:t>
      </w:r>
      <w:r w:rsidR="00BB462A">
        <w:rPr>
          <w:sz w:val="36"/>
          <w:szCs w:val="36"/>
        </w:rPr>
        <w:t>lással</w:t>
      </w:r>
      <w:proofErr w:type="gramEnd"/>
      <w:r w:rsidR="00BB462A">
        <w:rPr>
          <w:sz w:val="36"/>
          <w:szCs w:val="36"/>
        </w:rPr>
        <w:t xml:space="preserve"> de a képletek segítettek:</w:t>
      </w:r>
    </w:p>
    <w:p w:rsidR="00404FD8" w:rsidRDefault="00404FD8" w:rsidP="002F6E8A">
      <w:pPr>
        <w:rPr>
          <w:sz w:val="36"/>
          <w:szCs w:val="36"/>
        </w:rPr>
      </w:pPr>
      <w:r>
        <w:rPr>
          <w:sz w:val="36"/>
          <w:szCs w:val="36"/>
        </w:rPr>
        <w:t>U=R*I</w:t>
      </w:r>
    </w:p>
    <w:p w:rsidR="00404FD8" w:rsidRDefault="00404FD8" w:rsidP="002F6E8A">
      <w:pPr>
        <w:rPr>
          <w:sz w:val="36"/>
          <w:szCs w:val="36"/>
        </w:rPr>
      </w:pPr>
      <w:r>
        <w:rPr>
          <w:sz w:val="36"/>
          <w:szCs w:val="36"/>
        </w:rPr>
        <w:t>T=r2*c2*I</w:t>
      </w:r>
    </w:p>
    <w:p w:rsidR="00404FD8" w:rsidRDefault="00404FD8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Ezen kívül még azt vettem </w:t>
      </w:r>
      <w:proofErr w:type="gramStart"/>
      <w:r>
        <w:rPr>
          <w:sz w:val="36"/>
          <w:szCs w:val="36"/>
        </w:rPr>
        <w:t>észre</w:t>
      </w:r>
      <w:proofErr w:type="gramEnd"/>
      <w:r>
        <w:rPr>
          <w:sz w:val="36"/>
          <w:szCs w:val="36"/>
        </w:rPr>
        <w:t xml:space="preserve"> hogy amíg az egyik kondenzátor töltődik a másik leadja az áramot</w:t>
      </w:r>
    </w:p>
    <w:p w:rsidR="00F81F4D" w:rsidRDefault="00321B41" w:rsidP="002F6E8A">
      <w:pPr>
        <w:rPr>
          <w:noProof/>
          <w:sz w:val="36"/>
          <w:szCs w:val="36"/>
          <w:lang w:eastAsia="hu-HU"/>
        </w:rPr>
      </w:pPr>
      <w:r>
        <w:rPr>
          <w:sz w:val="36"/>
          <w:szCs w:val="36"/>
        </w:rPr>
        <w:t>Építés közbeni fotó az eredeti Tervrajzzal</w:t>
      </w:r>
      <w:r w:rsidR="00D92B5C">
        <w:rPr>
          <w:sz w:val="36"/>
          <w:szCs w:val="36"/>
        </w:rPr>
        <w:t xml:space="preserve"> és a tranzisztor </w:t>
      </w:r>
      <w:proofErr w:type="spellStart"/>
      <w:r w:rsidR="00D92B5C">
        <w:rPr>
          <w:sz w:val="36"/>
          <w:szCs w:val="36"/>
        </w:rPr>
        <w:t>kiosztásval</w:t>
      </w:r>
      <w:proofErr w:type="spellEnd"/>
      <w:r>
        <w:rPr>
          <w:sz w:val="36"/>
          <w:szCs w:val="36"/>
        </w:rPr>
        <w:t xml:space="preserve"> a háttérben:</w:t>
      </w:r>
      <w:r w:rsidR="00F81F4D" w:rsidRPr="00F81F4D">
        <w:rPr>
          <w:noProof/>
          <w:sz w:val="36"/>
          <w:szCs w:val="36"/>
          <w:lang w:eastAsia="hu-HU"/>
        </w:rPr>
        <w:t xml:space="preserve"> </w:t>
      </w:r>
      <w:r w:rsidR="00F81F4D">
        <w:rPr>
          <w:noProof/>
          <w:sz w:val="36"/>
          <w:szCs w:val="36"/>
          <w:lang w:eastAsia="hu-HU"/>
        </w:rPr>
        <w:drawing>
          <wp:inline distT="0" distB="0" distL="0" distR="0" wp14:anchorId="3807F282" wp14:editId="23EF3999">
            <wp:extent cx="5760720" cy="43205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2A" w:rsidRDefault="00BB462A" w:rsidP="002F6E8A">
      <w:pPr>
        <w:rPr>
          <w:noProof/>
          <w:sz w:val="36"/>
          <w:szCs w:val="36"/>
          <w:lang w:eastAsia="hu-HU"/>
        </w:rPr>
      </w:pPr>
    </w:p>
    <w:p w:rsidR="00BB462A" w:rsidRDefault="00BB462A" w:rsidP="002F6E8A">
      <w:pPr>
        <w:rPr>
          <w:noProof/>
          <w:sz w:val="36"/>
          <w:szCs w:val="36"/>
          <w:lang w:eastAsia="hu-HU"/>
        </w:rPr>
      </w:pPr>
    </w:p>
    <w:p w:rsidR="00BB462A" w:rsidRDefault="00BB462A" w:rsidP="002F6E8A">
      <w:pPr>
        <w:rPr>
          <w:noProof/>
          <w:sz w:val="36"/>
          <w:szCs w:val="36"/>
          <w:lang w:eastAsia="hu-HU"/>
        </w:rPr>
      </w:pPr>
    </w:p>
    <w:p w:rsidR="00BB462A" w:rsidRDefault="00BB462A" w:rsidP="002F6E8A">
      <w:pPr>
        <w:rPr>
          <w:noProof/>
          <w:sz w:val="36"/>
          <w:szCs w:val="36"/>
          <w:lang w:eastAsia="hu-HU"/>
        </w:rPr>
      </w:pPr>
    </w:p>
    <w:p w:rsidR="00BB462A" w:rsidRDefault="00BB462A" w:rsidP="002F6E8A">
      <w:pPr>
        <w:rPr>
          <w:noProof/>
          <w:sz w:val="36"/>
          <w:szCs w:val="36"/>
          <w:lang w:eastAsia="hu-HU"/>
        </w:rPr>
      </w:pPr>
    </w:p>
    <w:p w:rsidR="003C0ACE" w:rsidRDefault="003C0ACE" w:rsidP="002F6E8A">
      <w:pPr>
        <w:rPr>
          <w:sz w:val="36"/>
          <w:szCs w:val="36"/>
        </w:rPr>
      </w:pPr>
      <w:r>
        <w:rPr>
          <w:noProof/>
          <w:sz w:val="36"/>
          <w:szCs w:val="36"/>
          <w:lang w:eastAsia="hu-HU"/>
        </w:rPr>
        <w:t>A tervrajzot itt lehet meg találni:</w:t>
      </w:r>
      <w:r w:rsidR="00511E48" w:rsidRPr="00511E48">
        <w:t xml:space="preserve"> </w:t>
      </w:r>
      <w:r w:rsidR="00511E48" w:rsidRPr="002F7DF4">
        <w:rPr>
          <w:noProof/>
          <w:sz w:val="32"/>
          <w:szCs w:val="32"/>
          <w:lang w:eastAsia="hu-HU"/>
        </w:rPr>
        <w:t>http://www.bsselektronika.hu/old/index.php?w=yEkQbuC6VZ</w:t>
      </w:r>
    </w:p>
    <w:p w:rsidR="002F6E8A" w:rsidRDefault="003C0ACE" w:rsidP="002F6E8A">
      <w:pPr>
        <w:rPr>
          <w:sz w:val="36"/>
          <w:szCs w:val="36"/>
        </w:rPr>
      </w:pPr>
      <w:r w:rsidRPr="003C0ACE">
        <w:rPr>
          <w:sz w:val="36"/>
          <w:szCs w:val="36"/>
        </w:rPr>
        <w:drawing>
          <wp:inline distT="0" distB="0" distL="0" distR="0" wp14:anchorId="3605912B" wp14:editId="6B352A5D">
            <wp:extent cx="5760720" cy="3082925"/>
            <wp:effectExtent l="0" t="0" r="0" b="31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FE" w:rsidRDefault="004412FE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A tranzisztor </w:t>
      </w:r>
      <w:proofErr w:type="spellStart"/>
      <w:proofErr w:type="gramStart"/>
      <w:r>
        <w:rPr>
          <w:sz w:val="36"/>
          <w:szCs w:val="36"/>
        </w:rPr>
        <w:t>adatia</w:t>
      </w:r>
      <w:proofErr w:type="spellEnd"/>
      <w:proofErr w:type="gramEnd"/>
      <w:r>
        <w:rPr>
          <w:sz w:val="36"/>
          <w:szCs w:val="36"/>
        </w:rPr>
        <w:t xml:space="preserve"> amit használtunk:</w:t>
      </w:r>
    </w:p>
    <w:p w:rsidR="004412FE" w:rsidRDefault="004412FE" w:rsidP="002F6E8A">
      <w:pPr>
        <w:rPr>
          <w:sz w:val="36"/>
          <w:szCs w:val="36"/>
        </w:rPr>
      </w:pPr>
      <w:r w:rsidRPr="004412FE">
        <w:rPr>
          <w:sz w:val="36"/>
          <w:szCs w:val="36"/>
        </w:rPr>
        <w:drawing>
          <wp:inline distT="0" distB="0" distL="0" distR="0" wp14:anchorId="4CCFB331" wp14:editId="10EF6E83">
            <wp:extent cx="5760720" cy="31896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2A" w:rsidRDefault="00BB462A" w:rsidP="002F6E8A">
      <w:pPr>
        <w:rPr>
          <w:sz w:val="36"/>
          <w:szCs w:val="36"/>
        </w:rPr>
      </w:pPr>
      <w:r w:rsidRPr="00BB462A">
        <w:rPr>
          <w:sz w:val="36"/>
          <w:szCs w:val="36"/>
        </w:rPr>
        <w:t>https://www.hestore.hu/prod_10000961.html</w:t>
      </w:r>
    </w:p>
    <w:p w:rsidR="003574FE" w:rsidRDefault="003574FE" w:rsidP="002F6E8A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lastRenderedPageBreak/>
        <w:t>Tö</w:t>
      </w:r>
      <w:r w:rsidRPr="003574FE">
        <w:rPr>
          <w:rFonts w:ascii="Arial" w:hAnsi="Arial" w:cs="Arial"/>
          <w:color w:val="202122"/>
          <w:sz w:val="24"/>
          <w:szCs w:val="24"/>
          <w:shd w:val="clear" w:color="auto" w:fill="FFFFFF"/>
        </w:rPr>
        <w:t>rténetéről és hogy honnan jött a neve:</w:t>
      </w:r>
    </w:p>
    <w:p w:rsidR="004265D9" w:rsidRPr="003574FE" w:rsidRDefault="004265D9" w:rsidP="002F6E8A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4265D9">
        <w:rPr>
          <w:rFonts w:ascii="Arial" w:hAnsi="Arial" w:cs="Arial"/>
          <w:color w:val="202122"/>
          <w:sz w:val="24"/>
          <w:szCs w:val="24"/>
          <w:shd w:val="clear" w:color="auto" w:fill="FFFFFF"/>
        </w:rPr>
        <w:drawing>
          <wp:inline distT="0" distB="0" distL="0" distR="0" wp14:anchorId="4D0A8742" wp14:editId="47A861E5">
            <wp:extent cx="3962400" cy="24479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70" cy="24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462A" w:rsidRPr="003574FE" w:rsidRDefault="003574FE" w:rsidP="002F6E8A">
      <w:pPr>
        <w:rPr>
          <w:sz w:val="24"/>
          <w:szCs w:val="24"/>
        </w:rPr>
      </w:pPr>
      <w:proofErr w:type="gramStart"/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Az első multivibrátor áramkört, a klasszikus stabil multivibrátor </w:t>
      </w:r>
      <w:r w:rsidRPr="003574FE">
        <w:rPr>
          <w:rFonts w:ascii="Arial" w:hAnsi="Arial" w:cs="Arial"/>
          <w:sz w:val="28"/>
          <w:szCs w:val="28"/>
          <w:shd w:val="clear" w:color="auto" w:fill="FFFFFF"/>
        </w:rPr>
        <w:t>oszcillátort</w:t>
      </w:r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 (más néven </w:t>
      </w:r>
      <w:r w:rsidRPr="003574F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lemezcsatolt multivibrátort ) először </w:t>
      </w:r>
      <w:r w:rsidRPr="003574FE">
        <w:rPr>
          <w:rFonts w:ascii="Arial" w:hAnsi="Arial" w:cs="Arial"/>
          <w:sz w:val="28"/>
          <w:szCs w:val="28"/>
          <w:shd w:val="clear" w:color="auto" w:fill="FFFFFF"/>
        </w:rPr>
        <w:t>Henri Abraham</w:t>
      </w:r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 és Eugene Bloch írta le a francia </w:t>
      </w:r>
      <w:proofErr w:type="spellStart"/>
      <w:r w:rsidRPr="003574F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Ministère</w:t>
      </w:r>
      <w:proofErr w:type="spellEnd"/>
      <w:r w:rsidRPr="003574F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 xml:space="preserve"> de la Guerre 27. publikációjában</w:t>
      </w:r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 , valamint </w:t>
      </w:r>
      <w:r w:rsidRPr="003574F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 xml:space="preserve">az Annales de </w:t>
      </w:r>
      <w:proofErr w:type="spellStart"/>
      <w:r w:rsidRPr="003574F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Physique</w:t>
      </w:r>
      <w:proofErr w:type="spellEnd"/>
      <w:r w:rsidRPr="003574F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 xml:space="preserve"> 12, 252 (1919).</w:t>
      </w:r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 . </w:t>
      </w:r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Mivel négyszöghullámot</w:t>
      </w:r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 produkált , ellentétben a legtöbb más korabeli oszcillátor áramkör által generált </w:t>
      </w:r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szinuszhullámmal</w:t>
      </w:r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 , a kimenete az alapfrekvencián felüli </w:t>
      </w:r>
      <w:proofErr w:type="spellStart"/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felharmonikusokat</w:t>
      </w:r>
      <w:proofErr w:type="spellEnd"/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tartalmazott, amelyeket a nagyfrekvenciás rádióáramkörök kalibrálására lehetett használni. </w:t>
      </w:r>
      <w:r w:rsidRPr="003574FE">
        <w:rPr>
          <w:rFonts w:ascii="Arial" w:hAnsi="Arial" w:cs="Arial"/>
          <w:color w:val="202122"/>
          <w:sz w:val="28"/>
          <w:szCs w:val="28"/>
          <w:shd w:val="clear" w:color="auto" w:fill="FFFFFF"/>
        </w:rPr>
        <w:t>Emiatt Abraham és Bloch multivibrátornak </w:t>
      </w:r>
      <w:r w:rsidRPr="003574F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nevezte</w:t>
      </w:r>
      <w:r w:rsidRPr="003574FE"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  <w:proofErr w:type="gramEnd"/>
    </w:p>
    <w:p w:rsidR="00BB462A" w:rsidRPr="002F6E8A" w:rsidRDefault="00BB462A" w:rsidP="002F6E8A">
      <w:pPr>
        <w:rPr>
          <w:sz w:val="36"/>
          <w:szCs w:val="36"/>
        </w:rPr>
      </w:pPr>
    </w:p>
    <w:sectPr w:rsidR="00BB462A" w:rsidRPr="002F6E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DD9"/>
    <w:rsid w:val="00004DB9"/>
    <w:rsid w:val="002A28EA"/>
    <w:rsid w:val="002F1E1A"/>
    <w:rsid w:val="002F6E8A"/>
    <w:rsid w:val="002F7DF4"/>
    <w:rsid w:val="00321B41"/>
    <w:rsid w:val="003574FE"/>
    <w:rsid w:val="003C0ACE"/>
    <w:rsid w:val="00404FD8"/>
    <w:rsid w:val="004265D9"/>
    <w:rsid w:val="004412FE"/>
    <w:rsid w:val="00511E48"/>
    <w:rsid w:val="0061304D"/>
    <w:rsid w:val="008B02FC"/>
    <w:rsid w:val="00927DD9"/>
    <w:rsid w:val="00B5794F"/>
    <w:rsid w:val="00BB462A"/>
    <w:rsid w:val="00C906D4"/>
    <w:rsid w:val="00CC6086"/>
    <w:rsid w:val="00D92B5C"/>
    <w:rsid w:val="00F8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650F6"/>
  <w15:chartTrackingRefBased/>
  <w15:docId w15:val="{943AB711-1610-4108-9A77-202DABF9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semiHidden/>
    <w:unhideWhenUsed/>
    <w:rsid w:val="003574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197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Boholy Bálint</dc:creator>
  <cp:keywords/>
  <dc:description/>
  <cp:lastModifiedBy>Boholy Bálint</cp:lastModifiedBy>
  <cp:revision>17</cp:revision>
  <dcterms:created xsi:type="dcterms:W3CDTF">2023-09-27T08:08:00Z</dcterms:created>
  <dcterms:modified xsi:type="dcterms:W3CDTF">2023-09-27T10:02:00Z</dcterms:modified>
</cp:coreProperties>
</file>