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5CAE" w14:textId="77777777" w:rsidR="00A55486" w:rsidRDefault="00A55486" w:rsidP="00A55486">
      <w:r>
        <w:t>parking-chatbot/</w:t>
      </w:r>
    </w:p>
    <w:p w14:paraId="01FA69FD" w14:textId="77777777" w:rsidR="00A55486" w:rsidRDefault="00A55486" w:rsidP="00A554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                    </w:t>
      </w:r>
      <w:r>
        <w:rPr>
          <w:rFonts w:ascii="Aptos" w:hAnsi="Aptos" w:cs="Aptos"/>
        </w:rPr>
        <w:t>←</w:t>
      </w:r>
      <w:r>
        <w:t xml:space="preserve"> ALL runtime application code lives here</w:t>
      </w:r>
    </w:p>
    <w:p w14:paraId="7EC0BC2A" w14:textId="77777777" w:rsidR="00A55486" w:rsidRDefault="00A55486" w:rsidP="00A554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</w:t>
      </w:r>
      <w:r>
        <w:rPr>
          <w:rFonts w:ascii="Aptos" w:hAnsi="Aptos" w:cs="Aptos"/>
        </w:rPr>
        <w:t>←</w:t>
      </w:r>
      <w:r>
        <w:t xml:space="preserve"> Single entry point; starts the </w:t>
      </w:r>
      <w:proofErr w:type="spellStart"/>
      <w:r>
        <w:t>Streamlit</w:t>
      </w:r>
      <w:proofErr w:type="spellEnd"/>
      <w:r>
        <w:t xml:space="preserve"> UI</w:t>
      </w:r>
    </w:p>
    <w:p w14:paraId="42FF8C60" w14:textId="77777777" w:rsidR="00A55486" w:rsidRDefault="00A55486" w:rsidP="00A554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chatbot/            </w:t>
      </w:r>
      <w:r>
        <w:rPr>
          <w:rFonts w:ascii="Aptos" w:hAnsi="Aptos" w:cs="Aptos"/>
        </w:rPr>
        <w:t>←</w:t>
      </w:r>
      <w:r>
        <w:t xml:space="preserve"> Conversation logic (</w:t>
      </w:r>
      <w:proofErr w:type="spellStart"/>
      <w:r>
        <w:t>LangGraph</w:t>
      </w:r>
      <w:proofErr w:type="spellEnd"/>
      <w:r>
        <w:t xml:space="preserve"> graph, prompts, chains)</w:t>
      </w:r>
    </w:p>
    <w:p w14:paraId="60B905AE" w14:textId="77777777" w:rsidR="00A55486" w:rsidRDefault="00A55486" w:rsidP="00A554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rag/                </w:t>
      </w:r>
      <w:r>
        <w:rPr>
          <w:rFonts w:ascii="Aptos" w:hAnsi="Aptos" w:cs="Aptos"/>
        </w:rPr>
        <w:t>←</w:t>
      </w:r>
      <w:r>
        <w:t xml:space="preserve"> Everything </w:t>
      </w:r>
      <w:proofErr w:type="spellStart"/>
      <w:r>
        <w:t>Weaviate</w:t>
      </w:r>
      <w:proofErr w:type="spellEnd"/>
      <w:r>
        <w:t>: connect, embed, ingest, retrieve</w:t>
      </w:r>
    </w:p>
    <w:p w14:paraId="351BD701" w14:textId="77777777" w:rsidR="00A55486" w:rsidRDefault="00A55486" w:rsidP="00A554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   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SQLAlchemy</w:t>
      </w:r>
      <w:proofErr w:type="spellEnd"/>
      <w:r>
        <w:t xml:space="preserve"> models + SQL operations (dynamic data)</w:t>
      </w:r>
    </w:p>
    <w:p w14:paraId="0813FF55" w14:textId="77777777" w:rsidR="00A55486" w:rsidRDefault="00A55486" w:rsidP="00A554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guardrails/         </w:t>
      </w:r>
      <w:r>
        <w:rPr>
          <w:rFonts w:ascii="Aptos" w:hAnsi="Aptos" w:cs="Aptos"/>
        </w:rPr>
        <w:t>←</w:t>
      </w:r>
      <w:r>
        <w:t xml:space="preserve"> PII detection and sensitive data filtering</w:t>
      </w:r>
    </w:p>
    <w:p w14:paraId="02371BAD" w14:textId="77777777" w:rsidR="00A55486" w:rsidRDefault="00A55486" w:rsidP="00A55486">
      <w:r>
        <w:t>│   └── evaluation/         ← RAGAS metrics, performance reports</w:t>
      </w:r>
    </w:p>
    <w:p w14:paraId="172D6D61" w14:textId="77777777" w:rsidR="00A55486" w:rsidRDefault="00A55486" w:rsidP="00A554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     </w:t>
      </w:r>
      <w:r>
        <w:rPr>
          <w:rFonts w:ascii="Aptos" w:hAnsi="Aptos" w:cs="Aptos"/>
        </w:rPr>
        <w:t>←</w:t>
      </w:r>
      <w:r>
        <w:t xml:space="preserve"> Seed data only; NOT loaded at runtime dynamically</w:t>
      </w:r>
    </w:p>
    <w:p w14:paraId="44C9D830" w14:textId="77777777" w:rsidR="00A55486" w:rsidRDefault="00A55486" w:rsidP="00A554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     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parking_</w:t>
      </w:r>
      <w:proofErr w:type="gramStart"/>
      <w:r>
        <w:t>info.json</w:t>
      </w:r>
      <w:proofErr w:type="spellEnd"/>
      <w:proofErr w:type="gramEnd"/>
      <w:r>
        <w:t xml:space="preserve"> </w:t>
      </w:r>
      <w:r>
        <w:rPr>
          <w:rFonts w:ascii="Aptos" w:hAnsi="Aptos" w:cs="Aptos"/>
        </w:rPr>
        <w:t>→</w:t>
      </w:r>
      <w:r>
        <w:t xml:space="preserve"> gets ingested INTO </w:t>
      </w:r>
      <w:proofErr w:type="spellStart"/>
      <w:r>
        <w:t>Weaviate</w:t>
      </w:r>
      <w:proofErr w:type="spellEnd"/>
      <w:r>
        <w:t xml:space="preserve"> once</w:t>
      </w:r>
    </w:p>
    <w:p w14:paraId="0E7791E4" w14:textId="77777777" w:rsidR="00A55486" w:rsidRDefault="00A55486" w:rsidP="00A55486">
      <w:r>
        <w:t xml:space="preserve">│   └── dynamic/            ← seed_data.csv → gets loaded INTO SQLite once at </w:t>
      </w:r>
      <w:proofErr w:type="spellStart"/>
      <w:r>
        <w:t>init</w:t>
      </w:r>
      <w:proofErr w:type="spellEnd"/>
    </w:p>
    <w:p w14:paraId="1C249340" w14:textId="77777777" w:rsidR="00A55486" w:rsidRDefault="00A55486" w:rsidP="00A554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pytest</w:t>
      </w:r>
      <w:proofErr w:type="spellEnd"/>
      <w:r>
        <w:t xml:space="preserve"> test files, one per app module</w:t>
      </w:r>
    </w:p>
    <w:p w14:paraId="4231B34D" w14:textId="77777777" w:rsidR="00A55486" w:rsidRDefault="00A55486" w:rsidP="00A554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 xml:space="preserve">/workflows/      </w:t>
      </w:r>
      <w:r>
        <w:rPr>
          <w:rFonts w:ascii="Aptos" w:hAnsi="Aptos" w:cs="Aptos"/>
        </w:rPr>
        <w:t>←</w:t>
      </w:r>
      <w:r>
        <w:t xml:space="preserve"> CI/CD </w:t>
      </w:r>
      <w:r>
        <w:rPr>
          <w:rFonts w:ascii="Aptos" w:hAnsi="Aptos" w:cs="Aptos"/>
        </w:rPr>
        <w:t>—</w:t>
      </w:r>
      <w:r>
        <w:t xml:space="preserve"> GitHub Actions runs tests on every push</w:t>
      </w:r>
    </w:p>
    <w:p w14:paraId="07B85B88" w14:textId="77777777" w:rsidR="00A55486" w:rsidRDefault="00A55486" w:rsidP="00A554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</w:t>
      </w:r>
      <w:r>
        <w:rPr>
          <w:rFonts w:ascii="Aptos" w:hAnsi="Aptos" w:cs="Aptos"/>
        </w:rPr>
        <w:t>←</w:t>
      </w:r>
      <w:r>
        <w:t xml:space="preserve"> Builds the chatbot container</w:t>
      </w:r>
    </w:p>
    <w:p w14:paraId="469C199E" w14:textId="77777777" w:rsidR="00A55486" w:rsidRDefault="00A55486" w:rsidP="00A554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</w:t>
      </w:r>
      <w:r>
        <w:rPr>
          <w:rFonts w:ascii="Aptos" w:hAnsi="Aptos" w:cs="Aptos"/>
        </w:rPr>
        <w:t>←</w:t>
      </w:r>
      <w:r>
        <w:t xml:space="preserve"> Runs chatbot + </w:t>
      </w:r>
      <w:proofErr w:type="spellStart"/>
      <w:r>
        <w:t>Weaviate</w:t>
      </w:r>
      <w:proofErr w:type="spellEnd"/>
      <w:r>
        <w:t xml:space="preserve"> together locally</w:t>
      </w:r>
    </w:p>
    <w:p w14:paraId="6D8F987D" w14:textId="77777777" w:rsidR="00A55486" w:rsidRDefault="00A55486" w:rsidP="00A554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</w:t>
      </w:r>
      <w:r>
        <w:rPr>
          <w:rFonts w:ascii="Aptos" w:hAnsi="Aptos" w:cs="Aptos"/>
        </w:rPr>
        <w:t>←</w:t>
      </w:r>
      <w:r>
        <w:t xml:space="preserve"> Template </w:t>
      </w:r>
      <w:r>
        <w:rPr>
          <w:rFonts w:ascii="Aptos" w:hAnsi="Aptos" w:cs="Aptos"/>
        </w:rPr>
        <w:t>—</w:t>
      </w:r>
      <w:r>
        <w:t xml:space="preserve"> copy </w:t>
      </w:r>
      <w:proofErr w:type="gramStart"/>
      <w:r>
        <w:t>to .env</w:t>
      </w:r>
      <w:proofErr w:type="gramEnd"/>
      <w:r>
        <w:t xml:space="preserve"> and fill in your keys</w:t>
      </w:r>
    </w:p>
    <w:p w14:paraId="0ED66BA0" w14:textId="38D9E84D" w:rsidR="009F3D4B" w:rsidRDefault="00A55486" w:rsidP="00A55486">
      <w:r>
        <w:t>└── requirements.txt        ← All Python dependencies pinned</w:t>
      </w:r>
    </w:p>
    <w:p w14:paraId="296A46A8" w14:textId="77777777" w:rsidR="00A55486" w:rsidRDefault="00A55486" w:rsidP="00A55486"/>
    <w:p w14:paraId="4C895428" w14:textId="77777777" w:rsidR="00A55486" w:rsidRDefault="00A55486" w:rsidP="00A55486"/>
    <w:p w14:paraId="4409E275" w14:textId="77777777" w:rsidR="00A55486" w:rsidRPr="00A55486" w:rsidRDefault="00A55486" w:rsidP="00A55486">
      <w:r w:rsidRPr="00A55486">
        <w:rPr>
          <w:b/>
          <w:bCs/>
        </w:rPr>
        <w:t>Key design decisions to understand:</w:t>
      </w:r>
    </w:p>
    <w:p w14:paraId="4A416CAF" w14:textId="77777777" w:rsidR="00A55486" w:rsidRPr="00A55486" w:rsidRDefault="00A55486" w:rsidP="00A55486">
      <w:pPr>
        <w:numPr>
          <w:ilvl w:val="0"/>
          <w:numId w:val="1"/>
        </w:numPr>
      </w:pPr>
      <w:r w:rsidRPr="00A55486">
        <w:t xml:space="preserve">data/ is </w:t>
      </w:r>
      <w:r w:rsidRPr="00A55486">
        <w:rPr>
          <w:b/>
          <w:bCs/>
        </w:rPr>
        <w:t>not</w:t>
      </w:r>
      <w:r w:rsidRPr="00A55486">
        <w:t xml:space="preserve"> application logic — it's raw input that gets loaded into the databases once. After ingestion, the app only talks to </w:t>
      </w:r>
      <w:proofErr w:type="spellStart"/>
      <w:r w:rsidRPr="00A55486">
        <w:t>Weaviate</w:t>
      </w:r>
      <w:proofErr w:type="spellEnd"/>
      <w:r w:rsidRPr="00A55486">
        <w:t xml:space="preserve"> and SQLite, never to data/ directly.</w:t>
      </w:r>
    </w:p>
    <w:p w14:paraId="4AF348AB" w14:textId="77777777" w:rsidR="00A55486" w:rsidRPr="00A55486" w:rsidRDefault="00A55486" w:rsidP="00A55486">
      <w:pPr>
        <w:numPr>
          <w:ilvl w:val="0"/>
          <w:numId w:val="1"/>
        </w:numPr>
      </w:pPr>
      <w:r w:rsidRPr="00A55486">
        <w:t xml:space="preserve">app/chatbot/graph.py is the </w:t>
      </w:r>
      <w:r w:rsidRPr="00A55486">
        <w:rPr>
          <w:b/>
          <w:bCs/>
        </w:rPr>
        <w:t>brain</w:t>
      </w:r>
      <w:r w:rsidRPr="00A55486">
        <w:t xml:space="preserve"> — it wires all other modules together via </w:t>
      </w:r>
      <w:proofErr w:type="spellStart"/>
      <w:r w:rsidRPr="00A55486">
        <w:t>LangGraph</w:t>
      </w:r>
      <w:proofErr w:type="spellEnd"/>
      <w:r w:rsidRPr="00A55486">
        <w:t xml:space="preserve"> nodes. Every other module (rag/, guardrails/, database/) is a dependency of the graph, not the other way around.</w:t>
      </w:r>
    </w:p>
    <w:p w14:paraId="7237B2D1" w14:textId="77777777" w:rsidR="00A55486" w:rsidRPr="00A55486" w:rsidRDefault="00A55486" w:rsidP="00A55486">
      <w:pPr>
        <w:numPr>
          <w:ilvl w:val="0"/>
          <w:numId w:val="1"/>
        </w:numPr>
      </w:pPr>
      <w:r w:rsidRPr="00A55486">
        <w:t xml:space="preserve">app/main.py knows only about the graph — it calls </w:t>
      </w:r>
      <w:proofErr w:type="spellStart"/>
      <w:r w:rsidRPr="00A55486">
        <w:t>chatbot_graph</w:t>
      </w:r>
      <w:proofErr w:type="spellEnd"/>
      <w:r w:rsidRPr="00A55486">
        <w:t xml:space="preserve"> and handles UI. It has no direct knowledge of </w:t>
      </w:r>
      <w:proofErr w:type="spellStart"/>
      <w:r w:rsidRPr="00A55486">
        <w:t>Weaviate</w:t>
      </w:r>
      <w:proofErr w:type="spellEnd"/>
      <w:r w:rsidRPr="00A55486">
        <w:t>, SQL, or guardrails.</w:t>
      </w:r>
    </w:p>
    <w:p w14:paraId="5DD3EEF0" w14:textId="77777777" w:rsidR="00A55486" w:rsidRPr="00A55486" w:rsidRDefault="00A55486" w:rsidP="00A55486">
      <w:pPr>
        <w:numPr>
          <w:ilvl w:val="0"/>
          <w:numId w:val="1"/>
        </w:numPr>
      </w:pPr>
      <w:r w:rsidRPr="00A55486">
        <w:t>Tests mirror the app/ structure 1:1 — test_rag.py tests app/rag/, etc.</w:t>
      </w:r>
    </w:p>
    <w:p w14:paraId="625F0B41" w14:textId="77777777" w:rsidR="00A55486" w:rsidRDefault="00A55486" w:rsidP="00A55486"/>
    <w:sectPr w:rsidR="00A55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B72"/>
    <w:multiLevelType w:val="multilevel"/>
    <w:tmpl w:val="664C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86"/>
    <w:rsid w:val="00830704"/>
    <w:rsid w:val="009F3D4B"/>
    <w:rsid w:val="00A55486"/>
    <w:rsid w:val="00DC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3C0C"/>
  <w15:chartTrackingRefBased/>
  <w15:docId w15:val="{823281C1-B85A-4D83-8F94-9866D971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Bohuslav Koukal (Contractor)</dc:creator>
  <cp:keywords/>
  <dc:description/>
  <cp:lastModifiedBy>Bohuslav Koukal (Contractor)</cp:lastModifiedBy>
  <cp:revision>1</cp:revision>
  <dcterms:created xsi:type="dcterms:W3CDTF">2026-03-12T11:15:00Z</dcterms:created>
  <dcterms:modified xsi:type="dcterms:W3CDTF">2026-03-12T11:16:00Z</dcterms:modified>
</cp:coreProperties>
</file>