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rPr>
      </w:pPr>
      <w:r>
        <w:rPr>
          <w:rFonts w:ascii="Calibri" w:hAnsi="Calibri"/>
        </w:rPr>
        <w:t>Vooronderzoek museum online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Ons spreekt het scheepsvaart museum het meest aan omdat het zag er het leukst uit van alle musea. </w:t>
      </w:r>
      <w:r>
        <w:rPr>
          <w:rFonts w:ascii="Calibri" w:hAnsi="Calibri"/>
          <w:color w:val="000000"/>
        </w:rPr>
        <w:t>Boten interesseren ons wel. De geschiedenis van Nederland en boten is erg nauw verbonden. Boten zijn erg cool, ik vraag me af hoe ze gemaakt zijn daarom gaan we daarheen.</w:t>
      </w:r>
    </w:p>
    <w:p>
      <w:pPr>
        <w:pStyle w:val="Normal"/>
        <w:bidi w:val="0"/>
        <w:jc w:val="left"/>
        <w:rPr/>
      </w:pPr>
      <w:r>
        <w:rPr>
          <w:rFonts w:ascii="Calibri" w:hAnsi="Calibri"/>
          <w:color w:val="000000"/>
        </w:rPr>
        <w:t xml:space="preserve">We zijn erg geïnteresseerd in de geschiedenis van boten daarom gaan we er ook heen. Er is ook veel te zien over de VOC (Verenigde Oost-Indische Compagnie) zoals hun boten en specerijen. Walvissen zijn ook interessante dieren. Het zijn een soort levende onderzeeërs. </w:t>
      </w:r>
    </w:p>
    <w:p>
      <w:pPr>
        <w:pStyle w:val="Normal"/>
        <w:bidi w:val="0"/>
        <w:jc w:val="left"/>
        <w:rPr>
          <w:rFonts w:ascii="Calibri" w:hAnsi="Calibri"/>
        </w:rPr>
      </w:pPr>
      <w:r>
        <w:rPr>
          <w:rFonts w:ascii="Calibri" w:hAnsi="Calibri"/>
          <w:color w:val="000000"/>
        </w:rPr>
        <w:t>We hebben het  stedelijk museum niet gekozen vanwege de website die was namelijk erg onoverzichtelijk en we konden niet echt informatie vinden op de site. Onze ogen deden pijn door het design van de website. Het rijksmuseum was te groot en we zijn er al te vaak geweest. Ook zijn schilderijen niet echt het bijzonderste wat er is. Boten zijn veel cooler. Het van Gogh museum is gewoon het rijksmuseum maar dan van maar een schilder wat het automatisch het slechtste maakt. Ook was het te duur. Het Amsterdam museum leek ons ook niet echt heel leuk want de geschiedenis van Amsterdam kan ook op een website staan. We verwachten dat de mensen in het scheepsvaart museum oude mensen die van boten houden en jongeren die daar verplicht heen moeten.</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rPr>
      </w:pPr>
      <w:r>
        <w:rPr>
          <w:rFonts w:ascii="Calibri" w:hAnsi="Calibri"/>
          <w:color w:val="000000"/>
        </w:rPr>
        <w:t>Vooronderzoek landing pages</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t>1. samsung</w:t>
      </w:r>
    </w:p>
    <w:p>
      <w:pPr>
        <w:pStyle w:val="Normal"/>
        <w:bidi w:val="0"/>
        <w:jc w:val="left"/>
        <w:rPr>
          <w:rFonts w:ascii="Calibri" w:hAnsi="Calibri"/>
        </w:rPr>
      </w:pPr>
      <w:r>
        <w:rPr>
          <w:rFonts w:ascii="Calibri" w:hAnsi="Calibri"/>
          <w:color w:val="000000"/>
        </w:rPr>
        <w:t xml:space="preserve">De samsung landing page ziet er wel mooi uit en je ziet duidelijk wat er geadverteerd word. Boven aan de pagina heb je navigatie om naar andere producten te gaan en er is een grote knop in het midden waar je de telefoon kan bestellen. Als je naar beneden scrolt  zie je informatie over de telefoon en als je nog verder naar beneden scrolt zie je gerelateerde producten zoals smart watches. Het valt me op dat alle plaatjes verschuiven na een aantal seconden. Zoals bij de telefoon die zie je de verschillende functies die je er op hebt. Zoals image stabilisation en het amoled scherm. Er staat ook hoe makkelijk je kan wisselen van je oude telefoon naar de nieuwe samsung telefoon. </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t>2. raycon</w:t>
      </w:r>
    </w:p>
    <w:p>
      <w:pPr>
        <w:pStyle w:val="Normal"/>
        <w:bidi w:val="0"/>
        <w:jc w:val="left"/>
        <w:rPr>
          <w:rFonts w:ascii="Calibri" w:hAnsi="Calibri"/>
        </w:rPr>
      </w:pPr>
      <w:r>
        <w:rPr>
          <w:rFonts w:ascii="Calibri" w:hAnsi="Calibri"/>
        </w:rPr>
        <w:t xml:space="preserve">De landing page van Raycon begint met het adverteren van een black Friday sale. Daarna staan er drie stukjes tekst met daar boven de titel what fellow audio lovers say onder de stukjes tekst staan namen van beroemde artiesten waaronder Travis Scott maar het mooiste is wat die artiesten te “zeggen” hebben want het zit vol leugens dat Raycons de beste oortjes ooit zijn. Het derde deel van de landing page zijn de oortjes die ze verkopen en de prijs en wonderbaarlijke 5 sterren reviews erbij. Maar die reviews zijn niet echt want als je naar het product gaat en helemaal naar beneden scrolt kom je bij de echte reviews waar veel meer slechte reviews staan. Onderaan de landing page promoten ze hun producten nog meer maar er gebeurt te veel om nog uit te leggen. </w:t>
      </w:r>
    </w:p>
    <w:p>
      <w:pPr>
        <w:pStyle w:val="Normal"/>
        <w:bidi w:val="0"/>
        <w:jc w:val="left"/>
        <w:rPr>
          <w:rFonts w:ascii="Calibri" w:hAnsi="Calibri"/>
        </w:rPr>
      </w:pPr>
      <w:r>
        <w:rPr>
          <w:rFonts w:ascii="Calibri" w:hAnsi="Calibri"/>
        </w:rPr>
        <w:t>De website ziet er wel mooi uit.</w:t>
      </w:r>
    </w:p>
    <w:p>
      <w:pPr>
        <w:pStyle w:val="Normal"/>
        <w:bidi w:val="0"/>
        <w:jc w:val="left"/>
        <w:rPr>
          <w:rFonts w:ascii="Calibri" w:hAnsi="Calibri"/>
        </w:rPr>
      </w:pPr>
      <w:r>
        <w:rPr>
          <w:rFonts w:ascii="Calibri" w:hAnsi="Calibri"/>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
    </w:p>
    <w:p>
      <w:pPr>
        <w:pStyle w:val="Normal"/>
        <w:bidi w:val="0"/>
        <w:jc w:val="left"/>
        <w:rPr>
          <w:rFonts w:ascii="Calibri" w:hAnsi="Calibri"/>
          <w:color w:val="000000"/>
        </w:rPr>
      </w:pPr>
      <w:r>
        <w:rPr>
          <w:rFonts w:ascii="Calibri" w:hAnsi="Calibri"/>
          <w:color w:val="000000"/>
        </w:rPr>
        <w:t>3. nord vpn</w:t>
      </w:r>
    </w:p>
    <w:p>
      <w:pPr>
        <w:pStyle w:val="Normal"/>
        <w:bidi w:val="0"/>
        <w:jc w:val="left"/>
        <w:rPr>
          <w:rFonts w:ascii="Calibri" w:hAnsi="Calibri"/>
          <w:color w:val="000000"/>
        </w:rPr>
      </w:pPr>
      <w:r>
        <w:rPr>
          <w:rFonts w:ascii="Calibri" w:hAnsi="Calibri"/>
          <w:color w:val="000000"/>
        </w:rPr>
        <w:t xml:space="preserve">Als je op de nord vpn landing page komt zie je boven aan de site gelijk een deal voor een nord vpn abonnement van 68% voor maar 3,15 per maand. Er staat ook een grote knop om de deal te kopen. Boven in de navigatie balk kan je naar prijzen gaan je kan de servers zien van nord vpn en wat voor functies nord vpn bevat. Rechts boven in kan je inloggen. Als je naar beneden scrolt zie je  wat een vpn is en waarom je nord vpn zou moeten kiezen. Je ziet op welke apparaten nord vpn beschikbaar bent. Helemaal onder aan de pagina zie je recensies van bekende mensen zoals pewdiepie. Helemaal onderaan de pagina zie je de verschillende abonnementen en welke de beste  prijs is. </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t>4. instant gaming</w:t>
      </w:r>
    </w:p>
    <w:p>
      <w:pPr>
        <w:pStyle w:val="Normal"/>
        <w:bidi w:val="0"/>
        <w:jc w:val="left"/>
        <w:rPr>
          <w:rFonts w:ascii="Calibri" w:hAnsi="Calibri"/>
        </w:rPr>
      </w:pPr>
      <w:r>
        <w:rPr>
          <w:rFonts w:ascii="Calibri" w:hAnsi="Calibri"/>
        </w:rPr>
        <w:t xml:space="preserve">De landing page van instant gaming begint met een grote afbeelding van een black Friday sale (wat betekent dat er uitverkoop op uitverkoop is) en een link naar de uitverkoop. Daaronder staan de meest trending games die afgeprijsd verkocht worden waaronder: Farming simulator, Battlefield 2042, Age of Empires IV en forza horizon 5. Onder de games geven ze een korte samenvatting over hoe snel ze codes geven dat je de officiële games krijgt dat hun customer support 24/7 helpt en hun echte reviews. De laat verder nog wat reviews op de site en spellen zien en andere categorieën zoals bestsellers en top indie of adventure games. </w:t>
      </w:r>
    </w:p>
    <w:p>
      <w:pPr>
        <w:pStyle w:val="Normal"/>
        <w:bidi w:val="0"/>
        <w:jc w:val="left"/>
        <w:rPr>
          <w:rFonts w:ascii="Calibri" w:hAnsi="Calibri"/>
        </w:rPr>
      </w:pPr>
      <w:r>
        <w:rPr>
          <w:rFonts w:ascii="Calibri" w:hAnsi="Calibri"/>
        </w:rPr>
      </w:r>
    </w:p>
    <w:p>
      <w:pPr>
        <w:pStyle w:val="Normal"/>
        <w:bidi w:val="0"/>
        <w:jc w:val="left"/>
        <w:rPr>
          <w:rFonts w:ascii="Calibri" w:hAnsi="Calibri"/>
          <w:color w:val="000000"/>
        </w:rPr>
      </w:pPr>
      <w:r>
        <w:rPr>
          <w:rFonts w:ascii="Calibri" w:hAnsi="Calibri"/>
          <w:color w:val="000000"/>
        </w:rPr>
        <w:t>5. g2a</w:t>
      </w:r>
    </w:p>
    <w:p>
      <w:pPr>
        <w:pStyle w:val="Normal"/>
        <w:bidi w:val="0"/>
        <w:jc w:val="left"/>
        <w:rPr>
          <w:rFonts w:ascii="Calibri" w:hAnsi="Calibri"/>
          <w:color w:val="000000"/>
        </w:rPr>
      </w:pPr>
      <w:r>
        <w:rPr>
          <w:rFonts w:ascii="Calibri" w:hAnsi="Calibri"/>
          <w:color w:val="000000"/>
        </w:rPr>
        <w:t xml:space="preserve">De landing page van g2a lijkt heel erg op die van instant gaming alleen dan zijn er third party sellers die soms niet betrouwbaar zijn (spreek uit ervaring). Er is een grote banner waar black Friday deals op staan. Het enige wat klopt op de website zijn de prijzen voor de rest is het een gok. </w:t>
      </w:r>
    </w:p>
    <w:p>
      <w:pPr>
        <w:pStyle w:val="Normal"/>
        <w:bidi w:val="0"/>
        <w:jc w:val="left"/>
        <w:rPr>
          <w:rFonts w:ascii="Calibri" w:hAnsi="Calibri"/>
          <w:color w:val="000000"/>
        </w:rPr>
      </w:pPr>
      <w:r>
        <w:rPr>
          <w:rFonts w:ascii="Calibri" w:hAnsi="Calibri"/>
          <w:color w:val="000000"/>
        </w:rPr>
        <w:t xml:space="preserve">Daar onder zie je categorieën voor pc, xbox, playstation en switch.  Je kan ook hardware kopen op g2a maar dat zou ik al helemaal niet doen. Helemaal onder aan is er een bestseller categorie en een latest releases categorie. Er is ook een categorie met software en een gift card categorie. De site ziet er niet erg mooi uit. Het is veelste onoverzichtelijk en soms zie je niet precies hoe duur het is.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Calibri">
    <w:charset w:val="01"/>
    <w:family w:val="swiss"/>
    <w:pitch w:val="default"/>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nl-NL"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nl-NL" w:eastAsia="zh-CN" w:bidi="hi-IN"/>
    </w:rPr>
  </w:style>
  <w:style w:type="paragraph" w:styleId="Kop">
    <w:name w:val="Kop"/>
    <w:basedOn w:val="Normal"/>
    <w:next w:val="Tekstblok"/>
    <w:qFormat/>
    <w:pPr>
      <w:keepNext w:val="true"/>
      <w:spacing w:before="240" w:after="120"/>
    </w:pPr>
    <w:rPr>
      <w:rFonts w:ascii="Calibri" w:hAnsi="Calibri"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ascii="Calibri" w:hAnsi="Calibri" w:cs="Lucida Sans"/>
    </w:rPr>
  </w:style>
  <w:style w:type="paragraph" w:styleId="Bijschrift">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LibreOffice/7.2.0.4$Windows_X86_64 LibreOffice_project/9a9c6381e3f7a62afc1329bd359cc48accb6435b</Application>
  <AppVersion>15.0000</AppVersion>
  <Pages>2</Pages>
  <Words>867</Words>
  <Characters>3999</Characters>
  <CharactersWithSpaces>4861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2021-11-26T13:14:00Z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