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D6EC6" w14:textId="77777777" w:rsidR="004575E6" w:rsidRDefault="004575E6" w:rsidP="004575E6">
      <w:pPr>
        <w:spacing w:after="0"/>
        <w:jc w:val="center"/>
        <w:rPr>
          <w:rFonts w:cs="Times New Roman"/>
          <w:color w:val="000000"/>
          <w:sz w:val="24"/>
          <w:szCs w:val="24"/>
        </w:rPr>
      </w:pPr>
      <w:r>
        <w:rPr>
          <w:rFonts w:cs="Times New Roman"/>
          <w:color w:val="000000"/>
          <w:sz w:val="24"/>
          <w:szCs w:val="24"/>
        </w:rPr>
        <w:t xml:space="preserve">Государственное бюджетное профессиональное образовательное учреждение </w:t>
      </w:r>
      <w:r>
        <w:rPr>
          <w:rFonts w:cs="Times New Roman"/>
          <w:color w:val="000000"/>
          <w:sz w:val="24"/>
          <w:szCs w:val="24"/>
        </w:rPr>
        <w:br/>
        <w:t>Московской области</w:t>
      </w:r>
    </w:p>
    <w:p w14:paraId="2A1F9BB1" w14:textId="7A3A7AA5" w:rsidR="004575E6" w:rsidRDefault="004778F9" w:rsidP="004575E6">
      <w:pPr>
        <w:jc w:val="center"/>
        <w:rPr>
          <w:rFonts w:cs="Times New Roman"/>
          <w:color w:val="000000"/>
          <w:sz w:val="24"/>
          <w:szCs w:val="24"/>
        </w:rPr>
      </w:pPr>
      <w:r>
        <w:rPr>
          <w:rFonts w:cs="Times New Roman"/>
          <w:color w:val="000000"/>
          <w:sz w:val="24"/>
          <w:szCs w:val="24"/>
        </w:rPr>
        <w:t>«</w:t>
      </w:r>
      <w:r w:rsidR="004575E6">
        <w:rPr>
          <w:rFonts w:cs="Times New Roman"/>
          <w:color w:val="000000"/>
          <w:sz w:val="24"/>
          <w:szCs w:val="24"/>
        </w:rPr>
        <w:t>Физико-технический колледж</w:t>
      </w:r>
      <w:r>
        <w:rPr>
          <w:rFonts w:cs="Times New Roman"/>
          <w:color w:val="000000"/>
          <w:sz w:val="24"/>
          <w:szCs w:val="24"/>
        </w:rPr>
        <w:t>»</w:t>
      </w:r>
    </w:p>
    <w:p w14:paraId="19A48F39" w14:textId="77777777" w:rsidR="004575E6" w:rsidRDefault="004575E6" w:rsidP="004575E6">
      <w:pPr>
        <w:spacing w:before="3000" w:after="240" w:line="240" w:lineRule="auto"/>
        <w:jc w:val="center"/>
        <w:rPr>
          <w:rFonts w:eastAsia="Times New Roman" w:cs="Times New Roman"/>
          <w:i/>
          <w:sz w:val="48"/>
          <w:szCs w:val="48"/>
          <w:lang w:eastAsia="ru-RU"/>
        </w:rPr>
      </w:pPr>
      <w:r>
        <w:rPr>
          <w:rFonts w:eastAsia="Times New Roman" w:cs="Times New Roman"/>
          <w:i/>
          <w:sz w:val="48"/>
          <w:szCs w:val="48"/>
          <w:lang w:eastAsia="ru-RU"/>
        </w:rPr>
        <w:t>КУРСОВАЯ РАБОТА</w:t>
      </w:r>
    </w:p>
    <w:p w14:paraId="591740D7" w14:textId="3B2F1500" w:rsidR="004575E6" w:rsidRDefault="004575E6" w:rsidP="004575E6">
      <w:pPr>
        <w:spacing w:after="0" w:line="240" w:lineRule="auto"/>
        <w:jc w:val="center"/>
        <w:rPr>
          <w:rFonts w:eastAsia="Times New Roman" w:cs="Times New Roman"/>
          <w:lang w:eastAsia="ru-RU"/>
        </w:rPr>
      </w:pPr>
      <w:r>
        <w:rPr>
          <w:rFonts w:eastAsia="Times New Roman" w:cs="Times New Roman"/>
          <w:lang w:eastAsia="ru-RU"/>
        </w:rPr>
        <w:t xml:space="preserve">по </w:t>
      </w:r>
      <w:r w:rsidR="00C57D30">
        <w:rPr>
          <w:rFonts w:eastAsia="Times New Roman" w:cs="Times New Roman"/>
          <w:lang w:eastAsia="ru-RU"/>
        </w:rPr>
        <w:t>междисциплинарному курсу</w:t>
      </w:r>
      <w:r>
        <w:rPr>
          <w:rFonts w:eastAsia="Times New Roman" w:cs="Times New Roman"/>
          <w:lang w:eastAsia="ru-RU"/>
        </w:rPr>
        <w:t xml:space="preserve">: </w:t>
      </w:r>
    </w:p>
    <w:p w14:paraId="6C1F6EB7" w14:textId="212B5C0F" w:rsidR="004575E6" w:rsidRDefault="00C57D30" w:rsidP="004575E6">
      <w:pPr>
        <w:spacing w:after="0" w:line="240" w:lineRule="auto"/>
        <w:jc w:val="both"/>
        <w:rPr>
          <w:rFonts w:eastAsia="Times New Roman" w:cs="Times New Roman"/>
          <w:lang w:eastAsia="ru-RU"/>
        </w:rPr>
      </w:pPr>
      <w:r>
        <w:rPr>
          <w:rFonts w:eastAsia="Times New Roman" w:cs="Times New Roman"/>
          <w:lang w:eastAsia="ru-RU"/>
        </w:rPr>
        <w:t xml:space="preserve">МДК.13.02. </w:t>
      </w:r>
      <w:r w:rsidR="004778F9">
        <w:rPr>
          <w:rFonts w:eastAsia="Times New Roman" w:cs="Times New Roman"/>
          <w:lang w:eastAsia="ru-RU"/>
        </w:rPr>
        <w:t>«</w:t>
      </w:r>
      <w:r>
        <w:rPr>
          <w:rFonts w:eastAsia="Times New Roman" w:cs="Times New Roman"/>
          <w:lang w:eastAsia="ru-RU"/>
        </w:rPr>
        <w:t>Технология машинного обучения и анализ данных</w:t>
      </w:r>
      <w:r w:rsidR="004778F9">
        <w:rPr>
          <w:rFonts w:eastAsia="Times New Roman" w:cs="Times New Roman"/>
          <w:lang w:eastAsia="ru-RU"/>
        </w:rPr>
        <w:t>»</w:t>
      </w:r>
    </w:p>
    <w:p w14:paraId="0CE750EE" w14:textId="2028C8D5" w:rsidR="004575E6" w:rsidRDefault="004575E6" w:rsidP="004575E6">
      <w:pPr>
        <w:keepNext/>
        <w:spacing w:before="240" w:after="1600" w:line="240" w:lineRule="auto"/>
        <w:jc w:val="both"/>
        <w:outlineLvl w:val="4"/>
        <w:rPr>
          <w:rFonts w:eastAsia="Times New Roman" w:cs="Times New Roman"/>
          <w:lang w:eastAsia="ru-RU"/>
        </w:rPr>
      </w:pPr>
      <w:r>
        <w:rPr>
          <w:rFonts w:eastAsia="Times New Roman" w:cs="Times New Roman"/>
          <w:lang w:eastAsia="ru-RU"/>
        </w:rPr>
        <w:t xml:space="preserve">Тема: </w:t>
      </w:r>
      <w:r w:rsidR="004778F9">
        <w:rPr>
          <w:rFonts w:eastAsia="Times New Roman" w:cs="Times New Roman"/>
          <w:lang w:eastAsia="ru-RU"/>
        </w:rPr>
        <w:t>«</w:t>
      </w:r>
      <w:r w:rsidR="00C57D30" w:rsidRPr="00C57D30">
        <w:rPr>
          <w:rFonts w:eastAsia="Times New Roman" w:cs="Times New Roman"/>
          <w:bCs/>
          <w:iCs/>
          <w:szCs w:val="24"/>
          <w:lang w:eastAsia="ru-RU"/>
        </w:rPr>
        <w:t>Построение интеллектуальной системы рекомендаций для электронной коммерции</w:t>
      </w:r>
      <w:r w:rsidR="004778F9">
        <w:rPr>
          <w:rFonts w:eastAsia="Times New Roman" w:cs="Times New Roman"/>
          <w:lang w:eastAsia="ru-RU"/>
        </w:rPr>
        <w:t>»</w:t>
      </w:r>
      <w:r>
        <w:rPr>
          <w:rFonts w:eastAsia="Times New Roman" w:cs="Times New Roman"/>
          <w:i/>
          <w:lang w:eastAsia="ru-RU"/>
        </w:rPr>
        <w:t xml:space="preserve"> </w:t>
      </w:r>
    </w:p>
    <w:tbl>
      <w:tblPr>
        <w:tblW w:w="0" w:type="auto"/>
        <w:tblLook w:val="04A0" w:firstRow="1" w:lastRow="0" w:firstColumn="1" w:lastColumn="0" w:noHBand="0" w:noVBand="1"/>
      </w:tblPr>
      <w:tblGrid>
        <w:gridCol w:w="4580"/>
        <w:gridCol w:w="4634"/>
      </w:tblGrid>
      <w:tr w:rsidR="004575E6" w14:paraId="40094D77" w14:textId="77777777" w:rsidTr="00062D5E">
        <w:tc>
          <w:tcPr>
            <w:tcW w:w="4580" w:type="dxa"/>
          </w:tcPr>
          <w:p w14:paraId="2118640C" w14:textId="77777777" w:rsidR="004575E6" w:rsidRDefault="004575E6">
            <w:pPr>
              <w:spacing w:after="0" w:line="240" w:lineRule="auto"/>
              <w:rPr>
                <w:rFonts w:eastAsia="Times New Roman" w:cs="Times New Roman"/>
                <w:sz w:val="18"/>
                <w:szCs w:val="18"/>
                <w:lang w:eastAsia="ru-RU"/>
              </w:rPr>
            </w:pPr>
          </w:p>
        </w:tc>
        <w:tc>
          <w:tcPr>
            <w:tcW w:w="4634" w:type="dxa"/>
          </w:tcPr>
          <w:p w14:paraId="3FC2F2EE" w14:textId="77777777" w:rsidR="004575E6" w:rsidRDefault="004575E6" w:rsidP="004904D9">
            <w:pPr>
              <w:keepNext/>
              <w:tabs>
                <w:tab w:val="left" w:pos="6237"/>
              </w:tabs>
              <w:spacing w:after="0" w:line="240" w:lineRule="auto"/>
              <w:jc w:val="both"/>
              <w:outlineLvl w:val="3"/>
              <w:rPr>
                <w:rFonts w:eastAsia="Times New Roman" w:cs="Times New Roman"/>
                <w:szCs w:val="20"/>
                <w:lang w:eastAsia="ru-RU"/>
              </w:rPr>
            </w:pPr>
            <w:r>
              <w:rPr>
                <w:rFonts w:eastAsia="Times New Roman" w:cs="Times New Roman"/>
                <w:b/>
                <w:szCs w:val="20"/>
                <w:lang w:eastAsia="ru-RU"/>
              </w:rPr>
              <w:t>Исполнитель:</w:t>
            </w:r>
          </w:p>
          <w:p w14:paraId="2D9A2C07" w14:textId="556D1693" w:rsidR="00C57D30" w:rsidRPr="008A3532" w:rsidRDefault="004575E6" w:rsidP="004904D9">
            <w:pPr>
              <w:tabs>
                <w:tab w:val="left" w:pos="6237"/>
              </w:tabs>
              <w:spacing w:after="0" w:line="240" w:lineRule="auto"/>
              <w:jc w:val="both"/>
              <w:rPr>
                <w:rFonts w:eastAsia="Times New Roman" w:cs="Times New Roman"/>
                <w:color w:val="FFFFFF" w:themeColor="background1"/>
                <w:szCs w:val="24"/>
                <w:u w:val="single"/>
                <w:lang w:eastAsia="ru-RU"/>
              </w:rPr>
            </w:pPr>
            <w:r>
              <w:rPr>
                <w:rFonts w:eastAsia="Times New Roman" w:cs="Times New Roman"/>
                <w:szCs w:val="24"/>
                <w:lang w:eastAsia="ru-RU"/>
              </w:rPr>
              <w:t>Студент (-ка</w:t>
            </w:r>
            <w:proofErr w:type="gramStart"/>
            <w:r w:rsidR="006B505F">
              <w:rPr>
                <w:rFonts w:eastAsia="Times New Roman" w:cs="Times New Roman"/>
                <w:szCs w:val="24"/>
                <w:lang w:eastAsia="ru-RU"/>
              </w:rPr>
              <w:t>):</w:t>
            </w:r>
            <w:r w:rsidR="00C57D30">
              <w:rPr>
                <w:rFonts w:eastAsia="Times New Roman" w:cs="Times New Roman"/>
                <w:szCs w:val="24"/>
                <w:u w:val="single"/>
                <w:lang w:eastAsia="ru-RU"/>
              </w:rPr>
              <w:t xml:space="preserve">   </w:t>
            </w:r>
            <w:proofErr w:type="gramEnd"/>
            <w:r w:rsidR="00C57D30">
              <w:rPr>
                <w:rFonts w:eastAsia="Times New Roman" w:cs="Times New Roman"/>
                <w:szCs w:val="24"/>
                <w:u w:val="single"/>
                <w:lang w:eastAsia="ru-RU"/>
              </w:rPr>
              <w:t xml:space="preserve">     </w:t>
            </w:r>
            <w:r w:rsidR="00C57D30" w:rsidRPr="006860E8">
              <w:rPr>
                <w:rFonts w:eastAsia="Times New Roman" w:cs="Times New Roman"/>
                <w:szCs w:val="24"/>
                <w:u w:val="single"/>
                <w:lang w:eastAsia="ru-RU"/>
              </w:rPr>
              <w:t>ИСП-</w:t>
            </w:r>
            <w:r w:rsidR="00C57D30" w:rsidRPr="008A3532">
              <w:rPr>
                <w:rFonts w:eastAsia="Times New Roman" w:cs="Times New Roman"/>
                <w:szCs w:val="24"/>
                <w:u w:val="single"/>
                <w:lang w:eastAsia="ru-RU"/>
              </w:rPr>
              <w:t xml:space="preserve">21    </w:t>
            </w:r>
            <w:r w:rsidR="00C57D30">
              <w:rPr>
                <w:rFonts w:eastAsia="Times New Roman" w:cs="Times New Roman"/>
                <w:szCs w:val="24"/>
                <w:u w:val="single"/>
                <w:lang w:eastAsia="ru-RU"/>
              </w:rPr>
              <w:t xml:space="preserve">       </w:t>
            </w:r>
            <w:r w:rsidR="00C57D30" w:rsidRPr="008A3532">
              <w:rPr>
                <w:rFonts w:eastAsia="Times New Roman" w:cs="Times New Roman"/>
                <w:color w:val="FFFFFF" w:themeColor="background1"/>
                <w:szCs w:val="24"/>
                <w:u w:val="single"/>
                <w:lang w:eastAsia="ru-RU"/>
              </w:rPr>
              <w:t>м</w:t>
            </w:r>
          </w:p>
          <w:p w14:paraId="68A60FAD" w14:textId="07D3EA65" w:rsidR="0059123B" w:rsidRDefault="00F55742" w:rsidP="004904D9">
            <w:pPr>
              <w:tabs>
                <w:tab w:val="left" w:pos="6237"/>
              </w:tabs>
              <w:spacing w:after="0" w:line="240" w:lineRule="auto"/>
              <w:ind w:firstLine="567"/>
              <w:contextualSpacing/>
              <w:jc w:val="both"/>
              <w:rPr>
                <w:rFonts w:eastAsia="Times New Roman" w:cs="Times New Roman"/>
                <w:szCs w:val="24"/>
                <w:vertAlign w:val="superscript"/>
                <w:lang w:eastAsia="ru-RU"/>
              </w:rPr>
            </w:pPr>
            <w:r w:rsidRPr="00F55742">
              <w:rPr>
                <w:rFonts w:eastAsia="Times New Roman" w:cs="Times New Roman"/>
                <w:szCs w:val="24"/>
                <w:vertAlign w:val="superscript"/>
                <w:lang w:eastAsia="ru-RU"/>
              </w:rPr>
              <w:t xml:space="preserve"> </w:t>
            </w:r>
            <w:r>
              <w:rPr>
                <w:rFonts w:eastAsia="Times New Roman" w:cs="Times New Roman"/>
                <w:szCs w:val="24"/>
                <w:vertAlign w:val="superscript"/>
                <w:lang w:val="en-US" w:eastAsia="ru-RU"/>
              </w:rPr>
              <w:t xml:space="preserve">                                       </w:t>
            </w:r>
            <w:r w:rsidR="00C57D30">
              <w:rPr>
                <w:rFonts w:eastAsia="Times New Roman" w:cs="Times New Roman"/>
                <w:szCs w:val="24"/>
                <w:vertAlign w:val="superscript"/>
                <w:lang w:eastAsia="ru-RU"/>
              </w:rPr>
              <w:t>(группа</w:t>
            </w:r>
            <w:r w:rsidR="0059123B">
              <w:rPr>
                <w:rFonts w:eastAsia="Times New Roman" w:cs="Times New Roman"/>
                <w:szCs w:val="24"/>
                <w:vertAlign w:val="superscript"/>
                <w:lang w:eastAsia="ru-RU"/>
              </w:rPr>
              <w:t>)</w:t>
            </w:r>
          </w:p>
          <w:p w14:paraId="4C631AD3" w14:textId="790030CE" w:rsidR="00C57D30" w:rsidRPr="004904D9" w:rsidRDefault="004575E6" w:rsidP="004904D9">
            <w:pPr>
              <w:tabs>
                <w:tab w:val="left" w:pos="6237"/>
              </w:tabs>
              <w:spacing w:after="0" w:line="240" w:lineRule="auto"/>
              <w:contextualSpacing/>
              <w:jc w:val="both"/>
              <w:rPr>
                <w:rFonts w:eastAsia="Times New Roman" w:cs="Times New Roman"/>
                <w:szCs w:val="24"/>
                <w:vertAlign w:val="superscript"/>
                <w:lang w:eastAsia="ru-RU"/>
              </w:rPr>
            </w:pPr>
            <w:r>
              <w:rPr>
                <w:rFonts w:eastAsia="Times New Roman" w:cs="Times New Roman"/>
                <w:szCs w:val="24"/>
                <w:lang w:eastAsia="ru-RU"/>
              </w:rPr>
              <w:t>Специальность</w:t>
            </w:r>
            <w:r w:rsidR="00062D5E">
              <w:rPr>
                <w:rFonts w:eastAsia="Times New Roman" w:cs="Times New Roman"/>
                <w:szCs w:val="24"/>
                <w:lang w:eastAsia="ru-RU"/>
              </w:rPr>
              <w:t>:</w:t>
            </w:r>
            <w:r w:rsidR="00C57D30" w:rsidRPr="00E64403">
              <w:rPr>
                <w:rFonts w:eastAsia="Times New Roman" w:cs="Times New Roman"/>
                <w:szCs w:val="24"/>
                <w:u w:val="single"/>
                <w:lang w:eastAsia="ru-RU"/>
              </w:rPr>
              <w:t>09.02.07</w:t>
            </w:r>
            <w:r w:rsidR="0059123B">
              <w:rPr>
                <w:rFonts w:eastAsia="Times New Roman" w:cs="Times New Roman"/>
                <w:szCs w:val="24"/>
                <w:u w:val="single"/>
                <w:lang w:eastAsia="ru-RU"/>
              </w:rPr>
              <w:t xml:space="preserve"> </w:t>
            </w:r>
            <w:r w:rsidR="00C57D30" w:rsidRPr="00E64403">
              <w:rPr>
                <w:rFonts w:eastAsia="Times New Roman" w:cs="Times New Roman"/>
                <w:szCs w:val="24"/>
                <w:u w:val="single"/>
                <w:lang w:eastAsia="ru-RU"/>
              </w:rPr>
              <w:t>Информационные</w:t>
            </w:r>
            <w:r w:rsidR="00C57D30">
              <w:rPr>
                <w:rFonts w:eastAsia="Times New Roman" w:cs="Times New Roman"/>
                <w:szCs w:val="24"/>
                <w:u w:val="single"/>
                <w:lang w:eastAsia="ru-RU"/>
              </w:rPr>
              <w:t xml:space="preserve"> </w:t>
            </w:r>
            <w:r w:rsidR="00C57D30" w:rsidRPr="00E64403">
              <w:rPr>
                <w:rFonts w:eastAsia="Times New Roman" w:cs="Times New Roman"/>
                <w:szCs w:val="24"/>
                <w:u w:val="single"/>
                <w:lang w:eastAsia="ru-RU"/>
              </w:rPr>
              <w:t>системы</w:t>
            </w:r>
            <w:r w:rsidR="004904D9" w:rsidRPr="004904D9">
              <w:rPr>
                <w:rFonts w:eastAsia="Times New Roman" w:cs="Times New Roman"/>
                <w:szCs w:val="24"/>
                <w:u w:val="single"/>
                <w:lang w:eastAsia="ru-RU"/>
              </w:rPr>
              <w:t xml:space="preserve"> </w:t>
            </w:r>
            <w:r w:rsidR="00C57D30" w:rsidRPr="00E64403">
              <w:rPr>
                <w:rFonts w:eastAsia="Times New Roman" w:cs="Times New Roman"/>
                <w:szCs w:val="24"/>
                <w:u w:val="single"/>
                <w:lang w:eastAsia="ru-RU"/>
              </w:rPr>
              <w:t>и программирование</w:t>
            </w:r>
          </w:p>
          <w:p w14:paraId="1108F5CF" w14:textId="4D16AA7D" w:rsidR="00C57D30" w:rsidRDefault="0059123B" w:rsidP="004904D9">
            <w:pPr>
              <w:tabs>
                <w:tab w:val="left" w:pos="6237"/>
              </w:tabs>
              <w:spacing w:after="0" w:line="240" w:lineRule="auto"/>
              <w:contextualSpacing/>
              <w:jc w:val="both"/>
              <w:rPr>
                <w:rFonts w:eastAsia="Times New Roman" w:cs="Times New Roman"/>
                <w:szCs w:val="24"/>
                <w:u w:val="single"/>
                <w:lang w:eastAsia="ru-RU"/>
              </w:rPr>
            </w:pPr>
            <w:r>
              <w:rPr>
                <w:rFonts w:eastAsia="Times New Roman" w:cs="Times New Roman"/>
                <w:szCs w:val="24"/>
                <w:u w:val="single"/>
                <w:lang w:eastAsia="ru-RU"/>
              </w:rPr>
              <w:t>Бо</w:t>
            </w:r>
            <w:r w:rsidR="00C57D30">
              <w:rPr>
                <w:rFonts w:eastAsia="Times New Roman" w:cs="Times New Roman"/>
                <w:szCs w:val="24"/>
                <w:u w:val="single"/>
                <w:lang w:eastAsia="ru-RU"/>
              </w:rPr>
              <w:t>йчук Карина Ивановна</w:t>
            </w:r>
          </w:p>
          <w:p w14:paraId="1FCAC1EB" w14:textId="68929BDC" w:rsidR="00C57D30" w:rsidRPr="00521AF8" w:rsidRDefault="004904D9" w:rsidP="004904D9">
            <w:pPr>
              <w:tabs>
                <w:tab w:val="left" w:pos="6237"/>
              </w:tabs>
              <w:spacing w:after="0" w:line="240" w:lineRule="auto"/>
              <w:ind w:firstLine="567"/>
              <w:jc w:val="both"/>
              <w:rPr>
                <w:rFonts w:eastAsia="Times New Roman" w:cs="Times New Roman"/>
                <w:szCs w:val="24"/>
                <w:vertAlign w:val="superscript"/>
                <w:lang w:eastAsia="ru-RU"/>
              </w:rPr>
            </w:pPr>
            <w:r w:rsidRPr="00F55742">
              <w:rPr>
                <w:rFonts w:eastAsia="Times New Roman" w:cs="Times New Roman"/>
                <w:szCs w:val="24"/>
                <w:vertAlign w:val="superscript"/>
                <w:lang w:eastAsia="ru-RU"/>
              </w:rPr>
              <w:t xml:space="preserve">          </w:t>
            </w:r>
            <w:r w:rsidR="00C57D30">
              <w:rPr>
                <w:rFonts w:eastAsia="Times New Roman" w:cs="Times New Roman"/>
                <w:szCs w:val="24"/>
                <w:vertAlign w:val="superscript"/>
                <w:lang w:eastAsia="ru-RU"/>
              </w:rPr>
              <w:t>(Ф.И.О.)</w:t>
            </w:r>
          </w:p>
          <w:p w14:paraId="784D141B" w14:textId="35BA6FE3" w:rsidR="004575E6" w:rsidRDefault="004575E6">
            <w:pPr>
              <w:spacing w:after="0" w:line="240" w:lineRule="auto"/>
              <w:jc w:val="center"/>
              <w:rPr>
                <w:rFonts w:eastAsia="Times New Roman" w:cs="Times New Roman"/>
                <w:szCs w:val="24"/>
                <w:lang w:eastAsia="ru-RU"/>
              </w:rPr>
            </w:pPr>
          </w:p>
        </w:tc>
      </w:tr>
      <w:tr w:rsidR="004575E6" w14:paraId="52C56683" w14:textId="77777777" w:rsidTr="00062D5E">
        <w:tc>
          <w:tcPr>
            <w:tcW w:w="4580" w:type="dxa"/>
            <w:hideMark/>
          </w:tcPr>
          <w:p w14:paraId="3FED993C" w14:textId="77777777" w:rsidR="004575E6" w:rsidRDefault="004575E6">
            <w:pPr>
              <w:spacing w:after="0" w:line="240" w:lineRule="auto"/>
              <w:rPr>
                <w:rFonts w:eastAsia="Times New Roman" w:cs="Times New Roman"/>
                <w:szCs w:val="24"/>
                <w:lang w:eastAsia="ru-RU"/>
              </w:rPr>
            </w:pPr>
            <w:r>
              <w:rPr>
                <w:rFonts w:eastAsia="Times New Roman" w:cs="Times New Roman"/>
                <w:szCs w:val="24"/>
                <w:lang w:eastAsia="ru-RU"/>
              </w:rPr>
              <w:t>Оценка ______________________</w:t>
            </w:r>
          </w:p>
          <w:p w14:paraId="191C65D2" w14:textId="453850A0" w:rsidR="004575E6" w:rsidRDefault="004778F9">
            <w:pPr>
              <w:spacing w:after="0" w:line="240" w:lineRule="auto"/>
              <w:rPr>
                <w:rFonts w:eastAsia="Times New Roman" w:cs="Times New Roman"/>
                <w:szCs w:val="24"/>
                <w:lang w:eastAsia="ru-RU"/>
              </w:rPr>
            </w:pPr>
            <w:r>
              <w:rPr>
                <w:rFonts w:eastAsia="Times New Roman" w:cs="Times New Roman"/>
                <w:szCs w:val="24"/>
                <w:lang w:eastAsia="ru-RU"/>
              </w:rPr>
              <w:t>«</w:t>
            </w:r>
            <w:r w:rsidR="004575E6">
              <w:rPr>
                <w:rFonts w:eastAsia="Times New Roman" w:cs="Times New Roman"/>
                <w:szCs w:val="24"/>
                <w:lang w:eastAsia="ru-RU"/>
              </w:rPr>
              <w:t>______</w:t>
            </w:r>
            <w:r>
              <w:rPr>
                <w:rFonts w:eastAsia="Times New Roman" w:cs="Times New Roman"/>
                <w:szCs w:val="24"/>
                <w:lang w:eastAsia="ru-RU"/>
              </w:rPr>
              <w:t>»</w:t>
            </w:r>
            <w:r w:rsidR="004575E6">
              <w:rPr>
                <w:rFonts w:eastAsia="Times New Roman" w:cs="Times New Roman"/>
                <w:szCs w:val="24"/>
                <w:lang w:eastAsia="ru-RU"/>
              </w:rPr>
              <w:t xml:space="preserve"> ______________202__г.</w:t>
            </w:r>
          </w:p>
          <w:p w14:paraId="717AE6A7" w14:textId="77777777" w:rsidR="004575E6" w:rsidRDefault="004575E6">
            <w:pPr>
              <w:spacing w:after="0" w:line="240" w:lineRule="auto"/>
              <w:rPr>
                <w:rFonts w:eastAsia="Times New Roman" w:cs="Times New Roman"/>
                <w:szCs w:val="24"/>
                <w:lang w:eastAsia="ru-RU"/>
              </w:rPr>
            </w:pPr>
            <w:r>
              <w:rPr>
                <w:rFonts w:eastAsia="Times New Roman" w:cs="Times New Roman"/>
                <w:szCs w:val="24"/>
                <w:lang w:eastAsia="ru-RU"/>
              </w:rPr>
              <w:t>___________     ________________</w:t>
            </w:r>
          </w:p>
          <w:p w14:paraId="12EF8BCF" w14:textId="77777777" w:rsidR="004575E6" w:rsidRDefault="004575E6">
            <w:pPr>
              <w:tabs>
                <w:tab w:val="left" w:pos="300"/>
              </w:tabs>
              <w:spacing w:after="0" w:line="240" w:lineRule="auto"/>
              <w:rPr>
                <w:rFonts w:eastAsia="Times New Roman" w:cs="Times New Roman"/>
                <w:szCs w:val="24"/>
                <w:lang w:eastAsia="ru-RU"/>
              </w:rPr>
            </w:pPr>
            <w:r>
              <w:rPr>
                <w:rFonts w:eastAsia="Times New Roman" w:cs="Times New Roman"/>
                <w:sz w:val="18"/>
                <w:szCs w:val="18"/>
                <w:lang w:eastAsia="ru-RU"/>
              </w:rPr>
              <w:t xml:space="preserve">          (</w:t>
            </w:r>
            <w:proofErr w:type="gramStart"/>
            <w:r>
              <w:rPr>
                <w:rFonts w:eastAsia="Times New Roman" w:cs="Times New Roman"/>
                <w:sz w:val="18"/>
                <w:szCs w:val="18"/>
                <w:lang w:eastAsia="ru-RU"/>
              </w:rPr>
              <w:t xml:space="preserve">подпись)   </w:t>
            </w:r>
            <w:proofErr w:type="gramEnd"/>
            <w:r>
              <w:rPr>
                <w:rFonts w:eastAsia="Times New Roman" w:cs="Times New Roman"/>
                <w:sz w:val="18"/>
                <w:szCs w:val="18"/>
                <w:lang w:eastAsia="ru-RU"/>
              </w:rPr>
              <w:t xml:space="preserve">                            (расшифровка)</w:t>
            </w:r>
          </w:p>
        </w:tc>
        <w:tc>
          <w:tcPr>
            <w:tcW w:w="4634" w:type="dxa"/>
          </w:tcPr>
          <w:p w14:paraId="0AD3307C" w14:textId="77777777" w:rsidR="004575E6" w:rsidRDefault="004575E6">
            <w:pPr>
              <w:spacing w:after="0" w:line="240" w:lineRule="auto"/>
              <w:ind w:left="562" w:firstLine="142"/>
              <w:rPr>
                <w:rFonts w:eastAsia="Times New Roman" w:cs="Times New Roman"/>
                <w:szCs w:val="24"/>
                <w:lang w:eastAsia="ru-RU"/>
              </w:rPr>
            </w:pPr>
            <w:r>
              <w:rPr>
                <w:rFonts w:eastAsia="Times New Roman" w:cs="Times New Roman"/>
                <w:b/>
                <w:szCs w:val="24"/>
                <w:lang w:eastAsia="ru-RU"/>
              </w:rPr>
              <w:t>Руководитель</w:t>
            </w:r>
            <w:r>
              <w:rPr>
                <w:rFonts w:eastAsia="Times New Roman" w:cs="Times New Roman"/>
                <w:szCs w:val="24"/>
                <w:lang w:eastAsia="ru-RU"/>
              </w:rPr>
              <w:t>:</w:t>
            </w:r>
          </w:p>
          <w:p w14:paraId="62F7C5EF" w14:textId="77777777" w:rsidR="004575E6" w:rsidRDefault="004575E6">
            <w:pPr>
              <w:spacing w:after="0" w:line="240" w:lineRule="auto"/>
              <w:ind w:left="562" w:firstLine="142"/>
              <w:rPr>
                <w:rFonts w:eastAsia="Times New Roman" w:cs="Times New Roman"/>
                <w:szCs w:val="24"/>
                <w:lang w:eastAsia="ru-RU"/>
              </w:rPr>
            </w:pPr>
          </w:p>
          <w:p w14:paraId="56714733" w14:textId="0227085C" w:rsidR="004575E6" w:rsidRDefault="00C57D30">
            <w:pPr>
              <w:spacing w:after="0" w:line="240" w:lineRule="auto"/>
              <w:ind w:left="562" w:firstLine="142"/>
              <w:rPr>
                <w:rFonts w:eastAsia="Times New Roman" w:cs="Times New Roman"/>
                <w:szCs w:val="24"/>
                <w:lang w:eastAsia="ru-RU"/>
              </w:rPr>
            </w:pPr>
            <w:proofErr w:type="spellStart"/>
            <w:r w:rsidRPr="00C57D30">
              <w:rPr>
                <w:rFonts w:eastAsia="Times New Roman" w:cs="Times New Roman"/>
                <w:b/>
                <w:szCs w:val="24"/>
                <w:u w:val="single"/>
                <w:lang w:eastAsia="ru-RU"/>
              </w:rPr>
              <w:t>Базяк</w:t>
            </w:r>
            <w:proofErr w:type="spellEnd"/>
            <w:r w:rsidRPr="00C57D30">
              <w:rPr>
                <w:rFonts w:eastAsia="Times New Roman" w:cs="Times New Roman"/>
                <w:b/>
                <w:szCs w:val="24"/>
                <w:u w:val="single"/>
                <w:lang w:eastAsia="ru-RU"/>
              </w:rPr>
              <w:t xml:space="preserve"> Г. В.</w:t>
            </w:r>
            <w:r>
              <w:rPr>
                <w:rFonts w:eastAsia="Times New Roman" w:cs="Times New Roman"/>
                <w:szCs w:val="24"/>
                <w:u w:val="single"/>
                <w:lang w:eastAsia="ru-RU"/>
              </w:rPr>
              <w:t xml:space="preserve">                      </w:t>
            </w:r>
            <w:r w:rsidRPr="00C57D30">
              <w:rPr>
                <w:rFonts w:eastAsia="Times New Roman" w:cs="Times New Roman"/>
                <w:color w:val="FFFFFF" w:themeColor="background1"/>
                <w:szCs w:val="24"/>
                <w:u w:val="single"/>
                <w:lang w:eastAsia="ru-RU"/>
              </w:rPr>
              <w:t>М</w:t>
            </w:r>
            <w:r>
              <w:rPr>
                <w:rFonts w:eastAsia="Times New Roman" w:cs="Times New Roman"/>
                <w:szCs w:val="24"/>
                <w:lang w:eastAsia="ru-RU"/>
              </w:rPr>
              <w:t xml:space="preserve">  </w:t>
            </w:r>
            <w:r w:rsidRPr="00C57D30">
              <w:rPr>
                <w:rFonts w:eastAsia="Times New Roman" w:cs="Times New Roman"/>
                <w:szCs w:val="24"/>
                <w:lang w:eastAsia="ru-RU"/>
              </w:rPr>
              <w:t xml:space="preserve">                 </w:t>
            </w:r>
          </w:p>
        </w:tc>
      </w:tr>
      <w:tr w:rsidR="004575E6" w14:paraId="78C8F975" w14:textId="77777777" w:rsidTr="00062D5E">
        <w:tc>
          <w:tcPr>
            <w:tcW w:w="4580" w:type="dxa"/>
          </w:tcPr>
          <w:p w14:paraId="79FA9A82" w14:textId="77777777" w:rsidR="004575E6" w:rsidRDefault="004575E6">
            <w:pPr>
              <w:spacing w:after="0" w:line="240" w:lineRule="auto"/>
              <w:jc w:val="center"/>
              <w:rPr>
                <w:rFonts w:eastAsia="Times New Roman" w:cs="Times New Roman"/>
                <w:szCs w:val="24"/>
                <w:lang w:eastAsia="ru-RU"/>
              </w:rPr>
            </w:pPr>
          </w:p>
        </w:tc>
        <w:tc>
          <w:tcPr>
            <w:tcW w:w="4634" w:type="dxa"/>
          </w:tcPr>
          <w:p w14:paraId="1E067526" w14:textId="77777777" w:rsidR="004575E6" w:rsidRDefault="004575E6">
            <w:pPr>
              <w:spacing w:after="0" w:line="240" w:lineRule="auto"/>
              <w:rPr>
                <w:rFonts w:eastAsia="Times New Roman" w:cs="Times New Roman"/>
                <w:b/>
                <w:szCs w:val="24"/>
                <w:lang w:eastAsia="ru-RU"/>
              </w:rPr>
            </w:pPr>
          </w:p>
        </w:tc>
      </w:tr>
    </w:tbl>
    <w:p w14:paraId="554D84C6" w14:textId="49C29059" w:rsidR="00332F81" w:rsidRPr="00332F81" w:rsidRDefault="004575E6" w:rsidP="00332F81">
      <w:pPr>
        <w:tabs>
          <w:tab w:val="left" w:pos="6237"/>
        </w:tabs>
        <w:spacing w:before="1920" w:after="0" w:line="240" w:lineRule="auto"/>
        <w:jc w:val="center"/>
        <w:rPr>
          <w:rFonts w:eastAsia="Times New Roman" w:cs="Times New Roman"/>
          <w:szCs w:val="24"/>
          <w:lang w:eastAsia="ru-RU"/>
        </w:rPr>
      </w:pPr>
      <w:r>
        <w:rPr>
          <w:rFonts w:eastAsia="Times New Roman" w:cs="Times New Roman"/>
          <w:szCs w:val="24"/>
          <w:lang w:eastAsia="ru-RU"/>
        </w:rPr>
        <w:t>Долгопрудный, 202</w:t>
      </w:r>
      <w:r w:rsidR="00C57D30">
        <w:rPr>
          <w:rFonts w:eastAsia="Times New Roman" w:cs="Times New Roman"/>
          <w:szCs w:val="24"/>
          <w:lang w:eastAsia="ru-RU"/>
        </w:rPr>
        <w:t>5</w:t>
      </w:r>
    </w:p>
    <w:sdt>
      <w:sdtPr>
        <w:rPr>
          <w:rFonts w:asciiTheme="minorHAnsi" w:eastAsiaTheme="minorHAnsi" w:hAnsiTheme="minorHAnsi" w:cstheme="minorBidi"/>
          <w:color w:val="auto"/>
          <w:sz w:val="22"/>
          <w:szCs w:val="22"/>
          <w:lang w:eastAsia="en-US"/>
        </w:rPr>
        <w:id w:val="-811859297"/>
        <w:docPartObj>
          <w:docPartGallery w:val="Table of Contents"/>
          <w:docPartUnique/>
        </w:docPartObj>
      </w:sdtPr>
      <w:sdtEndPr>
        <w:rPr>
          <w:rFonts w:ascii="Times New Roman" w:hAnsi="Times New Roman"/>
          <w:b/>
          <w:bCs/>
          <w:sz w:val="28"/>
          <w:szCs w:val="28"/>
        </w:rPr>
      </w:sdtEndPr>
      <w:sdtContent>
        <w:p w14:paraId="51FB1B71" w14:textId="43CE1AC5" w:rsidR="00AF4D0E" w:rsidRPr="003F44CF" w:rsidRDefault="00186466" w:rsidP="00A454AA">
          <w:pPr>
            <w:pStyle w:val="ab"/>
            <w:jc w:val="center"/>
            <w:rPr>
              <w:rStyle w:val="10"/>
              <w:rFonts w:ascii="Times New Roman" w:hAnsi="Times New Roman" w:cs="Times New Roman"/>
              <w:b/>
              <w:color w:val="000000" w:themeColor="text1"/>
              <w:sz w:val="28"/>
            </w:rPr>
          </w:pPr>
          <w:r w:rsidRPr="003F44CF">
            <w:rPr>
              <w:rStyle w:val="10"/>
              <w:rFonts w:ascii="Times New Roman" w:hAnsi="Times New Roman" w:cs="Times New Roman"/>
              <w:b/>
              <w:color w:val="000000" w:themeColor="text1"/>
              <w:sz w:val="28"/>
            </w:rPr>
            <w:t>СОДЕРЖАНИЕ</w:t>
          </w:r>
        </w:p>
        <w:p w14:paraId="0A87CAAB" w14:textId="5A3ED52D" w:rsidR="008C0F7D" w:rsidRDefault="00AF4D0E">
          <w:pPr>
            <w:pStyle w:val="11"/>
            <w:tabs>
              <w:tab w:val="right" w:leader="dot" w:pos="9628"/>
            </w:tabs>
            <w:rPr>
              <w:rFonts w:asciiTheme="minorHAnsi" w:eastAsiaTheme="minorEastAsia" w:hAnsiTheme="minorHAnsi"/>
              <w:noProof/>
              <w:sz w:val="22"/>
              <w:szCs w:val="22"/>
              <w:lang w:eastAsia="ru-RU"/>
            </w:rPr>
          </w:pPr>
          <w:r>
            <w:rPr>
              <w:b/>
              <w:bCs/>
            </w:rPr>
            <w:fldChar w:fldCharType="begin"/>
          </w:r>
          <w:r>
            <w:rPr>
              <w:b/>
              <w:bCs/>
            </w:rPr>
            <w:instrText xml:space="preserve"> TOC \o "1-3" \h \z \u </w:instrText>
          </w:r>
          <w:r>
            <w:rPr>
              <w:b/>
              <w:bCs/>
            </w:rPr>
            <w:fldChar w:fldCharType="separate"/>
          </w:r>
          <w:hyperlink w:anchor="_Toc214461225" w:history="1">
            <w:r w:rsidR="008C0F7D" w:rsidRPr="00AC61D6">
              <w:rPr>
                <w:rStyle w:val="ac"/>
                <w:rFonts w:cs="Times New Roman"/>
                <w:noProof/>
              </w:rPr>
              <w:t>ВВЕДЕНИ</w:t>
            </w:r>
            <w:r w:rsidR="008C0F7D" w:rsidRPr="00AC61D6">
              <w:rPr>
                <w:rStyle w:val="ac"/>
                <w:rFonts w:cs="Times New Roman"/>
                <w:noProof/>
              </w:rPr>
              <w:t>Е</w:t>
            </w:r>
            <w:r w:rsidR="008C0F7D">
              <w:rPr>
                <w:noProof/>
                <w:webHidden/>
              </w:rPr>
              <w:tab/>
            </w:r>
            <w:r w:rsidR="008C0F7D">
              <w:rPr>
                <w:noProof/>
                <w:webHidden/>
              </w:rPr>
              <w:fldChar w:fldCharType="begin"/>
            </w:r>
            <w:r w:rsidR="008C0F7D">
              <w:rPr>
                <w:noProof/>
                <w:webHidden/>
              </w:rPr>
              <w:instrText xml:space="preserve"> PAGEREF _Toc214461225 \h </w:instrText>
            </w:r>
            <w:r w:rsidR="008C0F7D">
              <w:rPr>
                <w:noProof/>
                <w:webHidden/>
              </w:rPr>
            </w:r>
            <w:r w:rsidR="008C0F7D">
              <w:rPr>
                <w:noProof/>
                <w:webHidden/>
              </w:rPr>
              <w:fldChar w:fldCharType="separate"/>
            </w:r>
            <w:r w:rsidR="008C0F7D">
              <w:rPr>
                <w:noProof/>
                <w:webHidden/>
              </w:rPr>
              <w:t>3</w:t>
            </w:r>
            <w:r w:rsidR="008C0F7D">
              <w:rPr>
                <w:noProof/>
                <w:webHidden/>
              </w:rPr>
              <w:fldChar w:fldCharType="end"/>
            </w:r>
          </w:hyperlink>
        </w:p>
        <w:p w14:paraId="1676ADCF" w14:textId="11969A77"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26" w:history="1">
            <w:r w:rsidRPr="00AC61D6">
              <w:rPr>
                <w:rStyle w:val="ac"/>
                <w:rFonts w:cs="Times New Roman"/>
                <w:b/>
                <w:noProof/>
              </w:rPr>
              <w:t xml:space="preserve">Глава </w:t>
            </w:r>
            <w:r w:rsidRPr="00AC61D6">
              <w:rPr>
                <w:rStyle w:val="ac"/>
                <w:rFonts w:cs="Times New Roman"/>
                <w:b/>
                <w:noProof/>
                <w:lang w:val="en-US"/>
              </w:rPr>
              <w:t>I</w:t>
            </w:r>
            <w:r w:rsidRPr="00AC61D6">
              <w:rPr>
                <w:rStyle w:val="ac"/>
                <w:rFonts w:cs="Times New Roman"/>
                <w:b/>
                <w:noProof/>
              </w:rPr>
              <w:t xml:space="preserve"> </w:t>
            </w:r>
            <w:r w:rsidRPr="00AC61D6">
              <w:rPr>
                <w:rStyle w:val="ac"/>
                <w:rFonts w:cs="Times New Roman"/>
                <w:b/>
                <w:caps/>
                <w:noProof/>
              </w:rPr>
              <w:t>основы и современные вызовы электронной коммерции</w:t>
            </w:r>
            <w:r>
              <w:rPr>
                <w:noProof/>
                <w:webHidden/>
              </w:rPr>
              <w:tab/>
            </w:r>
            <w:r>
              <w:rPr>
                <w:noProof/>
                <w:webHidden/>
              </w:rPr>
              <w:fldChar w:fldCharType="begin"/>
            </w:r>
            <w:r>
              <w:rPr>
                <w:noProof/>
                <w:webHidden/>
              </w:rPr>
              <w:instrText xml:space="preserve"> PAGEREF _Toc214461226 \h </w:instrText>
            </w:r>
            <w:r>
              <w:rPr>
                <w:noProof/>
                <w:webHidden/>
              </w:rPr>
            </w:r>
            <w:r>
              <w:rPr>
                <w:noProof/>
                <w:webHidden/>
              </w:rPr>
              <w:fldChar w:fldCharType="separate"/>
            </w:r>
            <w:r>
              <w:rPr>
                <w:noProof/>
                <w:webHidden/>
              </w:rPr>
              <w:t>6</w:t>
            </w:r>
            <w:r>
              <w:rPr>
                <w:noProof/>
                <w:webHidden/>
              </w:rPr>
              <w:fldChar w:fldCharType="end"/>
            </w:r>
          </w:hyperlink>
        </w:p>
        <w:p w14:paraId="61F68DB4" w14:textId="3BDFA536"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27" w:history="1">
            <w:r w:rsidRPr="00AC61D6">
              <w:rPr>
                <w:rStyle w:val="ac"/>
                <w:rFonts w:cs="Times New Roman"/>
                <w:noProof/>
              </w:rPr>
              <w:t>1.1 Эволюция электронной коммерции и современные тренды</w:t>
            </w:r>
            <w:r>
              <w:rPr>
                <w:noProof/>
                <w:webHidden/>
              </w:rPr>
              <w:tab/>
            </w:r>
            <w:r>
              <w:rPr>
                <w:noProof/>
                <w:webHidden/>
              </w:rPr>
              <w:fldChar w:fldCharType="begin"/>
            </w:r>
            <w:r>
              <w:rPr>
                <w:noProof/>
                <w:webHidden/>
              </w:rPr>
              <w:instrText xml:space="preserve"> PAGEREF _Toc214461227 \h </w:instrText>
            </w:r>
            <w:r>
              <w:rPr>
                <w:noProof/>
                <w:webHidden/>
              </w:rPr>
            </w:r>
            <w:r>
              <w:rPr>
                <w:noProof/>
                <w:webHidden/>
              </w:rPr>
              <w:fldChar w:fldCharType="separate"/>
            </w:r>
            <w:r>
              <w:rPr>
                <w:noProof/>
                <w:webHidden/>
              </w:rPr>
              <w:t>6</w:t>
            </w:r>
            <w:r>
              <w:rPr>
                <w:noProof/>
                <w:webHidden/>
              </w:rPr>
              <w:fldChar w:fldCharType="end"/>
            </w:r>
          </w:hyperlink>
        </w:p>
        <w:p w14:paraId="4AA71260" w14:textId="11D394FA"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28" w:history="1">
            <w:r w:rsidRPr="00AC61D6">
              <w:rPr>
                <w:rStyle w:val="ac"/>
                <w:rFonts w:cs="Times New Roman"/>
                <w:noProof/>
              </w:rPr>
              <w:t>1.2 Анализ современных вызовов в электронной коммерции</w:t>
            </w:r>
            <w:r>
              <w:rPr>
                <w:noProof/>
                <w:webHidden/>
              </w:rPr>
              <w:tab/>
            </w:r>
            <w:r>
              <w:rPr>
                <w:noProof/>
                <w:webHidden/>
              </w:rPr>
              <w:fldChar w:fldCharType="begin"/>
            </w:r>
            <w:r>
              <w:rPr>
                <w:noProof/>
                <w:webHidden/>
              </w:rPr>
              <w:instrText xml:space="preserve"> PAGEREF _Toc214461228 \h </w:instrText>
            </w:r>
            <w:r>
              <w:rPr>
                <w:noProof/>
                <w:webHidden/>
              </w:rPr>
            </w:r>
            <w:r>
              <w:rPr>
                <w:noProof/>
                <w:webHidden/>
              </w:rPr>
              <w:fldChar w:fldCharType="separate"/>
            </w:r>
            <w:r>
              <w:rPr>
                <w:noProof/>
                <w:webHidden/>
              </w:rPr>
              <w:t>7</w:t>
            </w:r>
            <w:r>
              <w:rPr>
                <w:noProof/>
                <w:webHidden/>
              </w:rPr>
              <w:fldChar w:fldCharType="end"/>
            </w:r>
          </w:hyperlink>
        </w:p>
        <w:p w14:paraId="0678BA81" w14:textId="7893D4A5"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29" w:history="1">
            <w:r w:rsidRPr="00AC61D6">
              <w:rPr>
                <w:rStyle w:val="ac"/>
                <w:rFonts w:cs="Times New Roman"/>
                <w:noProof/>
              </w:rPr>
              <w:t>1.3 Роль систем рекомендаций в современной электронной коммерции</w:t>
            </w:r>
            <w:r>
              <w:rPr>
                <w:noProof/>
                <w:webHidden/>
              </w:rPr>
              <w:tab/>
            </w:r>
            <w:r>
              <w:rPr>
                <w:noProof/>
                <w:webHidden/>
              </w:rPr>
              <w:fldChar w:fldCharType="begin"/>
            </w:r>
            <w:r>
              <w:rPr>
                <w:noProof/>
                <w:webHidden/>
              </w:rPr>
              <w:instrText xml:space="preserve"> PAGEREF _Toc214461229 \h </w:instrText>
            </w:r>
            <w:r>
              <w:rPr>
                <w:noProof/>
                <w:webHidden/>
              </w:rPr>
            </w:r>
            <w:r>
              <w:rPr>
                <w:noProof/>
                <w:webHidden/>
              </w:rPr>
              <w:fldChar w:fldCharType="separate"/>
            </w:r>
            <w:r>
              <w:rPr>
                <w:noProof/>
                <w:webHidden/>
              </w:rPr>
              <w:t>8</w:t>
            </w:r>
            <w:r>
              <w:rPr>
                <w:noProof/>
                <w:webHidden/>
              </w:rPr>
              <w:fldChar w:fldCharType="end"/>
            </w:r>
          </w:hyperlink>
        </w:p>
        <w:p w14:paraId="6097A13B" w14:textId="353A4A39"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0" w:history="1">
            <w:r w:rsidRPr="00AC61D6">
              <w:rPr>
                <w:rStyle w:val="ac"/>
                <w:rFonts w:cs="Times New Roman"/>
                <w:noProof/>
              </w:rPr>
              <w:t>1.4 Классификация систем рекомендаций и их эволюция</w:t>
            </w:r>
            <w:r>
              <w:rPr>
                <w:noProof/>
                <w:webHidden/>
              </w:rPr>
              <w:tab/>
            </w:r>
            <w:r>
              <w:rPr>
                <w:noProof/>
                <w:webHidden/>
              </w:rPr>
              <w:fldChar w:fldCharType="begin"/>
            </w:r>
            <w:r>
              <w:rPr>
                <w:noProof/>
                <w:webHidden/>
              </w:rPr>
              <w:instrText xml:space="preserve"> PAGEREF _Toc214461230 \h </w:instrText>
            </w:r>
            <w:r>
              <w:rPr>
                <w:noProof/>
                <w:webHidden/>
              </w:rPr>
            </w:r>
            <w:r>
              <w:rPr>
                <w:noProof/>
                <w:webHidden/>
              </w:rPr>
              <w:fldChar w:fldCharType="separate"/>
            </w:r>
            <w:r>
              <w:rPr>
                <w:noProof/>
                <w:webHidden/>
              </w:rPr>
              <w:t>9</w:t>
            </w:r>
            <w:r>
              <w:rPr>
                <w:noProof/>
                <w:webHidden/>
              </w:rPr>
              <w:fldChar w:fldCharType="end"/>
            </w:r>
          </w:hyperlink>
        </w:p>
        <w:p w14:paraId="34114161" w14:textId="62B28FC0"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31" w:history="1">
            <w:r w:rsidRPr="00AC61D6">
              <w:rPr>
                <w:rStyle w:val="ac"/>
                <w:rFonts w:cs="Times New Roman"/>
                <w:b/>
                <w:noProof/>
              </w:rPr>
              <w:t xml:space="preserve">Глава </w:t>
            </w:r>
            <w:r w:rsidRPr="00AC61D6">
              <w:rPr>
                <w:rStyle w:val="ac"/>
                <w:rFonts w:cs="Times New Roman"/>
                <w:b/>
                <w:noProof/>
                <w:lang w:val="en-US"/>
              </w:rPr>
              <w:t>II</w:t>
            </w:r>
            <w:r w:rsidRPr="00AC61D6">
              <w:rPr>
                <w:rStyle w:val="ac"/>
                <w:rFonts w:cs="Times New Roman"/>
                <w:b/>
                <w:noProof/>
              </w:rPr>
              <w:t xml:space="preserve"> </w:t>
            </w:r>
            <w:r w:rsidRPr="00AC61D6">
              <w:rPr>
                <w:rStyle w:val="ac"/>
                <w:rFonts w:cs="Times New Roman"/>
                <w:b/>
                <w:caps/>
                <w:noProof/>
              </w:rPr>
              <w:t>Методы машинного обучения для построения систем рекомендаций</w:t>
            </w:r>
            <w:r>
              <w:rPr>
                <w:noProof/>
                <w:webHidden/>
              </w:rPr>
              <w:tab/>
            </w:r>
            <w:r>
              <w:rPr>
                <w:noProof/>
                <w:webHidden/>
              </w:rPr>
              <w:fldChar w:fldCharType="begin"/>
            </w:r>
            <w:r>
              <w:rPr>
                <w:noProof/>
                <w:webHidden/>
              </w:rPr>
              <w:instrText xml:space="preserve"> PAGEREF _Toc214461231 \h </w:instrText>
            </w:r>
            <w:r>
              <w:rPr>
                <w:noProof/>
                <w:webHidden/>
              </w:rPr>
            </w:r>
            <w:r>
              <w:rPr>
                <w:noProof/>
                <w:webHidden/>
              </w:rPr>
              <w:fldChar w:fldCharType="separate"/>
            </w:r>
            <w:r>
              <w:rPr>
                <w:noProof/>
                <w:webHidden/>
              </w:rPr>
              <w:t>11</w:t>
            </w:r>
            <w:r>
              <w:rPr>
                <w:noProof/>
                <w:webHidden/>
              </w:rPr>
              <w:fldChar w:fldCharType="end"/>
            </w:r>
          </w:hyperlink>
        </w:p>
        <w:p w14:paraId="15060420" w14:textId="60C450EE"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2" w:history="1">
            <w:r w:rsidRPr="00AC61D6">
              <w:rPr>
                <w:rStyle w:val="ac"/>
                <w:rFonts w:cs="Times New Roman"/>
                <w:noProof/>
              </w:rPr>
              <w:t>2.1 Фундаментальные алгоритмы рекомендательных систем</w:t>
            </w:r>
            <w:r>
              <w:rPr>
                <w:noProof/>
                <w:webHidden/>
              </w:rPr>
              <w:tab/>
            </w:r>
            <w:r>
              <w:rPr>
                <w:noProof/>
                <w:webHidden/>
              </w:rPr>
              <w:fldChar w:fldCharType="begin"/>
            </w:r>
            <w:r>
              <w:rPr>
                <w:noProof/>
                <w:webHidden/>
              </w:rPr>
              <w:instrText xml:space="preserve"> PAGEREF _Toc214461232 \h </w:instrText>
            </w:r>
            <w:r>
              <w:rPr>
                <w:noProof/>
                <w:webHidden/>
              </w:rPr>
            </w:r>
            <w:r>
              <w:rPr>
                <w:noProof/>
                <w:webHidden/>
              </w:rPr>
              <w:fldChar w:fldCharType="separate"/>
            </w:r>
            <w:r>
              <w:rPr>
                <w:noProof/>
                <w:webHidden/>
              </w:rPr>
              <w:t>11</w:t>
            </w:r>
            <w:r>
              <w:rPr>
                <w:noProof/>
                <w:webHidden/>
              </w:rPr>
              <w:fldChar w:fldCharType="end"/>
            </w:r>
          </w:hyperlink>
        </w:p>
        <w:p w14:paraId="22D909F5" w14:textId="600BBAC7"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3" w:history="1">
            <w:r w:rsidRPr="00AC61D6">
              <w:rPr>
                <w:rStyle w:val="ac"/>
                <w:rFonts w:cs="Times New Roman"/>
                <w:noProof/>
              </w:rPr>
              <w:t>2.2 Продвинутые подходы и гибридные системы</w:t>
            </w:r>
            <w:r>
              <w:rPr>
                <w:noProof/>
                <w:webHidden/>
              </w:rPr>
              <w:tab/>
            </w:r>
            <w:r>
              <w:rPr>
                <w:noProof/>
                <w:webHidden/>
              </w:rPr>
              <w:fldChar w:fldCharType="begin"/>
            </w:r>
            <w:r>
              <w:rPr>
                <w:noProof/>
                <w:webHidden/>
              </w:rPr>
              <w:instrText xml:space="preserve"> PAGEREF _Toc214461233 \h </w:instrText>
            </w:r>
            <w:r>
              <w:rPr>
                <w:noProof/>
                <w:webHidden/>
              </w:rPr>
            </w:r>
            <w:r>
              <w:rPr>
                <w:noProof/>
                <w:webHidden/>
              </w:rPr>
              <w:fldChar w:fldCharType="separate"/>
            </w:r>
            <w:r>
              <w:rPr>
                <w:noProof/>
                <w:webHidden/>
              </w:rPr>
              <w:t>12</w:t>
            </w:r>
            <w:r>
              <w:rPr>
                <w:noProof/>
                <w:webHidden/>
              </w:rPr>
              <w:fldChar w:fldCharType="end"/>
            </w:r>
          </w:hyperlink>
        </w:p>
        <w:p w14:paraId="7B5FB6AB" w14:textId="62959E07"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4" w:history="1">
            <w:r w:rsidRPr="00AC61D6">
              <w:rPr>
                <w:rStyle w:val="ac"/>
                <w:rFonts w:cs="Times New Roman"/>
                <w:noProof/>
              </w:rPr>
              <w:t>2.3 Метрики оценки и валидации</w:t>
            </w:r>
            <w:r>
              <w:rPr>
                <w:noProof/>
                <w:webHidden/>
              </w:rPr>
              <w:tab/>
            </w:r>
            <w:r>
              <w:rPr>
                <w:noProof/>
                <w:webHidden/>
              </w:rPr>
              <w:fldChar w:fldCharType="begin"/>
            </w:r>
            <w:r>
              <w:rPr>
                <w:noProof/>
                <w:webHidden/>
              </w:rPr>
              <w:instrText xml:space="preserve"> PAGEREF _Toc214461234 \h </w:instrText>
            </w:r>
            <w:r>
              <w:rPr>
                <w:noProof/>
                <w:webHidden/>
              </w:rPr>
            </w:r>
            <w:r>
              <w:rPr>
                <w:noProof/>
                <w:webHidden/>
              </w:rPr>
              <w:fldChar w:fldCharType="separate"/>
            </w:r>
            <w:r>
              <w:rPr>
                <w:noProof/>
                <w:webHidden/>
              </w:rPr>
              <w:t>14</w:t>
            </w:r>
            <w:r>
              <w:rPr>
                <w:noProof/>
                <w:webHidden/>
              </w:rPr>
              <w:fldChar w:fldCharType="end"/>
            </w:r>
          </w:hyperlink>
        </w:p>
        <w:p w14:paraId="21EFC6F1" w14:textId="212E4593"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35" w:history="1">
            <w:r w:rsidRPr="00AC61D6">
              <w:rPr>
                <w:rStyle w:val="ac"/>
                <w:rFonts w:cs="Times New Roman"/>
                <w:b/>
                <w:noProof/>
              </w:rPr>
              <w:t xml:space="preserve">Глава </w:t>
            </w:r>
            <w:r w:rsidRPr="00AC61D6">
              <w:rPr>
                <w:rStyle w:val="ac"/>
                <w:rFonts w:cs="Times New Roman"/>
                <w:b/>
                <w:noProof/>
                <w:lang w:val="en-US"/>
              </w:rPr>
              <w:t>III</w:t>
            </w:r>
            <w:r w:rsidRPr="00AC61D6">
              <w:rPr>
                <w:rStyle w:val="ac"/>
                <w:rFonts w:cs="Times New Roman"/>
                <w:b/>
                <w:noProof/>
              </w:rPr>
              <w:t xml:space="preserve"> </w:t>
            </w:r>
            <w:r w:rsidRPr="00AC61D6">
              <w:rPr>
                <w:rStyle w:val="ac"/>
                <w:rFonts w:cs="Times New Roman"/>
                <w:b/>
                <w:caps/>
                <w:noProof/>
              </w:rPr>
              <w:t>Реализация интеллектуальной системы рекомендаций</w:t>
            </w:r>
            <w:r>
              <w:rPr>
                <w:noProof/>
                <w:webHidden/>
              </w:rPr>
              <w:tab/>
            </w:r>
            <w:r>
              <w:rPr>
                <w:noProof/>
                <w:webHidden/>
              </w:rPr>
              <w:fldChar w:fldCharType="begin"/>
            </w:r>
            <w:r>
              <w:rPr>
                <w:noProof/>
                <w:webHidden/>
              </w:rPr>
              <w:instrText xml:space="preserve"> PAGEREF _Toc214461235 \h </w:instrText>
            </w:r>
            <w:r>
              <w:rPr>
                <w:noProof/>
                <w:webHidden/>
              </w:rPr>
            </w:r>
            <w:r>
              <w:rPr>
                <w:noProof/>
                <w:webHidden/>
              </w:rPr>
              <w:fldChar w:fldCharType="separate"/>
            </w:r>
            <w:r>
              <w:rPr>
                <w:noProof/>
                <w:webHidden/>
              </w:rPr>
              <w:t>15</w:t>
            </w:r>
            <w:r>
              <w:rPr>
                <w:noProof/>
                <w:webHidden/>
              </w:rPr>
              <w:fldChar w:fldCharType="end"/>
            </w:r>
          </w:hyperlink>
        </w:p>
        <w:p w14:paraId="06AFD91B" w14:textId="70AB28F8"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6" w:history="1">
            <w:r w:rsidRPr="00AC61D6">
              <w:rPr>
                <w:rStyle w:val="ac"/>
                <w:noProof/>
              </w:rPr>
              <w:t>3.1 Введение в архитектуру системы</w:t>
            </w:r>
            <w:r>
              <w:rPr>
                <w:noProof/>
                <w:webHidden/>
              </w:rPr>
              <w:tab/>
            </w:r>
            <w:r>
              <w:rPr>
                <w:noProof/>
                <w:webHidden/>
              </w:rPr>
              <w:fldChar w:fldCharType="begin"/>
            </w:r>
            <w:r>
              <w:rPr>
                <w:noProof/>
                <w:webHidden/>
              </w:rPr>
              <w:instrText xml:space="preserve"> PAGEREF _Toc214461236 \h </w:instrText>
            </w:r>
            <w:r>
              <w:rPr>
                <w:noProof/>
                <w:webHidden/>
              </w:rPr>
            </w:r>
            <w:r>
              <w:rPr>
                <w:noProof/>
                <w:webHidden/>
              </w:rPr>
              <w:fldChar w:fldCharType="separate"/>
            </w:r>
            <w:r>
              <w:rPr>
                <w:noProof/>
                <w:webHidden/>
              </w:rPr>
              <w:t>15</w:t>
            </w:r>
            <w:r>
              <w:rPr>
                <w:noProof/>
                <w:webHidden/>
              </w:rPr>
              <w:fldChar w:fldCharType="end"/>
            </w:r>
          </w:hyperlink>
        </w:p>
        <w:p w14:paraId="23289436" w14:textId="3ED1172B"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7" w:history="1">
            <w:r w:rsidRPr="00AC61D6">
              <w:rPr>
                <w:rStyle w:val="ac"/>
                <w:noProof/>
              </w:rPr>
              <w:t>3.2 Основные компоненты систем</w:t>
            </w:r>
            <w:r>
              <w:rPr>
                <w:noProof/>
                <w:webHidden/>
              </w:rPr>
              <w:tab/>
            </w:r>
            <w:r>
              <w:rPr>
                <w:noProof/>
                <w:webHidden/>
              </w:rPr>
              <w:fldChar w:fldCharType="begin"/>
            </w:r>
            <w:r>
              <w:rPr>
                <w:noProof/>
                <w:webHidden/>
              </w:rPr>
              <w:instrText xml:space="preserve"> PAGEREF _Toc214461237 \h </w:instrText>
            </w:r>
            <w:r>
              <w:rPr>
                <w:noProof/>
                <w:webHidden/>
              </w:rPr>
            </w:r>
            <w:r>
              <w:rPr>
                <w:noProof/>
                <w:webHidden/>
              </w:rPr>
              <w:fldChar w:fldCharType="separate"/>
            </w:r>
            <w:r>
              <w:rPr>
                <w:noProof/>
                <w:webHidden/>
              </w:rPr>
              <w:t>15</w:t>
            </w:r>
            <w:r>
              <w:rPr>
                <w:noProof/>
                <w:webHidden/>
              </w:rPr>
              <w:fldChar w:fldCharType="end"/>
            </w:r>
          </w:hyperlink>
        </w:p>
        <w:p w14:paraId="66CAA652" w14:textId="7CCA23E7"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8" w:history="1">
            <w:r w:rsidRPr="00AC61D6">
              <w:rPr>
                <w:rStyle w:val="ac"/>
                <w:noProof/>
              </w:rPr>
              <w:t>3.3 Алгоритмы рекомендаций</w:t>
            </w:r>
            <w:r>
              <w:rPr>
                <w:noProof/>
                <w:webHidden/>
              </w:rPr>
              <w:tab/>
            </w:r>
            <w:r>
              <w:rPr>
                <w:noProof/>
                <w:webHidden/>
              </w:rPr>
              <w:fldChar w:fldCharType="begin"/>
            </w:r>
            <w:r>
              <w:rPr>
                <w:noProof/>
                <w:webHidden/>
              </w:rPr>
              <w:instrText xml:space="preserve"> PAGEREF _Toc214461238 \h </w:instrText>
            </w:r>
            <w:r>
              <w:rPr>
                <w:noProof/>
                <w:webHidden/>
              </w:rPr>
            </w:r>
            <w:r>
              <w:rPr>
                <w:noProof/>
                <w:webHidden/>
              </w:rPr>
              <w:fldChar w:fldCharType="separate"/>
            </w:r>
            <w:r>
              <w:rPr>
                <w:noProof/>
                <w:webHidden/>
              </w:rPr>
              <w:t>17</w:t>
            </w:r>
            <w:r>
              <w:rPr>
                <w:noProof/>
                <w:webHidden/>
              </w:rPr>
              <w:fldChar w:fldCharType="end"/>
            </w:r>
          </w:hyperlink>
        </w:p>
        <w:p w14:paraId="075B754E" w14:textId="57771BC7"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39" w:history="1">
            <w:r w:rsidRPr="00AC61D6">
              <w:rPr>
                <w:rStyle w:val="ac"/>
                <w:noProof/>
              </w:rPr>
              <w:t>3.4 Система метрик и мониторинга</w:t>
            </w:r>
            <w:r>
              <w:rPr>
                <w:noProof/>
                <w:webHidden/>
              </w:rPr>
              <w:tab/>
            </w:r>
            <w:r>
              <w:rPr>
                <w:noProof/>
                <w:webHidden/>
              </w:rPr>
              <w:fldChar w:fldCharType="begin"/>
            </w:r>
            <w:r>
              <w:rPr>
                <w:noProof/>
                <w:webHidden/>
              </w:rPr>
              <w:instrText xml:space="preserve"> PAGEREF _Toc214461239 \h </w:instrText>
            </w:r>
            <w:r>
              <w:rPr>
                <w:noProof/>
                <w:webHidden/>
              </w:rPr>
            </w:r>
            <w:r>
              <w:rPr>
                <w:noProof/>
                <w:webHidden/>
              </w:rPr>
              <w:fldChar w:fldCharType="separate"/>
            </w:r>
            <w:r>
              <w:rPr>
                <w:noProof/>
                <w:webHidden/>
              </w:rPr>
              <w:t>19</w:t>
            </w:r>
            <w:r>
              <w:rPr>
                <w:noProof/>
                <w:webHidden/>
              </w:rPr>
              <w:fldChar w:fldCharType="end"/>
            </w:r>
          </w:hyperlink>
        </w:p>
        <w:p w14:paraId="5AAFD8D2" w14:textId="491B525A"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0" w:history="1">
            <w:r w:rsidRPr="00AC61D6">
              <w:rPr>
                <w:rStyle w:val="ac"/>
                <w:noProof/>
              </w:rPr>
              <w:t>3.5 Графический интерфейс пользователя</w:t>
            </w:r>
            <w:r>
              <w:rPr>
                <w:noProof/>
                <w:webHidden/>
              </w:rPr>
              <w:tab/>
            </w:r>
            <w:r>
              <w:rPr>
                <w:noProof/>
                <w:webHidden/>
              </w:rPr>
              <w:fldChar w:fldCharType="begin"/>
            </w:r>
            <w:r>
              <w:rPr>
                <w:noProof/>
                <w:webHidden/>
              </w:rPr>
              <w:instrText xml:space="preserve"> PAGEREF _Toc214461240 \h </w:instrText>
            </w:r>
            <w:r>
              <w:rPr>
                <w:noProof/>
                <w:webHidden/>
              </w:rPr>
            </w:r>
            <w:r>
              <w:rPr>
                <w:noProof/>
                <w:webHidden/>
              </w:rPr>
              <w:fldChar w:fldCharType="separate"/>
            </w:r>
            <w:r>
              <w:rPr>
                <w:noProof/>
                <w:webHidden/>
              </w:rPr>
              <w:t>21</w:t>
            </w:r>
            <w:r>
              <w:rPr>
                <w:noProof/>
                <w:webHidden/>
              </w:rPr>
              <w:fldChar w:fldCharType="end"/>
            </w:r>
          </w:hyperlink>
        </w:p>
        <w:p w14:paraId="271DE5EE" w14:textId="1FE726EB"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1" w:history="1">
            <w:r w:rsidRPr="00AC61D6">
              <w:rPr>
                <w:rStyle w:val="ac"/>
                <w:noProof/>
              </w:rPr>
              <w:t>3.6</w:t>
            </w:r>
            <w:r w:rsidRPr="00AC61D6">
              <w:rPr>
                <w:rStyle w:val="ac"/>
                <w:i/>
                <w:noProof/>
              </w:rPr>
              <w:t xml:space="preserve"> </w:t>
            </w:r>
            <w:r w:rsidRPr="00AC61D6">
              <w:rPr>
                <w:rStyle w:val="ac"/>
                <w:noProof/>
              </w:rPr>
              <w:t>Система хранения данных</w:t>
            </w:r>
            <w:r>
              <w:rPr>
                <w:noProof/>
                <w:webHidden/>
              </w:rPr>
              <w:tab/>
            </w:r>
            <w:r>
              <w:rPr>
                <w:noProof/>
                <w:webHidden/>
              </w:rPr>
              <w:fldChar w:fldCharType="begin"/>
            </w:r>
            <w:r>
              <w:rPr>
                <w:noProof/>
                <w:webHidden/>
              </w:rPr>
              <w:instrText xml:space="preserve"> PAGEREF _Toc214461241 \h </w:instrText>
            </w:r>
            <w:r>
              <w:rPr>
                <w:noProof/>
                <w:webHidden/>
              </w:rPr>
            </w:r>
            <w:r>
              <w:rPr>
                <w:noProof/>
                <w:webHidden/>
              </w:rPr>
              <w:fldChar w:fldCharType="separate"/>
            </w:r>
            <w:r>
              <w:rPr>
                <w:noProof/>
                <w:webHidden/>
              </w:rPr>
              <w:t>24</w:t>
            </w:r>
            <w:r>
              <w:rPr>
                <w:noProof/>
                <w:webHidden/>
              </w:rPr>
              <w:fldChar w:fldCharType="end"/>
            </w:r>
          </w:hyperlink>
        </w:p>
        <w:p w14:paraId="410A95AE" w14:textId="20E6313F"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2" w:history="1">
            <w:r w:rsidRPr="00AC61D6">
              <w:rPr>
                <w:rStyle w:val="ac"/>
                <w:noProof/>
              </w:rPr>
              <w:t>3.7</w:t>
            </w:r>
            <w:r w:rsidRPr="00AC61D6">
              <w:rPr>
                <w:rStyle w:val="ac"/>
                <w:i/>
                <w:noProof/>
              </w:rPr>
              <w:t xml:space="preserve"> </w:t>
            </w:r>
            <w:r w:rsidRPr="00AC61D6">
              <w:rPr>
                <w:rStyle w:val="ac"/>
                <w:noProof/>
              </w:rPr>
              <w:t>Обработка пользовательских взаимодействий</w:t>
            </w:r>
            <w:r>
              <w:rPr>
                <w:noProof/>
                <w:webHidden/>
              </w:rPr>
              <w:tab/>
            </w:r>
            <w:r>
              <w:rPr>
                <w:noProof/>
                <w:webHidden/>
              </w:rPr>
              <w:fldChar w:fldCharType="begin"/>
            </w:r>
            <w:r>
              <w:rPr>
                <w:noProof/>
                <w:webHidden/>
              </w:rPr>
              <w:instrText xml:space="preserve"> PAGEREF _Toc214461242 \h </w:instrText>
            </w:r>
            <w:r>
              <w:rPr>
                <w:noProof/>
                <w:webHidden/>
              </w:rPr>
            </w:r>
            <w:r>
              <w:rPr>
                <w:noProof/>
                <w:webHidden/>
              </w:rPr>
              <w:fldChar w:fldCharType="separate"/>
            </w:r>
            <w:r>
              <w:rPr>
                <w:noProof/>
                <w:webHidden/>
              </w:rPr>
              <w:t>25</w:t>
            </w:r>
            <w:r>
              <w:rPr>
                <w:noProof/>
                <w:webHidden/>
              </w:rPr>
              <w:fldChar w:fldCharType="end"/>
            </w:r>
          </w:hyperlink>
        </w:p>
        <w:p w14:paraId="4E1D1338" w14:textId="17DAA338"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3" w:history="1">
            <w:r w:rsidRPr="00AC61D6">
              <w:rPr>
                <w:rStyle w:val="ac"/>
                <w:noProof/>
              </w:rPr>
              <w:t>3.8</w:t>
            </w:r>
            <w:r w:rsidRPr="00AC61D6">
              <w:rPr>
                <w:rStyle w:val="ac"/>
                <w:i/>
                <w:noProof/>
              </w:rPr>
              <w:t xml:space="preserve"> </w:t>
            </w:r>
            <w:r w:rsidRPr="00AC61D6">
              <w:rPr>
                <w:rStyle w:val="ac"/>
                <w:noProof/>
              </w:rPr>
              <w:t>Адаптивные возможности системы</w:t>
            </w:r>
            <w:r>
              <w:rPr>
                <w:noProof/>
                <w:webHidden/>
              </w:rPr>
              <w:tab/>
            </w:r>
            <w:r>
              <w:rPr>
                <w:noProof/>
                <w:webHidden/>
              </w:rPr>
              <w:fldChar w:fldCharType="begin"/>
            </w:r>
            <w:r>
              <w:rPr>
                <w:noProof/>
                <w:webHidden/>
              </w:rPr>
              <w:instrText xml:space="preserve"> PAGEREF _Toc214461243 \h </w:instrText>
            </w:r>
            <w:r>
              <w:rPr>
                <w:noProof/>
                <w:webHidden/>
              </w:rPr>
            </w:r>
            <w:r>
              <w:rPr>
                <w:noProof/>
                <w:webHidden/>
              </w:rPr>
              <w:fldChar w:fldCharType="separate"/>
            </w:r>
            <w:r>
              <w:rPr>
                <w:noProof/>
                <w:webHidden/>
              </w:rPr>
              <w:t>26</w:t>
            </w:r>
            <w:r>
              <w:rPr>
                <w:noProof/>
                <w:webHidden/>
              </w:rPr>
              <w:fldChar w:fldCharType="end"/>
            </w:r>
          </w:hyperlink>
        </w:p>
        <w:p w14:paraId="4C773178" w14:textId="4931A048"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4" w:history="1">
            <w:r w:rsidRPr="00AC61D6">
              <w:rPr>
                <w:rStyle w:val="ac"/>
                <w:noProof/>
              </w:rPr>
              <w:t>3.9 Знакомство с интерфейсом: навигация и возможности системы</w:t>
            </w:r>
            <w:r>
              <w:rPr>
                <w:noProof/>
                <w:webHidden/>
              </w:rPr>
              <w:tab/>
            </w:r>
            <w:r>
              <w:rPr>
                <w:noProof/>
                <w:webHidden/>
              </w:rPr>
              <w:fldChar w:fldCharType="begin"/>
            </w:r>
            <w:r>
              <w:rPr>
                <w:noProof/>
                <w:webHidden/>
              </w:rPr>
              <w:instrText xml:space="preserve"> PAGEREF _Toc214461244 \h </w:instrText>
            </w:r>
            <w:r>
              <w:rPr>
                <w:noProof/>
                <w:webHidden/>
              </w:rPr>
            </w:r>
            <w:r>
              <w:rPr>
                <w:noProof/>
                <w:webHidden/>
              </w:rPr>
              <w:fldChar w:fldCharType="separate"/>
            </w:r>
            <w:r>
              <w:rPr>
                <w:noProof/>
                <w:webHidden/>
              </w:rPr>
              <w:t>28</w:t>
            </w:r>
            <w:r>
              <w:rPr>
                <w:noProof/>
                <w:webHidden/>
              </w:rPr>
              <w:fldChar w:fldCharType="end"/>
            </w:r>
          </w:hyperlink>
        </w:p>
        <w:p w14:paraId="13B1B88A" w14:textId="13FF6DBE"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45" w:history="1">
            <w:r w:rsidRPr="00AC61D6">
              <w:rPr>
                <w:rStyle w:val="ac"/>
                <w:rFonts w:cs="Times New Roman"/>
                <w:b/>
                <w:noProof/>
              </w:rPr>
              <w:t xml:space="preserve">Глава </w:t>
            </w:r>
            <w:r w:rsidRPr="00AC61D6">
              <w:rPr>
                <w:rStyle w:val="ac"/>
                <w:rFonts w:cs="Times New Roman"/>
                <w:b/>
                <w:noProof/>
                <w:lang w:val="en-US"/>
              </w:rPr>
              <w:t>IV</w:t>
            </w:r>
            <w:r w:rsidRPr="00AC61D6">
              <w:rPr>
                <w:rStyle w:val="ac"/>
                <w:rFonts w:cs="Times New Roman"/>
                <w:b/>
                <w:noProof/>
              </w:rPr>
              <w:t xml:space="preserve"> </w:t>
            </w:r>
            <w:r w:rsidRPr="00AC61D6">
              <w:rPr>
                <w:rStyle w:val="ac"/>
                <w:rFonts w:cs="Times New Roman"/>
                <w:b/>
                <w:caps/>
                <w:noProof/>
              </w:rPr>
              <w:t>Результаты исследования</w:t>
            </w:r>
            <w:r>
              <w:rPr>
                <w:noProof/>
                <w:webHidden/>
              </w:rPr>
              <w:tab/>
            </w:r>
            <w:r>
              <w:rPr>
                <w:noProof/>
                <w:webHidden/>
              </w:rPr>
              <w:fldChar w:fldCharType="begin"/>
            </w:r>
            <w:r>
              <w:rPr>
                <w:noProof/>
                <w:webHidden/>
              </w:rPr>
              <w:instrText xml:space="preserve"> PAGEREF _Toc214461245 \h </w:instrText>
            </w:r>
            <w:r>
              <w:rPr>
                <w:noProof/>
                <w:webHidden/>
              </w:rPr>
            </w:r>
            <w:r>
              <w:rPr>
                <w:noProof/>
                <w:webHidden/>
              </w:rPr>
              <w:fldChar w:fldCharType="separate"/>
            </w:r>
            <w:r>
              <w:rPr>
                <w:noProof/>
                <w:webHidden/>
              </w:rPr>
              <w:t>33</w:t>
            </w:r>
            <w:r>
              <w:rPr>
                <w:noProof/>
                <w:webHidden/>
              </w:rPr>
              <w:fldChar w:fldCharType="end"/>
            </w:r>
          </w:hyperlink>
        </w:p>
        <w:p w14:paraId="240147D9" w14:textId="72A1F87F"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6" w:history="1">
            <w:r w:rsidRPr="00AC61D6">
              <w:rPr>
                <w:rStyle w:val="ac"/>
                <w:rFonts w:cs="Times New Roman"/>
                <w:noProof/>
              </w:rPr>
              <w:t>4.1 Сравнительный анализ эффективности моделей</w:t>
            </w:r>
            <w:r>
              <w:rPr>
                <w:noProof/>
                <w:webHidden/>
              </w:rPr>
              <w:tab/>
            </w:r>
            <w:r>
              <w:rPr>
                <w:noProof/>
                <w:webHidden/>
              </w:rPr>
              <w:fldChar w:fldCharType="begin"/>
            </w:r>
            <w:r>
              <w:rPr>
                <w:noProof/>
                <w:webHidden/>
              </w:rPr>
              <w:instrText xml:space="preserve"> PAGEREF _Toc214461246 \h </w:instrText>
            </w:r>
            <w:r>
              <w:rPr>
                <w:noProof/>
                <w:webHidden/>
              </w:rPr>
            </w:r>
            <w:r>
              <w:rPr>
                <w:noProof/>
                <w:webHidden/>
              </w:rPr>
              <w:fldChar w:fldCharType="separate"/>
            </w:r>
            <w:r>
              <w:rPr>
                <w:noProof/>
                <w:webHidden/>
              </w:rPr>
              <w:t>33</w:t>
            </w:r>
            <w:r>
              <w:rPr>
                <w:noProof/>
                <w:webHidden/>
              </w:rPr>
              <w:fldChar w:fldCharType="end"/>
            </w:r>
          </w:hyperlink>
        </w:p>
        <w:p w14:paraId="602E0EC5" w14:textId="38F51EDD"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7" w:history="1">
            <w:r w:rsidRPr="00AC61D6">
              <w:rPr>
                <w:rStyle w:val="ac"/>
                <w:rFonts w:cs="Times New Roman"/>
                <w:noProof/>
              </w:rPr>
              <w:t>4.2 Анализ бизнес-эффективности</w:t>
            </w:r>
            <w:r>
              <w:rPr>
                <w:noProof/>
                <w:webHidden/>
              </w:rPr>
              <w:tab/>
            </w:r>
            <w:r>
              <w:rPr>
                <w:noProof/>
                <w:webHidden/>
              </w:rPr>
              <w:fldChar w:fldCharType="begin"/>
            </w:r>
            <w:r>
              <w:rPr>
                <w:noProof/>
                <w:webHidden/>
              </w:rPr>
              <w:instrText xml:space="preserve"> PAGEREF _Toc214461247 \h </w:instrText>
            </w:r>
            <w:r>
              <w:rPr>
                <w:noProof/>
                <w:webHidden/>
              </w:rPr>
            </w:r>
            <w:r>
              <w:rPr>
                <w:noProof/>
                <w:webHidden/>
              </w:rPr>
              <w:fldChar w:fldCharType="separate"/>
            </w:r>
            <w:r>
              <w:rPr>
                <w:noProof/>
                <w:webHidden/>
              </w:rPr>
              <w:t>34</w:t>
            </w:r>
            <w:r>
              <w:rPr>
                <w:noProof/>
                <w:webHidden/>
              </w:rPr>
              <w:fldChar w:fldCharType="end"/>
            </w:r>
          </w:hyperlink>
        </w:p>
        <w:p w14:paraId="61F98B95" w14:textId="11059EC3"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8" w:history="1">
            <w:r w:rsidRPr="00AC61D6">
              <w:rPr>
                <w:rStyle w:val="ac"/>
                <w:rFonts w:cs="Times New Roman"/>
                <w:noProof/>
              </w:rPr>
              <w:t>Рисунок 23-Сравнительная эффективность моделей по бизнес-метрикам</w:t>
            </w:r>
            <w:r>
              <w:rPr>
                <w:noProof/>
                <w:webHidden/>
              </w:rPr>
              <w:tab/>
            </w:r>
            <w:r>
              <w:rPr>
                <w:noProof/>
                <w:webHidden/>
              </w:rPr>
              <w:fldChar w:fldCharType="begin"/>
            </w:r>
            <w:r>
              <w:rPr>
                <w:noProof/>
                <w:webHidden/>
              </w:rPr>
              <w:instrText xml:space="preserve"> PAGEREF _Toc214461248 \h </w:instrText>
            </w:r>
            <w:r>
              <w:rPr>
                <w:noProof/>
                <w:webHidden/>
              </w:rPr>
            </w:r>
            <w:r>
              <w:rPr>
                <w:noProof/>
                <w:webHidden/>
              </w:rPr>
              <w:fldChar w:fldCharType="separate"/>
            </w:r>
            <w:r>
              <w:rPr>
                <w:noProof/>
                <w:webHidden/>
              </w:rPr>
              <w:t>35</w:t>
            </w:r>
            <w:r>
              <w:rPr>
                <w:noProof/>
                <w:webHidden/>
              </w:rPr>
              <w:fldChar w:fldCharType="end"/>
            </w:r>
          </w:hyperlink>
        </w:p>
        <w:p w14:paraId="3D6CC22C" w14:textId="0065BC1C"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49" w:history="1">
            <w:r w:rsidRPr="00AC61D6">
              <w:rPr>
                <w:rStyle w:val="ac"/>
                <w:rFonts w:cs="Times New Roman"/>
                <w:noProof/>
              </w:rPr>
              <w:t>4.3 Практическая применимость и ограничения</w:t>
            </w:r>
            <w:r>
              <w:rPr>
                <w:noProof/>
                <w:webHidden/>
              </w:rPr>
              <w:tab/>
            </w:r>
            <w:r>
              <w:rPr>
                <w:noProof/>
                <w:webHidden/>
              </w:rPr>
              <w:fldChar w:fldCharType="begin"/>
            </w:r>
            <w:r>
              <w:rPr>
                <w:noProof/>
                <w:webHidden/>
              </w:rPr>
              <w:instrText xml:space="preserve"> PAGEREF _Toc214461249 \h </w:instrText>
            </w:r>
            <w:r>
              <w:rPr>
                <w:noProof/>
                <w:webHidden/>
              </w:rPr>
            </w:r>
            <w:r>
              <w:rPr>
                <w:noProof/>
                <w:webHidden/>
              </w:rPr>
              <w:fldChar w:fldCharType="separate"/>
            </w:r>
            <w:r>
              <w:rPr>
                <w:noProof/>
                <w:webHidden/>
              </w:rPr>
              <w:t>36</w:t>
            </w:r>
            <w:r>
              <w:rPr>
                <w:noProof/>
                <w:webHidden/>
              </w:rPr>
              <w:fldChar w:fldCharType="end"/>
            </w:r>
          </w:hyperlink>
        </w:p>
        <w:p w14:paraId="1061F32B" w14:textId="35B28562" w:rsidR="008C0F7D" w:rsidRDefault="008C0F7D">
          <w:pPr>
            <w:pStyle w:val="21"/>
            <w:tabs>
              <w:tab w:val="right" w:leader="dot" w:pos="9628"/>
            </w:tabs>
            <w:rPr>
              <w:rFonts w:asciiTheme="minorHAnsi" w:eastAsiaTheme="minorEastAsia" w:hAnsiTheme="minorHAnsi"/>
              <w:noProof/>
              <w:sz w:val="22"/>
              <w:szCs w:val="22"/>
              <w:lang w:eastAsia="ru-RU"/>
            </w:rPr>
          </w:pPr>
          <w:hyperlink w:anchor="_Toc214461250" w:history="1">
            <w:r w:rsidRPr="00AC61D6">
              <w:rPr>
                <w:rStyle w:val="ac"/>
                <w:rFonts w:cs="Times New Roman"/>
                <w:noProof/>
              </w:rPr>
              <w:t>4.4 Направления будущих исследований</w:t>
            </w:r>
            <w:r>
              <w:rPr>
                <w:noProof/>
                <w:webHidden/>
              </w:rPr>
              <w:tab/>
            </w:r>
            <w:r>
              <w:rPr>
                <w:noProof/>
                <w:webHidden/>
              </w:rPr>
              <w:fldChar w:fldCharType="begin"/>
            </w:r>
            <w:r>
              <w:rPr>
                <w:noProof/>
                <w:webHidden/>
              </w:rPr>
              <w:instrText xml:space="preserve"> PAGEREF _Toc214461250 \h </w:instrText>
            </w:r>
            <w:r>
              <w:rPr>
                <w:noProof/>
                <w:webHidden/>
              </w:rPr>
            </w:r>
            <w:r>
              <w:rPr>
                <w:noProof/>
                <w:webHidden/>
              </w:rPr>
              <w:fldChar w:fldCharType="separate"/>
            </w:r>
            <w:r>
              <w:rPr>
                <w:noProof/>
                <w:webHidden/>
              </w:rPr>
              <w:t>37</w:t>
            </w:r>
            <w:r>
              <w:rPr>
                <w:noProof/>
                <w:webHidden/>
              </w:rPr>
              <w:fldChar w:fldCharType="end"/>
            </w:r>
          </w:hyperlink>
        </w:p>
        <w:p w14:paraId="18BA82A7" w14:textId="4712500E"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51" w:history="1">
            <w:r w:rsidRPr="00AC61D6">
              <w:rPr>
                <w:rStyle w:val="ac"/>
                <w:rFonts w:cs="Times New Roman"/>
                <w:noProof/>
              </w:rPr>
              <w:t>ЗАКЛЮЧЕНИЕ</w:t>
            </w:r>
            <w:r>
              <w:rPr>
                <w:noProof/>
                <w:webHidden/>
              </w:rPr>
              <w:tab/>
            </w:r>
            <w:r>
              <w:rPr>
                <w:noProof/>
                <w:webHidden/>
              </w:rPr>
              <w:fldChar w:fldCharType="begin"/>
            </w:r>
            <w:r>
              <w:rPr>
                <w:noProof/>
                <w:webHidden/>
              </w:rPr>
              <w:instrText xml:space="preserve"> PAGEREF _Toc214461251 \h </w:instrText>
            </w:r>
            <w:r>
              <w:rPr>
                <w:noProof/>
                <w:webHidden/>
              </w:rPr>
            </w:r>
            <w:r>
              <w:rPr>
                <w:noProof/>
                <w:webHidden/>
              </w:rPr>
              <w:fldChar w:fldCharType="separate"/>
            </w:r>
            <w:r>
              <w:rPr>
                <w:noProof/>
                <w:webHidden/>
              </w:rPr>
              <w:t>38</w:t>
            </w:r>
            <w:r>
              <w:rPr>
                <w:noProof/>
                <w:webHidden/>
              </w:rPr>
              <w:fldChar w:fldCharType="end"/>
            </w:r>
          </w:hyperlink>
        </w:p>
        <w:p w14:paraId="463305D4" w14:textId="16431E61" w:rsidR="008C0F7D" w:rsidRDefault="008C0F7D">
          <w:pPr>
            <w:pStyle w:val="11"/>
            <w:tabs>
              <w:tab w:val="right" w:leader="dot" w:pos="9628"/>
            </w:tabs>
            <w:rPr>
              <w:rFonts w:asciiTheme="minorHAnsi" w:eastAsiaTheme="minorEastAsia" w:hAnsiTheme="minorHAnsi"/>
              <w:noProof/>
              <w:sz w:val="22"/>
              <w:szCs w:val="22"/>
              <w:lang w:eastAsia="ru-RU"/>
            </w:rPr>
          </w:pPr>
          <w:hyperlink w:anchor="_Toc214461252" w:history="1">
            <w:r w:rsidRPr="00AC61D6">
              <w:rPr>
                <w:rStyle w:val="ac"/>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_Toc214461252 \h </w:instrText>
            </w:r>
            <w:r>
              <w:rPr>
                <w:noProof/>
                <w:webHidden/>
              </w:rPr>
            </w:r>
            <w:r>
              <w:rPr>
                <w:noProof/>
                <w:webHidden/>
              </w:rPr>
              <w:fldChar w:fldCharType="separate"/>
            </w:r>
            <w:r>
              <w:rPr>
                <w:noProof/>
                <w:webHidden/>
              </w:rPr>
              <w:t>40</w:t>
            </w:r>
            <w:r>
              <w:rPr>
                <w:noProof/>
                <w:webHidden/>
              </w:rPr>
              <w:fldChar w:fldCharType="end"/>
            </w:r>
          </w:hyperlink>
        </w:p>
        <w:p w14:paraId="7C884B42" w14:textId="14D3559B" w:rsidR="00DE5050" w:rsidRPr="001C4A0E" w:rsidRDefault="00AF4D0E" w:rsidP="00720678">
          <w:r>
            <w:rPr>
              <w:b/>
              <w:bCs/>
            </w:rPr>
            <w:fldChar w:fldCharType="end"/>
          </w:r>
        </w:p>
      </w:sdtContent>
    </w:sdt>
    <w:p w14:paraId="2B86BA78" w14:textId="61101C6F" w:rsidR="00DE5050" w:rsidRPr="003F44CF" w:rsidRDefault="00DE5050" w:rsidP="003F44CF">
      <w:pPr>
        <w:pStyle w:val="1"/>
        <w:spacing w:before="0" w:line="360" w:lineRule="auto"/>
        <w:ind w:firstLine="709"/>
        <w:rPr>
          <w:rFonts w:ascii="Times New Roman" w:hAnsi="Times New Roman" w:cs="Times New Roman"/>
          <w:b/>
          <w:sz w:val="28"/>
        </w:rPr>
      </w:pPr>
      <w:r w:rsidRPr="003F44CF">
        <w:rPr>
          <w:b/>
        </w:rPr>
        <w:lastRenderedPageBreak/>
        <w:t xml:space="preserve"> </w:t>
      </w:r>
      <w:bookmarkStart w:id="0" w:name="_Toc214461225"/>
      <w:r w:rsidRPr="003F44CF">
        <w:rPr>
          <w:rFonts w:ascii="Times New Roman" w:hAnsi="Times New Roman" w:cs="Times New Roman"/>
          <w:b/>
          <w:color w:val="000000" w:themeColor="text1"/>
          <w:sz w:val="28"/>
        </w:rPr>
        <w:t>В</w:t>
      </w:r>
      <w:r w:rsidR="00F151B9" w:rsidRPr="003F44CF">
        <w:rPr>
          <w:rFonts w:ascii="Times New Roman" w:hAnsi="Times New Roman" w:cs="Times New Roman"/>
          <w:b/>
          <w:color w:val="000000" w:themeColor="text1"/>
          <w:sz w:val="28"/>
        </w:rPr>
        <w:t>ВЕДЕНИЕ</w:t>
      </w:r>
      <w:bookmarkEnd w:id="0"/>
    </w:p>
    <w:p w14:paraId="234C27A2" w14:textId="3F21B7C0" w:rsidR="00B07FAE" w:rsidRPr="00CD4F6A" w:rsidRDefault="00B07FAE" w:rsidP="000B457F">
      <w:pPr>
        <w:pStyle w:val="ds-markdown-paragraph"/>
        <w:shd w:val="clear" w:color="auto" w:fill="FFFFFF"/>
        <w:spacing w:before="0" w:beforeAutospacing="0" w:after="0" w:afterAutospacing="0" w:line="360" w:lineRule="auto"/>
        <w:ind w:firstLine="709"/>
        <w:jc w:val="both"/>
        <w:rPr>
          <w:color w:val="0F1115"/>
          <w:sz w:val="28"/>
        </w:rPr>
      </w:pPr>
      <w:r w:rsidRPr="00CD4F6A">
        <w:rPr>
          <w:color w:val="0F1115"/>
          <w:sz w:val="28"/>
        </w:rPr>
        <w:t xml:space="preserve">В последние годы онлайн-покупки стали неотъемлемой частью повседневной жизни миллионов людей. Количество интернет-магазинов и товаров в них растет с каждым днем, создавая настоящий океан предложений. Покупателям становится все сложнее ориентироваться в этом многообразии </w:t>
      </w:r>
      <w:r w:rsidR="00367D7C">
        <w:rPr>
          <w:color w:val="0F1115"/>
          <w:sz w:val="28"/>
        </w:rPr>
        <w:t>-</w:t>
      </w:r>
      <w:r w:rsidRPr="00CD4F6A">
        <w:rPr>
          <w:color w:val="0F1115"/>
          <w:sz w:val="28"/>
        </w:rPr>
        <w:t xml:space="preserve"> они буквально тонут в море вариантов, тратя часы на поиск подходящего товара. Традиционный поиск по сайту часто не справляется с этой задачей, поскольку не учитывает индивидуальные предпочтения и интересы конкретного человека.</w:t>
      </w:r>
    </w:p>
    <w:p w14:paraId="3B99483F" w14:textId="0F8ED875" w:rsidR="00B07FAE" w:rsidRPr="00CD4F6A" w:rsidRDefault="00B07FAE" w:rsidP="000B457F">
      <w:pPr>
        <w:pStyle w:val="ds-markdown-paragraph"/>
        <w:shd w:val="clear" w:color="auto" w:fill="FFFFFF"/>
        <w:spacing w:before="0" w:beforeAutospacing="0" w:after="0" w:afterAutospacing="0" w:line="360" w:lineRule="auto"/>
        <w:ind w:firstLine="709"/>
        <w:jc w:val="both"/>
        <w:rPr>
          <w:color w:val="0F1115"/>
          <w:sz w:val="28"/>
        </w:rPr>
      </w:pPr>
      <w:r w:rsidRPr="00CD4F6A">
        <w:rPr>
          <w:color w:val="0F1115"/>
          <w:sz w:val="28"/>
        </w:rPr>
        <w:t xml:space="preserve">Современные потребители ожидают, что онлайн-магазины будут понимать их вкусы и предлагать товары, которые действительно соответствуют их потребностям. Именно умные системы рекомендаций решают эту проблему </w:t>
      </w:r>
      <w:r w:rsidR="00367D7C">
        <w:rPr>
          <w:color w:val="0F1115"/>
          <w:sz w:val="28"/>
        </w:rPr>
        <w:t>-</w:t>
      </w:r>
      <w:r w:rsidRPr="00CD4F6A">
        <w:rPr>
          <w:color w:val="0F1115"/>
          <w:sz w:val="28"/>
        </w:rPr>
        <w:t xml:space="preserve"> они анализируют поведение пользователя, историю покупок и предпочтения, чтобы создавать персонализированные подборки товаров. Это выгодно обеим сторонам: покупатели быстрее находят нужное и открывают для себя новые интересные товары, а магазины значительно увеличивают продажи и улучшают клиентский опыт.</w:t>
      </w:r>
    </w:p>
    <w:p w14:paraId="204C91A6" w14:textId="537757A8" w:rsidR="0014614B" w:rsidRDefault="00B07FAE" w:rsidP="000B457F">
      <w:pPr>
        <w:pStyle w:val="ds-markdown-paragraph"/>
        <w:shd w:val="clear" w:color="auto" w:fill="FFFFFF"/>
        <w:spacing w:before="0" w:beforeAutospacing="0" w:after="0" w:afterAutospacing="0" w:line="360" w:lineRule="auto"/>
        <w:ind w:firstLine="709"/>
        <w:jc w:val="both"/>
        <w:rPr>
          <w:color w:val="0F1115"/>
          <w:sz w:val="28"/>
        </w:rPr>
      </w:pPr>
      <w:r w:rsidRPr="00CD4F6A">
        <w:rPr>
          <w:color w:val="0F1115"/>
          <w:sz w:val="28"/>
        </w:rPr>
        <w:t xml:space="preserve">Особую актуальность эта задача приобретает для маркетплейсов, где сосредоточены миллионы товаров от тысяч продавцов. Без эффективной системы рекомендаций такие платформы становятся просто огромными каталогами, где пользователи теряются и не могут найти подходящие варианты. Проблема </w:t>
      </w:r>
      <w:r w:rsidR="004778F9">
        <w:rPr>
          <w:color w:val="0F1115"/>
          <w:sz w:val="28"/>
        </w:rPr>
        <w:t>«</w:t>
      </w:r>
      <w:r w:rsidRPr="00CD4F6A">
        <w:rPr>
          <w:color w:val="0F1115"/>
          <w:sz w:val="28"/>
        </w:rPr>
        <w:t>холодного старта</w:t>
      </w:r>
      <w:r w:rsidR="004778F9">
        <w:rPr>
          <w:color w:val="0F1115"/>
          <w:sz w:val="28"/>
        </w:rPr>
        <w:t>»</w:t>
      </w:r>
      <w:r w:rsidRPr="00CD4F6A">
        <w:rPr>
          <w:color w:val="0F1115"/>
          <w:sz w:val="28"/>
        </w:rPr>
        <w:t xml:space="preserve"> для новых пользователей и товаров, информационная перегрузка и потеря релевантности предложений</w:t>
      </w:r>
      <w:r w:rsidR="00367D7C">
        <w:rPr>
          <w:color w:val="0F1115"/>
          <w:sz w:val="28"/>
        </w:rPr>
        <w:t>-вот основные вызовы</w:t>
      </w:r>
      <w:r w:rsidRPr="00CD4F6A">
        <w:rPr>
          <w:color w:val="0F1115"/>
          <w:sz w:val="28"/>
        </w:rPr>
        <w:t>, с которыми сталкиваются современные маркетплейсы.</w:t>
      </w:r>
    </w:p>
    <w:p w14:paraId="1FBC7416" w14:textId="77777777" w:rsidR="0014614B" w:rsidRDefault="0014614B" w:rsidP="000B457F">
      <w:pPr>
        <w:spacing w:after="0" w:line="360" w:lineRule="auto"/>
        <w:ind w:firstLine="709"/>
        <w:jc w:val="both"/>
        <w:rPr>
          <w:rFonts w:eastAsia="Times New Roman" w:cs="Times New Roman"/>
          <w:color w:val="0F1115"/>
          <w:szCs w:val="24"/>
          <w:lang w:eastAsia="ru-RU"/>
        </w:rPr>
      </w:pPr>
      <w:r>
        <w:rPr>
          <w:color w:val="0F1115"/>
        </w:rPr>
        <w:br w:type="page"/>
      </w:r>
    </w:p>
    <w:p w14:paraId="62337AB9" w14:textId="4D5B76CD" w:rsidR="00DE5050" w:rsidRPr="00B07FAE" w:rsidRDefault="00B07FAE" w:rsidP="000B457F">
      <w:pPr>
        <w:pStyle w:val="ds-markdown-paragraph"/>
        <w:shd w:val="clear" w:color="auto" w:fill="FFFFFF"/>
        <w:spacing w:before="0" w:beforeAutospacing="0" w:after="0" w:afterAutospacing="0" w:line="360" w:lineRule="auto"/>
        <w:ind w:firstLine="709"/>
        <w:jc w:val="both"/>
        <w:rPr>
          <w:color w:val="0F1115"/>
          <w:sz w:val="28"/>
        </w:rPr>
      </w:pPr>
      <w:r w:rsidRPr="00CD4F6A">
        <w:rPr>
          <w:color w:val="0F1115"/>
          <w:sz w:val="28"/>
        </w:rPr>
        <w:lastRenderedPageBreak/>
        <w:t xml:space="preserve">Именно поэтому разработка и совершенствование интеллектуальных систем рекомендаций становится критически важной задачей для любого успешного онлайн-бизнеса. Качественная система рекомендаций не просто увеличивает продажи </w:t>
      </w:r>
      <w:r w:rsidR="00367D7C">
        <w:rPr>
          <w:color w:val="0F1115"/>
          <w:sz w:val="28"/>
        </w:rPr>
        <w:t>-</w:t>
      </w:r>
      <w:r w:rsidRPr="00CD4F6A">
        <w:rPr>
          <w:color w:val="0F1115"/>
          <w:sz w:val="28"/>
        </w:rPr>
        <w:t xml:space="preserve"> она создает уникальный пользовательский опыт, повышает лояльность и превращает разовых покупателей в постоянных клиентов.</w:t>
      </w:r>
    </w:p>
    <w:p w14:paraId="22C6F041" w14:textId="26B28553" w:rsidR="00DE5050" w:rsidRPr="001C4A0E" w:rsidRDefault="00DE5050" w:rsidP="000B457F">
      <w:pPr>
        <w:spacing w:after="0" w:line="360" w:lineRule="auto"/>
        <w:ind w:firstLine="709"/>
        <w:jc w:val="both"/>
      </w:pPr>
      <w:r w:rsidRPr="00B76A90">
        <w:t>Цель</w:t>
      </w:r>
      <w:r w:rsidRPr="001C4A0E">
        <w:t xml:space="preserve"> исследования: </w:t>
      </w:r>
      <w:r w:rsidR="00A454AA">
        <w:t>проектирование</w:t>
      </w:r>
      <w:r w:rsidRPr="001C4A0E">
        <w:t xml:space="preserve"> и практическая реализация интеллектуальной системы рекомендаций для электронной коммерции, сочетающей современные методы машинного обучения с бизнес-ориентированным подходом к оценке эффективности</w:t>
      </w:r>
      <w:r w:rsidR="00952958">
        <w:t xml:space="preserve"> продаж</w:t>
      </w:r>
      <w:r w:rsidRPr="001C4A0E">
        <w:t>.</w:t>
      </w:r>
    </w:p>
    <w:p w14:paraId="44FBB146" w14:textId="6A320E50" w:rsidR="00DE5050" w:rsidRPr="001C4A0E" w:rsidRDefault="00DE5050" w:rsidP="006B505F">
      <w:pPr>
        <w:spacing w:after="0" w:line="360" w:lineRule="auto"/>
        <w:ind w:firstLine="709"/>
        <w:jc w:val="both"/>
      </w:pPr>
      <w:r w:rsidRPr="00B76A90">
        <w:t>Задачи</w:t>
      </w:r>
      <w:r w:rsidR="00777BC5">
        <w:t>:</w:t>
      </w:r>
    </w:p>
    <w:p w14:paraId="656241DB" w14:textId="1D5C160A" w:rsidR="00777BC5" w:rsidRPr="00777BC5" w:rsidRDefault="00777BC5" w:rsidP="00354AE1">
      <w:pPr>
        <w:pStyle w:val="ad"/>
        <w:numPr>
          <w:ilvl w:val="0"/>
          <w:numId w:val="5"/>
        </w:numPr>
        <w:tabs>
          <w:tab w:val="left" w:pos="993"/>
        </w:tabs>
        <w:spacing w:after="0" w:line="360" w:lineRule="auto"/>
        <w:ind w:left="0" w:firstLine="709"/>
        <w:jc w:val="both"/>
      </w:pPr>
      <w:r w:rsidRPr="00777BC5">
        <w:t>Провести поиск и систематизацию современных подходов и алгоритмов построения рекомендательных систем в контексте электронной коммерции</w:t>
      </w:r>
      <w:r>
        <w:t>;</w:t>
      </w:r>
    </w:p>
    <w:p w14:paraId="058549AD" w14:textId="70C64496" w:rsidR="00777BC5" w:rsidRPr="00777BC5" w:rsidRDefault="00777BC5" w:rsidP="00354AE1">
      <w:pPr>
        <w:pStyle w:val="ad"/>
        <w:numPr>
          <w:ilvl w:val="0"/>
          <w:numId w:val="5"/>
        </w:numPr>
        <w:tabs>
          <w:tab w:val="left" w:pos="993"/>
        </w:tabs>
        <w:spacing w:after="0" w:line="360" w:lineRule="auto"/>
        <w:ind w:left="0" w:firstLine="709"/>
        <w:jc w:val="both"/>
      </w:pPr>
      <w:r w:rsidRPr="00777BC5">
        <w:t>Провести сравнительное исследование методов коллаборативной фильтрации, матричных разложений и гибридных подходов для задач персонализации</w:t>
      </w:r>
      <w:r>
        <w:t>;</w:t>
      </w:r>
    </w:p>
    <w:p w14:paraId="65682087" w14:textId="01422F39" w:rsidR="00777BC5" w:rsidRPr="00777BC5" w:rsidRDefault="00777BC5" w:rsidP="00354AE1">
      <w:pPr>
        <w:pStyle w:val="ad"/>
        <w:numPr>
          <w:ilvl w:val="0"/>
          <w:numId w:val="5"/>
        </w:numPr>
        <w:tabs>
          <w:tab w:val="left" w:pos="993"/>
        </w:tabs>
        <w:spacing w:after="0" w:line="360" w:lineRule="auto"/>
        <w:ind w:left="0" w:firstLine="709"/>
        <w:jc w:val="both"/>
      </w:pPr>
      <w:r w:rsidRPr="00777BC5">
        <w:t xml:space="preserve">Спроектировать и реализовать модульную архитектуру системы рекомендаций с поддержкой </w:t>
      </w:r>
      <w:proofErr w:type="spellStart"/>
      <w:r w:rsidRPr="00777BC5">
        <w:t>multiple</w:t>
      </w:r>
      <w:proofErr w:type="spellEnd"/>
      <w:r w:rsidRPr="00777BC5">
        <w:t xml:space="preserve"> алгоритмов</w:t>
      </w:r>
      <w:r>
        <w:t>;</w:t>
      </w:r>
    </w:p>
    <w:p w14:paraId="66B4BB19" w14:textId="631A5394" w:rsidR="00777BC5" w:rsidRPr="00777BC5" w:rsidRDefault="00777BC5" w:rsidP="00354AE1">
      <w:pPr>
        <w:pStyle w:val="ad"/>
        <w:numPr>
          <w:ilvl w:val="0"/>
          <w:numId w:val="5"/>
        </w:numPr>
        <w:tabs>
          <w:tab w:val="left" w:pos="993"/>
        </w:tabs>
        <w:spacing w:after="0" w:line="360" w:lineRule="auto"/>
        <w:ind w:left="0" w:firstLine="709"/>
        <w:jc w:val="both"/>
      </w:pPr>
      <w:r w:rsidRPr="00777BC5">
        <w:t>Создать комплексный инструментарий для генерации синтетических данных, обучения моделей и оценки эффективности</w:t>
      </w:r>
      <w:r>
        <w:t>;</w:t>
      </w:r>
    </w:p>
    <w:p w14:paraId="3E7AA90A" w14:textId="240A722F" w:rsidR="00777BC5" w:rsidRPr="00777BC5" w:rsidRDefault="00777BC5" w:rsidP="00354AE1">
      <w:pPr>
        <w:pStyle w:val="ad"/>
        <w:numPr>
          <w:ilvl w:val="0"/>
          <w:numId w:val="5"/>
        </w:numPr>
        <w:tabs>
          <w:tab w:val="left" w:pos="993"/>
        </w:tabs>
        <w:spacing w:after="0" w:line="360" w:lineRule="auto"/>
        <w:ind w:left="0" w:firstLine="709"/>
        <w:jc w:val="both"/>
      </w:pPr>
      <w:r w:rsidRPr="00777BC5">
        <w:t>Провести всесторонний сравнительный анализ рекомендательных моделей с использованием комплекса метрик качества</w:t>
      </w:r>
      <w:r>
        <w:t>;</w:t>
      </w:r>
    </w:p>
    <w:p w14:paraId="02B3C140" w14:textId="594C45BD" w:rsidR="00777BC5" w:rsidRPr="00777BC5" w:rsidRDefault="00777BC5" w:rsidP="00354AE1">
      <w:pPr>
        <w:pStyle w:val="ad"/>
        <w:numPr>
          <w:ilvl w:val="0"/>
          <w:numId w:val="5"/>
        </w:numPr>
        <w:tabs>
          <w:tab w:val="left" w:pos="993"/>
        </w:tabs>
        <w:spacing w:after="0" w:line="360" w:lineRule="auto"/>
        <w:ind w:left="0" w:firstLine="709"/>
        <w:jc w:val="both"/>
      </w:pPr>
      <w:r w:rsidRPr="00777BC5">
        <w:t>Разработать методику оценки бизнес-эффективности и ROI от внедрения системы рекомендаций</w:t>
      </w:r>
      <w:r>
        <w:t>;</w:t>
      </w:r>
    </w:p>
    <w:p w14:paraId="450954D8" w14:textId="5E1C5C38" w:rsidR="00777BC5" w:rsidRPr="00777BC5" w:rsidRDefault="00777BC5" w:rsidP="00354AE1">
      <w:pPr>
        <w:pStyle w:val="ad"/>
        <w:numPr>
          <w:ilvl w:val="0"/>
          <w:numId w:val="5"/>
        </w:numPr>
        <w:tabs>
          <w:tab w:val="left" w:pos="993"/>
        </w:tabs>
        <w:spacing w:after="0" w:line="360" w:lineRule="auto"/>
        <w:ind w:left="0" w:firstLine="709"/>
        <w:jc w:val="both"/>
      </w:pPr>
      <w:r w:rsidRPr="00777BC5">
        <w:t>Сформулировать практические рекомендации по выбору и настройке алгоритмов в зависимости от бизнес-контекста</w:t>
      </w:r>
      <w:r>
        <w:t>;</w:t>
      </w:r>
    </w:p>
    <w:p w14:paraId="1208BCD6" w14:textId="010AB427" w:rsidR="00777BC5" w:rsidRPr="00777BC5" w:rsidRDefault="00777BC5" w:rsidP="00354AE1">
      <w:pPr>
        <w:pStyle w:val="ad"/>
        <w:numPr>
          <w:ilvl w:val="0"/>
          <w:numId w:val="5"/>
        </w:numPr>
        <w:tabs>
          <w:tab w:val="left" w:pos="993"/>
        </w:tabs>
        <w:spacing w:after="0" w:line="360" w:lineRule="auto"/>
        <w:ind w:left="0" w:firstLine="709"/>
        <w:jc w:val="both"/>
      </w:pPr>
      <w:r w:rsidRPr="00777BC5">
        <w:t>Исследовать возможности интеграции дополнительных данных и контекстной информации в рекомендательные модели</w:t>
      </w:r>
      <w:r>
        <w:t>.</w:t>
      </w:r>
    </w:p>
    <w:p w14:paraId="2F089BE0" w14:textId="64B09573" w:rsidR="00DE5050" w:rsidRPr="001C4A0E" w:rsidRDefault="00DE5050" w:rsidP="00354AE1">
      <w:pPr>
        <w:spacing w:after="0" w:line="360" w:lineRule="auto"/>
        <w:ind w:firstLine="709"/>
        <w:jc w:val="both"/>
      </w:pPr>
      <w:r w:rsidRPr="001C4A0E">
        <w:t>Объект исследования: Процессы построения и функционирования интеллектуальных систем рекомендаций в электронной коммерции.</w:t>
      </w:r>
    </w:p>
    <w:p w14:paraId="4B274B9C" w14:textId="6B393547" w:rsidR="00DE5050" w:rsidRPr="001C4A0E" w:rsidRDefault="00DE5050" w:rsidP="000B457F">
      <w:pPr>
        <w:spacing w:after="0" w:line="360" w:lineRule="auto"/>
        <w:ind w:firstLine="709"/>
        <w:jc w:val="both"/>
      </w:pPr>
      <w:r w:rsidRPr="001C4A0E">
        <w:lastRenderedPageBreak/>
        <w:t>Предмет исследования: Методы и алгоритмы машинного обучения для построения эффективных систем рекомендаций, их сравнительная характеристика и практическая реализация.</w:t>
      </w:r>
    </w:p>
    <w:p w14:paraId="4DC4EE54" w14:textId="0EB1CD90" w:rsidR="00DE5050" w:rsidRPr="001C4A0E" w:rsidRDefault="00DE5050" w:rsidP="000B457F">
      <w:pPr>
        <w:spacing w:after="0" w:line="360" w:lineRule="auto"/>
        <w:ind w:firstLine="709"/>
        <w:jc w:val="both"/>
      </w:pPr>
      <w:r w:rsidRPr="001C4A0E">
        <w:t>Методологическая основа исследования включает системный подход к анализу рекомендательных систем, сравнительный анализ алгоритмов машинного обучения, методы статистической обработки данных и визуализации, экспериментальные методы оценки эффективности моделей.</w:t>
      </w:r>
    </w:p>
    <w:p w14:paraId="4D395C05" w14:textId="6616F7B5" w:rsidR="0014614B" w:rsidRDefault="00DE5050" w:rsidP="000B457F">
      <w:pPr>
        <w:spacing w:after="0" w:line="360" w:lineRule="auto"/>
        <w:ind w:firstLine="709"/>
        <w:jc w:val="both"/>
      </w:pPr>
      <w:r w:rsidRPr="001C4A0E">
        <w:t>Практическая значимость работы определяется возможностью непосредственного применения разработанной системы и методик в реальных проектах электронной коммерции. Реализованный программный комплекс может служить основой для построения промышленных систем рекомендаций, а полученные результаты сравнения алгоритмов предоставляют ценную информацию для принятия обоснованных решений при выборе подходов к персонализации.</w:t>
      </w:r>
    </w:p>
    <w:p w14:paraId="1A29CF58" w14:textId="77777777" w:rsidR="0014614B" w:rsidRDefault="0014614B" w:rsidP="006B505F">
      <w:pPr>
        <w:spacing w:after="0" w:line="360" w:lineRule="auto"/>
        <w:ind w:firstLine="709"/>
        <w:jc w:val="both"/>
      </w:pPr>
      <w:r>
        <w:br w:type="page"/>
      </w:r>
    </w:p>
    <w:p w14:paraId="48EDCE7A" w14:textId="77777777" w:rsidR="00B07FAE" w:rsidRDefault="00B07FAE" w:rsidP="00367D7C">
      <w:pPr>
        <w:spacing w:before="170" w:after="57" w:line="360" w:lineRule="auto"/>
        <w:ind w:firstLine="709"/>
        <w:jc w:val="both"/>
      </w:pPr>
    </w:p>
    <w:p w14:paraId="6EC97958" w14:textId="5D281230" w:rsidR="00DE5050" w:rsidRPr="00CF123D" w:rsidRDefault="00B07FAE" w:rsidP="003F44CF">
      <w:pPr>
        <w:pStyle w:val="1"/>
        <w:spacing w:before="0" w:line="360" w:lineRule="auto"/>
        <w:ind w:firstLine="709"/>
        <w:jc w:val="both"/>
        <w:rPr>
          <w:rFonts w:ascii="Times New Roman" w:hAnsi="Times New Roman" w:cs="Times New Roman"/>
          <w:b/>
          <w:caps/>
          <w:color w:val="000000" w:themeColor="text1"/>
        </w:rPr>
      </w:pPr>
      <w:bookmarkStart w:id="1" w:name="_Toc214461226"/>
      <w:r w:rsidRPr="00CF123D">
        <w:rPr>
          <w:rFonts w:ascii="Times New Roman" w:hAnsi="Times New Roman" w:cs="Times New Roman"/>
          <w:b/>
          <w:color w:val="000000" w:themeColor="text1"/>
        </w:rPr>
        <w:t>Г</w:t>
      </w:r>
      <w:r w:rsidR="00F151B9" w:rsidRPr="00CF123D">
        <w:rPr>
          <w:rFonts w:ascii="Times New Roman" w:hAnsi="Times New Roman" w:cs="Times New Roman"/>
          <w:b/>
          <w:color w:val="000000" w:themeColor="text1"/>
        </w:rPr>
        <w:t>лава</w:t>
      </w:r>
      <w:r w:rsidR="00DE5050" w:rsidRPr="00CF123D">
        <w:rPr>
          <w:rFonts w:ascii="Times New Roman" w:hAnsi="Times New Roman" w:cs="Times New Roman"/>
          <w:b/>
          <w:color w:val="000000" w:themeColor="text1"/>
        </w:rPr>
        <w:t xml:space="preserve"> </w:t>
      </w:r>
      <w:r w:rsidRPr="00CF123D">
        <w:rPr>
          <w:rFonts w:ascii="Times New Roman" w:hAnsi="Times New Roman" w:cs="Times New Roman"/>
          <w:b/>
          <w:color w:val="000000" w:themeColor="text1"/>
          <w:lang w:val="en-US"/>
        </w:rPr>
        <w:t>I</w:t>
      </w:r>
      <w:r w:rsidR="00DE5050" w:rsidRPr="00CF123D">
        <w:rPr>
          <w:rFonts w:ascii="Times New Roman" w:hAnsi="Times New Roman" w:cs="Times New Roman"/>
          <w:b/>
          <w:color w:val="000000" w:themeColor="text1"/>
        </w:rPr>
        <w:t xml:space="preserve"> </w:t>
      </w:r>
      <w:r w:rsidR="00DE5050" w:rsidRPr="00CF123D">
        <w:rPr>
          <w:rFonts w:ascii="Times New Roman" w:hAnsi="Times New Roman" w:cs="Times New Roman"/>
          <w:b/>
          <w:caps/>
          <w:color w:val="000000" w:themeColor="text1"/>
        </w:rPr>
        <w:t>основы и современные вызовы электронной коммерции</w:t>
      </w:r>
      <w:bookmarkEnd w:id="1"/>
    </w:p>
    <w:p w14:paraId="6394B9FE" w14:textId="77777777" w:rsidR="000B457F" w:rsidRPr="000B457F" w:rsidRDefault="000B457F" w:rsidP="000B457F"/>
    <w:p w14:paraId="5544FCDF" w14:textId="727B2192" w:rsidR="00DE5050" w:rsidRDefault="00DE5050" w:rsidP="003F44CF">
      <w:pPr>
        <w:pStyle w:val="a7"/>
        <w:spacing w:after="0" w:line="360" w:lineRule="auto"/>
        <w:ind w:firstLine="709"/>
        <w:jc w:val="both"/>
        <w:outlineLvl w:val="1"/>
        <w:rPr>
          <w:rFonts w:cs="Times New Roman"/>
          <w:color w:val="000000" w:themeColor="text1"/>
        </w:rPr>
      </w:pPr>
      <w:bookmarkStart w:id="2" w:name="_Toc214461227"/>
      <w:r w:rsidRPr="000B457F">
        <w:rPr>
          <w:rFonts w:cs="Times New Roman"/>
          <w:color w:val="000000" w:themeColor="text1"/>
        </w:rPr>
        <w:t>1.1 Эволюция электронной коммерции и современные тренды</w:t>
      </w:r>
      <w:bookmarkEnd w:id="2"/>
    </w:p>
    <w:p w14:paraId="78C3CAC2" w14:textId="77777777" w:rsidR="000B457F" w:rsidRPr="000B457F" w:rsidRDefault="000B457F" w:rsidP="000B457F"/>
    <w:p w14:paraId="415509D2" w14:textId="356B5AE8" w:rsidR="00DE5050" w:rsidRPr="001C4A0E" w:rsidRDefault="00DE5050" w:rsidP="000B457F">
      <w:pPr>
        <w:spacing w:after="0" w:line="360" w:lineRule="auto"/>
        <w:ind w:firstLine="709"/>
        <w:jc w:val="both"/>
      </w:pPr>
      <w:r w:rsidRPr="001C4A0E">
        <w:t>Электронная коммерция прошла значительный путь развития от простых онлайн-каталогов до сложных интеллектуальных платформ, предлагающих персонализированный пользовательский опыт. Исторически можно выделить несколько ключевых этапов этого развития.</w:t>
      </w:r>
    </w:p>
    <w:p w14:paraId="580B86CE" w14:textId="0560D1A0" w:rsidR="00DE5050" w:rsidRPr="001C4A0E" w:rsidRDefault="00DE5050" w:rsidP="000B457F">
      <w:pPr>
        <w:spacing w:after="0" w:line="360" w:lineRule="auto"/>
        <w:ind w:firstLine="709"/>
        <w:jc w:val="both"/>
      </w:pPr>
      <w:r w:rsidRPr="001C4A0E">
        <w:t xml:space="preserve">Первый этап (1990-2000 годы) характеризовался появлением первых интернет-магазинов, основная задача которых заключалась в представлении товаров в цифровом формате. Системы рекомендаций на этом этапе практически отсутствовали или были представлены простейшими механизмами наподобие </w:t>
      </w:r>
      <w:r w:rsidR="004778F9">
        <w:t>«</w:t>
      </w:r>
      <w:r w:rsidRPr="001C4A0E">
        <w:t>самые популярные товары</w:t>
      </w:r>
      <w:r w:rsidR="004778F9">
        <w:t>»</w:t>
      </w:r>
      <w:r w:rsidRPr="001C4A0E">
        <w:t>.</w:t>
      </w:r>
    </w:p>
    <w:p w14:paraId="18AE1A58" w14:textId="238EAECE" w:rsidR="00DE5050" w:rsidRPr="001C4A0E" w:rsidRDefault="00DE5050" w:rsidP="000B457F">
      <w:pPr>
        <w:spacing w:after="0" w:line="360" w:lineRule="auto"/>
        <w:ind w:firstLine="709"/>
        <w:jc w:val="both"/>
      </w:pPr>
      <w:r w:rsidRPr="001C4A0E">
        <w:t xml:space="preserve">Второй этап (2000-2010 годы) ознаменовался развитием базовых алгоритмов рекомендаций, основанных на коллаборативной фильтрации и ассоциативных правилах. Компания Amazon стала пионером в внедрении системы </w:t>
      </w:r>
      <w:r w:rsidR="004778F9">
        <w:t>«</w:t>
      </w:r>
      <w:r w:rsidRPr="001C4A0E">
        <w:t>поку</w:t>
      </w:r>
      <w:r w:rsidR="0014614B">
        <w:t>п</w:t>
      </w:r>
      <w:r w:rsidRPr="001C4A0E">
        <w:t>атели, которые приобрели этот товар, также покупали...</w:t>
      </w:r>
      <w:r w:rsidR="004778F9">
        <w:t>»</w:t>
      </w:r>
      <w:r w:rsidRPr="001C4A0E">
        <w:t>, что установило новый стандарт в индустрии.</w:t>
      </w:r>
    </w:p>
    <w:p w14:paraId="1CE1F3A8" w14:textId="2D85FD8B" w:rsidR="00DE5050" w:rsidRPr="001C4A0E" w:rsidRDefault="00DE5050" w:rsidP="000B457F">
      <w:pPr>
        <w:spacing w:after="0" w:line="360" w:lineRule="auto"/>
        <w:ind w:firstLine="709"/>
        <w:jc w:val="both"/>
      </w:pPr>
      <w:r w:rsidRPr="001C4A0E">
        <w:t>Третий этап (2010-2020 годы) связан с активным внедрением методов машинного обучения и анализом больших данных. Появление и развитие таких технологий, как матричные разложения, глубокое обучение и обработка естественного языка, позволило создавать значительно более точные и персонализированные рекомендации.</w:t>
      </w:r>
    </w:p>
    <w:p w14:paraId="04831354" w14:textId="77777777" w:rsidR="0014614B" w:rsidRDefault="00DE5050" w:rsidP="000B457F">
      <w:pPr>
        <w:spacing w:after="0" w:line="360" w:lineRule="auto"/>
        <w:ind w:firstLine="709"/>
        <w:jc w:val="both"/>
      </w:pPr>
      <w:r w:rsidRPr="001C4A0E">
        <w:t>Современный этап (2020 годы по настоящее время) характеризуется интеграцией искусственного интеллекта во все аспекты электронной коммерции, использованием мультимодальных данных и созданием адаптивных систем, способных обучаться в реальном времени.</w:t>
      </w:r>
    </w:p>
    <w:p w14:paraId="101512C4" w14:textId="24A54C1A" w:rsidR="00DE5050" w:rsidRDefault="00DE5050" w:rsidP="000B457F">
      <w:pPr>
        <w:spacing w:after="0" w:line="360" w:lineRule="auto"/>
        <w:ind w:firstLine="709"/>
        <w:jc w:val="both"/>
      </w:pPr>
      <w:r w:rsidRPr="001C4A0E">
        <w:lastRenderedPageBreak/>
        <w:t xml:space="preserve">Ключевые современные тренды в электронной коммерции включают </w:t>
      </w:r>
      <w:proofErr w:type="spellStart"/>
      <w:r w:rsidRPr="001C4A0E">
        <w:t>гиперперсонализацию</w:t>
      </w:r>
      <w:proofErr w:type="spellEnd"/>
      <w:r w:rsidRPr="001C4A0E">
        <w:t xml:space="preserve">, </w:t>
      </w:r>
      <w:proofErr w:type="spellStart"/>
      <w:r w:rsidRPr="001C4A0E">
        <w:t>омниканальность</w:t>
      </w:r>
      <w:proofErr w:type="spellEnd"/>
      <w:r w:rsidRPr="001C4A0E">
        <w:t xml:space="preserve">, AI-персонализацию, этичную персонализацию и </w:t>
      </w:r>
      <w:proofErr w:type="spellStart"/>
      <w:r w:rsidR="0014614B" w:rsidRPr="0014614B">
        <w:t>Explainable</w:t>
      </w:r>
      <w:proofErr w:type="spellEnd"/>
      <w:r w:rsidRPr="001C4A0E">
        <w:t xml:space="preserve"> AI.</w:t>
      </w:r>
    </w:p>
    <w:p w14:paraId="74654C98" w14:textId="77777777" w:rsidR="0059123B" w:rsidRPr="001C4A0E" w:rsidRDefault="0059123B" w:rsidP="000B457F">
      <w:pPr>
        <w:spacing w:after="0" w:line="360" w:lineRule="auto"/>
        <w:ind w:firstLine="709"/>
        <w:jc w:val="both"/>
      </w:pPr>
    </w:p>
    <w:p w14:paraId="545B179B" w14:textId="510028BD" w:rsidR="00DE5050" w:rsidRDefault="00DE5050" w:rsidP="003F44CF">
      <w:pPr>
        <w:pStyle w:val="a7"/>
        <w:spacing w:after="0" w:line="360" w:lineRule="auto"/>
        <w:ind w:firstLine="709"/>
        <w:jc w:val="both"/>
        <w:outlineLvl w:val="1"/>
        <w:rPr>
          <w:rFonts w:cs="Times New Roman"/>
          <w:color w:val="000000" w:themeColor="text1"/>
        </w:rPr>
      </w:pPr>
      <w:bookmarkStart w:id="3" w:name="_Toc214461228"/>
      <w:r w:rsidRPr="000B457F">
        <w:rPr>
          <w:rFonts w:cs="Times New Roman"/>
          <w:color w:val="000000" w:themeColor="text1"/>
        </w:rPr>
        <w:t>1.2 Анализ современных вызовов в электронной коммерции</w:t>
      </w:r>
      <w:bookmarkEnd w:id="3"/>
    </w:p>
    <w:p w14:paraId="0E27AA2A" w14:textId="77777777" w:rsidR="000B457F" w:rsidRPr="000B457F" w:rsidRDefault="000B457F" w:rsidP="000B457F"/>
    <w:p w14:paraId="79F2F074" w14:textId="0AEA8FEE" w:rsidR="00DE5050" w:rsidRPr="001C4A0E" w:rsidRDefault="00DE5050" w:rsidP="000B457F">
      <w:pPr>
        <w:spacing w:after="0" w:line="360" w:lineRule="auto"/>
        <w:ind w:firstLine="709"/>
        <w:jc w:val="both"/>
      </w:pPr>
      <w:r w:rsidRPr="001C4A0E">
        <w:t>Современная электронная коммерция сталкивается с комплексом взаимосвязанных вызовов, решение которых требует применения передовых технологий и инновационных подходов.</w:t>
      </w:r>
    </w:p>
    <w:p w14:paraId="1F343308" w14:textId="63A0458C" w:rsidR="00DE5050" w:rsidRPr="001C4A0E" w:rsidRDefault="00DE5050" w:rsidP="000B457F">
      <w:pPr>
        <w:spacing w:after="0" w:line="360" w:lineRule="auto"/>
        <w:ind w:firstLine="709"/>
        <w:jc w:val="both"/>
      </w:pPr>
      <w:r w:rsidRPr="001C4A0E">
        <w:t>Информационная перегруженность представляет собой одну из наиболее значительных проблем. По данным исследований, средний крупный интернет-магазин предлагает от 100,000 до 1,000,000 товарных позиций. Пользователь, сталкиваясь с таким объемом выбора, испытывает когнитивную перегрузку, что приводит к параличу принятия решений и снижению удовлетворенности.</w:t>
      </w:r>
    </w:p>
    <w:p w14:paraId="1AB1E371" w14:textId="1698EC85" w:rsidR="00DE5050" w:rsidRPr="001C4A0E" w:rsidRDefault="00DE5050" w:rsidP="000B457F">
      <w:pPr>
        <w:spacing w:after="0" w:line="360" w:lineRule="auto"/>
        <w:ind w:firstLine="709"/>
        <w:jc w:val="both"/>
      </w:pPr>
      <w:r w:rsidRPr="001C4A0E">
        <w:t>Проблема длинного хвоста особенно актуальна для нишевых товаров. В то время как популярные товары получают основное внимание и легко находятся пользователями, значительная часть ассортимента остается незамеченной. Эффективная система рекомендаций способна решить эту проблему, обеспечивая видимость релевантных нишевых товаров для заинтересованных пользователей.</w:t>
      </w:r>
    </w:p>
    <w:p w14:paraId="0F52D398" w14:textId="77777777" w:rsidR="0014614B" w:rsidRDefault="00DE5050" w:rsidP="000B457F">
      <w:pPr>
        <w:spacing w:after="0" w:line="360" w:lineRule="auto"/>
        <w:ind w:firstLine="709"/>
        <w:jc w:val="both"/>
      </w:pPr>
      <w:r w:rsidRPr="001C4A0E">
        <w:t>Динамичность потребительских предпочтений требует от систем рекомендаций способности к быстрой адаптации. Предпочтения пользователей могут меняться под влиянием сезонности, модных трендов, внешних событий и личных обстоятельств. Статические модели, не учитывающие временной аспект, быстро теряют свою эффективность.</w:t>
      </w:r>
    </w:p>
    <w:p w14:paraId="74EE010F" w14:textId="778C1AF3" w:rsidR="00DE5050" w:rsidRPr="001C4A0E" w:rsidRDefault="00DE5050" w:rsidP="000B457F">
      <w:pPr>
        <w:spacing w:after="0" w:line="360" w:lineRule="auto"/>
        <w:ind w:firstLine="709"/>
        <w:jc w:val="both"/>
      </w:pPr>
      <w:r w:rsidRPr="001C4A0E">
        <w:t>Проблема холодного старта проявляется в двух аспектах: для новых пользователей, о которых отсутствует информация о предпочтениях, и для новых товаров, которые еще не получили достаточного количества взаимодействий. Эта проблема особенно критична для быстрорастущих платформ и компаний с часто обновляемым ассортиментом.</w:t>
      </w:r>
    </w:p>
    <w:p w14:paraId="76FECBEA" w14:textId="3E3B7457" w:rsidR="00DE5050" w:rsidRPr="001C4A0E" w:rsidRDefault="00DE5050" w:rsidP="000B457F">
      <w:pPr>
        <w:spacing w:after="0" w:line="360" w:lineRule="auto"/>
        <w:ind w:firstLine="709"/>
        <w:jc w:val="both"/>
      </w:pPr>
      <w:proofErr w:type="spellStart"/>
      <w:r w:rsidRPr="001C4A0E">
        <w:lastRenderedPageBreak/>
        <w:t>Мультимодальность</w:t>
      </w:r>
      <w:proofErr w:type="spellEnd"/>
      <w:r w:rsidRPr="001C4A0E">
        <w:t xml:space="preserve"> данных современной электронной коммерции включает структурированные данные, неструктурированные данные и поведенческие данные. Эффективное использование всего спектра данных представляет значительную техническую </w:t>
      </w:r>
      <w:proofErr w:type="spellStart"/>
      <w:r w:rsidRPr="001C4A0E">
        <w:t>challenge</w:t>
      </w:r>
      <w:proofErr w:type="spellEnd"/>
      <w:r w:rsidRPr="001C4A0E">
        <w:t>.</w:t>
      </w:r>
    </w:p>
    <w:p w14:paraId="198B00FF" w14:textId="09EB0DD1" w:rsidR="00DE5050" w:rsidRPr="001C4A0E" w:rsidRDefault="00DE5050" w:rsidP="000B457F">
      <w:pPr>
        <w:spacing w:after="0" w:line="360" w:lineRule="auto"/>
        <w:ind w:firstLine="709"/>
        <w:jc w:val="both"/>
      </w:pPr>
      <w:r w:rsidRPr="001C4A0E">
        <w:t>Масштабируемость и производительность становятся критически важными факторами для крупных платформ, обрабатывающих миллионы пользователей и товаров. Алгоритмы должны обеспечивать быстрое время отклика при генерации рекомендаций, что требует оптимизации вычислительной сложности и эффективного использования ресурсов.</w:t>
      </w:r>
    </w:p>
    <w:p w14:paraId="04B1E8D8" w14:textId="3564CD86" w:rsidR="00DE5050" w:rsidRPr="001C4A0E" w:rsidRDefault="00DE5050" w:rsidP="000B457F">
      <w:pPr>
        <w:spacing w:after="0" w:line="360" w:lineRule="auto"/>
        <w:ind w:firstLine="709"/>
        <w:jc w:val="both"/>
      </w:pPr>
      <w:r w:rsidRPr="001C4A0E">
        <w:t>Бизнес-метрики и ROI</w:t>
      </w:r>
      <w:r w:rsidR="00021C53">
        <w:t>-</w:t>
      </w:r>
      <w:r w:rsidRPr="001C4A0E">
        <w:t>внедрение системы рекомендаций должно быть экономически обоснованным. Недостаточно создать технически совершенную систему; необходимо демонстрировать ее положительное влияние на ключевые бизнес-показатели: конверсию, средний чек, удержание клиентов и общую выручку.</w:t>
      </w:r>
    </w:p>
    <w:p w14:paraId="1C220A80" w14:textId="77777777" w:rsidR="00DE5050" w:rsidRPr="001C4A0E" w:rsidRDefault="00DE5050" w:rsidP="00367D7C">
      <w:pPr>
        <w:spacing w:before="170" w:after="57" w:line="360" w:lineRule="auto"/>
        <w:ind w:firstLine="709"/>
        <w:jc w:val="both"/>
      </w:pPr>
    </w:p>
    <w:p w14:paraId="066322B9" w14:textId="467931B0" w:rsidR="00DE5050" w:rsidRPr="00354AE1" w:rsidRDefault="00DE5050" w:rsidP="00C6373A">
      <w:pPr>
        <w:pStyle w:val="a7"/>
        <w:spacing w:after="0" w:line="360" w:lineRule="auto"/>
        <w:ind w:firstLine="709"/>
        <w:jc w:val="both"/>
        <w:outlineLvl w:val="1"/>
        <w:rPr>
          <w:rFonts w:cs="Times New Roman"/>
          <w:color w:val="000000" w:themeColor="text1"/>
        </w:rPr>
      </w:pPr>
      <w:bookmarkStart w:id="4" w:name="_Toc214461229"/>
      <w:r w:rsidRPr="00354AE1">
        <w:rPr>
          <w:rFonts w:cs="Times New Roman"/>
          <w:color w:val="000000" w:themeColor="text1"/>
        </w:rPr>
        <w:t>1.3 Роль систем рекомендаций в современной электронной коммерции</w:t>
      </w:r>
      <w:bookmarkEnd w:id="4"/>
    </w:p>
    <w:p w14:paraId="5BBD58CC" w14:textId="77777777" w:rsidR="000B457F" w:rsidRPr="000B457F" w:rsidRDefault="000B457F" w:rsidP="000B457F"/>
    <w:p w14:paraId="79FBCDA1" w14:textId="77777777" w:rsidR="001479DB" w:rsidRDefault="00DE5050" w:rsidP="000B457F">
      <w:pPr>
        <w:spacing w:after="0" w:line="360" w:lineRule="auto"/>
        <w:ind w:firstLine="709"/>
        <w:jc w:val="both"/>
      </w:pPr>
      <w:r w:rsidRPr="001C4A0E">
        <w:t xml:space="preserve">Системы рекомендаций превратились из дополнительной функции в критически важный компонент успеха электронной коммерции. Их значение проявляется на </w:t>
      </w:r>
      <w:proofErr w:type="spellStart"/>
      <w:r w:rsidRPr="001C4A0E">
        <w:t>multiple</w:t>
      </w:r>
      <w:proofErr w:type="spellEnd"/>
      <w:r w:rsidRPr="001C4A0E">
        <w:t xml:space="preserve"> уровнях.</w:t>
      </w:r>
    </w:p>
    <w:p w14:paraId="5B3CD917" w14:textId="4C0C9A97" w:rsidR="00DE5050" w:rsidRPr="001C4A0E" w:rsidRDefault="00DE5050" w:rsidP="000B457F">
      <w:pPr>
        <w:spacing w:after="0" w:line="360" w:lineRule="auto"/>
        <w:ind w:firstLine="709"/>
        <w:jc w:val="both"/>
      </w:pPr>
      <w:r w:rsidRPr="001C4A0E">
        <w:t>Для пользователей системы рекомендаций выполняют функцию интеллектуального помощника, решающего проблему выбора в условиях избытка информации. Качественные рекомендации экономят время и когнитивные ресурсы пользователей, помогают открывать релевантные товары, которые иначе могли бы остаться незамеченными, создают ощущение персонального отношения и заботы, повышают общую удовлетворенность от взаимодействия с платформой.</w:t>
      </w:r>
    </w:p>
    <w:p w14:paraId="546548C1" w14:textId="5066C4F1" w:rsidR="00DE5050" w:rsidRPr="001C4A0E" w:rsidRDefault="00DE5050" w:rsidP="000B457F">
      <w:pPr>
        <w:spacing w:after="0" w:line="360" w:lineRule="auto"/>
        <w:ind w:firstLine="709"/>
        <w:jc w:val="both"/>
      </w:pPr>
      <w:r w:rsidRPr="001C4A0E">
        <w:lastRenderedPageBreak/>
        <w:t>Для бизнеса эффективные системы рекомендаций становятся мощным инструментом роста и оптимизации. Они увеличивают конверсию за счет релевантного предложения товаров в нужный момент, повышают средний чек через эффективный кросс-</w:t>
      </w:r>
      <w:proofErr w:type="spellStart"/>
      <w:r w:rsidRPr="001C4A0E">
        <w:t>селлинг</w:t>
      </w:r>
      <w:proofErr w:type="spellEnd"/>
      <w:r w:rsidRPr="001C4A0E">
        <w:t xml:space="preserve"> и ап-</w:t>
      </w:r>
      <w:proofErr w:type="spellStart"/>
      <w:r w:rsidRPr="001C4A0E">
        <w:t>селлинг</w:t>
      </w:r>
      <w:proofErr w:type="spellEnd"/>
      <w:r w:rsidRPr="001C4A0E">
        <w:t>, улучшают удержание клиентов за счет создания персонализированного опыта, оптимизируют товарные запасы через выявление паттернов спроса, усиливают лояльность бренду через демонстрацию понимания потребностей клиента.</w:t>
      </w:r>
    </w:p>
    <w:p w14:paraId="6E635A25" w14:textId="119E28C5" w:rsidR="00DE5050" w:rsidRPr="001C4A0E" w:rsidRDefault="00DE5050" w:rsidP="000B457F">
      <w:pPr>
        <w:spacing w:after="0" w:line="360" w:lineRule="auto"/>
        <w:ind w:firstLine="709"/>
        <w:jc w:val="both"/>
      </w:pPr>
      <w:r w:rsidRPr="001C4A0E">
        <w:t xml:space="preserve">Экономический </w:t>
      </w:r>
      <w:proofErr w:type="spellStart"/>
      <w:r w:rsidRPr="001C4A0E">
        <w:t>impact</w:t>
      </w:r>
      <w:proofErr w:type="spellEnd"/>
      <w:r w:rsidRPr="001C4A0E">
        <w:t xml:space="preserve"> систем рекомендаций подтвержден многочисленными исследованиями и кейсами компаний. Amazon сообщает, что 35% всех продаж генерируется системой рекомендаций. </w:t>
      </w:r>
      <w:proofErr w:type="spellStart"/>
      <w:r w:rsidRPr="001C4A0E">
        <w:t>Netflix</w:t>
      </w:r>
      <w:proofErr w:type="spellEnd"/>
      <w:r w:rsidRPr="001C4A0E">
        <w:t xml:space="preserve"> оценивает, что их система рекомендаций экономит компании 1 миллиард долларов ежегодно за счет снижения оттока пользователей. Исследования McKinsey показывают, что компании, успешно внедрившие персонализацию, опережают </w:t>
      </w:r>
      <w:proofErr w:type="spellStart"/>
      <w:r w:rsidRPr="001C4A0E">
        <w:t>competitors</w:t>
      </w:r>
      <w:proofErr w:type="spellEnd"/>
      <w:r w:rsidRPr="001C4A0E">
        <w:t xml:space="preserve"> по темпам роста выручки на 15-20%.</w:t>
      </w:r>
    </w:p>
    <w:p w14:paraId="553CE002" w14:textId="6E5564BC" w:rsidR="001479DB" w:rsidRDefault="00DE5050" w:rsidP="000B457F">
      <w:pPr>
        <w:spacing w:after="0" w:line="360" w:lineRule="auto"/>
        <w:ind w:firstLine="709"/>
        <w:jc w:val="both"/>
      </w:pPr>
      <w:r w:rsidRPr="001C4A0E">
        <w:t>Стратегическое значение систем рекомендаций выходит за рамки операционных улучшений. Они становятся ключевым элементом конкурентного преимущества и дифференциации на переполненном рынке. В условиях, когда функциональность и ассортимент многих платформ становятся схожими, качество персонализации становится решающим фактором выбора для потребителей.</w:t>
      </w:r>
    </w:p>
    <w:p w14:paraId="5D068119" w14:textId="77777777" w:rsidR="000B457F" w:rsidRDefault="000B457F" w:rsidP="000B457F">
      <w:pPr>
        <w:spacing w:after="0" w:line="360" w:lineRule="auto"/>
        <w:ind w:firstLine="709"/>
        <w:jc w:val="both"/>
      </w:pPr>
    </w:p>
    <w:p w14:paraId="021E660F" w14:textId="7E84205E" w:rsidR="000B457F" w:rsidRDefault="00DE5050" w:rsidP="00C6373A">
      <w:pPr>
        <w:pStyle w:val="a7"/>
        <w:spacing w:after="0" w:line="360" w:lineRule="auto"/>
        <w:ind w:firstLine="709"/>
        <w:jc w:val="both"/>
        <w:outlineLvl w:val="1"/>
        <w:rPr>
          <w:rFonts w:cs="Times New Roman"/>
          <w:color w:val="000000" w:themeColor="text1"/>
        </w:rPr>
      </w:pPr>
      <w:bookmarkStart w:id="5" w:name="_Toc214461230"/>
      <w:r w:rsidRPr="000B457F">
        <w:rPr>
          <w:rFonts w:cs="Times New Roman"/>
          <w:color w:val="000000" w:themeColor="text1"/>
        </w:rPr>
        <w:t>1.4 Классификация систем рекомендаций и их эволюция</w:t>
      </w:r>
      <w:bookmarkEnd w:id="5"/>
    </w:p>
    <w:p w14:paraId="2DDAA99D" w14:textId="77777777" w:rsidR="000B457F" w:rsidRPr="000B457F" w:rsidRDefault="000B457F" w:rsidP="000B457F"/>
    <w:p w14:paraId="4B0111AB" w14:textId="0B001011" w:rsidR="00DE5050" w:rsidRPr="005C202F" w:rsidRDefault="00DE5050" w:rsidP="000B457F">
      <w:pPr>
        <w:spacing w:after="0" w:line="360" w:lineRule="auto"/>
        <w:ind w:firstLine="709"/>
        <w:jc w:val="both"/>
      </w:pPr>
      <w:r w:rsidRPr="001C4A0E">
        <w:t xml:space="preserve">Современные системы рекомендаций можно классифицировать по </w:t>
      </w:r>
      <w:proofErr w:type="spellStart"/>
      <w:r w:rsidRPr="001C4A0E">
        <w:t>multiple</w:t>
      </w:r>
      <w:proofErr w:type="spellEnd"/>
      <w:r w:rsidRPr="001C4A0E">
        <w:t xml:space="preserve"> критериям, отражающим их архитектуру, используемые данные и методы работы.</w:t>
      </w:r>
    </w:p>
    <w:p w14:paraId="0DB563C7" w14:textId="1C751DAA" w:rsidR="00DE5050" w:rsidRPr="001C4A0E" w:rsidRDefault="00DE5050" w:rsidP="000B457F">
      <w:pPr>
        <w:spacing w:after="0" w:line="360" w:lineRule="auto"/>
        <w:ind w:firstLine="709"/>
        <w:jc w:val="both"/>
      </w:pPr>
      <w:r w:rsidRPr="001C4A0E">
        <w:t xml:space="preserve">По используемым данным и методам выделяют </w:t>
      </w:r>
      <w:proofErr w:type="spellStart"/>
      <w:r w:rsidRPr="001C4A0E">
        <w:t>коллаборативную</w:t>
      </w:r>
      <w:proofErr w:type="spellEnd"/>
      <w:r w:rsidRPr="001C4A0E">
        <w:t xml:space="preserve"> фильтрацию, контентно-базированные системы, гибридные системы и знание-базированные системы.</w:t>
      </w:r>
    </w:p>
    <w:p w14:paraId="556C0844" w14:textId="53FFD328" w:rsidR="00DE5050" w:rsidRPr="001C4A0E" w:rsidRDefault="00DE5050" w:rsidP="000B457F">
      <w:pPr>
        <w:spacing w:after="0" w:line="360" w:lineRule="auto"/>
        <w:ind w:firstLine="709"/>
        <w:jc w:val="both"/>
      </w:pPr>
      <w:r w:rsidRPr="001C4A0E">
        <w:lastRenderedPageBreak/>
        <w:t>По архитектуре и способу работы различают модель-базированные системы, память-базированные системы, онлайн-системы и офлайн-системы.</w:t>
      </w:r>
    </w:p>
    <w:p w14:paraId="28AE3312" w14:textId="18547B8D" w:rsidR="00DE5050" w:rsidRPr="001C4A0E" w:rsidRDefault="00DE5050" w:rsidP="000B457F">
      <w:pPr>
        <w:spacing w:after="0" w:line="360" w:lineRule="auto"/>
        <w:ind w:firstLine="709"/>
        <w:jc w:val="both"/>
      </w:pPr>
      <w:r w:rsidRPr="001C4A0E">
        <w:t>Эволюция подходов к построению систем рекомендаций демонстрирует переход от простых эвристик к сложным алгоритмам машинного обучения.</w:t>
      </w:r>
    </w:p>
    <w:p w14:paraId="55DCBA18" w14:textId="7C1497C7" w:rsidR="00DE5050" w:rsidRPr="001C4A0E" w:rsidRDefault="00DE5050" w:rsidP="000B457F">
      <w:pPr>
        <w:spacing w:after="0" w:line="360" w:lineRule="auto"/>
        <w:ind w:firstLine="709"/>
        <w:jc w:val="both"/>
      </w:pPr>
      <w:r w:rsidRPr="001C4A0E">
        <w:t xml:space="preserve">Поколения систем рекомендаций включают простые правила и статистические методы (1990-е годы), </w:t>
      </w:r>
      <w:proofErr w:type="spellStart"/>
      <w:r w:rsidRPr="001C4A0E">
        <w:t>коллаборативную</w:t>
      </w:r>
      <w:proofErr w:type="spellEnd"/>
      <w:r w:rsidRPr="001C4A0E">
        <w:t xml:space="preserve"> фильтрацию и базовые методы машинного обучения (2000-е годы), интеграцию разнообразных данных и сложные алгоритмы (2010-е годы), глубокое обучение и мультимодальные модели (2020-е годы).</w:t>
      </w:r>
    </w:p>
    <w:p w14:paraId="5A8BF39A" w14:textId="106A791C" w:rsidR="005C202F" w:rsidRDefault="00DE5050" w:rsidP="000B457F">
      <w:pPr>
        <w:spacing w:after="0" w:line="360" w:lineRule="auto"/>
        <w:ind w:firstLine="709"/>
        <w:jc w:val="both"/>
      </w:pPr>
      <w:r w:rsidRPr="001C4A0E">
        <w:t>Эта эволюция отражает общий тренд от простых, интерпретируемых моделей к сложным, но более точным алгоритмам, способным работать с разнородными данными и адаптироваться к динамическим изменениям.</w:t>
      </w:r>
    </w:p>
    <w:p w14:paraId="43075001" w14:textId="77777777" w:rsidR="00DE23C1" w:rsidRDefault="00DE23C1" w:rsidP="000B457F">
      <w:pPr>
        <w:spacing w:after="0" w:line="360" w:lineRule="auto"/>
        <w:ind w:firstLine="709"/>
        <w:jc w:val="both"/>
        <w:rPr>
          <w:rFonts w:eastAsiaTheme="majorEastAsia" w:cs="Times New Roman"/>
          <w:b/>
          <w:color w:val="2F5496" w:themeColor="accent1" w:themeShade="BF"/>
          <w:sz w:val="32"/>
          <w:szCs w:val="32"/>
        </w:rPr>
      </w:pPr>
      <w:r>
        <w:rPr>
          <w:rFonts w:cs="Times New Roman"/>
          <w:b/>
        </w:rPr>
        <w:br w:type="page"/>
      </w:r>
    </w:p>
    <w:p w14:paraId="7F86424C" w14:textId="1ABAD5BE" w:rsidR="00DE5050" w:rsidRPr="00CF123D" w:rsidRDefault="00DE5050" w:rsidP="00C6373A">
      <w:pPr>
        <w:pStyle w:val="1"/>
        <w:spacing w:before="0" w:line="360" w:lineRule="auto"/>
        <w:ind w:firstLine="709"/>
        <w:jc w:val="both"/>
        <w:rPr>
          <w:rFonts w:ascii="Times New Roman" w:hAnsi="Times New Roman" w:cs="Times New Roman"/>
          <w:b/>
          <w:caps/>
          <w:color w:val="000000" w:themeColor="text1"/>
        </w:rPr>
      </w:pPr>
      <w:r w:rsidRPr="000B457F">
        <w:rPr>
          <w:rFonts w:ascii="Times New Roman" w:hAnsi="Times New Roman" w:cs="Times New Roman"/>
        </w:rPr>
        <w:lastRenderedPageBreak/>
        <w:t xml:space="preserve"> </w:t>
      </w:r>
      <w:bookmarkStart w:id="6" w:name="_Toc214461231"/>
      <w:r w:rsidRPr="00CF123D">
        <w:rPr>
          <w:rFonts w:ascii="Times New Roman" w:hAnsi="Times New Roman" w:cs="Times New Roman"/>
          <w:b/>
          <w:color w:val="000000" w:themeColor="text1"/>
        </w:rPr>
        <w:t>Г</w:t>
      </w:r>
      <w:r w:rsidR="00F151B9" w:rsidRPr="00CF123D">
        <w:rPr>
          <w:rFonts w:ascii="Times New Roman" w:hAnsi="Times New Roman" w:cs="Times New Roman"/>
          <w:b/>
          <w:color w:val="000000" w:themeColor="text1"/>
        </w:rPr>
        <w:t>лава</w:t>
      </w:r>
      <w:r w:rsidRPr="00CF123D">
        <w:rPr>
          <w:rFonts w:ascii="Times New Roman" w:hAnsi="Times New Roman" w:cs="Times New Roman"/>
          <w:b/>
          <w:color w:val="000000" w:themeColor="text1"/>
        </w:rPr>
        <w:t xml:space="preserve"> </w:t>
      </w:r>
      <w:r w:rsidR="005C202F" w:rsidRPr="00CF123D">
        <w:rPr>
          <w:rFonts w:ascii="Times New Roman" w:hAnsi="Times New Roman" w:cs="Times New Roman"/>
          <w:b/>
          <w:color w:val="000000" w:themeColor="text1"/>
          <w:lang w:val="en-US"/>
        </w:rPr>
        <w:t>II</w:t>
      </w:r>
      <w:r w:rsidRPr="00CF123D">
        <w:rPr>
          <w:rFonts w:ascii="Times New Roman" w:hAnsi="Times New Roman" w:cs="Times New Roman"/>
          <w:b/>
          <w:color w:val="000000" w:themeColor="text1"/>
        </w:rPr>
        <w:t xml:space="preserve"> </w:t>
      </w:r>
      <w:r w:rsidRPr="00CF123D">
        <w:rPr>
          <w:rFonts w:ascii="Times New Roman" w:hAnsi="Times New Roman" w:cs="Times New Roman"/>
          <w:b/>
          <w:caps/>
          <w:color w:val="000000" w:themeColor="text1"/>
        </w:rPr>
        <w:t>Методы машинного обучения для построения систем рекомендаций</w:t>
      </w:r>
      <w:bookmarkEnd w:id="6"/>
    </w:p>
    <w:p w14:paraId="0CA69957" w14:textId="77777777" w:rsidR="000B457F" w:rsidRPr="000B457F" w:rsidRDefault="000B457F" w:rsidP="000B457F"/>
    <w:p w14:paraId="0F2B62E5" w14:textId="6324E7C8" w:rsidR="00DE5050" w:rsidRDefault="00DE5050" w:rsidP="00C6373A">
      <w:pPr>
        <w:pStyle w:val="a7"/>
        <w:spacing w:after="0" w:line="360" w:lineRule="auto"/>
        <w:ind w:firstLine="709"/>
        <w:jc w:val="both"/>
        <w:outlineLvl w:val="1"/>
        <w:rPr>
          <w:rFonts w:cs="Times New Roman"/>
          <w:color w:val="000000" w:themeColor="text1"/>
        </w:rPr>
      </w:pPr>
      <w:r w:rsidRPr="000B457F">
        <w:rPr>
          <w:rFonts w:cs="Times New Roman"/>
          <w:color w:val="000000" w:themeColor="text1"/>
        </w:rPr>
        <w:t xml:space="preserve"> </w:t>
      </w:r>
      <w:bookmarkStart w:id="7" w:name="_Toc214461232"/>
      <w:r w:rsidRPr="000B457F">
        <w:rPr>
          <w:rFonts w:cs="Times New Roman"/>
          <w:color w:val="000000" w:themeColor="text1"/>
        </w:rPr>
        <w:t>2.1 Фундаментальные алгоритмы рекомендательных систем</w:t>
      </w:r>
      <w:bookmarkEnd w:id="7"/>
    </w:p>
    <w:p w14:paraId="19DCDA45" w14:textId="77777777" w:rsidR="000B457F" w:rsidRPr="000B457F" w:rsidRDefault="000B457F" w:rsidP="000B457F"/>
    <w:p w14:paraId="06D4D9EC" w14:textId="5DD76B14" w:rsidR="00DE5050" w:rsidRPr="001C4A0E" w:rsidRDefault="00DE5050" w:rsidP="000B457F">
      <w:pPr>
        <w:spacing w:after="0" w:line="360" w:lineRule="auto"/>
        <w:ind w:firstLine="709"/>
        <w:jc w:val="both"/>
      </w:pPr>
      <w:proofErr w:type="spellStart"/>
      <w:r w:rsidRPr="001C4A0E">
        <w:t>Коллаборативная</w:t>
      </w:r>
      <w:proofErr w:type="spellEnd"/>
      <w:r w:rsidRPr="001C4A0E">
        <w:t xml:space="preserve"> фильтрация остается одним из наиболее популярных и хорошо изученных подходов к построению систем рекомендаций. Основная идея заключается в использовании коллективного опыта и предпочтений сообщества пользователей для прогнозирования интересов отдельного пользователя.</w:t>
      </w:r>
    </w:p>
    <w:p w14:paraId="07644BC8" w14:textId="2C33C260" w:rsidR="00DE5050" w:rsidRPr="001C4A0E" w:rsidRDefault="00DE5050" w:rsidP="000B457F">
      <w:pPr>
        <w:spacing w:after="0" w:line="360" w:lineRule="auto"/>
        <w:ind w:firstLine="709"/>
        <w:jc w:val="both"/>
      </w:pPr>
      <w:proofErr w:type="spellStart"/>
      <w:r w:rsidRPr="001C4A0E">
        <w:t>User-Based</w:t>
      </w:r>
      <w:proofErr w:type="spellEnd"/>
      <w:r w:rsidRPr="001C4A0E">
        <w:t xml:space="preserve"> </w:t>
      </w:r>
      <w:proofErr w:type="spellStart"/>
      <w:r w:rsidRPr="001C4A0E">
        <w:t>Collaborative</w:t>
      </w:r>
      <w:proofErr w:type="spellEnd"/>
      <w:r w:rsidRPr="001C4A0E">
        <w:t xml:space="preserve"> </w:t>
      </w:r>
      <w:proofErr w:type="spellStart"/>
      <w:r w:rsidRPr="001C4A0E">
        <w:t>Filtering</w:t>
      </w:r>
      <w:proofErr w:type="spellEnd"/>
      <w:r w:rsidRPr="001C4A0E">
        <w:t xml:space="preserve"> основана на поиске пользователей со схожими вкусами и использовании их оценок для предсказания. Математически, предсказание оценки пользователя u для товара i вычисляется с учетом схожести пользователей и их оценок.</w:t>
      </w:r>
    </w:p>
    <w:p w14:paraId="1FADCCB4" w14:textId="58B49AC4" w:rsidR="00DE5050" w:rsidRPr="001C4A0E" w:rsidRDefault="00DE5050" w:rsidP="000B457F">
      <w:pPr>
        <w:spacing w:after="0" w:line="360" w:lineRule="auto"/>
        <w:ind w:firstLine="709"/>
        <w:jc w:val="both"/>
      </w:pPr>
      <w:proofErr w:type="spellStart"/>
      <w:r w:rsidRPr="001C4A0E">
        <w:t>Item-Based</w:t>
      </w:r>
      <w:proofErr w:type="spellEnd"/>
      <w:r w:rsidRPr="001C4A0E">
        <w:t xml:space="preserve"> </w:t>
      </w:r>
      <w:proofErr w:type="spellStart"/>
      <w:r w:rsidRPr="001C4A0E">
        <w:t>Collaborative</w:t>
      </w:r>
      <w:proofErr w:type="spellEnd"/>
      <w:r w:rsidRPr="001C4A0E">
        <w:t xml:space="preserve"> </w:t>
      </w:r>
      <w:proofErr w:type="spellStart"/>
      <w:r w:rsidRPr="001C4A0E">
        <w:t>Filtering</w:t>
      </w:r>
      <w:proofErr w:type="spellEnd"/>
      <w:r w:rsidRPr="001C4A0E">
        <w:t xml:space="preserve"> использует схожесть между товарами вместо схожести между пользователями. Предсказание вычисляется на основе схожести товаров и оценок пользователя.</w:t>
      </w:r>
    </w:p>
    <w:p w14:paraId="41D9FFAC" w14:textId="23A22C65" w:rsidR="00DE5050" w:rsidRPr="001C4A0E" w:rsidRDefault="00DE5050" w:rsidP="000B457F">
      <w:pPr>
        <w:spacing w:after="0" w:line="360" w:lineRule="auto"/>
        <w:ind w:firstLine="709"/>
        <w:jc w:val="both"/>
      </w:pPr>
      <w:r w:rsidRPr="001C4A0E">
        <w:t xml:space="preserve">Меры схожести играют </w:t>
      </w:r>
      <w:proofErr w:type="spellStart"/>
      <w:r w:rsidRPr="001C4A0E">
        <w:t>crucial</w:t>
      </w:r>
      <w:proofErr w:type="spellEnd"/>
      <w:r w:rsidRPr="001C4A0E">
        <w:t xml:space="preserve"> роль в эффективности алгоритмов. Косинусное сходство, корреляция Пирсона и скорректированное косинусное сходство являются наиболее распространенными мерами.</w:t>
      </w:r>
    </w:p>
    <w:p w14:paraId="1798D7FF" w14:textId="5E7E6AD8" w:rsidR="00DE5050" w:rsidRPr="001C4A0E" w:rsidRDefault="00DE5050" w:rsidP="000B457F">
      <w:pPr>
        <w:spacing w:after="0" w:line="360" w:lineRule="auto"/>
        <w:ind w:firstLine="709"/>
        <w:jc w:val="both"/>
      </w:pPr>
      <w:r w:rsidRPr="001C4A0E">
        <w:t xml:space="preserve">Проблемы и ограничения коллаборативной фильтрации включают </w:t>
      </w:r>
      <w:proofErr w:type="spellStart"/>
      <w:r w:rsidRPr="001C4A0E">
        <w:t>sparsity</w:t>
      </w:r>
      <w:proofErr w:type="spellEnd"/>
      <w:r w:rsidRPr="001C4A0E">
        <w:t xml:space="preserve"> </w:t>
      </w:r>
      <w:proofErr w:type="spellStart"/>
      <w:r w:rsidRPr="001C4A0E">
        <w:t>problem</w:t>
      </w:r>
      <w:proofErr w:type="spellEnd"/>
      <w:r w:rsidRPr="001C4A0E">
        <w:t xml:space="preserve">, </w:t>
      </w:r>
      <w:proofErr w:type="spellStart"/>
      <w:r w:rsidRPr="001C4A0E">
        <w:t>cold</w:t>
      </w:r>
      <w:proofErr w:type="spellEnd"/>
      <w:r w:rsidRPr="001C4A0E">
        <w:t xml:space="preserve"> </w:t>
      </w:r>
      <w:proofErr w:type="spellStart"/>
      <w:r w:rsidRPr="001C4A0E">
        <w:t>start</w:t>
      </w:r>
      <w:proofErr w:type="spellEnd"/>
      <w:r w:rsidRPr="001C4A0E">
        <w:t xml:space="preserve"> </w:t>
      </w:r>
      <w:proofErr w:type="spellStart"/>
      <w:r w:rsidRPr="001C4A0E">
        <w:t>problem</w:t>
      </w:r>
      <w:proofErr w:type="spellEnd"/>
      <w:r w:rsidRPr="001C4A0E">
        <w:t>,</w:t>
      </w:r>
      <w:r w:rsidR="00430722">
        <w:t xml:space="preserve"> </w:t>
      </w:r>
      <w:proofErr w:type="spellStart"/>
      <w:r w:rsidRPr="001C4A0E">
        <w:t>scalability</w:t>
      </w:r>
      <w:proofErr w:type="spellEnd"/>
      <w:r w:rsidRPr="001C4A0E">
        <w:t xml:space="preserve"> и уязвимость к манипуляциям.</w:t>
      </w:r>
    </w:p>
    <w:p w14:paraId="1B9F21C5" w14:textId="77777777" w:rsidR="001479DB" w:rsidRDefault="00DE5050" w:rsidP="000B457F">
      <w:pPr>
        <w:spacing w:after="0" w:line="360" w:lineRule="auto"/>
        <w:ind w:firstLine="709"/>
        <w:jc w:val="both"/>
      </w:pPr>
      <w:r w:rsidRPr="001C4A0E">
        <w:t xml:space="preserve">Матричные разложения представляют </w:t>
      </w:r>
      <w:proofErr w:type="spellStart"/>
      <w:r w:rsidRPr="001C4A0E">
        <w:t>powerful</w:t>
      </w:r>
      <w:proofErr w:type="spellEnd"/>
      <w:r w:rsidRPr="001C4A0E">
        <w:t xml:space="preserve"> подход к решению проблем коллаборативной фильтрации через выявление скрытых факторов, объясняющих предпочтения пользователей.</w:t>
      </w:r>
    </w:p>
    <w:p w14:paraId="497A4064" w14:textId="3F0AC7C8" w:rsidR="00DE5050" w:rsidRPr="001C4A0E" w:rsidRDefault="00DE5050" w:rsidP="000B457F">
      <w:pPr>
        <w:spacing w:after="0" w:line="360" w:lineRule="auto"/>
        <w:ind w:firstLine="709"/>
        <w:jc w:val="both"/>
      </w:pPr>
      <w:r w:rsidRPr="001C4A0E">
        <w:t>SVD является классическим методом матричных разложений. Исходная матрица оценок аппроксимируется через матрицы пользовательских и товарных факторов.</w:t>
      </w:r>
    </w:p>
    <w:p w14:paraId="4A97659E" w14:textId="73674E76" w:rsidR="00DE5050" w:rsidRPr="001C4A0E" w:rsidRDefault="00DE5050" w:rsidP="000B457F">
      <w:pPr>
        <w:spacing w:after="0" w:line="360" w:lineRule="auto"/>
        <w:ind w:firstLine="709"/>
        <w:jc w:val="both"/>
      </w:pPr>
      <w:proofErr w:type="spellStart"/>
      <w:r w:rsidRPr="001C4A0E">
        <w:t>Probabilistic</w:t>
      </w:r>
      <w:proofErr w:type="spellEnd"/>
      <w:r w:rsidRPr="001C4A0E">
        <w:t xml:space="preserve"> </w:t>
      </w:r>
      <w:proofErr w:type="spellStart"/>
      <w:r w:rsidRPr="001C4A0E">
        <w:t>Matrix</w:t>
      </w:r>
      <w:proofErr w:type="spellEnd"/>
      <w:r w:rsidRPr="001C4A0E">
        <w:t xml:space="preserve"> </w:t>
      </w:r>
      <w:proofErr w:type="spellStart"/>
      <w:r w:rsidRPr="001C4A0E">
        <w:t>Factorization</w:t>
      </w:r>
      <w:proofErr w:type="spellEnd"/>
      <w:r w:rsidRPr="001C4A0E">
        <w:t xml:space="preserve"> формулирует задачу в вероятностных терминах, предполагая нормальное распределение оценок.</w:t>
      </w:r>
    </w:p>
    <w:p w14:paraId="14D44DD6" w14:textId="5D3A0452" w:rsidR="00DE5050" w:rsidRPr="001C4A0E" w:rsidRDefault="00DE5050" w:rsidP="000B457F">
      <w:pPr>
        <w:spacing w:after="0" w:line="360" w:lineRule="auto"/>
        <w:ind w:firstLine="709"/>
        <w:jc w:val="both"/>
      </w:pPr>
      <w:proofErr w:type="spellStart"/>
      <w:r w:rsidRPr="001C4A0E">
        <w:lastRenderedPageBreak/>
        <w:t>Regularized</w:t>
      </w:r>
      <w:proofErr w:type="spellEnd"/>
      <w:r w:rsidRPr="001C4A0E">
        <w:t xml:space="preserve"> </w:t>
      </w:r>
      <w:proofErr w:type="spellStart"/>
      <w:r w:rsidRPr="001C4A0E">
        <w:t>Matrix</w:t>
      </w:r>
      <w:proofErr w:type="spellEnd"/>
      <w:r w:rsidRPr="001C4A0E">
        <w:t xml:space="preserve"> </w:t>
      </w:r>
      <w:proofErr w:type="spellStart"/>
      <w:r w:rsidRPr="001C4A0E">
        <w:t>Factorization</w:t>
      </w:r>
      <w:proofErr w:type="spellEnd"/>
      <w:r w:rsidRPr="001C4A0E">
        <w:t xml:space="preserve"> добавляет регуляризацию для предотвращения переобучения через минимизацию целевой функции с учетом ошибки предсказания и регуляризации.</w:t>
      </w:r>
    </w:p>
    <w:p w14:paraId="2A0EFCCB" w14:textId="15C49695" w:rsidR="00DE5050" w:rsidRPr="001C4A0E" w:rsidRDefault="00DE5050" w:rsidP="000B457F">
      <w:pPr>
        <w:spacing w:after="0" w:line="360" w:lineRule="auto"/>
        <w:ind w:firstLine="709"/>
        <w:jc w:val="both"/>
      </w:pPr>
      <w:r w:rsidRPr="001C4A0E">
        <w:t xml:space="preserve">Преимущества матричных разложений включают эффективную работу с разреженными данными, выявление скрытых семантических связей, хорошую масштабируемость и гибкость в </w:t>
      </w:r>
      <w:proofErr w:type="spellStart"/>
      <w:r w:rsidRPr="001C4A0E">
        <w:t>incorporation</w:t>
      </w:r>
      <w:proofErr w:type="spellEnd"/>
      <w:r w:rsidRPr="001C4A0E">
        <w:t xml:space="preserve"> дополнительной информации.</w:t>
      </w:r>
    </w:p>
    <w:p w14:paraId="7DCCD179" w14:textId="31D18EF9" w:rsidR="00DE5050" w:rsidRPr="001C4A0E" w:rsidRDefault="00DE5050" w:rsidP="000B457F">
      <w:pPr>
        <w:spacing w:after="0" w:line="360" w:lineRule="auto"/>
        <w:ind w:firstLine="709"/>
        <w:jc w:val="both"/>
      </w:pPr>
      <w:r w:rsidRPr="001C4A0E">
        <w:t>Контентно-базированные подходы используют атрибуты товаров для построения рекомендаций. В отличие от коллаборативной фильтрации, они не требуют данных о других пользователях, что делает их устойчивыми к проблеме холодного старта для новых пользователей.</w:t>
      </w:r>
    </w:p>
    <w:p w14:paraId="00999D7D" w14:textId="4F66ACD0" w:rsidR="00DE5050" w:rsidRPr="001C4A0E" w:rsidRDefault="00DE5050" w:rsidP="000B457F">
      <w:pPr>
        <w:spacing w:after="0" w:line="360" w:lineRule="auto"/>
        <w:ind w:firstLine="709"/>
        <w:jc w:val="both"/>
      </w:pPr>
      <w:r w:rsidRPr="001C4A0E">
        <w:t>Профилирование пользователей в контентно-базированных системах основано на анализе истории взаимодействий пользователя с товарами. Профиль пользователя представляется как вектор весов признаков.</w:t>
      </w:r>
    </w:p>
    <w:p w14:paraId="24DD6C5B" w14:textId="310096E8" w:rsidR="00DE5050" w:rsidRPr="001C4A0E" w:rsidRDefault="00DE5050" w:rsidP="000B457F">
      <w:pPr>
        <w:spacing w:after="0" w:line="360" w:lineRule="auto"/>
        <w:ind w:firstLine="709"/>
        <w:jc w:val="both"/>
      </w:pPr>
      <w:r w:rsidRPr="001C4A0E">
        <w:t>Профилирование товаров включает извлечение и представление признаков товаров: категориальные признаки, текстовые описания, изображения и числовые признаки.</w:t>
      </w:r>
    </w:p>
    <w:p w14:paraId="5D0AA8BD" w14:textId="77777777" w:rsidR="001479DB" w:rsidRDefault="00DE5050" w:rsidP="000B457F">
      <w:pPr>
        <w:spacing w:after="0" w:line="360" w:lineRule="auto"/>
        <w:ind w:firstLine="709"/>
        <w:jc w:val="both"/>
      </w:pPr>
      <w:r w:rsidRPr="001C4A0E">
        <w:t>Меры схожести между пользователем и товаром вычисляются через косинусное сходство векторов признаков.</w:t>
      </w:r>
    </w:p>
    <w:p w14:paraId="30C9D8C2" w14:textId="5F2E2204" w:rsidR="00DE5050" w:rsidRDefault="00DE5050" w:rsidP="000B457F">
      <w:pPr>
        <w:spacing w:after="0" w:line="360" w:lineRule="auto"/>
        <w:ind w:firstLine="709"/>
        <w:jc w:val="both"/>
      </w:pPr>
      <w:r w:rsidRPr="001C4A0E">
        <w:t xml:space="preserve">Ограничения контентно-базированных систем включают </w:t>
      </w:r>
      <w:proofErr w:type="spellStart"/>
      <w:r w:rsidRPr="001C4A0E">
        <w:t>over-specialization</w:t>
      </w:r>
      <w:proofErr w:type="spellEnd"/>
      <w:r w:rsidRPr="001C4A0E">
        <w:t xml:space="preserve">, </w:t>
      </w:r>
      <w:proofErr w:type="spellStart"/>
      <w:r w:rsidRPr="001C4A0E">
        <w:t>limited</w:t>
      </w:r>
      <w:proofErr w:type="spellEnd"/>
      <w:r w:rsidRPr="001C4A0E">
        <w:t xml:space="preserve"> </w:t>
      </w:r>
      <w:proofErr w:type="spellStart"/>
      <w:r w:rsidRPr="001C4A0E">
        <w:t>content</w:t>
      </w:r>
      <w:proofErr w:type="spellEnd"/>
      <w:r w:rsidRPr="001C4A0E">
        <w:t xml:space="preserve"> </w:t>
      </w:r>
      <w:proofErr w:type="spellStart"/>
      <w:r w:rsidRPr="001C4A0E">
        <w:t>analysis</w:t>
      </w:r>
      <w:proofErr w:type="spellEnd"/>
      <w:r w:rsidRPr="001C4A0E">
        <w:t xml:space="preserve"> и проблему новых пользователей.</w:t>
      </w:r>
    </w:p>
    <w:p w14:paraId="07DBEA5E" w14:textId="77777777" w:rsidR="000B457F" w:rsidRPr="001C4A0E" w:rsidRDefault="000B457F" w:rsidP="000B457F">
      <w:pPr>
        <w:spacing w:after="0" w:line="360" w:lineRule="auto"/>
        <w:ind w:firstLine="709"/>
        <w:jc w:val="both"/>
      </w:pPr>
    </w:p>
    <w:p w14:paraId="298B546C" w14:textId="2FAD77EE" w:rsidR="00DE5050" w:rsidRDefault="00DE5050" w:rsidP="00C6373A">
      <w:pPr>
        <w:pStyle w:val="a7"/>
        <w:spacing w:after="0" w:line="360" w:lineRule="auto"/>
        <w:ind w:firstLine="709"/>
        <w:jc w:val="both"/>
        <w:outlineLvl w:val="1"/>
        <w:rPr>
          <w:rFonts w:cs="Times New Roman"/>
          <w:color w:val="000000" w:themeColor="text1"/>
        </w:rPr>
      </w:pPr>
      <w:r w:rsidRPr="000B457F">
        <w:t xml:space="preserve"> </w:t>
      </w:r>
      <w:bookmarkStart w:id="8" w:name="_Toc214461233"/>
      <w:r w:rsidRPr="000B457F">
        <w:rPr>
          <w:rFonts w:cs="Times New Roman"/>
          <w:color w:val="000000" w:themeColor="text1"/>
        </w:rPr>
        <w:t>2.2 Продвинутые подходы и гибридные системы</w:t>
      </w:r>
      <w:bookmarkEnd w:id="8"/>
    </w:p>
    <w:p w14:paraId="2CDEA0E2" w14:textId="77777777" w:rsidR="000B457F" w:rsidRPr="000B457F" w:rsidRDefault="000B457F" w:rsidP="000B457F"/>
    <w:p w14:paraId="6B358541" w14:textId="674423E6" w:rsidR="00DE5050" w:rsidRPr="001C4A0E" w:rsidRDefault="00DE5050" w:rsidP="000B457F">
      <w:pPr>
        <w:spacing w:after="0" w:line="360" w:lineRule="auto"/>
        <w:ind w:firstLine="709"/>
        <w:jc w:val="both"/>
      </w:pPr>
      <w:r w:rsidRPr="001C4A0E">
        <w:t xml:space="preserve">Глубокое обучение </w:t>
      </w:r>
      <w:proofErr w:type="spellStart"/>
      <w:r w:rsidRPr="001C4A0E">
        <w:t>revolutionizes</w:t>
      </w:r>
      <w:proofErr w:type="spellEnd"/>
      <w:r w:rsidRPr="001C4A0E">
        <w:t xml:space="preserve"> подходы к построению систем рекомендаций через возможность обучения сложных нелинейных представлений из </w:t>
      </w:r>
      <w:proofErr w:type="spellStart"/>
      <w:r w:rsidRPr="001C4A0E">
        <w:t>raw</w:t>
      </w:r>
      <w:proofErr w:type="spellEnd"/>
      <w:r w:rsidRPr="001C4A0E">
        <w:t xml:space="preserve"> данных.</w:t>
      </w:r>
    </w:p>
    <w:p w14:paraId="3A29C256" w14:textId="3C221296" w:rsidR="00DE5050" w:rsidRPr="001C4A0E" w:rsidRDefault="00DE5050" w:rsidP="000B457F">
      <w:pPr>
        <w:spacing w:after="0" w:line="360" w:lineRule="auto"/>
        <w:ind w:firstLine="709"/>
        <w:jc w:val="both"/>
      </w:pPr>
      <w:proofErr w:type="spellStart"/>
      <w:r w:rsidRPr="001C4A0E">
        <w:t>Neural</w:t>
      </w:r>
      <w:proofErr w:type="spellEnd"/>
      <w:r w:rsidRPr="001C4A0E">
        <w:t xml:space="preserve"> </w:t>
      </w:r>
      <w:proofErr w:type="spellStart"/>
      <w:r w:rsidRPr="001C4A0E">
        <w:t>Collaborative</w:t>
      </w:r>
      <w:proofErr w:type="spellEnd"/>
      <w:r w:rsidRPr="001C4A0E">
        <w:t xml:space="preserve"> </w:t>
      </w:r>
      <w:proofErr w:type="spellStart"/>
      <w:r w:rsidRPr="001C4A0E">
        <w:t>Filtering</w:t>
      </w:r>
      <w:proofErr w:type="spellEnd"/>
      <w:r w:rsidRPr="001C4A0E">
        <w:t xml:space="preserve"> заменяет скалярное произведение в традиционных матричных разложениях на </w:t>
      </w:r>
      <w:proofErr w:type="spellStart"/>
      <w:r w:rsidRPr="001C4A0E">
        <w:t>neural</w:t>
      </w:r>
      <w:proofErr w:type="spellEnd"/>
      <w:r w:rsidRPr="001C4A0E">
        <w:t xml:space="preserve"> </w:t>
      </w:r>
      <w:proofErr w:type="spellStart"/>
      <w:r w:rsidRPr="001C4A0E">
        <w:t>network</w:t>
      </w:r>
      <w:proofErr w:type="spellEnd"/>
      <w:r w:rsidRPr="001C4A0E">
        <w:t xml:space="preserve"> архитектуру. Модель обучается для предсказания вероятности взаимодействия.</w:t>
      </w:r>
    </w:p>
    <w:p w14:paraId="017DFDB0" w14:textId="022FCAC7" w:rsidR="00DE5050" w:rsidRPr="001C4A0E" w:rsidRDefault="00DE5050" w:rsidP="000B457F">
      <w:pPr>
        <w:spacing w:after="0" w:line="360" w:lineRule="auto"/>
        <w:ind w:firstLine="709"/>
        <w:jc w:val="both"/>
      </w:pPr>
      <w:proofErr w:type="spellStart"/>
      <w:r w:rsidRPr="001C4A0E">
        <w:lastRenderedPageBreak/>
        <w:t>Wide</w:t>
      </w:r>
      <w:proofErr w:type="spellEnd"/>
      <w:r w:rsidRPr="001C4A0E">
        <w:t xml:space="preserve"> &amp; </w:t>
      </w:r>
      <w:proofErr w:type="spellStart"/>
      <w:r w:rsidRPr="001C4A0E">
        <w:t>Deep</w:t>
      </w:r>
      <w:proofErr w:type="spellEnd"/>
      <w:r w:rsidRPr="001C4A0E">
        <w:t xml:space="preserve"> </w:t>
      </w:r>
      <w:proofErr w:type="spellStart"/>
      <w:r w:rsidRPr="001C4A0E">
        <w:t>Learning</w:t>
      </w:r>
      <w:proofErr w:type="spellEnd"/>
      <w:r w:rsidRPr="001C4A0E">
        <w:t xml:space="preserve"> комбинирует способность </w:t>
      </w:r>
      <w:proofErr w:type="spellStart"/>
      <w:r w:rsidRPr="001C4A0E">
        <w:t>memorization</w:t>
      </w:r>
      <w:proofErr w:type="spellEnd"/>
      <w:r w:rsidRPr="001C4A0E">
        <w:t xml:space="preserve"> линейных моделей и </w:t>
      </w:r>
      <w:proofErr w:type="spellStart"/>
      <w:r w:rsidRPr="001C4A0E">
        <w:t>generalization</w:t>
      </w:r>
      <w:proofErr w:type="spellEnd"/>
      <w:r w:rsidRPr="001C4A0E">
        <w:t xml:space="preserve"> нейронных сетей. Архитектура состоит из </w:t>
      </w:r>
      <w:proofErr w:type="spellStart"/>
      <w:r w:rsidRPr="001C4A0E">
        <w:t>wide</w:t>
      </w:r>
      <w:proofErr w:type="spellEnd"/>
      <w:r w:rsidRPr="001C4A0E">
        <w:t xml:space="preserve"> </w:t>
      </w:r>
      <w:proofErr w:type="spellStart"/>
      <w:r w:rsidRPr="001C4A0E">
        <w:t>component</w:t>
      </w:r>
      <w:proofErr w:type="spellEnd"/>
      <w:r w:rsidRPr="001C4A0E">
        <w:t xml:space="preserve"> и </w:t>
      </w:r>
      <w:proofErr w:type="spellStart"/>
      <w:r w:rsidRPr="001C4A0E">
        <w:t>deep</w:t>
      </w:r>
      <w:proofErr w:type="spellEnd"/>
      <w:r w:rsidRPr="001C4A0E">
        <w:t xml:space="preserve"> </w:t>
      </w:r>
      <w:proofErr w:type="spellStart"/>
      <w:r w:rsidRPr="001C4A0E">
        <w:t>component</w:t>
      </w:r>
      <w:proofErr w:type="spellEnd"/>
      <w:r w:rsidRPr="001C4A0E">
        <w:t>.</w:t>
      </w:r>
    </w:p>
    <w:p w14:paraId="34A4E4E9" w14:textId="7E82F64D" w:rsidR="00DE5050" w:rsidRPr="001C4A0E" w:rsidRDefault="00DE5050" w:rsidP="000B457F">
      <w:pPr>
        <w:spacing w:after="0" w:line="360" w:lineRule="auto"/>
        <w:ind w:firstLine="709"/>
        <w:jc w:val="both"/>
      </w:pPr>
      <w:proofErr w:type="spellStart"/>
      <w:r w:rsidRPr="001C4A0E">
        <w:t>Autoencoders</w:t>
      </w:r>
      <w:proofErr w:type="spellEnd"/>
      <w:r w:rsidRPr="001C4A0E">
        <w:t xml:space="preserve"> </w:t>
      </w:r>
      <w:proofErr w:type="spellStart"/>
      <w:r w:rsidRPr="001C4A0E">
        <w:t>for</w:t>
      </w:r>
      <w:proofErr w:type="spellEnd"/>
      <w:r w:rsidRPr="001C4A0E">
        <w:t xml:space="preserve"> </w:t>
      </w:r>
      <w:proofErr w:type="spellStart"/>
      <w:r w:rsidRPr="001C4A0E">
        <w:t>Recommendations</w:t>
      </w:r>
      <w:proofErr w:type="spellEnd"/>
      <w:r w:rsidRPr="001C4A0E">
        <w:t xml:space="preserve"> используют архитектуры </w:t>
      </w:r>
      <w:proofErr w:type="spellStart"/>
      <w:r w:rsidRPr="001C4A0E">
        <w:t>автокодировщиков</w:t>
      </w:r>
      <w:proofErr w:type="spellEnd"/>
      <w:r w:rsidRPr="001C4A0E">
        <w:t xml:space="preserve"> для обучения </w:t>
      </w:r>
      <w:proofErr w:type="spellStart"/>
      <w:r w:rsidRPr="001C4A0E">
        <w:t>compressed</w:t>
      </w:r>
      <w:proofErr w:type="spellEnd"/>
      <w:r w:rsidRPr="001C4A0E">
        <w:t xml:space="preserve"> представлений пользователей и товаров. Вариационные </w:t>
      </w:r>
      <w:proofErr w:type="spellStart"/>
      <w:r w:rsidRPr="001C4A0E">
        <w:t>автокодировщики</w:t>
      </w:r>
      <w:proofErr w:type="spellEnd"/>
      <w:r w:rsidRPr="001C4A0E">
        <w:t xml:space="preserve"> особенно эффективны для работы с разреженными данными.</w:t>
      </w:r>
    </w:p>
    <w:p w14:paraId="3F2ECC4C" w14:textId="012FE928" w:rsidR="00DE5050" w:rsidRPr="001C4A0E" w:rsidRDefault="00DE5050" w:rsidP="000B457F">
      <w:pPr>
        <w:spacing w:after="0" w:line="360" w:lineRule="auto"/>
        <w:ind w:firstLine="709"/>
        <w:jc w:val="both"/>
      </w:pPr>
      <w:proofErr w:type="spellStart"/>
      <w:r w:rsidRPr="001C4A0E">
        <w:t>Transformer-based</w:t>
      </w:r>
      <w:proofErr w:type="spellEnd"/>
      <w:r w:rsidRPr="001C4A0E">
        <w:t xml:space="preserve"> </w:t>
      </w:r>
      <w:proofErr w:type="spellStart"/>
      <w:r w:rsidRPr="001C4A0E">
        <w:t>Models</w:t>
      </w:r>
      <w:proofErr w:type="spellEnd"/>
      <w:r w:rsidRPr="001C4A0E">
        <w:t xml:space="preserve"> адаптируют архитектуру </w:t>
      </w:r>
      <w:proofErr w:type="spellStart"/>
      <w:r w:rsidRPr="001C4A0E">
        <w:t>Transformer</w:t>
      </w:r>
      <w:proofErr w:type="spellEnd"/>
      <w:r w:rsidRPr="001C4A0E">
        <w:t xml:space="preserve"> для задач рекомендаций, эффективно моделирующие последовательности взаимодействий и временные зависимости.</w:t>
      </w:r>
    </w:p>
    <w:p w14:paraId="69DE30BB" w14:textId="26104D6B" w:rsidR="00DE5050" w:rsidRPr="001C4A0E" w:rsidRDefault="00DE5050" w:rsidP="000B457F">
      <w:pPr>
        <w:spacing w:after="0" w:line="360" w:lineRule="auto"/>
        <w:ind w:firstLine="709"/>
        <w:jc w:val="both"/>
      </w:pPr>
      <w:r w:rsidRPr="001C4A0E">
        <w:t xml:space="preserve">Гибридные подходы комбинируют </w:t>
      </w:r>
      <w:proofErr w:type="spellStart"/>
      <w:r w:rsidRPr="001C4A0E">
        <w:t>multiple</w:t>
      </w:r>
      <w:proofErr w:type="spellEnd"/>
      <w:r w:rsidRPr="001C4A0E">
        <w:t xml:space="preserve"> методы для преодоления ограничений отдельных алгоритмов. Основные стратегии гибридизации включают </w:t>
      </w:r>
      <w:proofErr w:type="spellStart"/>
      <w:r w:rsidRPr="001C4A0E">
        <w:t>weighted</w:t>
      </w:r>
      <w:proofErr w:type="spellEnd"/>
      <w:r w:rsidRPr="001C4A0E">
        <w:t xml:space="preserve"> </w:t>
      </w:r>
      <w:proofErr w:type="spellStart"/>
      <w:r w:rsidRPr="001C4A0E">
        <w:t>hybrid</w:t>
      </w:r>
      <w:proofErr w:type="spellEnd"/>
      <w:r w:rsidRPr="001C4A0E">
        <w:t xml:space="preserve">, </w:t>
      </w:r>
      <w:proofErr w:type="spellStart"/>
      <w:r w:rsidRPr="001C4A0E">
        <w:t>switching</w:t>
      </w:r>
      <w:proofErr w:type="spellEnd"/>
      <w:r w:rsidRPr="001C4A0E">
        <w:t xml:space="preserve"> </w:t>
      </w:r>
      <w:proofErr w:type="spellStart"/>
      <w:r w:rsidRPr="001C4A0E">
        <w:t>hybrid</w:t>
      </w:r>
      <w:proofErr w:type="spellEnd"/>
      <w:r w:rsidRPr="001C4A0E">
        <w:t xml:space="preserve">, </w:t>
      </w:r>
      <w:proofErr w:type="spellStart"/>
      <w:r w:rsidRPr="001C4A0E">
        <w:t>feature</w:t>
      </w:r>
      <w:proofErr w:type="spellEnd"/>
      <w:r w:rsidRPr="001C4A0E">
        <w:t xml:space="preserve"> </w:t>
      </w:r>
      <w:proofErr w:type="spellStart"/>
      <w:r w:rsidRPr="001C4A0E">
        <w:t>combination</w:t>
      </w:r>
      <w:proofErr w:type="spellEnd"/>
      <w:r w:rsidRPr="001C4A0E">
        <w:t xml:space="preserve"> и </w:t>
      </w:r>
      <w:proofErr w:type="spellStart"/>
      <w:r w:rsidRPr="001C4A0E">
        <w:t>cascade</w:t>
      </w:r>
      <w:proofErr w:type="spellEnd"/>
      <w:r w:rsidRPr="001C4A0E">
        <w:t xml:space="preserve"> </w:t>
      </w:r>
      <w:proofErr w:type="spellStart"/>
      <w:r w:rsidRPr="001C4A0E">
        <w:t>hybrid</w:t>
      </w:r>
      <w:proofErr w:type="spellEnd"/>
      <w:r w:rsidRPr="001C4A0E">
        <w:t>.</w:t>
      </w:r>
    </w:p>
    <w:p w14:paraId="3109BBFB" w14:textId="77777777" w:rsidR="001479DB" w:rsidRDefault="00DE5050" w:rsidP="000B457F">
      <w:pPr>
        <w:spacing w:after="0" w:line="360" w:lineRule="auto"/>
        <w:ind w:firstLine="709"/>
        <w:jc w:val="both"/>
      </w:pPr>
      <w:proofErr w:type="spellStart"/>
      <w:r w:rsidRPr="001C4A0E">
        <w:t>Weighted</w:t>
      </w:r>
      <w:proofErr w:type="spellEnd"/>
      <w:r w:rsidRPr="001C4A0E">
        <w:t xml:space="preserve"> </w:t>
      </w:r>
      <w:proofErr w:type="spellStart"/>
      <w:r w:rsidRPr="001C4A0E">
        <w:t>Hybrid</w:t>
      </w:r>
      <w:proofErr w:type="spellEnd"/>
      <w:r w:rsidRPr="001C4A0E">
        <w:t xml:space="preserve"> вычисляет финальную оценку как взвешенную комбинацию предсказаний отдельных моделей.</w:t>
      </w:r>
    </w:p>
    <w:p w14:paraId="0B384FED" w14:textId="1FBEBAF8" w:rsidR="00DE5050" w:rsidRPr="001C4A0E" w:rsidRDefault="00DE5050" w:rsidP="000B457F">
      <w:pPr>
        <w:spacing w:after="0" w:line="360" w:lineRule="auto"/>
        <w:ind w:firstLine="709"/>
        <w:jc w:val="both"/>
      </w:pPr>
      <w:proofErr w:type="spellStart"/>
      <w:r w:rsidRPr="001C4A0E">
        <w:t>Switching</w:t>
      </w:r>
      <w:proofErr w:type="spellEnd"/>
      <w:r w:rsidRPr="001C4A0E">
        <w:t xml:space="preserve"> </w:t>
      </w:r>
      <w:proofErr w:type="spellStart"/>
      <w:r w:rsidRPr="001C4A0E">
        <w:t>Hybrid</w:t>
      </w:r>
      <w:proofErr w:type="spellEnd"/>
      <w:r w:rsidRPr="001C4A0E">
        <w:t xml:space="preserve"> выбирает наиболее подходящую модель в зависимости от контекста: для новых пользователей используется контентно-базированный подход, для пользователей с богатой историей</w:t>
      </w:r>
      <w:r w:rsidR="00021C53">
        <w:t>-</w:t>
      </w:r>
      <w:proofErr w:type="spellStart"/>
      <w:r w:rsidRPr="001C4A0E">
        <w:t>коллаборативная</w:t>
      </w:r>
      <w:proofErr w:type="spellEnd"/>
      <w:r w:rsidRPr="001C4A0E">
        <w:t xml:space="preserve"> фильтрация.</w:t>
      </w:r>
    </w:p>
    <w:p w14:paraId="787642C2" w14:textId="1A2E70F2" w:rsidR="00DE5050" w:rsidRPr="001C4A0E" w:rsidRDefault="00DE5050" w:rsidP="000B457F">
      <w:pPr>
        <w:spacing w:after="0" w:line="360" w:lineRule="auto"/>
        <w:ind w:firstLine="709"/>
        <w:jc w:val="both"/>
      </w:pPr>
      <w:proofErr w:type="spellStart"/>
      <w:r w:rsidRPr="001C4A0E">
        <w:t>Feature</w:t>
      </w:r>
      <w:proofErr w:type="spellEnd"/>
      <w:r w:rsidRPr="001C4A0E">
        <w:t xml:space="preserve"> </w:t>
      </w:r>
      <w:proofErr w:type="spellStart"/>
      <w:r w:rsidRPr="001C4A0E">
        <w:t>Combination</w:t>
      </w:r>
      <w:proofErr w:type="spellEnd"/>
      <w:r w:rsidRPr="001C4A0E">
        <w:t xml:space="preserve"> объединяет признаки из различных источников в едином пространстве признаков для обучения одной модели.</w:t>
      </w:r>
    </w:p>
    <w:p w14:paraId="587E8EAA" w14:textId="02AFA0E0" w:rsidR="00DE5050" w:rsidRPr="001C4A0E" w:rsidRDefault="00DE5050" w:rsidP="000B457F">
      <w:pPr>
        <w:spacing w:after="0" w:line="360" w:lineRule="auto"/>
        <w:ind w:firstLine="709"/>
        <w:jc w:val="both"/>
      </w:pPr>
      <w:proofErr w:type="spellStart"/>
      <w:r w:rsidRPr="001C4A0E">
        <w:t>Cascade</w:t>
      </w:r>
      <w:proofErr w:type="spellEnd"/>
      <w:r w:rsidRPr="001C4A0E">
        <w:t xml:space="preserve"> </w:t>
      </w:r>
      <w:proofErr w:type="spellStart"/>
      <w:r w:rsidRPr="001C4A0E">
        <w:t>Hybrid</w:t>
      </w:r>
      <w:proofErr w:type="spellEnd"/>
      <w:r w:rsidRPr="001C4A0E">
        <w:t xml:space="preserve"> организует модели в </w:t>
      </w:r>
      <w:proofErr w:type="spellStart"/>
      <w:r w:rsidRPr="001C4A0E">
        <w:t>pipeline</w:t>
      </w:r>
      <w:proofErr w:type="spellEnd"/>
      <w:r w:rsidRPr="001C4A0E">
        <w:t>, где выход одной модели служит входом для следующей, обеспечивая постепенное уточнение рекомендаций.</w:t>
      </w:r>
    </w:p>
    <w:p w14:paraId="07CB7F45" w14:textId="26BB6441" w:rsidR="00DE5050" w:rsidRPr="001C4A0E" w:rsidRDefault="00DE5050" w:rsidP="000B457F">
      <w:pPr>
        <w:spacing w:after="0" w:line="360" w:lineRule="auto"/>
        <w:ind w:firstLine="709"/>
        <w:jc w:val="both"/>
      </w:pPr>
      <w:r w:rsidRPr="001C4A0E">
        <w:t>Контекстно-</w:t>
      </w:r>
      <w:proofErr w:type="spellStart"/>
      <w:r w:rsidRPr="001C4A0E">
        <w:t>aware</w:t>
      </w:r>
      <w:proofErr w:type="spellEnd"/>
      <w:r w:rsidRPr="001C4A0E">
        <w:t xml:space="preserve"> рекомендации учитывают контекст взаимодействия для повышения релевантности рекомендаций. Контекстные факторы включают временной контекст, локационный контекст, социальный контекст и </w:t>
      </w:r>
      <w:proofErr w:type="spellStart"/>
      <w:r w:rsidRPr="001C4A0E">
        <w:t>устройственный</w:t>
      </w:r>
      <w:proofErr w:type="spellEnd"/>
      <w:r w:rsidRPr="001C4A0E">
        <w:t xml:space="preserve"> контекст.</w:t>
      </w:r>
    </w:p>
    <w:p w14:paraId="7C0CED94" w14:textId="7E01D1E7" w:rsidR="00DE5050" w:rsidRPr="001C4A0E" w:rsidRDefault="00DE5050" w:rsidP="000B457F">
      <w:pPr>
        <w:spacing w:after="0" w:line="360" w:lineRule="auto"/>
        <w:ind w:firstLine="709"/>
        <w:jc w:val="both"/>
      </w:pPr>
      <w:proofErr w:type="spellStart"/>
      <w:r w:rsidRPr="001C4A0E">
        <w:t>Tensor</w:t>
      </w:r>
      <w:proofErr w:type="spellEnd"/>
      <w:r w:rsidRPr="001C4A0E">
        <w:t xml:space="preserve"> </w:t>
      </w:r>
      <w:proofErr w:type="spellStart"/>
      <w:r w:rsidRPr="001C4A0E">
        <w:t>Factorization</w:t>
      </w:r>
      <w:proofErr w:type="spellEnd"/>
      <w:r w:rsidRPr="001C4A0E">
        <w:t xml:space="preserve"> расширяет матричные разложения для учета </w:t>
      </w:r>
      <w:proofErr w:type="spellStart"/>
      <w:r w:rsidRPr="001C4A0E">
        <w:t>multiple</w:t>
      </w:r>
      <w:proofErr w:type="spellEnd"/>
      <w:r w:rsidRPr="001C4A0E">
        <w:t xml:space="preserve"> измерений контекста. Рейтинги представляются как тензор с контекстными измерениями.</w:t>
      </w:r>
    </w:p>
    <w:p w14:paraId="17032F25" w14:textId="77777777" w:rsidR="00DE5050" w:rsidRPr="001C4A0E" w:rsidRDefault="00DE5050" w:rsidP="000B457F">
      <w:pPr>
        <w:spacing w:after="0" w:line="360" w:lineRule="auto"/>
        <w:ind w:firstLine="709"/>
        <w:jc w:val="both"/>
      </w:pPr>
      <w:proofErr w:type="spellStart"/>
      <w:r w:rsidRPr="001C4A0E">
        <w:lastRenderedPageBreak/>
        <w:t>Context-Aware</w:t>
      </w:r>
      <w:proofErr w:type="spellEnd"/>
      <w:r w:rsidRPr="001C4A0E">
        <w:t xml:space="preserve"> </w:t>
      </w:r>
      <w:proofErr w:type="spellStart"/>
      <w:r w:rsidRPr="001C4A0E">
        <w:t>Matrix</w:t>
      </w:r>
      <w:proofErr w:type="spellEnd"/>
      <w:r w:rsidRPr="001C4A0E">
        <w:t xml:space="preserve"> </w:t>
      </w:r>
      <w:proofErr w:type="spellStart"/>
      <w:r w:rsidRPr="001C4A0E">
        <w:t>Factorization</w:t>
      </w:r>
      <w:proofErr w:type="spellEnd"/>
      <w:r w:rsidRPr="001C4A0E">
        <w:t xml:space="preserve"> модифицирует базовую матричную факторизацию для </w:t>
      </w:r>
      <w:proofErr w:type="spellStart"/>
      <w:r w:rsidRPr="001C4A0E">
        <w:t>incorporation</w:t>
      </w:r>
      <w:proofErr w:type="spellEnd"/>
      <w:r w:rsidRPr="001C4A0E">
        <w:t xml:space="preserve"> контекстной информации через добавление </w:t>
      </w:r>
      <w:proofErr w:type="spellStart"/>
      <w:r w:rsidRPr="001C4A0E">
        <w:t>bias</w:t>
      </w:r>
      <w:proofErr w:type="spellEnd"/>
      <w:r w:rsidRPr="001C4A0E">
        <w:t xml:space="preserve"> контекста и </w:t>
      </w:r>
      <w:proofErr w:type="spellStart"/>
      <w:r w:rsidRPr="001C4A0E">
        <w:t>latent</w:t>
      </w:r>
      <w:proofErr w:type="spellEnd"/>
      <w:r w:rsidRPr="001C4A0E">
        <w:t xml:space="preserve"> </w:t>
      </w:r>
      <w:proofErr w:type="spellStart"/>
      <w:r w:rsidRPr="001C4A0E">
        <w:t>factors</w:t>
      </w:r>
      <w:proofErr w:type="spellEnd"/>
      <w:r w:rsidRPr="001C4A0E">
        <w:t xml:space="preserve"> контекста.</w:t>
      </w:r>
    </w:p>
    <w:p w14:paraId="703452F7" w14:textId="77777777" w:rsidR="00DE5050" w:rsidRPr="001C4A0E" w:rsidRDefault="00DE5050" w:rsidP="000B457F">
      <w:pPr>
        <w:spacing w:after="0" w:line="360" w:lineRule="auto"/>
        <w:ind w:firstLine="709"/>
        <w:jc w:val="both"/>
      </w:pPr>
    </w:p>
    <w:p w14:paraId="4C9227DB" w14:textId="0416A3C4" w:rsidR="00DE5050" w:rsidRDefault="00DE5050" w:rsidP="00C6373A">
      <w:pPr>
        <w:pStyle w:val="a7"/>
        <w:spacing w:after="0" w:line="360" w:lineRule="auto"/>
        <w:ind w:firstLine="709"/>
        <w:jc w:val="both"/>
        <w:outlineLvl w:val="1"/>
        <w:rPr>
          <w:rFonts w:cs="Times New Roman"/>
          <w:color w:val="000000" w:themeColor="text1"/>
        </w:rPr>
      </w:pPr>
      <w:bookmarkStart w:id="9" w:name="_Toc214461234"/>
      <w:r w:rsidRPr="000B457F">
        <w:rPr>
          <w:rFonts w:cs="Times New Roman"/>
          <w:color w:val="000000" w:themeColor="text1"/>
        </w:rPr>
        <w:t>2.3 Метрики оценки и валидации</w:t>
      </w:r>
      <w:bookmarkEnd w:id="9"/>
    </w:p>
    <w:p w14:paraId="73953E96" w14:textId="77777777" w:rsidR="000B457F" w:rsidRPr="000B457F" w:rsidRDefault="000B457F" w:rsidP="000B457F"/>
    <w:p w14:paraId="5FAC83B8" w14:textId="003E3A30" w:rsidR="00DE5050" w:rsidRPr="001C4A0E" w:rsidRDefault="00DE5050" w:rsidP="000B457F">
      <w:pPr>
        <w:spacing w:after="0" w:line="360" w:lineRule="auto"/>
        <w:ind w:firstLine="709"/>
        <w:jc w:val="both"/>
      </w:pPr>
      <w:r w:rsidRPr="001C4A0E">
        <w:t xml:space="preserve">Оценка эффективности систем рекомендаций требует </w:t>
      </w:r>
      <w:proofErr w:type="spellStart"/>
      <w:r w:rsidRPr="001C4A0E">
        <w:t>multiple</w:t>
      </w:r>
      <w:proofErr w:type="spellEnd"/>
      <w:r w:rsidRPr="001C4A0E">
        <w:t xml:space="preserve"> метрик, отражающих различные аспекты качества.</w:t>
      </w:r>
    </w:p>
    <w:p w14:paraId="3D4FF182" w14:textId="77777777" w:rsidR="001479DB" w:rsidRDefault="00DE5050" w:rsidP="000B457F">
      <w:pPr>
        <w:spacing w:after="0" w:line="360" w:lineRule="auto"/>
        <w:ind w:firstLine="709"/>
        <w:jc w:val="both"/>
      </w:pPr>
      <w:r w:rsidRPr="001C4A0E">
        <w:t>Метрики точности предсказаний включают RMSE и MAE. RMSE измеряет среднюю величину ошибок предсказания через квадратный корень из средней квадратичной ошибки. MAE менее чувствителен к выбросам и вычисляет среднюю абсолютную ошибку.</w:t>
      </w:r>
    </w:p>
    <w:p w14:paraId="68DB0241" w14:textId="2EF66365" w:rsidR="00DE5050" w:rsidRPr="001C4A0E" w:rsidRDefault="00DE5050" w:rsidP="000B457F">
      <w:pPr>
        <w:spacing w:after="0" w:line="360" w:lineRule="auto"/>
        <w:ind w:firstLine="709"/>
        <w:jc w:val="both"/>
      </w:pPr>
      <w:r w:rsidRPr="001C4A0E">
        <w:t xml:space="preserve">Метрики ранжирования оценивают качество рекомендаций в контексте порядка предложения товаров. </w:t>
      </w:r>
      <w:proofErr w:type="spellStart"/>
      <w:r w:rsidRPr="001C4A0E">
        <w:t>Precision@K</w:t>
      </w:r>
      <w:proofErr w:type="spellEnd"/>
      <w:r w:rsidRPr="001C4A0E">
        <w:t xml:space="preserve"> измеряет долю релевантных товаров в топ-K рекомендаций. </w:t>
      </w:r>
      <w:proofErr w:type="spellStart"/>
      <w:r w:rsidRPr="001C4A0E">
        <w:t>Recall@K</w:t>
      </w:r>
      <w:proofErr w:type="spellEnd"/>
      <w:r w:rsidRPr="001C4A0E">
        <w:t xml:space="preserve"> измеряет долю охваченных релевантных товаров. NDCG учитывает позицию релевантных товаров в ранжированном списке через </w:t>
      </w:r>
      <w:proofErr w:type="spellStart"/>
      <w:r w:rsidRPr="001C4A0E">
        <w:t>discounted</w:t>
      </w:r>
      <w:proofErr w:type="spellEnd"/>
      <w:r w:rsidRPr="001C4A0E">
        <w:t xml:space="preserve"> </w:t>
      </w:r>
      <w:proofErr w:type="spellStart"/>
      <w:r w:rsidRPr="001C4A0E">
        <w:t>cumulative</w:t>
      </w:r>
      <w:proofErr w:type="spellEnd"/>
      <w:r w:rsidRPr="001C4A0E">
        <w:t xml:space="preserve"> </w:t>
      </w:r>
      <w:proofErr w:type="spellStart"/>
      <w:r w:rsidRPr="001C4A0E">
        <w:t>gain</w:t>
      </w:r>
      <w:proofErr w:type="spellEnd"/>
      <w:r w:rsidRPr="001C4A0E">
        <w:t>.</w:t>
      </w:r>
    </w:p>
    <w:p w14:paraId="547E2383" w14:textId="4AFDF70E" w:rsidR="00DE5050" w:rsidRPr="001C4A0E" w:rsidRDefault="00DE5050" w:rsidP="000B457F">
      <w:pPr>
        <w:spacing w:after="0" w:line="360" w:lineRule="auto"/>
        <w:ind w:firstLine="709"/>
        <w:jc w:val="both"/>
      </w:pPr>
      <w:r w:rsidRPr="001C4A0E">
        <w:t xml:space="preserve">Метрики разнообразия и новизны оценивают способность системы рекомендовать разнообразные и новые товары. </w:t>
      </w:r>
      <w:proofErr w:type="spellStart"/>
      <w:r w:rsidRPr="001C4A0E">
        <w:t>Coverage</w:t>
      </w:r>
      <w:proofErr w:type="spellEnd"/>
      <w:r w:rsidRPr="001C4A0E">
        <w:t xml:space="preserve"> измеряет долю товаров, которые система способна рекомендовать. </w:t>
      </w:r>
      <w:proofErr w:type="spellStart"/>
      <w:r w:rsidRPr="001C4A0E">
        <w:t>Serendipity</w:t>
      </w:r>
      <w:proofErr w:type="spellEnd"/>
      <w:r w:rsidRPr="001C4A0E">
        <w:t xml:space="preserve"> оценивает неожиданность, но релевантность рекомендаций. </w:t>
      </w:r>
      <w:proofErr w:type="spellStart"/>
      <w:r w:rsidRPr="001C4A0E">
        <w:t>Novelty</w:t>
      </w:r>
      <w:proofErr w:type="spellEnd"/>
      <w:r w:rsidRPr="001C4A0E">
        <w:t xml:space="preserve"> измеряет способность рекомендовать неизвестные пользователю товары.</w:t>
      </w:r>
    </w:p>
    <w:p w14:paraId="03C34E18" w14:textId="0349706B" w:rsidR="001479DB" w:rsidRDefault="00DE5050" w:rsidP="000B457F">
      <w:pPr>
        <w:spacing w:after="0" w:line="360" w:lineRule="auto"/>
        <w:ind w:firstLine="709"/>
        <w:jc w:val="both"/>
      </w:pPr>
      <w:r w:rsidRPr="001C4A0E">
        <w:t xml:space="preserve">Online метрики и A/B тестирование используются для оценки эффективности в реальных условиях. CTR измеряет долю кликов по рекомендациям. </w:t>
      </w:r>
      <w:proofErr w:type="spellStart"/>
      <w:r w:rsidRPr="001C4A0E">
        <w:t>Conversion</w:t>
      </w:r>
      <w:proofErr w:type="spellEnd"/>
      <w:r w:rsidRPr="001C4A0E">
        <w:t xml:space="preserve"> </w:t>
      </w:r>
      <w:proofErr w:type="spellStart"/>
      <w:r w:rsidRPr="001C4A0E">
        <w:t>Rate</w:t>
      </w:r>
      <w:proofErr w:type="spellEnd"/>
      <w:r w:rsidRPr="001C4A0E">
        <w:t xml:space="preserve"> измеряет долю рекомендаций, приводящих к покупке. </w:t>
      </w:r>
      <w:proofErr w:type="spellStart"/>
      <w:r w:rsidRPr="001C4A0E">
        <w:t>Session</w:t>
      </w:r>
      <w:proofErr w:type="spellEnd"/>
      <w:r w:rsidRPr="001C4A0E">
        <w:t xml:space="preserve"> </w:t>
      </w:r>
      <w:proofErr w:type="spellStart"/>
      <w:r w:rsidRPr="001C4A0E">
        <w:t>Length</w:t>
      </w:r>
      <w:proofErr w:type="spellEnd"/>
      <w:r w:rsidRPr="001C4A0E">
        <w:t xml:space="preserve"> измеряет время, проведенное пользователем на платформе. </w:t>
      </w:r>
      <w:proofErr w:type="spellStart"/>
      <w:r w:rsidRPr="001C4A0E">
        <w:t>Retention</w:t>
      </w:r>
      <w:proofErr w:type="spellEnd"/>
      <w:r w:rsidRPr="001C4A0E">
        <w:t xml:space="preserve"> </w:t>
      </w:r>
      <w:proofErr w:type="spellStart"/>
      <w:r w:rsidRPr="001C4A0E">
        <w:t>Rate</w:t>
      </w:r>
      <w:proofErr w:type="spellEnd"/>
      <w:r w:rsidRPr="001C4A0E">
        <w:t xml:space="preserve"> измеряет долю возвращающихся пользователей.</w:t>
      </w:r>
    </w:p>
    <w:p w14:paraId="336A6D3F" w14:textId="77777777" w:rsidR="001479DB" w:rsidRDefault="001479DB" w:rsidP="00DE23C1">
      <w:pPr>
        <w:spacing w:after="0" w:line="360" w:lineRule="auto"/>
        <w:ind w:firstLine="709"/>
        <w:jc w:val="both"/>
      </w:pPr>
      <w:r>
        <w:br w:type="page"/>
      </w:r>
    </w:p>
    <w:p w14:paraId="2EFEE2A4" w14:textId="77777777" w:rsidR="005C202F" w:rsidRDefault="005C202F" w:rsidP="00367D7C">
      <w:pPr>
        <w:spacing w:before="170" w:after="57" w:line="360" w:lineRule="auto"/>
        <w:ind w:firstLine="709"/>
        <w:jc w:val="both"/>
      </w:pPr>
    </w:p>
    <w:p w14:paraId="586F8CBC" w14:textId="6A6CB9EA" w:rsidR="008E5B0F" w:rsidRPr="00CF123D" w:rsidRDefault="00DE5050" w:rsidP="00C6373A">
      <w:pPr>
        <w:pStyle w:val="1"/>
        <w:spacing w:before="0" w:line="360" w:lineRule="auto"/>
        <w:ind w:firstLine="709"/>
        <w:jc w:val="both"/>
        <w:rPr>
          <w:rFonts w:ascii="Times New Roman" w:hAnsi="Times New Roman" w:cs="Times New Roman"/>
          <w:b/>
          <w:color w:val="000000" w:themeColor="text1"/>
        </w:rPr>
      </w:pPr>
      <w:r w:rsidRPr="00CF123D">
        <w:rPr>
          <w:b/>
          <w:color w:val="000000" w:themeColor="text1"/>
        </w:rPr>
        <w:t xml:space="preserve"> </w:t>
      </w:r>
      <w:bookmarkStart w:id="10" w:name="_Toc214461235"/>
      <w:r w:rsidRPr="00CF123D">
        <w:rPr>
          <w:rFonts w:ascii="Times New Roman" w:hAnsi="Times New Roman" w:cs="Times New Roman"/>
          <w:b/>
          <w:color w:val="000000" w:themeColor="text1"/>
        </w:rPr>
        <w:t>Г</w:t>
      </w:r>
      <w:r w:rsidR="00F151B9" w:rsidRPr="00CF123D">
        <w:rPr>
          <w:rFonts w:ascii="Times New Roman" w:hAnsi="Times New Roman" w:cs="Times New Roman"/>
          <w:b/>
          <w:color w:val="000000" w:themeColor="text1"/>
        </w:rPr>
        <w:t>лава</w:t>
      </w:r>
      <w:r w:rsidRPr="00CF123D">
        <w:rPr>
          <w:rFonts w:ascii="Times New Roman" w:hAnsi="Times New Roman" w:cs="Times New Roman"/>
          <w:b/>
          <w:color w:val="000000" w:themeColor="text1"/>
        </w:rPr>
        <w:t xml:space="preserve"> </w:t>
      </w:r>
      <w:r w:rsidR="005C202F" w:rsidRPr="00CF123D">
        <w:rPr>
          <w:rFonts w:ascii="Times New Roman" w:hAnsi="Times New Roman" w:cs="Times New Roman"/>
          <w:b/>
          <w:color w:val="000000" w:themeColor="text1"/>
          <w:lang w:val="en-US"/>
        </w:rPr>
        <w:t>III</w:t>
      </w:r>
      <w:r w:rsidRPr="00CF123D">
        <w:rPr>
          <w:rFonts w:ascii="Times New Roman" w:hAnsi="Times New Roman" w:cs="Times New Roman"/>
          <w:b/>
          <w:color w:val="000000" w:themeColor="text1"/>
        </w:rPr>
        <w:t xml:space="preserve"> </w:t>
      </w:r>
      <w:r w:rsidR="005C202F" w:rsidRPr="00CF123D">
        <w:rPr>
          <w:rFonts w:ascii="Times New Roman" w:hAnsi="Times New Roman" w:cs="Times New Roman"/>
          <w:b/>
          <w:caps/>
          <w:color w:val="000000" w:themeColor="text1"/>
        </w:rPr>
        <w:t>Р</w:t>
      </w:r>
      <w:r w:rsidRPr="00CF123D">
        <w:rPr>
          <w:rFonts w:ascii="Times New Roman" w:hAnsi="Times New Roman" w:cs="Times New Roman"/>
          <w:b/>
          <w:caps/>
          <w:color w:val="000000" w:themeColor="text1"/>
        </w:rPr>
        <w:t>еализация интеллектуальной системы рекомендаций</w:t>
      </w:r>
      <w:bookmarkEnd w:id="10"/>
    </w:p>
    <w:p w14:paraId="1ED06AA1" w14:textId="77777777" w:rsidR="00E8575F" w:rsidRPr="00E8575F" w:rsidRDefault="00E8575F" w:rsidP="00C27CF7">
      <w:pPr>
        <w:spacing w:line="360" w:lineRule="auto"/>
        <w:ind w:firstLine="709"/>
      </w:pPr>
    </w:p>
    <w:p w14:paraId="4E976155" w14:textId="08437C2B" w:rsidR="008E5B0F" w:rsidRDefault="00E8575F" w:rsidP="00C6373A">
      <w:pPr>
        <w:pStyle w:val="a7"/>
        <w:spacing w:after="0" w:line="360" w:lineRule="auto"/>
        <w:ind w:firstLine="709"/>
        <w:jc w:val="both"/>
        <w:outlineLvl w:val="1"/>
        <w:rPr>
          <w:color w:val="000000" w:themeColor="text1"/>
        </w:rPr>
      </w:pPr>
      <w:bookmarkStart w:id="11" w:name="_Toc214461236"/>
      <w:r w:rsidRPr="000B457F">
        <w:rPr>
          <w:color w:val="000000" w:themeColor="text1"/>
        </w:rPr>
        <w:t>3.1</w:t>
      </w:r>
      <w:r w:rsidR="008E5B0F" w:rsidRPr="000B457F">
        <w:rPr>
          <w:color w:val="000000" w:themeColor="text1"/>
        </w:rPr>
        <w:t xml:space="preserve"> Введение в архитектуру системы</w:t>
      </w:r>
      <w:bookmarkEnd w:id="11"/>
    </w:p>
    <w:p w14:paraId="1FFF32BF" w14:textId="77777777" w:rsidR="000B457F" w:rsidRPr="000B457F" w:rsidRDefault="000B457F" w:rsidP="000B457F"/>
    <w:p w14:paraId="18E1EC7B" w14:textId="2C63CFC7" w:rsidR="008E5B0F" w:rsidRPr="00E8575F" w:rsidRDefault="008E5B0F" w:rsidP="00354AE1">
      <w:pPr>
        <w:spacing w:after="0" w:line="360" w:lineRule="auto"/>
        <w:ind w:firstLine="709"/>
        <w:jc w:val="both"/>
      </w:pPr>
      <w:r w:rsidRPr="00E8575F">
        <w:t>Данная система представляет собой комплексное решение для рекомендации товаров, сочетающее несколько алгоритмов машинного обучения с удобным графическим интерфейсом. Система автоматически адаптирует рекомендации на основе поведения пользователя, используя гибридный подход, который комбинирует различные методы в зависимости от доступных данных о пользователе.</w:t>
      </w:r>
    </w:p>
    <w:p w14:paraId="7E3D4EDB" w14:textId="5A24AA99" w:rsidR="008E5B0F" w:rsidRDefault="008E5B0F" w:rsidP="00354AE1">
      <w:pPr>
        <w:spacing w:after="0" w:line="360" w:lineRule="auto"/>
        <w:ind w:firstLine="709"/>
        <w:jc w:val="both"/>
      </w:pPr>
      <w:r w:rsidRPr="00E8575F">
        <w:t>Основная цель системы</w:t>
      </w:r>
      <w:r w:rsidR="00021C53">
        <w:t>-</w:t>
      </w:r>
      <w:r w:rsidRPr="00E8575F">
        <w:t>решить классическую проблему рекомендательных систем: обеспечение качественных рекомендаций как для новых пользователей (холодный старт), так и для пользователей с богатой историей взаимодействий. Система построена по модульному принципу, где каждый компонент отвечает за конкретную задачу, что обеспечивает гибкость и масштабируемость.</w:t>
      </w:r>
    </w:p>
    <w:p w14:paraId="4BB199D4" w14:textId="77777777" w:rsidR="00354AE1" w:rsidRPr="00E8575F" w:rsidRDefault="00354AE1" w:rsidP="00354AE1">
      <w:pPr>
        <w:spacing w:after="0" w:line="360" w:lineRule="auto"/>
        <w:ind w:firstLine="709"/>
        <w:jc w:val="both"/>
      </w:pPr>
    </w:p>
    <w:p w14:paraId="066A5263" w14:textId="77777777" w:rsidR="0041209F" w:rsidRDefault="00E8575F" w:rsidP="00C6373A">
      <w:pPr>
        <w:pStyle w:val="a7"/>
        <w:spacing w:after="0" w:line="360" w:lineRule="auto"/>
        <w:ind w:firstLine="709"/>
        <w:jc w:val="both"/>
        <w:outlineLvl w:val="1"/>
        <w:rPr>
          <w:color w:val="000000" w:themeColor="text1"/>
        </w:rPr>
      </w:pPr>
      <w:bookmarkStart w:id="12" w:name="_Toc214461237"/>
      <w:r w:rsidRPr="0041209F">
        <w:rPr>
          <w:color w:val="000000" w:themeColor="text1"/>
        </w:rPr>
        <w:t>3.2</w:t>
      </w:r>
      <w:r w:rsidR="008E5B0F" w:rsidRPr="0041209F">
        <w:rPr>
          <w:color w:val="000000" w:themeColor="text1"/>
        </w:rPr>
        <w:t xml:space="preserve"> Основные компоненты систем</w:t>
      </w:r>
      <w:bookmarkEnd w:id="12"/>
      <w:r w:rsidR="0041209F">
        <w:rPr>
          <w:color w:val="000000" w:themeColor="text1"/>
        </w:rPr>
        <w:t xml:space="preserve"> </w:t>
      </w:r>
    </w:p>
    <w:p w14:paraId="049641CC" w14:textId="3CC67441" w:rsidR="008E5B0F" w:rsidRPr="00E8575F" w:rsidRDefault="0041209F" w:rsidP="0041209F">
      <w:r w:rsidRPr="0041209F">
        <w:rPr>
          <w:noProof/>
        </w:rPr>
        <w:drawing>
          <wp:anchor distT="0" distB="0" distL="114300" distR="114300" simplePos="0" relativeHeight="251658240" behindDoc="0" locked="0" layoutInCell="1" allowOverlap="1" wp14:anchorId="62E3D311" wp14:editId="673A41AB">
            <wp:simplePos x="0" y="0"/>
            <wp:positionH relativeFrom="margin">
              <wp:align>right</wp:align>
            </wp:positionH>
            <wp:positionV relativeFrom="paragraph">
              <wp:posOffset>416676</wp:posOffset>
            </wp:positionV>
            <wp:extent cx="6019800" cy="2054225"/>
            <wp:effectExtent l="0" t="0" r="0" b="317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1-09_19-35-15.png"/>
                    <pic:cNvPicPr/>
                  </pic:nvPicPr>
                  <pic:blipFill>
                    <a:blip r:embed="rId8">
                      <a:extLst>
                        <a:ext uri="{28A0092B-C50C-407E-A947-70E740481C1C}">
                          <a14:useLocalDpi xmlns:a14="http://schemas.microsoft.com/office/drawing/2010/main" val="0"/>
                        </a:ext>
                      </a:extLst>
                    </a:blip>
                    <a:stretch>
                      <a:fillRect/>
                    </a:stretch>
                  </pic:blipFill>
                  <pic:spPr>
                    <a:xfrm>
                      <a:off x="0" y="0"/>
                      <a:ext cx="6019800" cy="2054225"/>
                    </a:xfrm>
                    <a:prstGeom prst="rect">
                      <a:avLst/>
                    </a:prstGeom>
                  </pic:spPr>
                </pic:pic>
              </a:graphicData>
            </a:graphic>
            <wp14:sizeRelH relativeFrom="margin">
              <wp14:pctWidth>0</wp14:pctWidth>
            </wp14:sizeRelH>
            <wp14:sizeRelV relativeFrom="margin">
              <wp14:pctHeight>0</wp14:pctHeight>
            </wp14:sizeRelV>
          </wp:anchor>
        </w:drawing>
      </w:r>
    </w:p>
    <w:p w14:paraId="71F13B8E" w14:textId="4E86B97C" w:rsidR="0041209F" w:rsidRDefault="0041209F" w:rsidP="0041209F">
      <w:pPr>
        <w:spacing w:after="0" w:line="360" w:lineRule="auto"/>
        <w:ind w:firstLine="709"/>
        <w:jc w:val="center"/>
      </w:pPr>
      <w:r>
        <w:t>Рисунок 1-</w:t>
      </w:r>
      <w:r w:rsidRPr="00E8575F">
        <w:t xml:space="preserve">Класс </w:t>
      </w:r>
      <w:proofErr w:type="spellStart"/>
      <w:r w:rsidRPr="00E8575F">
        <w:t>Product</w:t>
      </w:r>
      <w:proofErr w:type="spellEnd"/>
      <w:r>
        <w:t>-</w:t>
      </w:r>
      <w:r w:rsidRPr="00E8575F">
        <w:t>модель данных</w:t>
      </w:r>
      <w:r>
        <w:t xml:space="preserve"> товара</w:t>
      </w:r>
    </w:p>
    <w:p w14:paraId="1366D0C1" w14:textId="4666D474" w:rsidR="008E5B0F" w:rsidRPr="00E8575F" w:rsidRDefault="008E5B0F" w:rsidP="000B457F">
      <w:pPr>
        <w:spacing w:after="0" w:line="360" w:lineRule="auto"/>
        <w:ind w:firstLine="709"/>
        <w:jc w:val="both"/>
      </w:pPr>
      <w:r w:rsidRPr="00E8575F">
        <w:lastRenderedPageBreak/>
        <w:t xml:space="preserve">Класс </w:t>
      </w:r>
      <w:proofErr w:type="spellStart"/>
      <w:r w:rsidRPr="00E8575F">
        <w:t>Product</w:t>
      </w:r>
      <w:proofErr w:type="spellEnd"/>
      <w:r w:rsidRPr="00E8575F">
        <w:t xml:space="preserve"> служит фундаментальной структурой данных для представления товаров в системе. Каждый товар содержит уникальный идентификатор, название, категориальную принадлежность, цену, подробное описание, графическое представление в виде эмодзи и набор тегов. Теги играют ключевую роль в контентных рекомендациях, позволяя системе находить семантические связи между товарами. Эмодзи используются для визуального разнообразия в интерфейсе, делая отображение товаров более привлекательным для пользователей.</w:t>
      </w:r>
    </w:p>
    <w:p w14:paraId="4C2B2B1B" w14:textId="70786DBD" w:rsidR="008E5B0F" w:rsidRDefault="00C145C0" w:rsidP="00826ED1">
      <w:pPr>
        <w:spacing w:line="360" w:lineRule="auto"/>
        <w:ind w:right="57"/>
        <w:jc w:val="both"/>
      </w:pPr>
      <w:r>
        <w:rPr>
          <w:noProof/>
        </w:rPr>
        <w:drawing>
          <wp:inline distT="0" distB="0" distL="0" distR="0" wp14:anchorId="087B670D" wp14:editId="4F736815">
            <wp:extent cx="5940425" cy="306451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11-09_19-39-16.png"/>
                    <pic:cNvPicPr/>
                  </pic:nvPicPr>
                  <pic:blipFill>
                    <a:blip r:embed="rId9">
                      <a:extLst>
                        <a:ext uri="{28A0092B-C50C-407E-A947-70E740481C1C}">
                          <a14:useLocalDpi xmlns:a14="http://schemas.microsoft.com/office/drawing/2010/main" val="0"/>
                        </a:ext>
                      </a:extLst>
                    </a:blip>
                    <a:stretch>
                      <a:fillRect/>
                    </a:stretch>
                  </pic:blipFill>
                  <pic:spPr>
                    <a:xfrm>
                      <a:off x="0" y="0"/>
                      <a:ext cx="5940425" cy="3064510"/>
                    </a:xfrm>
                    <a:prstGeom prst="rect">
                      <a:avLst/>
                    </a:prstGeom>
                  </pic:spPr>
                </pic:pic>
              </a:graphicData>
            </a:graphic>
          </wp:inline>
        </w:drawing>
      </w:r>
    </w:p>
    <w:p w14:paraId="5716F12E" w14:textId="4E33F637" w:rsidR="00FF0354" w:rsidRPr="00E8575F" w:rsidRDefault="00FF0354" w:rsidP="000B457F">
      <w:pPr>
        <w:spacing w:line="360" w:lineRule="auto"/>
        <w:ind w:right="57"/>
        <w:jc w:val="center"/>
      </w:pPr>
      <w:r>
        <w:t xml:space="preserve">Рисунок </w:t>
      </w:r>
      <w:r w:rsidR="00D9518D">
        <w:t>2</w:t>
      </w:r>
      <w:r w:rsidR="00021C53">
        <w:t>-</w:t>
      </w:r>
      <w:r>
        <w:t>Ядро системы рекомендаций</w:t>
      </w:r>
    </w:p>
    <w:p w14:paraId="2F218759" w14:textId="3A62FF28" w:rsidR="008E5B0F" w:rsidRPr="00E8575F" w:rsidRDefault="008E5B0F" w:rsidP="000B457F">
      <w:pPr>
        <w:spacing w:after="0" w:line="360" w:lineRule="auto"/>
        <w:ind w:firstLine="709"/>
        <w:jc w:val="both"/>
      </w:pPr>
      <w:r w:rsidRPr="00E8575F">
        <w:t xml:space="preserve">Класс </w:t>
      </w:r>
      <w:proofErr w:type="spellStart"/>
      <w:r w:rsidRPr="00E8575F">
        <w:t>EnhancedRecommendationSystem</w:t>
      </w:r>
      <w:proofErr w:type="spellEnd"/>
      <w:r w:rsidRPr="00E8575F">
        <w:t xml:space="preserve"> является центральным компонентом всей системы. При инициализации он создает каталог товаров, инициализирует структуры для отслеживания пользовательских взаимодействий и устанавливает весовые коэффициенты для различных типов действий. Система различает пять типов взаимодействий: просмотры, добавление в избранное, добавление в корзину, покупки и оценки. Весовые коэффициенты отражают относительную важность каждого типа взаимодействия</w:t>
      </w:r>
      <w:r w:rsidR="00021C53">
        <w:t>-</w:t>
      </w:r>
      <w:r w:rsidRPr="00E8575F">
        <w:t>например, покупка товара считается в 8 раз более значимой, чем его просмотр.</w:t>
      </w:r>
    </w:p>
    <w:p w14:paraId="407DB19F" w14:textId="3113F4C2" w:rsidR="008E5B0F" w:rsidRDefault="00D9518D" w:rsidP="00367D7C">
      <w:pPr>
        <w:ind w:firstLine="709"/>
      </w:pPr>
      <w:r>
        <w:br w:type="page"/>
      </w:r>
    </w:p>
    <w:p w14:paraId="7EE4E47A" w14:textId="77777777" w:rsidR="00C145C0" w:rsidRPr="00E8575F" w:rsidRDefault="00C145C0" w:rsidP="00367D7C">
      <w:pPr>
        <w:spacing w:line="360" w:lineRule="auto"/>
        <w:ind w:left="170" w:right="57" w:firstLine="709"/>
        <w:jc w:val="both"/>
      </w:pPr>
    </w:p>
    <w:p w14:paraId="4DD52546" w14:textId="2BEA0D8B" w:rsidR="008E5B0F" w:rsidRDefault="00C145C0" w:rsidP="00C6373A">
      <w:pPr>
        <w:pStyle w:val="a7"/>
        <w:spacing w:after="0" w:line="360" w:lineRule="auto"/>
        <w:ind w:firstLine="709"/>
        <w:jc w:val="both"/>
        <w:outlineLvl w:val="1"/>
        <w:rPr>
          <w:color w:val="000000" w:themeColor="text1"/>
        </w:rPr>
      </w:pPr>
      <w:bookmarkStart w:id="13" w:name="_Toc214461238"/>
      <w:r w:rsidRPr="000B457F">
        <w:rPr>
          <w:color w:val="000000" w:themeColor="text1"/>
        </w:rPr>
        <w:t>3.3</w:t>
      </w:r>
      <w:r w:rsidR="008E5B0F" w:rsidRPr="000B457F">
        <w:rPr>
          <w:color w:val="000000" w:themeColor="text1"/>
        </w:rPr>
        <w:t xml:space="preserve"> Алгоритмы рекомендаций</w:t>
      </w:r>
      <w:bookmarkEnd w:id="13"/>
    </w:p>
    <w:p w14:paraId="4D1653B4" w14:textId="77777777" w:rsidR="00886277" w:rsidRPr="00886277" w:rsidRDefault="00886277" w:rsidP="00886277"/>
    <w:p w14:paraId="63E901D2" w14:textId="65A19017" w:rsidR="008E5B0F" w:rsidRDefault="00C145C0" w:rsidP="00826ED1">
      <w:pPr>
        <w:spacing w:line="360" w:lineRule="auto"/>
        <w:ind w:right="57"/>
        <w:jc w:val="both"/>
      </w:pPr>
      <w:r>
        <w:rPr>
          <w:noProof/>
        </w:rPr>
        <w:drawing>
          <wp:inline distT="0" distB="0" distL="0" distR="0" wp14:anchorId="0C33F8DA" wp14:editId="3014F434">
            <wp:extent cx="5940425" cy="10756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1-09_19-41-08.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1075690"/>
                    </a:xfrm>
                    <a:prstGeom prst="rect">
                      <a:avLst/>
                    </a:prstGeom>
                  </pic:spPr>
                </pic:pic>
              </a:graphicData>
            </a:graphic>
          </wp:inline>
        </w:drawing>
      </w:r>
    </w:p>
    <w:p w14:paraId="0221A57D" w14:textId="5EF1FEBF" w:rsidR="00D9518D" w:rsidRPr="00E8575F" w:rsidRDefault="00D9518D" w:rsidP="00886277">
      <w:pPr>
        <w:spacing w:line="360" w:lineRule="auto"/>
        <w:ind w:right="57"/>
        <w:jc w:val="center"/>
      </w:pPr>
      <w:r>
        <w:t>Рисунок 3</w:t>
      </w:r>
      <w:r w:rsidR="00021C53">
        <w:t>-</w:t>
      </w:r>
      <w:r w:rsidRPr="00E8575F">
        <w:t>Коллаборативная фильтрация</w:t>
      </w:r>
    </w:p>
    <w:p w14:paraId="4F422C73" w14:textId="0A2626CA" w:rsidR="008E5B0F" w:rsidRPr="00E8575F" w:rsidRDefault="008E5B0F" w:rsidP="00886277">
      <w:pPr>
        <w:spacing w:after="0" w:line="360" w:lineRule="auto"/>
        <w:ind w:firstLine="709"/>
        <w:jc w:val="both"/>
      </w:pPr>
      <w:proofErr w:type="spellStart"/>
      <w:r w:rsidRPr="00E8575F">
        <w:t>Коллаборативная</w:t>
      </w:r>
      <w:proofErr w:type="spellEnd"/>
      <w:r w:rsidRPr="00E8575F">
        <w:t xml:space="preserve"> фильтрация основана на принципе </w:t>
      </w:r>
      <w:r w:rsidR="004778F9">
        <w:t>«</w:t>
      </w:r>
      <w:r w:rsidRPr="00E8575F">
        <w:t>похожие пользователи предпочитают похожие товары</w:t>
      </w:r>
      <w:r w:rsidR="004778F9">
        <w:t>»</w:t>
      </w:r>
      <w:r w:rsidRPr="00E8575F">
        <w:t>. Алгоритм вычисляет матрицу схожести пользователей используя косинусное сходство между векторами их взаимодействий. Каждый пользователь представляется в виде вектора, где элементы соответствуют взвешенным взаимодействиям с товарами. Косинусное сходство измеряет угол между этими векторами</w:t>
      </w:r>
      <w:r w:rsidR="00021C53">
        <w:t>-</w:t>
      </w:r>
      <w:r w:rsidRPr="00E8575F">
        <w:t xml:space="preserve">чем меньше угол, тем более похожи предпочтения пользователей. Этот подход особенно </w:t>
      </w:r>
      <w:proofErr w:type="gramStart"/>
      <w:r w:rsidRPr="00E8575F">
        <w:t>эффективен</w:t>
      </w:r>
      <w:proofErr w:type="gramEnd"/>
      <w:r w:rsidRPr="00E8575F">
        <w:t xml:space="preserve"> когда у системы есть достаточное количество данных о поведении множества пользователей.</w:t>
      </w:r>
    </w:p>
    <w:p w14:paraId="07FD4AFA" w14:textId="3C572797" w:rsidR="008E5B0F" w:rsidRDefault="00C145C0" w:rsidP="00826ED1">
      <w:pPr>
        <w:spacing w:line="360" w:lineRule="auto"/>
        <w:ind w:right="57"/>
        <w:jc w:val="both"/>
      </w:pPr>
      <w:r>
        <w:rPr>
          <w:noProof/>
        </w:rPr>
        <w:drawing>
          <wp:inline distT="0" distB="0" distL="0" distR="0" wp14:anchorId="3004DB1B" wp14:editId="6E6A386D">
            <wp:extent cx="5940425" cy="962025"/>
            <wp:effectExtent l="0" t="0" r="317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11-09_19-41-54.png"/>
                    <pic:cNvPicPr/>
                  </pic:nvPicPr>
                  <pic:blipFill>
                    <a:blip r:embed="rId11">
                      <a:extLst>
                        <a:ext uri="{28A0092B-C50C-407E-A947-70E740481C1C}">
                          <a14:useLocalDpi xmlns:a14="http://schemas.microsoft.com/office/drawing/2010/main" val="0"/>
                        </a:ext>
                      </a:extLst>
                    </a:blip>
                    <a:stretch>
                      <a:fillRect/>
                    </a:stretch>
                  </pic:blipFill>
                  <pic:spPr>
                    <a:xfrm>
                      <a:off x="0" y="0"/>
                      <a:ext cx="5940425" cy="962025"/>
                    </a:xfrm>
                    <a:prstGeom prst="rect">
                      <a:avLst/>
                    </a:prstGeom>
                  </pic:spPr>
                </pic:pic>
              </a:graphicData>
            </a:graphic>
          </wp:inline>
        </w:drawing>
      </w:r>
    </w:p>
    <w:p w14:paraId="76969AAD" w14:textId="5A12A9AD" w:rsidR="00D9518D" w:rsidRPr="00E8575F" w:rsidRDefault="00D9518D" w:rsidP="00886277">
      <w:pPr>
        <w:spacing w:line="360" w:lineRule="auto"/>
        <w:ind w:right="57"/>
        <w:jc w:val="center"/>
      </w:pPr>
      <w:r>
        <w:t>Рисунок 4</w:t>
      </w:r>
      <w:r w:rsidR="00021C53">
        <w:t>-</w:t>
      </w:r>
      <w:r w:rsidRPr="00E8575F">
        <w:t>Контентные рекомендации</w:t>
      </w:r>
    </w:p>
    <w:p w14:paraId="68AD0130" w14:textId="0FBEB8FE" w:rsidR="008E5B0F" w:rsidRPr="00E8575F" w:rsidRDefault="008E5B0F" w:rsidP="00886277">
      <w:pPr>
        <w:spacing w:after="0" w:line="360" w:lineRule="auto"/>
        <w:ind w:firstLine="709"/>
        <w:jc w:val="both"/>
      </w:pPr>
      <w:r w:rsidRPr="00E8575F">
        <w:t>Контентные рекомендации основаны на анализе характеристик самих товаров. Система использует TF-IDF (</w:t>
      </w:r>
      <w:proofErr w:type="spellStart"/>
      <w:r w:rsidRPr="00E8575F">
        <w:t>Term</w:t>
      </w:r>
      <w:proofErr w:type="spellEnd"/>
      <w:r w:rsidRPr="00E8575F">
        <w:t xml:space="preserve"> </w:t>
      </w:r>
      <w:proofErr w:type="spellStart"/>
      <w:r w:rsidRPr="00E8575F">
        <w:t>Frequency-Inverse</w:t>
      </w:r>
      <w:proofErr w:type="spellEnd"/>
      <w:r w:rsidRPr="00E8575F">
        <w:t xml:space="preserve"> </w:t>
      </w:r>
      <w:proofErr w:type="spellStart"/>
      <w:r w:rsidRPr="00E8575F">
        <w:t>Document</w:t>
      </w:r>
      <w:proofErr w:type="spellEnd"/>
      <w:r w:rsidRPr="00E8575F">
        <w:t xml:space="preserve"> </w:t>
      </w:r>
      <w:proofErr w:type="spellStart"/>
      <w:r w:rsidRPr="00E8575F">
        <w:t>Frequency</w:t>
      </w:r>
      <w:proofErr w:type="spellEnd"/>
      <w:r w:rsidRPr="00E8575F">
        <w:t>) для преобразования текстовых описаний товаров в числовые векторы. TF-IDF оценивает важность слов в контексте всего каталога товаров</w:t>
      </w:r>
      <w:r w:rsidR="00021C53">
        <w:t>-</w:t>
      </w:r>
      <w:r w:rsidRPr="00E8575F">
        <w:t xml:space="preserve">слова, часто встречающиеся в конкретном </w:t>
      </w:r>
      <w:r w:rsidR="00C6373A" w:rsidRPr="00E8575F">
        <w:t>товаре,</w:t>
      </w:r>
      <w:r w:rsidRPr="00E8575F">
        <w:t xml:space="preserve"> но редко в других, получают высокий вес. Параметр </w:t>
      </w:r>
      <w:proofErr w:type="spellStart"/>
      <w:r w:rsidRPr="00E8575F">
        <w:t>ngram_range</w:t>
      </w:r>
      <w:proofErr w:type="spellEnd"/>
      <w:r w:rsidR="00C6373A">
        <w:t xml:space="preserve"> </w:t>
      </w:r>
      <w:r w:rsidRPr="00E8575F">
        <w:t>=</w:t>
      </w:r>
      <w:r w:rsidR="00C6373A">
        <w:t xml:space="preserve"> </w:t>
      </w:r>
      <w:r w:rsidRPr="00E8575F">
        <w:t xml:space="preserve">(1, 3) позволяет учитывать не только отдельные слова, но и словосочетания длиной до 3 слов, что улучшает понимание семантики. </w:t>
      </w:r>
      <w:r w:rsidRPr="00E8575F">
        <w:lastRenderedPageBreak/>
        <w:t xml:space="preserve">Полученная матрица признаков затем обрабатывается методом SVD для снижения размерности и выделения наиболее значимых латентных </w:t>
      </w:r>
      <w:proofErr w:type="spellStart"/>
      <w:r w:rsidRPr="00E8575F">
        <w:t>features</w:t>
      </w:r>
      <w:proofErr w:type="spellEnd"/>
      <w:r w:rsidRPr="00E8575F">
        <w:t>.</w:t>
      </w:r>
    </w:p>
    <w:p w14:paraId="514AB641" w14:textId="633B59E9" w:rsidR="008E5B0F" w:rsidRDefault="00C145C0" w:rsidP="00826ED1">
      <w:pPr>
        <w:spacing w:line="360" w:lineRule="auto"/>
        <w:ind w:right="57"/>
        <w:jc w:val="both"/>
      </w:pPr>
      <w:r>
        <w:rPr>
          <w:noProof/>
        </w:rPr>
        <w:drawing>
          <wp:inline distT="0" distB="0" distL="0" distR="0" wp14:anchorId="24A52AEA" wp14:editId="3B712E87">
            <wp:extent cx="5940425" cy="124904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11-09_19-43-16.png"/>
                    <pic:cNvPicPr/>
                  </pic:nvPicPr>
                  <pic:blipFill>
                    <a:blip r:embed="rId12">
                      <a:extLst>
                        <a:ext uri="{28A0092B-C50C-407E-A947-70E740481C1C}">
                          <a14:useLocalDpi xmlns:a14="http://schemas.microsoft.com/office/drawing/2010/main" val="0"/>
                        </a:ext>
                      </a:extLst>
                    </a:blip>
                    <a:stretch>
                      <a:fillRect/>
                    </a:stretch>
                  </pic:blipFill>
                  <pic:spPr>
                    <a:xfrm>
                      <a:off x="0" y="0"/>
                      <a:ext cx="5940425" cy="1249045"/>
                    </a:xfrm>
                    <a:prstGeom prst="rect">
                      <a:avLst/>
                    </a:prstGeom>
                  </pic:spPr>
                </pic:pic>
              </a:graphicData>
            </a:graphic>
          </wp:inline>
        </w:drawing>
      </w:r>
    </w:p>
    <w:p w14:paraId="76F5338E" w14:textId="53F243BB" w:rsidR="00D9518D" w:rsidRPr="00E8575F" w:rsidRDefault="00D9518D" w:rsidP="00886277">
      <w:pPr>
        <w:spacing w:line="360" w:lineRule="auto"/>
        <w:ind w:left="170" w:right="57"/>
        <w:jc w:val="center"/>
      </w:pPr>
      <w:r>
        <w:t>Рисунок 5</w:t>
      </w:r>
      <w:r w:rsidR="00021C53">
        <w:t>-</w:t>
      </w:r>
      <w:r w:rsidRPr="00E8575F">
        <w:t>Машинное обучение</w:t>
      </w:r>
      <w:r w:rsidR="00021C53">
        <w:t>-</w:t>
      </w:r>
      <w:proofErr w:type="spellStart"/>
      <w:r w:rsidRPr="00E8575F">
        <w:t>Random</w:t>
      </w:r>
      <w:proofErr w:type="spellEnd"/>
      <w:r w:rsidRPr="00E8575F">
        <w:t xml:space="preserve"> </w:t>
      </w:r>
      <w:proofErr w:type="spellStart"/>
      <w:r w:rsidRPr="00E8575F">
        <w:t>Forest</w:t>
      </w:r>
      <w:proofErr w:type="spellEnd"/>
    </w:p>
    <w:p w14:paraId="11654498" w14:textId="6DEC7B87" w:rsidR="008E5B0F" w:rsidRPr="00E8575F" w:rsidRDefault="008E5B0F" w:rsidP="00886277">
      <w:pPr>
        <w:spacing w:after="0" w:line="360" w:lineRule="auto"/>
        <w:ind w:firstLine="709"/>
        <w:jc w:val="both"/>
      </w:pPr>
      <w:r w:rsidRPr="00E8575F">
        <w:t>Модель случайного леса (</w:t>
      </w:r>
      <w:proofErr w:type="spellStart"/>
      <w:r w:rsidRPr="00E8575F">
        <w:t>Random</w:t>
      </w:r>
      <w:proofErr w:type="spellEnd"/>
      <w:r w:rsidRPr="00E8575F">
        <w:t xml:space="preserve"> </w:t>
      </w:r>
      <w:proofErr w:type="spellStart"/>
      <w:r w:rsidRPr="00E8575F">
        <w:t>Forest</w:t>
      </w:r>
      <w:proofErr w:type="spellEnd"/>
      <w:r w:rsidRPr="00E8575F">
        <w:t xml:space="preserve">) используется для предсказания вероятности того, что пользователь приобретет конкретный товар. Модель обучается на исторических данных, где </w:t>
      </w:r>
      <w:proofErr w:type="spellStart"/>
      <w:r w:rsidRPr="00E8575F">
        <w:t>features</w:t>
      </w:r>
      <w:proofErr w:type="spellEnd"/>
      <w:r w:rsidRPr="00E8575F">
        <w:t xml:space="preserve"> представляют собой конкатенацию вектора пользователя и вектора товара, а целевая переменная указывает был ли товар куплен данным пользователем. </w:t>
      </w:r>
      <w:proofErr w:type="spellStart"/>
      <w:r w:rsidRPr="00E8575F">
        <w:t>Random</w:t>
      </w:r>
      <w:proofErr w:type="spellEnd"/>
      <w:r w:rsidRPr="00E8575F">
        <w:t xml:space="preserve"> </w:t>
      </w:r>
      <w:proofErr w:type="spellStart"/>
      <w:r w:rsidRPr="00E8575F">
        <w:t>Forest</w:t>
      </w:r>
      <w:proofErr w:type="spellEnd"/>
      <w:r w:rsidRPr="00E8575F">
        <w:t xml:space="preserve"> особенно хорошо подходит для этой задачи благодаря своей способности обрабатывать нелинейные зависимости и устойчивости к переобучению. Ансамблевый подход, когда множество деревьев принимают коллективное решение, повышает точность и надежность предсказаний.</w:t>
      </w:r>
    </w:p>
    <w:p w14:paraId="32AB9B02" w14:textId="48651EFF" w:rsidR="00C145C0" w:rsidRDefault="00C145C0" w:rsidP="00826ED1">
      <w:pPr>
        <w:spacing w:line="360" w:lineRule="auto"/>
        <w:ind w:right="57"/>
        <w:jc w:val="both"/>
      </w:pPr>
      <w:r>
        <w:rPr>
          <w:noProof/>
        </w:rPr>
        <w:drawing>
          <wp:inline distT="0" distB="0" distL="0" distR="0" wp14:anchorId="7698B33E" wp14:editId="7492BD35">
            <wp:extent cx="5892800" cy="22561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5-11-09_19-44-22.png"/>
                    <pic:cNvPicPr/>
                  </pic:nvPicPr>
                  <pic:blipFill>
                    <a:blip r:embed="rId13">
                      <a:extLst>
                        <a:ext uri="{28A0092B-C50C-407E-A947-70E740481C1C}">
                          <a14:useLocalDpi xmlns:a14="http://schemas.microsoft.com/office/drawing/2010/main" val="0"/>
                        </a:ext>
                      </a:extLst>
                    </a:blip>
                    <a:stretch>
                      <a:fillRect/>
                    </a:stretch>
                  </pic:blipFill>
                  <pic:spPr>
                    <a:xfrm>
                      <a:off x="0" y="0"/>
                      <a:ext cx="5892800" cy="2256155"/>
                    </a:xfrm>
                    <a:prstGeom prst="rect">
                      <a:avLst/>
                    </a:prstGeom>
                  </pic:spPr>
                </pic:pic>
              </a:graphicData>
            </a:graphic>
          </wp:inline>
        </w:drawing>
      </w:r>
    </w:p>
    <w:p w14:paraId="0F8C0E37" w14:textId="4FE44C66" w:rsidR="00D9518D" w:rsidRDefault="00D9518D" w:rsidP="00886277">
      <w:pPr>
        <w:spacing w:line="360" w:lineRule="auto"/>
        <w:ind w:left="170" w:right="57"/>
        <w:jc w:val="center"/>
      </w:pPr>
      <w:r>
        <w:t>Рисунок 6</w:t>
      </w:r>
      <w:r w:rsidR="00021C53">
        <w:t>-</w:t>
      </w:r>
      <w:r w:rsidRPr="00E8575F">
        <w:t>Гибридный подход</w:t>
      </w:r>
    </w:p>
    <w:p w14:paraId="6A62EDEF" w14:textId="34C4CAB6" w:rsidR="00D9518D" w:rsidRPr="00E8575F" w:rsidRDefault="00D9518D" w:rsidP="00367D7C">
      <w:pPr>
        <w:spacing w:line="360" w:lineRule="auto"/>
        <w:ind w:right="57" w:firstLine="709"/>
        <w:jc w:val="both"/>
      </w:pPr>
    </w:p>
    <w:p w14:paraId="22324070" w14:textId="77777777" w:rsidR="008E5B0F" w:rsidRPr="00E8575F" w:rsidRDefault="008E5B0F" w:rsidP="00886277">
      <w:pPr>
        <w:spacing w:after="0" w:line="360" w:lineRule="auto"/>
        <w:ind w:firstLine="709"/>
        <w:jc w:val="both"/>
      </w:pPr>
      <w:r w:rsidRPr="00E8575F">
        <w:t xml:space="preserve">Гибридный подход представляет собой интеллектуальную комбинацию различных алгоритмов, которая динамически адаптируется к объему доступных </w:t>
      </w:r>
      <w:r w:rsidRPr="00E8575F">
        <w:lastRenderedPageBreak/>
        <w:t xml:space="preserve">данных о пользователе. Для новых пользователей с 1-2 взаимодействиями система в основном полагается на </w:t>
      </w:r>
      <w:proofErr w:type="spellStart"/>
      <w:r w:rsidRPr="00E8575F">
        <w:t>коллаборативную</w:t>
      </w:r>
      <w:proofErr w:type="spellEnd"/>
      <w:r w:rsidRPr="00E8575F">
        <w:t xml:space="preserve"> фильтрацию. При накоплении 3-8 взаимодействий система переходит к сбалансированному сочетанию коллаборативной фильтрации, контентных рекомендаций и кластеризации. Для опытных пользователей с более чем 8 взаимодействиями используются продвинутые ML-методы в сочетании с контентными рекомендациями. Такой адаптивный подход обеспечивает плавный переход от общих рекомендаций к глубоко персонализированным.</w:t>
      </w:r>
    </w:p>
    <w:p w14:paraId="7CDED290" w14:textId="77777777" w:rsidR="008E5B0F" w:rsidRPr="00E8575F" w:rsidRDefault="008E5B0F" w:rsidP="00367D7C">
      <w:pPr>
        <w:spacing w:line="360" w:lineRule="auto"/>
        <w:ind w:left="170" w:right="57" w:firstLine="709"/>
        <w:jc w:val="both"/>
      </w:pPr>
    </w:p>
    <w:p w14:paraId="2B16BD65" w14:textId="45DEC08F" w:rsidR="00C145C0" w:rsidRDefault="00C145C0" w:rsidP="00C6373A">
      <w:pPr>
        <w:pStyle w:val="a7"/>
        <w:spacing w:after="0" w:line="360" w:lineRule="auto"/>
        <w:ind w:firstLine="709"/>
        <w:jc w:val="both"/>
        <w:outlineLvl w:val="1"/>
        <w:rPr>
          <w:color w:val="000000" w:themeColor="text1"/>
        </w:rPr>
      </w:pPr>
      <w:bookmarkStart w:id="14" w:name="_Toc214461239"/>
      <w:r w:rsidRPr="00886277">
        <w:rPr>
          <w:color w:val="000000" w:themeColor="text1"/>
        </w:rPr>
        <w:t xml:space="preserve">3.4 </w:t>
      </w:r>
      <w:r w:rsidR="008E5B0F" w:rsidRPr="00886277">
        <w:rPr>
          <w:color w:val="000000" w:themeColor="text1"/>
        </w:rPr>
        <w:t>Система метрик и мониторинга</w:t>
      </w:r>
      <w:bookmarkEnd w:id="14"/>
    </w:p>
    <w:p w14:paraId="0D8E0D09" w14:textId="77777777" w:rsidR="00886277" w:rsidRPr="00886277" w:rsidRDefault="00886277" w:rsidP="00886277"/>
    <w:p w14:paraId="43FAA30F" w14:textId="3C718B9F" w:rsidR="008E5B0F" w:rsidRDefault="00C145C0" w:rsidP="00826ED1">
      <w:pPr>
        <w:spacing w:line="360" w:lineRule="auto"/>
        <w:ind w:right="57"/>
        <w:jc w:val="both"/>
      </w:pPr>
      <w:r>
        <w:rPr>
          <w:noProof/>
        </w:rPr>
        <w:drawing>
          <wp:inline distT="0" distB="0" distL="0" distR="0" wp14:anchorId="6409C9DB" wp14:editId="541BED05">
            <wp:extent cx="5940425" cy="16649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5-11-09_19-46-57.png"/>
                    <pic:cNvPicPr/>
                  </pic:nvPicPr>
                  <pic:blipFill>
                    <a:blip r:embed="rId14">
                      <a:extLst>
                        <a:ext uri="{28A0092B-C50C-407E-A947-70E740481C1C}">
                          <a14:useLocalDpi xmlns:a14="http://schemas.microsoft.com/office/drawing/2010/main" val="0"/>
                        </a:ext>
                      </a:extLst>
                    </a:blip>
                    <a:stretch>
                      <a:fillRect/>
                    </a:stretch>
                  </pic:blipFill>
                  <pic:spPr>
                    <a:xfrm>
                      <a:off x="0" y="0"/>
                      <a:ext cx="5940425" cy="1664970"/>
                    </a:xfrm>
                    <a:prstGeom prst="rect">
                      <a:avLst/>
                    </a:prstGeom>
                  </pic:spPr>
                </pic:pic>
              </a:graphicData>
            </a:graphic>
          </wp:inline>
        </w:drawing>
      </w:r>
    </w:p>
    <w:p w14:paraId="6B0625DB" w14:textId="1A8A577B" w:rsidR="00D9518D" w:rsidRPr="00E8575F" w:rsidRDefault="00D9518D" w:rsidP="00886277">
      <w:pPr>
        <w:spacing w:line="360" w:lineRule="auto"/>
        <w:ind w:right="57"/>
        <w:jc w:val="center"/>
      </w:pPr>
      <w:r>
        <w:t>Рисунок 7</w:t>
      </w:r>
      <w:r w:rsidR="00021C53">
        <w:t>-</w:t>
      </w:r>
      <w:r w:rsidRPr="00E8575F">
        <w:t>Комплексная оценка качества</w:t>
      </w:r>
    </w:p>
    <w:p w14:paraId="014E5862" w14:textId="64AC0FEF" w:rsidR="008E5B0F" w:rsidRPr="00E8575F" w:rsidRDefault="008E5B0F" w:rsidP="00886277">
      <w:pPr>
        <w:spacing w:after="0" w:line="360" w:lineRule="auto"/>
        <w:ind w:firstLine="709"/>
        <w:jc w:val="both"/>
      </w:pPr>
      <w:r w:rsidRPr="00E8575F">
        <w:t xml:space="preserve">Система использует комплексный набор метрик для всесторонней оценки качества рекомендаций. Precision@10 измеряет точность рекомендаций в топ-10 предложениях. </w:t>
      </w:r>
      <w:proofErr w:type="spellStart"/>
      <w:r w:rsidRPr="00E8575F">
        <w:t>Recall</w:t>
      </w:r>
      <w:proofErr w:type="spellEnd"/>
      <w:r w:rsidRPr="00E8575F">
        <w:t xml:space="preserve"> оценивает способность системы находить все релевантные товары. </w:t>
      </w:r>
      <w:proofErr w:type="spellStart"/>
      <w:r w:rsidRPr="00E8575F">
        <w:t>Diversity</w:t>
      </w:r>
      <w:proofErr w:type="spellEnd"/>
      <w:r w:rsidRPr="00E8575F">
        <w:t xml:space="preserve"> контролирует разнообразие рекомендаций по категориям, предотвращая формирование </w:t>
      </w:r>
      <w:r w:rsidR="004778F9">
        <w:t>«</w:t>
      </w:r>
      <w:r w:rsidRPr="00E8575F">
        <w:t>пузыря фильтров</w:t>
      </w:r>
      <w:r w:rsidR="004778F9">
        <w:t>»</w:t>
      </w:r>
      <w:r w:rsidRPr="00E8575F">
        <w:t xml:space="preserve">. </w:t>
      </w:r>
      <w:proofErr w:type="spellStart"/>
      <w:r w:rsidRPr="00E8575F">
        <w:t>Serendipity</w:t>
      </w:r>
      <w:proofErr w:type="spellEnd"/>
      <w:r w:rsidRPr="00E8575F">
        <w:t xml:space="preserve"> оценивает способность системы предлагать неочевидные</w:t>
      </w:r>
      <w:r w:rsidR="00C6373A">
        <w:t>,</w:t>
      </w:r>
      <w:r w:rsidRPr="00E8575F">
        <w:t xml:space="preserve"> но релевантные товары, что важно для поддержания интереса пользователя. </w:t>
      </w:r>
      <w:proofErr w:type="spellStart"/>
      <w:r w:rsidRPr="00E8575F">
        <w:t>Personalization_score</w:t>
      </w:r>
      <w:proofErr w:type="spellEnd"/>
      <w:r w:rsidRPr="00E8575F">
        <w:t xml:space="preserve"> измеряет степень адаптации рекомендаций под конкретного пользователя. Совместное использование этих метрик позволяет балансировать между точностью, полнотой и разнообразием рекомендаций.</w:t>
      </w:r>
    </w:p>
    <w:p w14:paraId="34D0D2DB" w14:textId="3140721A" w:rsidR="00C145C0" w:rsidRDefault="00C145C0" w:rsidP="00826ED1">
      <w:pPr>
        <w:spacing w:line="360" w:lineRule="auto"/>
        <w:ind w:right="57"/>
        <w:jc w:val="both"/>
      </w:pPr>
    </w:p>
    <w:p w14:paraId="01A1F1A7" w14:textId="3CC047F8" w:rsidR="00354AE1" w:rsidRDefault="00354AE1" w:rsidP="00886277">
      <w:pPr>
        <w:spacing w:line="360" w:lineRule="auto"/>
        <w:ind w:left="170" w:right="57"/>
        <w:jc w:val="center"/>
      </w:pPr>
      <w:r>
        <w:rPr>
          <w:noProof/>
        </w:rPr>
        <w:lastRenderedPageBreak/>
        <w:drawing>
          <wp:inline distT="0" distB="0" distL="0" distR="0" wp14:anchorId="3795C6B1" wp14:editId="29F4D948">
            <wp:extent cx="6120130" cy="691705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5-11-18_01-43-15.png"/>
                    <pic:cNvPicPr/>
                  </pic:nvPicPr>
                  <pic:blipFill>
                    <a:blip r:embed="rId15">
                      <a:extLst>
                        <a:ext uri="{28A0092B-C50C-407E-A947-70E740481C1C}">
                          <a14:useLocalDpi xmlns:a14="http://schemas.microsoft.com/office/drawing/2010/main" val="0"/>
                        </a:ext>
                      </a:extLst>
                    </a:blip>
                    <a:stretch>
                      <a:fillRect/>
                    </a:stretch>
                  </pic:blipFill>
                  <pic:spPr>
                    <a:xfrm>
                      <a:off x="0" y="0"/>
                      <a:ext cx="6120130" cy="6917055"/>
                    </a:xfrm>
                    <a:prstGeom prst="rect">
                      <a:avLst/>
                    </a:prstGeom>
                  </pic:spPr>
                </pic:pic>
              </a:graphicData>
            </a:graphic>
          </wp:inline>
        </w:drawing>
      </w:r>
    </w:p>
    <w:p w14:paraId="1A5BE37E" w14:textId="67D56C20" w:rsidR="00D9518D" w:rsidRPr="00E8575F" w:rsidRDefault="00D9518D" w:rsidP="00886277">
      <w:pPr>
        <w:spacing w:line="360" w:lineRule="auto"/>
        <w:ind w:left="170" w:right="57"/>
        <w:jc w:val="center"/>
      </w:pPr>
      <w:r>
        <w:t>Рисун</w:t>
      </w:r>
      <w:r w:rsidR="00021C53">
        <w:t>ок</w:t>
      </w:r>
      <w:r>
        <w:t xml:space="preserve"> 8</w:t>
      </w:r>
      <w:r w:rsidR="00021C53">
        <w:t>-</w:t>
      </w:r>
      <w:r w:rsidRPr="00E8575F">
        <w:t>Визуализация метрик</w:t>
      </w:r>
    </w:p>
    <w:p w14:paraId="73301AD9" w14:textId="77777777" w:rsidR="008E5B0F" w:rsidRPr="00E8575F" w:rsidRDefault="008E5B0F" w:rsidP="00886277">
      <w:pPr>
        <w:spacing w:after="0" w:line="360" w:lineRule="auto"/>
        <w:ind w:firstLine="709"/>
        <w:jc w:val="both"/>
      </w:pPr>
      <w:r w:rsidRPr="00E8575F">
        <w:t xml:space="preserve">Визуализация метрик реализована через текстовые прогресс-бары в консоли, что обеспечивает удобный мониторинг работы системы в реальном времени. Каждая метрика отображается с числовым значением, визуальным индикатором заполнения и текстовым объяснением. Такой подход позволяет быстро оценить общее состояние системы и идентифицировать потенциальные </w:t>
      </w:r>
      <w:r w:rsidRPr="00E8575F">
        <w:lastRenderedPageBreak/>
        <w:t xml:space="preserve">проблемы. Визуальные индикаторы особенно полезны для сравнения эффективности разных алгоритмов и отслеживания динамики изменения метрик </w:t>
      </w:r>
      <w:proofErr w:type="spellStart"/>
      <w:r w:rsidRPr="00E8575F">
        <w:t>over</w:t>
      </w:r>
      <w:proofErr w:type="spellEnd"/>
      <w:r w:rsidRPr="00E8575F">
        <w:t xml:space="preserve"> </w:t>
      </w:r>
      <w:proofErr w:type="spellStart"/>
      <w:r w:rsidRPr="00E8575F">
        <w:t>time</w:t>
      </w:r>
      <w:proofErr w:type="spellEnd"/>
      <w:r w:rsidRPr="00E8575F">
        <w:t>.</w:t>
      </w:r>
    </w:p>
    <w:p w14:paraId="1782F158" w14:textId="77777777" w:rsidR="008E5B0F" w:rsidRPr="00E8575F" w:rsidRDefault="008E5B0F" w:rsidP="00367D7C">
      <w:pPr>
        <w:spacing w:line="360" w:lineRule="auto"/>
        <w:ind w:left="170" w:right="57" w:firstLine="709"/>
        <w:jc w:val="both"/>
      </w:pPr>
    </w:p>
    <w:p w14:paraId="18C4B142" w14:textId="676C3F71" w:rsidR="008E5B0F" w:rsidRDefault="00C145C0" w:rsidP="00C6373A">
      <w:pPr>
        <w:spacing w:after="0" w:line="360" w:lineRule="auto"/>
        <w:ind w:firstLine="709"/>
        <w:jc w:val="both"/>
        <w:outlineLvl w:val="1"/>
        <w:rPr>
          <w:color w:val="000000" w:themeColor="text1"/>
        </w:rPr>
      </w:pPr>
      <w:bookmarkStart w:id="15" w:name="_Toc214461240"/>
      <w:r w:rsidRPr="00886277">
        <w:rPr>
          <w:color w:val="000000" w:themeColor="text1"/>
        </w:rPr>
        <w:t xml:space="preserve">3.5 </w:t>
      </w:r>
      <w:r w:rsidR="008E5B0F" w:rsidRPr="00886277">
        <w:rPr>
          <w:color w:val="000000" w:themeColor="text1"/>
        </w:rPr>
        <w:t>Графический интерфейс пользователя</w:t>
      </w:r>
      <w:bookmarkEnd w:id="15"/>
    </w:p>
    <w:p w14:paraId="3ECAB748" w14:textId="70C7B645" w:rsidR="0041209F" w:rsidRDefault="0041209F" w:rsidP="0041209F"/>
    <w:p w14:paraId="1AEDD3E5" w14:textId="2ABA1AAE" w:rsidR="008E5B0F" w:rsidRDefault="00C145C0" w:rsidP="00826ED1">
      <w:pPr>
        <w:spacing w:line="360" w:lineRule="auto"/>
        <w:ind w:right="57"/>
        <w:jc w:val="both"/>
      </w:pPr>
      <w:r>
        <w:rPr>
          <w:noProof/>
        </w:rPr>
        <w:drawing>
          <wp:inline distT="0" distB="0" distL="0" distR="0" wp14:anchorId="5C9D81E3" wp14:editId="72C7FB0D">
            <wp:extent cx="5940425" cy="14509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11-09_19-49-01.png"/>
                    <pic:cNvPicPr/>
                  </pic:nvPicPr>
                  <pic:blipFill>
                    <a:blip r:embed="rId16">
                      <a:extLst>
                        <a:ext uri="{28A0092B-C50C-407E-A947-70E740481C1C}">
                          <a14:useLocalDpi xmlns:a14="http://schemas.microsoft.com/office/drawing/2010/main" val="0"/>
                        </a:ext>
                      </a:extLst>
                    </a:blip>
                    <a:stretch>
                      <a:fillRect/>
                    </a:stretch>
                  </pic:blipFill>
                  <pic:spPr>
                    <a:xfrm>
                      <a:off x="0" y="0"/>
                      <a:ext cx="5940425" cy="1450975"/>
                    </a:xfrm>
                    <a:prstGeom prst="rect">
                      <a:avLst/>
                    </a:prstGeom>
                  </pic:spPr>
                </pic:pic>
              </a:graphicData>
            </a:graphic>
          </wp:inline>
        </w:drawing>
      </w:r>
    </w:p>
    <w:p w14:paraId="409E48DF" w14:textId="4E9652BB" w:rsidR="00D9518D" w:rsidRPr="00E8575F" w:rsidRDefault="00D9518D" w:rsidP="00886277">
      <w:pPr>
        <w:spacing w:line="360" w:lineRule="auto"/>
        <w:ind w:left="170" w:right="57"/>
        <w:jc w:val="center"/>
      </w:pPr>
      <w:r>
        <w:t>Рисунок 9</w:t>
      </w:r>
      <w:r w:rsidR="00021C53">
        <w:t>-</w:t>
      </w:r>
      <w:r w:rsidRPr="00E8575F">
        <w:t>Навигация и организация интерфейса</w:t>
      </w:r>
    </w:p>
    <w:p w14:paraId="30E6BB41" w14:textId="77777777" w:rsidR="008E5B0F" w:rsidRPr="00E8575F" w:rsidRDefault="008E5B0F" w:rsidP="00886277">
      <w:pPr>
        <w:spacing w:after="0" w:line="360" w:lineRule="auto"/>
        <w:ind w:firstLine="709"/>
        <w:jc w:val="both"/>
      </w:pPr>
      <w:r w:rsidRPr="00E8575F">
        <w:t xml:space="preserve">Графический интерфейс построен с использованием библиотеки </w:t>
      </w:r>
      <w:proofErr w:type="spellStart"/>
      <w:r w:rsidRPr="00E8575F">
        <w:t>Tkinter</w:t>
      </w:r>
      <w:proofErr w:type="spellEnd"/>
      <w:r w:rsidRPr="00E8575F">
        <w:t xml:space="preserve"> и организован вокруг центральной навигационной панели. Панель предоставляет доступ к пяти основным разделам: каталог товаров, персонализированные рекомендации, избранные товары, корзина покупок и метрики системы. Цветовая схема (#2c3e50 для навигации) выбрана для обеспечения хорошей читаемости и визуальной привлекательности. Использование эмодзи в тексте кнопок делает интерфейс более интуитивно понятным и визуально насыщенным. Компактная организация элементов управления обеспечивает удобство использования даже на экранах с ограниченным разрешением.</w:t>
      </w:r>
    </w:p>
    <w:p w14:paraId="00808920" w14:textId="4F489B1D" w:rsidR="008E5B0F" w:rsidRDefault="003D4B0D" w:rsidP="00354AE1">
      <w:pPr>
        <w:spacing w:line="360" w:lineRule="auto"/>
        <w:ind w:left="708" w:right="57" w:firstLine="1"/>
        <w:jc w:val="both"/>
      </w:pPr>
      <w:r>
        <w:rPr>
          <w:noProof/>
        </w:rPr>
        <w:lastRenderedPageBreak/>
        <w:drawing>
          <wp:inline distT="0" distB="0" distL="0" distR="0" wp14:anchorId="2E5882C6" wp14:editId="449837F4">
            <wp:extent cx="4972930" cy="631230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25-11-09_19-49-54.png"/>
                    <pic:cNvPicPr/>
                  </pic:nvPicPr>
                  <pic:blipFill>
                    <a:blip r:embed="rId17">
                      <a:extLst>
                        <a:ext uri="{28A0092B-C50C-407E-A947-70E740481C1C}">
                          <a14:useLocalDpi xmlns:a14="http://schemas.microsoft.com/office/drawing/2010/main" val="0"/>
                        </a:ext>
                      </a:extLst>
                    </a:blip>
                    <a:stretch>
                      <a:fillRect/>
                    </a:stretch>
                  </pic:blipFill>
                  <pic:spPr>
                    <a:xfrm>
                      <a:off x="0" y="0"/>
                      <a:ext cx="4972930" cy="6312307"/>
                    </a:xfrm>
                    <a:prstGeom prst="rect">
                      <a:avLst/>
                    </a:prstGeom>
                  </pic:spPr>
                </pic:pic>
              </a:graphicData>
            </a:graphic>
          </wp:inline>
        </w:drawing>
      </w:r>
    </w:p>
    <w:p w14:paraId="7BD36BDC" w14:textId="66D900A9" w:rsidR="00D9518D" w:rsidRPr="00E8575F" w:rsidRDefault="00D9518D" w:rsidP="00886277">
      <w:pPr>
        <w:spacing w:line="360" w:lineRule="auto"/>
        <w:ind w:right="57"/>
        <w:jc w:val="center"/>
      </w:pPr>
      <w:r>
        <w:t>Рисунок 10</w:t>
      </w:r>
      <w:r w:rsidR="00021C53">
        <w:t>-</w:t>
      </w:r>
      <w:r w:rsidRPr="00E8575F">
        <w:t>Отображение товаров</w:t>
      </w:r>
    </w:p>
    <w:p w14:paraId="5E194632" w14:textId="1F63ECA1" w:rsidR="008E5B0F" w:rsidRPr="00E8575F" w:rsidRDefault="008E5B0F" w:rsidP="00886277">
      <w:pPr>
        <w:spacing w:after="0" w:line="360" w:lineRule="auto"/>
        <w:ind w:firstLine="709"/>
        <w:jc w:val="both"/>
      </w:pPr>
      <w:r w:rsidRPr="00E8575F">
        <w:t>Отображение товаров организовано в виде сетки карточек, где каждая карточка представляет отдельный товар. Карточки имеют светло-серый фон (#f8f9fa) и рельефные границы для визуального отделения. Каждая карточка содержит крупное изображение товара (в виде эмодзи), название жирным шрифтом,</w:t>
      </w:r>
      <w:r w:rsidR="00886277" w:rsidRPr="00886277">
        <w:t xml:space="preserve"> </w:t>
      </w:r>
      <w:proofErr w:type="gramStart"/>
      <w:r w:rsidRPr="00E8575F">
        <w:t>цену</w:t>
      </w:r>
      <w:proofErr w:type="gramEnd"/>
      <w:r w:rsidRPr="00E8575F">
        <w:t xml:space="preserve"> выделенную зеленым цветом (#27ae60) для привлечения внимания, и сокращенный список тегов. Ключевой особенностью является адаптивность отображения</w:t>
      </w:r>
      <w:r w:rsidR="00021C53">
        <w:t>-</w:t>
      </w:r>
      <w:r w:rsidRPr="00E8575F">
        <w:t xml:space="preserve">в зависимости от контекста (каталог, избранное, </w:t>
      </w:r>
      <w:r w:rsidRPr="00E8575F">
        <w:lastRenderedPageBreak/>
        <w:t>корзина) меняется набор доступных действий, что делает интерфейс контекстно-зависимым и интуитивным.</w:t>
      </w:r>
    </w:p>
    <w:p w14:paraId="0AA6E780" w14:textId="77777777" w:rsidR="008E5B0F" w:rsidRPr="00E8575F" w:rsidRDefault="008E5B0F" w:rsidP="00DE23C1">
      <w:pPr>
        <w:spacing w:after="0" w:line="360" w:lineRule="auto"/>
        <w:ind w:left="170" w:firstLine="709"/>
        <w:jc w:val="both"/>
      </w:pPr>
    </w:p>
    <w:p w14:paraId="4F37FAD1" w14:textId="4B321918" w:rsidR="008E5B0F" w:rsidRDefault="003D4B0D" w:rsidP="00826ED1">
      <w:pPr>
        <w:spacing w:line="360" w:lineRule="auto"/>
        <w:ind w:right="57"/>
        <w:jc w:val="both"/>
      </w:pPr>
      <w:r>
        <w:rPr>
          <w:noProof/>
        </w:rPr>
        <w:drawing>
          <wp:inline distT="0" distB="0" distL="0" distR="0" wp14:anchorId="69A3CD48" wp14:editId="7C249F66">
            <wp:extent cx="5940425" cy="124650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11-09_19-50-54.png"/>
                    <pic:cNvPicPr/>
                  </pic:nvPicPr>
                  <pic:blipFill>
                    <a:blip r:embed="rId18">
                      <a:extLst>
                        <a:ext uri="{28A0092B-C50C-407E-A947-70E740481C1C}">
                          <a14:useLocalDpi xmlns:a14="http://schemas.microsoft.com/office/drawing/2010/main" val="0"/>
                        </a:ext>
                      </a:extLst>
                    </a:blip>
                    <a:stretch>
                      <a:fillRect/>
                    </a:stretch>
                  </pic:blipFill>
                  <pic:spPr>
                    <a:xfrm>
                      <a:off x="0" y="0"/>
                      <a:ext cx="5940425" cy="1246505"/>
                    </a:xfrm>
                    <a:prstGeom prst="rect">
                      <a:avLst/>
                    </a:prstGeom>
                  </pic:spPr>
                </pic:pic>
              </a:graphicData>
            </a:graphic>
          </wp:inline>
        </w:drawing>
      </w:r>
    </w:p>
    <w:p w14:paraId="5BF998F1" w14:textId="1A30CF62" w:rsidR="00D9518D" w:rsidRPr="00E8575F" w:rsidRDefault="00D9518D" w:rsidP="00886277">
      <w:pPr>
        <w:spacing w:line="360" w:lineRule="auto"/>
        <w:ind w:left="170" w:right="57"/>
        <w:jc w:val="center"/>
      </w:pPr>
      <w:r>
        <w:t>Рисунок 11</w:t>
      </w:r>
      <w:r w:rsidR="00021C53">
        <w:t>-</w:t>
      </w:r>
      <w:r w:rsidRPr="00E8575F">
        <w:t>Интерактивные возможности</w:t>
      </w:r>
    </w:p>
    <w:p w14:paraId="319DF29A" w14:textId="2A4DE71E" w:rsidR="008E5B0F" w:rsidRDefault="008E5B0F" w:rsidP="00886277">
      <w:pPr>
        <w:spacing w:after="0" w:line="360" w:lineRule="auto"/>
        <w:ind w:firstLine="709"/>
        <w:jc w:val="both"/>
      </w:pPr>
      <w:r w:rsidRPr="00E8575F">
        <w:t>Интерактивность системы обеспечивается через отслеживание и анализ всех пользовательских действий. Каждое взаимодействие</w:t>
      </w:r>
      <w:r w:rsidR="00021C53">
        <w:t>-</w:t>
      </w:r>
      <w:r w:rsidRPr="00E8575F">
        <w:t>просмотр товара, добавление в избранное, помещение в корзину, покупка или оценка</w:t>
      </w:r>
      <w:r w:rsidR="00021C53">
        <w:t>-</w:t>
      </w:r>
      <w:r w:rsidRPr="00E8575F">
        <w:t>фиксируется и немедленно влияет на пользовательский профиль. Это создает непрерывную петлю обратной связи, где система постоянно обучается на новых данных о предпочтениях пользователя. Особое внимание уделяется оценкам товаров</w:t>
      </w:r>
      <w:r w:rsidR="00021C53">
        <w:t>-</w:t>
      </w:r>
      <w:r w:rsidRPr="00E8575F">
        <w:t xml:space="preserve">пользователи могут оценивать товары по 5-балльной шкале, причем оценки имеют наибольший вес среди всех типов взаимодействий, что позволяет точно </w:t>
      </w:r>
      <w:proofErr w:type="spellStart"/>
      <w:r w:rsidRPr="00E8575F">
        <w:t>calibrate</w:t>
      </w:r>
      <w:proofErr w:type="spellEnd"/>
      <w:r w:rsidRPr="00E8575F">
        <w:t xml:space="preserve"> пользовательские предпочтения.</w:t>
      </w:r>
    </w:p>
    <w:p w14:paraId="09A831AF" w14:textId="77777777" w:rsidR="00354AE1" w:rsidRPr="00E8575F" w:rsidRDefault="00354AE1" w:rsidP="00886277">
      <w:pPr>
        <w:spacing w:after="0" w:line="360" w:lineRule="auto"/>
        <w:ind w:firstLine="709"/>
        <w:jc w:val="both"/>
      </w:pPr>
    </w:p>
    <w:p w14:paraId="0FAD959F" w14:textId="77777777" w:rsidR="00354AE1" w:rsidRDefault="00354AE1">
      <w:pPr>
        <w:rPr>
          <w:rFonts w:eastAsiaTheme="minorEastAsia"/>
          <w:color w:val="000000" w:themeColor="text1"/>
          <w:spacing w:val="15"/>
        </w:rPr>
      </w:pPr>
      <w:r>
        <w:rPr>
          <w:color w:val="000000" w:themeColor="text1"/>
        </w:rPr>
        <w:br w:type="page"/>
      </w:r>
    </w:p>
    <w:p w14:paraId="697ADE0E" w14:textId="1486BA81" w:rsidR="008E5B0F" w:rsidRDefault="003D4B0D" w:rsidP="00C6373A">
      <w:pPr>
        <w:pStyle w:val="a7"/>
        <w:spacing w:after="0" w:line="360" w:lineRule="auto"/>
        <w:ind w:firstLine="709"/>
        <w:jc w:val="both"/>
        <w:outlineLvl w:val="1"/>
        <w:rPr>
          <w:color w:val="000000" w:themeColor="text1"/>
        </w:rPr>
      </w:pPr>
      <w:bookmarkStart w:id="16" w:name="_Toc214461241"/>
      <w:r w:rsidRPr="00886277">
        <w:rPr>
          <w:color w:val="000000" w:themeColor="text1"/>
        </w:rPr>
        <w:lastRenderedPageBreak/>
        <w:t>3.6</w:t>
      </w:r>
      <w:r w:rsidRPr="00886277">
        <w:rPr>
          <w:i/>
          <w:color w:val="000000" w:themeColor="text1"/>
        </w:rPr>
        <w:t xml:space="preserve"> </w:t>
      </w:r>
      <w:r w:rsidR="008E5B0F" w:rsidRPr="00886277">
        <w:rPr>
          <w:color w:val="000000" w:themeColor="text1"/>
        </w:rPr>
        <w:t>Система хранения данных</w:t>
      </w:r>
      <w:bookmarkEnd w:id="16"/>
    </w:p>
    <w:p w14:paraId="7B5A8CFF" w14:textId="77777777" w:rsidR="00886277" w:rsidRPr="00886277" w:rsidRDefault="00886277" w:rsidP="00886277"/>
    <w:p w14:paraId="27DB5A1C" w14:textId="7AE9FC2E" w:rsidR="008E5B0F" w:rsidRDefault="003D4B0D" w:rsidP="00826ED1">
      <w:pPr>
        <w:spacing w:line="360" w:lineRule="auto"/>
        <w:ind w:right="57"/>
        <w:jc w:val="both"/>
      </w:pPr>
      <w:r>
        <w:rPr>
          <w:noProof/>
        </w:rPr>
        <w:drawing>
          <wp:inline distT="0" distB="0" distL="0" distR="0" wp14:anchorId="2874987B" wp14:editId="706EA94B">
            <wp:extent cx="5940425" cy="294068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5-11-09_19-52-47.png"/>
                    <pic:cNvPicPr/>
                  </pic:nvPicPr>
                  <pic:blipFill>
                    <a:blip r:embed="rId19">
                      <a:extLst>
                        <a:ext uri="{28A0092B-C50C-407E-A947-70E740481C1C}">
                          <a14:useLocalDpi xmlns:a14="http://schemas.microsoft.com/office/drawing/2010/main" val="0"/>
                        </a:ext>
                      </a:extLst>
                    </a:blip>
                    <a:stretch>
                      <a:fillRect/>
                    </a:stretch>
                  </pic:blipFill>
                  <pic:spPr>
                    <a:xfrm>
                      <a:off x="0" y="0"/>
                      <a:ext cx="5940425" cy="2940685"/>
                    </a:xfrm>
                    <a:prstGeom prst="rect">
                      <a:avLst/>
                    </a:prstGeom>
                  </pic:spPr>
                </pic:pic>
              </a:graphicData>
            </a:graphic>
          </wp:inline>
        </w:drawing>
      </w:r>
    </w:p>
    <w:p w14:paraId="7D7C71A9" w14:textId="0FB4C51D" w:rsidR="00D9518D" w:rsidRPr="00E8575F" w:rsidRDefault="00D9518D" w:rsidP="00886277">
      <w:pPr>
        <w:spacing w:line="360" w:lineRule="auto"/>
        <w:ind w:right="57"/>
        <w:jc w:val="center"/>
      </w:pPr>
      <w:r>
        <w:t>Рисунок 12</w:t>
      </w:r>
      <w:r w:rsidR="00021C53">
        <w:t>-</w:t>
      </w:r>
      <w:r w:rsidRPr="00E8575F">
        <w:t xml:space="preserve">База данных </w:t>
      </w:r>
      <w:proofErr w:type="spellStart"/>
      <w:r w:rsidRPr="00E8575F">
        <w:t>SQLite</w:t>
      </w:r>
      <w:proofErr w:type="spellEnd"/>
    </w:p>
    <w:p w14:paraId="2A637941" w14:textId="6CD7A917" w:rsidR="008E5B0F" w:rsidRDefault="008E5B0F" w:rsidP="002472EB">
      <w:pPr>
        <w:spacing w:after="0" w:line="360" w:lineRule="auto"/>
        <w:ind w:firstLine="709"/>
        <w:jc w:val="both"/>
      </w:pPr>
      <w:r w:rsidRPr="00E8575F">
        <w:t xml:space="preserve">Для обеспечения </w:t>
      </w:r>
      <w:proofErr w:type="spellStart"/>
      <w:r w:rsidRPr="00E8575F">
        <w:t>persistence</w:t>
      </w:r>
      <w:proofErr w:type="spellEnd"/>
      <w:r w:rsidRPr="00E8575F">
        <w:t xml:space="preserve"> данных система использует встроенную реляционную базу данных </w:t>
      </w:r>
      <w:proofErr w:type="spellStart"/>
      <w:r w:rsidRPr="00E8575F">
        <w:t>SQLite</w:t>
      </w:r>
      <w:proofErr w:type="spellEnd"/>
      <w:r w:rsidRPr="00E8575F">
        <w:t xml:space="preserve">. Основная таблица </w:t>
      </w:r>
      <w:proofErr w:type="spellStart"/>
      <w:r w:rsidRPr="00E8575F">
        <w:t>user_interactions</w:t>
      </w:r>
      <w:proofErr w:type="spellEnd"/>
      <w:r w:rsidRPr="00E8575F">
        <w:t xml:space="preserve"> хранит полную историю всех пользовательских взаимодействий с системой. Каждая запись включает идентификатор пользователя, идентификатор товара, тип взаимодействия, оценку (если применимо) и временную метку. Отдельная таблица </w:t>
      </w:r>
      <w:proofErr w:type="spellStart"/>
      <w:r w:rsidRPr="00E8575F">
        <w:t>user_feedback</w:t>
      </w:r>
      <w:proofErr w:type="spellEnd"/>
      <w:r w:rsidR="003D4B0D">
        <w:rPr>
          <w:rFonts w:eastAsia="Microsoft JhengHei" w:cs="Microsoft JhengHei" w:hint="eastAsia"/>
        </w:rPr>
        <w:t xml:space="preserve"> </w:t>
      </w:r>
      <w:r w:rsidRPr="00E8575F">
        <w:t xml:space="preserve">хранит отзывы о рекомендациях. Использование </w:t>
      </w:r>
      <w:proofErr w:type="spellStart"/>
      <w:r w:rsidRPr="00E8575F">
        <w:t>SQLite</w:t>
      </w:r>
      <w:proofErr w:type="spellEnd"/>
      <w:r w:rsidRPr="00E8575F">
        <w:t xml:space="preserve"> обеспечивает надежное хранение данных без необходимости развертывания внешней СУБД, что упрощает </w:t>
      </w:r>
      <w:proofErr w:type="spellStart"/>
      <w:r w:rsidRPr="00E8575F">
        <w:t>deployment</w:t>
      </w:r>
      <w:proofErr w:type="spellEnd"/>
      <w:r w:rsidRPr="00E8575F">
        <w:t xml:space="preserve"> системы. Автоматическое проставление временных меток позволяет анализировать временные </w:t>
      </w:r>
      <w:proofErr w:type="spellStart"/>
      <w:r w:rsidRPr="00E8575F">
        <w:t>patterns</w:t>
      </w:r>
      <w:proofErr w:type="spellEnd"/>
      <w:r w:rsidRPr="00E8575F">
        <w:t xml:space="preserve"> в поведении пользователей.</w:t>
      </w:r>
    </w:p>
    <w:p w14:paraId="76D4AFF3" w14:textId="77777777" w:rsidR="00354AE1" w:rsidRDefault="00354AE1">
      <w:r>
        <w:br w:type="page"/>
      </w:r>
    </w:p>
    <w:p w14:paraId="781A903F" w14:textId="57732163" w:rsidR="002472EB" w:rsidRDefault="002472EB" w:rsidP="00826ED1">
      <w:pPr>
        <w:spacing w:line="360" w:lineRule="auto"/>
        <w:ind w:right="57"/>
        <w:jc w:val="both"/>
      </w:pPr>
      <w:r>
        <w:rPr>
          <w:noProof/>
        </w:rPr>
        <w:lastRenderedPageBreak/>
        <w:drawing>
          <wp:anchor distT="0" distB="0" distL="114300" distR="114300" simplePos="0" relativeHeight="251665408" behindDoc="0" locked="0" layoutInCell="1" allowOverlap="1" wp14:anchorId="1E429709" wp14:editId="7BA8FB26">
            <wp:simplePos x="0" y="0"/>
            <wp:positionH relativeFrom="margin">
              <wp:posOffset>0</wp:posOffset>
            </wp:positionH>
            <wp:positionV relativeFrom="paragraph">
              <wp:posOffset>407035</wp:posOffset>
            </wp:positionV>
            <wp:extent cx="5607050" cy="905510"/>
            <wp:effectExtent l="0" t="0" r="0" b="889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1-18_01-19-54.png"/>
                    <pic:cNvPicPr/>
                  </pic:nvPicPr>
                  <pic:blipFill>
                    <a:blip r:embed="rId20">
                      <a:extLst>
                        <a:ext uri="{28A0092B-C50C-407E-A947-70E740481C1C}">
                          <a14:useLocalDpi xmlns:a14="http://schemas.microsoft.com/office/drawing/2010/main" val="0"/>
                        </a:ext>
                      </a:extLst>
                    </a:blip>
                    <a:stretch>
                      <a:fillRect/>
                    </a:stretch>
                  </pic:blipFill>
                  <pic:spPr>
                    <a:xfrm>
                      <a:off x="0" y="0"/>
                      <a:ext cx="5607050" cy="905510"/>
                    </a:xfrm>
                    <a:prstGeom prst="rect">
                      <a:avLst/>
                    </a:prstGeom>
                  </pic:spPr>
                </pic:pic>
              </a:graphicData>
            </a:graphic>
          </wp:anchor>
        </w:drawing>
      </w:r>
    </w:p>
    <w:p w14:paraId="6284CB75" w14:textId="3C639967" w:rsidR="00D9518D" w:rsidRPr="00E8575F" w:rsidRDefault="00D9518D" w:rsidP="00886277">
      <w:pPr>
        <w:spacing w:line="360" w:lineRule="auto"/>
        <w:ind w:right="57"/>
        <w:jc w:val="center"/>
      </w:pPr>
      <w:r>
        <w:t>Рисунок 13</w:t>
      </w:r>
      <w:r w:rsidR="00021C53">
        <w:t>-</w:t>
      </w:r>
      <w:r w:rsidRPr="00E8575F">
        <w:t>Экспорт данных</w:t>
      </w:r>
    </w:p>
    <w:p w14:paraId="452F8735" w14:textId="3E071648" w:rsidR="008E5B0F" w:rsidRPr="00E8575F" w:rsidRDefault="00A86FDD" w:rsidP="00886277">
      <w:pPr>
        <w:spacing w:after="0" w:line="360" w:lineRule="auto"/>
        <w:ind w:firstLine="709"/>
        <w:jc w:val="both"/>
      </w:pPr>
      <w:r>
        <w:t>Система</w:t>
      </w:r>
      <w:r w:rsidR="008E5B0F" w:rsidRPr="00E8575F">
        <w:t xml:space="preserve"> предоставляет </w:t>
      </w:r>
      <w:proofErr w:type="spellStart"/>
      <w:r w:rsidR="008E5B0F" w:rsidRPr="00E8575F">
        <w:t>comprehensive</w:t>
      </w:r>
      <w:proofErr w:type="spellEnd"/>
      <w:r w:rsidR="008E5B0F" w:rsidRPr="00E8575F">
        <w:t xml:space="preserve"> возможности экспорта данных в различных форматах. Исторические данные экспортируются в CSV</w:t>
      </w:r>
      <w:r w:rsidR="00021C53">
        <w:t>-</w:t>
      </w:r>
      <w:r w:rsidR="008E5B0F" w:rsidRPr="00E8575F">
        <w:t xml:space="preserve">формат, удобный для анализа в инструментах типа </w:t>
      </w:r>
      <w:proofErr w:type="spellStart"/>
      <w:r w:rsidR="008E5B0F" w:rsidRPr="00E8575F">
        <w:t>Excel</w:t>
      </w:r>
      <w:proofErr w:type="spellEnd"/>
      <w:r w:rsidR="008E5B0F" w:rsidRPr="00E8575F">
        <w:t xml:space="preserve"> или </w:t>
      </w:r>
      <w:proofErr w:type="spellStart"/>
      <w:r w:rsidR="008E5B0F" w:rsidRPr="00E8575F">
        <w:t>pandas</w:t>
      </w:r>
      <w:proofErr w:type="spellEnd"/>
      <w:r w:rsidR="008E5B0F" w:rsidRPr="00E8575F">
        <w:t>. Пользовательские взаимодействия сохраняются в JSON, что сохра</w:t>
      </w:r>
      <w:r w:rsidR="004F56DD">
        <w:t xml:space="preserve">няет </w:t>
      </w:r>
      <w:r w:rsidR="008E5B0F" w:rsidRPr="00E8575F">
        <w:t xml:space="preserve">структуру данных и удобно для </w:t>
      </w:r>
      <w:proofErr w:type="spellStart"/>
      <w:r w:rsidR="008E5B0F" w:rsidRPr="00E8575F">
        <w:t>programmatic</w:t>
      </w:r>
      <w:proofErr w:type="spellEnd"/>
      <w:r w:rsidR="008E5B0F" w:rsidRPr="00E8575F">
        <w:t xml:space="preserve"> обработки. Метрики системы также экспортируются в JSON вместе с объяснениями для последующего анализа. Информация о товарах экспортируется в отдельный JSON файл. Такой </w:t>
      </w:r>
      <w:proofErr w:type="spellStart"/>
      <w:r w:rsidR="008E5B0F" w:rsidRPr="00E8575F">
        <w:t>multi-format</w:t>
      </w:r>
      <w:proofErr w:type="spellEnd"/>
      <w:r w:rsidR="008E5B0F" w:rsidRPr="00E8575F">
        <w:t xml:space="preserve"> подход обеспечивает гибкос</w:t>
      </w:r>
      <w:r w:rsidR="00852455">
        <w:t>ть</w:t>
      </w:r>
      <w:r w:rsidR="008E5B0F" w:rsidRPr="00E8575F">
        <w:t xml:space="preserve"> при работе с данными для различных целей</w:t>
      </w:r>
      <w:r w:rsidR="00021C53">
        <w:t>-</w:t>
      </w:r>
      <w:r w:rsidR="008E5B0F" w:rsidRPr="00E8575F">
        <w:t>от бизнес-аналитики до дальнейшего развития системы.</w:t>
      </w:r>
    </w:p>
    <w:p w14:paraId="6AF1C51E" w14:textId="77777777" w:rsidR="008E5B0F" w:rsidRPr="00E8575F" w:rsidRDefault="008E5B0F" w:rsidP="00367D7C">
      <w:pPr>
        <w:spacing w:line="360" w:lineRule="auto"/>
        <w:ind w:left="170" w:right="57" w:firstLine="709"/>
        <w:jc w:val="both"/>
      </w:pPr>
    </w:p>
    <w:p w14:paraId="2A26839B" w14:textId="593E8EE7" w:rsidR="008E5B0F" w:rsidRPr="00886277" w:rsidRDefault="003D4B0D" w:rsidP="00C6373A">
      <w:pPr>
        <w:pStyle w:val="a7"/>
        <w:spacing w:after="0" w:line="360" w:lineRule="auto"/>
        <w:ind w:firstLine="709"/>
        <w:jc w:val="both"/>
        <w:outlineLvl w:val="1"/>
        <w:rPr>
          <w:color w:val="000000" w:themeColor="text1"/>
        </w:rPr>
      </w:pPr>
      <w:bookmarkStart w:id="17" w:name="_Toc214461242"/>
      <w:r w:rsidRPr="00886277">
        <w:rPr>
          <w:color w:val="000000" w:themeColor="text1"/>
        </w:rPr>
        <w:t>3.7</w:t>
      </w:r>
      <w:r w:rsidRPr="00886277">
        <w:rPr>
          <w:i/>
          <w:color w:val="000000" w:themeColor="text1"/>
        </w:rPr>
        <w:t xml:space="preserve"> </w:t>
      </w:r>
      <w:r w:rsidR="008E5B0F" w:rsidRPr="00886277">
        <w:rPr>
          <w:color w:val="000000" w:themeColor="text1"/>
        </w:rPr>
        <w:t>Обработка пользовательских взаимодействий</w:t>
      </w:r>
      <w:bookmarkEnd w:id="17"/>
    </w:p>
    <w:p w14:paraId="34FAF0F2" w14:textId="4FFD2818" w:rsidR="008E5B0F" w:rsidRDefault="003356F3" w:rsidP="00367D7C">
      <w:pPr>
        <w:spacing w:line="360" w:lineRule="auto"/>
        <w:ind w:right="57" w:firstLine="709"/>
        <w:jc w:val="both"/>
      </w:pPr>
      <w:r>
        <w:rPr>
          <w:noProof/>
        </w:rPr>
        <w:drawing>
          <wp:anchor distT="0" distB="0" distL="114300" distR="114300" simplePos="0" relativeHeight="251662336" behindDoc="0" locked="0" layoutInCell="1" allowOverlap="1" wp14:anchorId="69251E78" wp14:editId="4948A0BC">
            <wp:simplePos x="0" y="0"/>
            <wp:positionH relativeFrom="column">
              <wp:posOffset>755650</wp:posOffset>
            </wp:positionH>
            <wp:positionV relativeFrom="paragraph">
              <wp:posOffset>224692</wp:posOffset>
            </wp:positionV>
            <wp:extent cx="4314825" cy="1571625"/>
            <wp:effectExtent l="0" t="0" r="9525" b="952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5-11-09_19-55-06.png"/>
                    <pic:cNvPicPr/>
                  </pic:nvPicPr>
                  <pic:blipFill>
                    <a:blip r:embed="rId21">
                      <a:extLst>
                        <a:ext uri="{28A0092B-C50C-407E-A947-70E740481C1C}">
                          <a14:useLocalDpi xmlns:a14="http://schemas.microsoft.com/office/drawing/2010/main" val="0"/>
                        </a:ext>
                      </a:extLst>
                    </a:blip>
                    <a:stretch>
                      <a:fillRect/>
                    </a:stretch>
                  </pic:blipFill>
                  <pic:spPr>
                    <a:xfrm>
                      <a:off x="0" y="0"/>
                      <a:ext cx="4314825" cy="1571625"/>
                    </a:xfrm>
                    <a:prstGeom prst="rect">
                      <a:avLst/>
                    </a:prstGeom>
                  </pic:spPr>
                </pic:pic>
              </a:graphicData>
            </a:graphic>
          </wp:anchor>
        </w:drawing>
      </w:r>
    </w:p>
    <w:p w14:paraId="0E9EBF80" w14:textId="3E617269" w:rsidR="00021C53" w:rsidRPr="00E8575F" w:rsidRDefault="00021C53" w:rsidP="00886277">
      <w:pPr>
        <w:spacing w:line="360" w:lineRule="auto"/>
        <w:ind w:right="57"/>
        <w:jc w:val="center"/>
      </w:pPr>
      <w:r>
        <w:t>Рисунок 14-</w:t>
      </w:r>
      <w:r w:rsidRPr="00E8575F">
        <w:t>Взвешивание взаимодействий</w:t>
      </w:r>
    </w:p>
    <w:p w14:paraId="19FA4D4E" w14:textId="41CFBEC7" w:rsidR="008E5B0F" w:rsidRPr="00E8575F" w:rsidRDefault="00A86FDD" w:rsidP="00886277">
      <w:pPr>
        <w:spacing w:after="0" w:line="360" w:lineRule="auto"/>
        <w:ind w:firstLine="709"/>
        <w:jc w:val="both"/>
      </w:pPr>
      <w:r>
        <w:t>Система</w:t>
      </w:r>
      <w:r w:rsidR="008E5B0F" w:rsidRPr="00E8575F">
        <w:t xml:space="preserve"> использует </w:t>
      </w:r>
      <w:proofErr w:type="spellStart"/>
      <w:r w:rsidR="008E5B0F" w:rsidRPr="00E8575F">
        <w:t>sophisticated</w:t>
      </w:r>
      <w:proofErr w:type="spellEnd"/>
      <w:r w:rsidR="008E5B0F" w:rsidRPr="00E8575F">
        <w:t xml:space="preserve"> схему взвешивания пользовательских взаимодействий, где каждому типу действия присваивается числовой вес, отражающий его значимость для определения предпочтений. Просмотр товара имеет базовый вес 1, добавление в избранное</w:t>
      </w:r>
      <w:r w:rsidR="00021C53">
        <w:t>-</w:t>
      </w:r>
      <w:r>
        <w:t xml:space="preserve">вес </w:t>
      </w:r>
      <w:r w:rsidR="008E5B0F" w:rsidRPr="00E8575F">
        <w:t xml:space="preserve">3, что указывает на выраженный интерес. Добавление в корзину с весом 5 свидетельствует о серьезном намерении покупки. Фактическая покупка имеет вес 8, являясь </w:t>
      </w:r>
      <w:proofErr w:type="spellStart"/>
      <w:r w:rsidR="008E5B0F" w:rsidRPr="00E8575F">
        <w:lastRenderedPageBreak/>
        <w:t>strongest</w:t>
      </w:r>
      <w:proofErr w:type="spellEnd"/>
      <w:r w:rsidR="008E5B0F" w:rsidRPr="00E8575F">
        <w:t xml:space="preserve"> индикатором предпочтений. Наибольший вес 10 присваивается явным оценкам товаров, т</w:t>
      </w:r>
      <w:r w:rsidR="00852455">
        <w:t>ак</w:t>
      </w:r>
      <w:r w:rsidR="008E5B0F" w:rsidRPr="00E8575F">
        <w:t xml:space="preserve"> как они представляют собой </w:t>
      </w:r>
      <w:proofErr w:type="spellStart"/>
      <w:r w:rsidR="008E5B0F" w:rsidRPr="00E8575F">
        <w:t>direct</w:t>
      </w:r>
      <w:proofErr w:type="spellEnd"/>
      <w:r w:rsidR="008E5B0F" w:rsidRPr="00E8575F">
        <w:t xml:space="preserve"> </w:t>
      </w:r>
      <w:proofErr w:type="spellStart"/>
      <w:r w:rsidR="008E5B0F" w:rsidRPr="00E8575F">
        <w:t>feedback</w:t>
      </w:r>
      <w:proofErr w:type="spellEnd"/>
      <w:r w:rsidR="008E5B0F" w:rsidRPr="00E8575F">
        <w:t xml:space="preserve"> о предпочтениях. Эта иерархия весов позволяет системе отличать </w:t>
      </w:r>
      <w:proofErr w:type="spellStart"/>
      <w:r w:rsidR="008E5B0F" w:rsidRPr="00E8575F">
        <w:t>casual</w:t>
      </w:r>
      <w:proofErr w:type="spellEnd"/>
      <w:r w:rsidR="008E5B0F" w:rsidRPr="00E8575F">
        <w:t xml:space="preserve"> интерес от серьезных предпочтений.</w:t>
      </w:r>
    </w:p>
    <w:p w14:paraId="12E3B332" w14:textId="2213CA93" w:rsidR="003D4B0D" w:rsidRDefault="003D4B0D" w:rsidP="00826ED1">
      <w:pPr>
        <w:spacing w:line="360" w:lineRule="auto"/>
        <w:ind w:right="57"/>
        <w:jc w:val="both"/>
      </w:pPr>
      <w:r>
        <w:rPr>
          <w:noProof/>
        </w:rPr>
        <w:drawing>
          <wp:inline distT="0" distB="0" distL="0" distR="0" wp14:anchorId="69DA411E" wp14:editId="1CA493CC">
            <wp:extent cx="5940425" cy="156908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11-09_19-56-02.png"/>
                    <pic:cNvPicPr/>
                  </pic:nvPicPr>
                  <pic:blipFill>
                    <a:blip r:embed="rId22">
                      <a:extLst>
                        <a:ext uri="{28A0092B-C50C-407E-A947-70E740481C1C}">
                          <a14:useLocalDpi xmlns:a14="http://schemas.microsoft.com/office/drawing/2010/main" val="0"/>
                        </a:ext>
                      </a:extLst>
                    </a:blip>
                    <a:stretch>
                      <a:fillRect/>
                    </a:stretch>
                  </pic:blipFill>
                  <pic:spPr>
                    <a:xfrm>
                      <a:off x="0" y="0"/>
                      <a:ext cx="5940425" cy="1569085"/>
                    </a:xfrm>
                    <a:prstGeom prst="rect">
                      <a:avLst/>
                    </a:prstGeom>
                  </pic:spPr>
                </pic:pic>
              </a:graphicData>
            </a:graphic>
          </wp:inline>
        </w:drawing>
      </w:r>
    </w:p>
    <w:p w14:paraId="6C4F20B2" w14:textId="1E312604" w:rsidR="00021C53" w:rsidRDefault="00021C53" w:rsidP="00886277">
      <w:pPr>
        <w:spacing w:line="360" w:lineRule="auto"/>
        <w:ind w:right="57"/>
        <w:jc w:val="center"/>
      </w:pPr>
      <w:proofErr w:type="spellStart"/>
      <w:r>
        <w:t>Ринусок</w:t>
      </w:r>
      <w:proofErr w:type="spellEnd"/>
      <w:r>
        <w:t xml:space="preserve"> 15-</w:t>
      </w:r>
      <w:r w:rsidRPr="00E8575F">
        <w:t>Система обратной связ</w:t>
      </w:r>
      <w:r>
        <w:t>и</w:t>
      </w:r>
    </w:p>
    <w:p w14:paraId="5C0E009A" w14:textId="174BDF3F" w:rsidR="008E5B0F" w:rsidRDefault="00A86FDD" w:rsidP="00886277">
      <w:pPr>
        <w:spacing w:after="0" w:line="360" w:lineRule="auto"/>
        <w:ind w:firstLine="709"/>
        <w:jc w:val="both"/>
      </w:pPr>
      <w:r>
        <w:t>Система</w:t>
      </w:r>
      <w:r w:rsidR="008E5B0F" w:rsidRPr="00E8575F">
        <w:t xml:space="preserve"> обратной связи позволяет пользователям явно оценивать качество рекомендаций по 5-балльной шкале. Положительные оценки (4-5 баллов) автоматически добавляют товар в избранное, усиливая его влияние на будущие рекомендации. Отрицательные оценки (1-2 б</w:t>
      </w:r>
      <w:r w:rsidR="00826ED1">
        <w:t>алла</w:t>
      </w:r>
      <w:r w:rsidR="008E5B0F" w:rsidRPr="00E8575F">
        <w:t xml:space="preserve">) могут приводить к удалению товара из избранного, что предотвращает рекомендацию неподходящих товаров в будущем. Эта система создает </w:t>
      </w:r>
      <w:proofErr w:type="spellStart"/>
      <w:r w:rsidR="008E5B0F" w:rsidRPr="00E8575F">
        <w:t>continuous</w:t>
      </w:r>
      <w:proofErr w:type="spellEnd"/>
      <w:r w:rsidR="008E5B0F" w:rsidRPr="00E8575F">
        <w:t xml:space="preserve"> </w:t>
      </w:r>
      <w:proofErr w:type="spellStart"/>
      <w:r w:rsidR="008E5B0F" w:rsidRPr="00E8575F">
        <w:t>learning</w:t>
      </w:r>
      <w:proofErr w:type="spellEnd"/>
      <w:r w:rsidR="008E5B0F" w:rsidRPr="00E8575F">
        <w:t xml:space="preserve"> цикл, где каждая оценка улучшает понимание системой пользовательских предпочтений. Особенностью яв</w:t>
      </w:r>
      <w:r w:rsidR="00826ED1">
        <w:t>ляется</w:t>
      </w:r>
      <w:r w:rsidR="008E5B0F" w:rsidRPr="00E8575F">
        <w:t xml:space="preserve"> учет типа рекомендации при сохранении </w:t>
      </w:r>
      <w:proofErr w:type="spellStart"/>
      <w:r w:rsidR="008E5B0F" w:rsidRPr="00E8575F">
        <w:t>feedback</w:t>
      </w:r>
      <w:proofErr w:type="spellEnd"/>
      <w:r w:rsidR="008E5B0F" w:rsidRPr="00E8575F">
        <w:t>, что позволяет анализировать эффективность разных алгоритмов в различных контекстах.</w:t>
      </w:r>
    </w:p>
    <w:p w14:paraId="54C021B6" w14:textId="77777777" w:rsidR="00C6373A" w:rsidRPr="00E8575F" w:rsidRDefault="00C6373A" w:rsidP="00886277">
      <w:pPr>
        <w:spacing w:after="0" w:line="360" w:lineRule="auto"/>
        <w:ind w:firstLine="709"/>
        <w:jc w:val="both"/>
      </w:pPr>
    </w:p>
    <w:p w14:paraId="584C78D1" w14:textId="1AAFF171" w:rsidR="00826ED1" w:rsidRPr="00886277" w:rsidRDefault="003D4B0D" w:rsidP="0041209F">
      <w:pPr>
        <w:pStyle w:val="a7"/>
        <w:spacing w:after="0" w:line="360" w:lineRule="auto"/>
        <w:ind w:firstLine="709"/>
        <w:jc w:val="both"/>
        <w:outlineLvl w:val="1"/>
        <w:rPr>
          <w:color w:val="000000" w:themeColor="text1"/>
        </w:rPr>
      </w:pPr>
      <w:bookmarkStart w:id="18" w:name="_Toc214461243"/>
      <w:r w:rsidRPr="00886277">
        <w:rPr>
          <w:color w:val="000000" w:themeColor="text1"/>
        </w:rPr>
        <w:t>3.8</w:t>
      </w:r>
      <w:r w:rsidRPr="00886277">
        <w:rPr>
          <w:i/>
          <w:color w:val="000000" w:themeColor="text1"/>
        </w:rPr>
        <w:t xml:space="preserve"> </w:t>
      </w:r>
      <w:r w:rsidR="008E5B0F" w:rsidRPr="00886277">
        <w:rPr>
          <w:color w:val="000000" w:themeColor="text1"/>
        </w:rPr>
        <w:t>Адаптивные возможности системы</w:t>
      </w:r>
      <w:bookmarkEnd w:id="18"/>
    </w:p>
    <w:p w14:paraId="041854BD" w14:textId="6ACE3F8F" w:rsidR="008E5B0F" w:rsidRPr="00E95F94" w:rsidRDefault="008610BC" w:rsidP="00826ED1">
      <w:pPr>
        <w:rPr>
          <w:b/>
          <w:i/>
          <w:color w:val="000000" w:themeColor="text1"/>
        </w:rPr>
      </w:pPr>
      <w:r>
        <w:rPr>
          <w:noProof/>
        </w:rPr>
        <w:drawing>
          <wp:anchor distT="0" distB="0" distL="114300" distR="114300" simplePos="0" relativeHeight="251663360" behindDoc="0" locked="0" layoutInCell="1" allowOverlap="1" wp14:anchorId="3CF88CB4" wp14:editId="36B6FD86">
            <wp:simplePos x="0" y="0"/>
            <wp:positionH relativeFrom="column">
              <wp:posOffset>607451</wp:posOffset>
            </wp:positionH>
            <wp:positionV relativeFrom="paragraph">
              <wp:posOffset>369619</wp:posOffset>
            </wp:positionV>
            <wp:extent cx="4705350" cy="1514475"/>
            <wp:effectExtent l="0" t="0" r="0" b="952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5-11-09_19-57-39.png"/>
                    <pic:cNvPicPr/>
                  </pic:nvPicPr>
                  <pic:blipFill>
                    <a:blip r:embed="rId23">
                      <a:extLst>
                        <a:ext uri="{28A0092B-C50C-407E-A947-70E740481C1C}">
                          <a14:useLocalDpi xmlns:a14="http://schemas.microsoft.com/office/drawing/2010/main" val="0"/>
                        </a:ext>
                      </a:extLst>
                    </a:blip>
                    <a:stretch>
                      <a:fillRect/>
                    </a:stretch>
                  </pic:blipFill>
                  <pic:spPr>
                    <a:xfrm>
                      <a:off x="0" y="0"/>
                      <a:ext cx="4705350" cy="1514475"/>
                    </a:xfrm>
                    <a:prstGeom prst="rect">
                      <a:avLst/>
                    </a:prstGeom>
                  </pic:spPr>
                </pic:pic>
              </a:graphicData>
            </a:graphic>
          </wp:anchor>
        </w:drawing>
      </w:r>
    </w:p>
    <w:p w14:paraId="50F49B14" w14:textId="43D48163" w:rsidR="00021C53" w:rsidRPr="00E8575F" w:rsidRDefault="00021C53" w:rsidP="00886277">
      <w:pPr>
        <w:spacing w:line="360" w:lineRule="auto"/>
        <w:ind w:right="57"/>
        <w:jc w:val="center"/>
      </w:pPr>
      <w:r>
        <w:t>Рисунок 16-</w:t>
      </w:r>
      <w:r w:rsidRPr="00E8575F">
        <w:t>Решение проблемы холодного старта</w:t>
      </w:r>
    </w:p>
    <w:p w14:paraId="68F292C6" w14:textId="46E46847" w:rsidR="008E5B0F" w:rsidRPr="00E8575F" w:rsidRDefault="00A86FDD" w:rsidP="00886277">
      <w:pPr>
        <w:spacing w:after="0" w:line="360" w:lineRule="auto"/>
        <w:ind w:firstLine="709"/>
        <w:jc w:val="both"/>
      </w:pPr>
      <w:r>
        <w:lastRenderedPageBreak/>
        <w:t>Проблема</w:t>
      </w:r>
      <w:r w:rsidR="008E5B0F" w:rsidRPr="00E8575F">
        <w:t xml:space="preserve"> холодного старта решается через комбинацию </w:t>
      </w:r>
      <w:proofErr w:type="spellStart"/>
      <w:r w:rsidR="008E5B0F" w:rsidRPr="00E8575F">
        <w:t>popularity-based</w:t>
      </w:r>
      <w:proofErr w:type="spellEnd"/>
      <w:r w:rsidR="008E5B0F" w:rsidRPr="00E8575F">
        <w:t xml:space="preserve"> и </w:t>
      </w:r>
      <w:proofErr w:type="spellStart"/>
      <w:r w:rsidR="008E5B0F" w:rsidRPr="00E8575F">
        <w:t>diversity-based</w:t>
      </w:r>
      <w:proofErr w:type="spellEnd"/>
      <w:r w:rsidR="008E5B0F" w:rsidRPr="00E8575F">
        <w:t xml:space="preserve"> подходов. Система вычисляет общую популярность товаров на основе </w:t>
      </w:r>
      <w:proofErr w:type="spellStart"/>
      <w:r w:rsidR="008E5B0F" w:rsidRPr="00E8575F">
        <w:t>historical</w:t>
      </w:r>
      <w:proofErr w:type="spellEnd"/>
      <w:r w:rsidR="008E5B0F" w:rsidRPr="00E8575F">
        <w:t xml:space="preserve"> данных, учитывая взвешенную сумму всех взаимодействий. Одновременно рассчитывается популярно</w:t>
      </w:r>
      <w:r w:rsidR="00D97BCF">
        <w:t>сть</w:t>
      </w:r>
      <w:r w:rsidR="008E5B0F" w:rsidRPr="00E8575F">
        <w:t xml:space="preserve"> категорий и тегов. </w:t>
      </w:r>
      <w:proofErr w:type="spellStart"/>
      <w:r w:rsidR="008E5B0F" w:rsidRPr="00E8575F">
        <w:t>Final</w:t>
      </w:r>
      <w:proofErr w:type="spellEnd"/>
      <w:r w:rsidR="008E5B0F" w:rsidRPr="00E8575F">
        <w:t xml:space="preserve"> </w:t>
      </w:r>
      <w:proofErr w:type="spellStart"/>
      <w:r w:rsidR="008E5B0F" w:rsidRPr="00E8575F">
        <w:t>score</w:t>
      </w:r>
      <w:proofErr w:type="spellEnd"/>
      <w:r w:rsidR="008E5B0F" w:rsidRPr="00E8575F">
        <w:t xml:space="preserve"> товара формируется как комбинация его собственной популярности, популярности его категории и релевантности его тегов. Критически важным является обеспечение </w:t>
      </w:r>
      <w:proofErr w:type="spellStart"/>
      <w:r w:rsidR="008E5B0F" w:rsidRPr="00E8575F">
        <w:t>diversity</w:t>
      </w:r>
      <w:proofErr w:type="spellEnd"/>
      <w:r w:rsidR="00021C53">
        <w:t>-</w:t>
      </w:r>
      <w:r w:rsidR="008E5B0F" w:rsidRPr="00E8575F">
        <w:t>система ограничивает количество товаров из одной кат</w:t>
      </w:r>
      <w:r w:rsidR="00D97BCF">
        <w:t>егории</w:t>
      </w:r>
      <w:r w:rsidR="008E5B0F" w:rsidRPr="00E8575F">
        <w:t xml:space="preserve"> и контролирует разнообразие тегов в итоговых рекомендациях. Это предотвращает формирование однообразных рекомендаций и обеспечивает </w:t>
      </w:r>
      <w:proofErr w:type="spellStart"/>
      <w:r w:rsidR="008E5B0F" w:rsidRPr="00E8575F">
        <w:t>exploration</w:t>
      </w:r>
      <w:proofErr w:type="spellEnd"/>
      <w:r w:rsidR="008E5B0F" w:rsidRPr="00E8575F">
        <w:t xml:space="preserve"> новых категорий для новых пользователей.</w:t>
      </w:r>
    </w:p>
    <w:p w14:paraId="52420B24" w14:textId="65FA1EE7" w:rsidR="008E5B0F" w:rsidRDefault="003D4B0D" w:rsidP="00E95F94">
      <w:pPr>
        <w:spacing w:line="360" w:lineRule="auto"/>
        <w:ind w:right="57"/>
        <w:jc w:val="both"/>
      </w:pPr>
      <w:r>
        <w:rPr>
          <w:noProof/>
        </w:rPr>
        <w:drawing>
          <wp:inline distT="0" distB="0" distL="0" distR="0" wp14:anchorId="514428CF" wp14:editId="797D26B5">
            <wp:extent cx="5743575" cy="1950085"/>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25-11-09_19-58-34.png"/>
                    <pic:cNvPicPr/>
                  </pic:nvPicPr>
                  <pic:blipFill>
                    <a:blip r:embed="rId24">
                      <a:extLst>
                        <a:ext uri="{28A0092B-C50C-407E-A947-70E740481C1C}">
                          <a14:useLocalDpi xmlns:a14="http://schemas.microsoft.com/office/drawing/2010/main" val="0"/>
                        </a:ext>
                      </a:extLst>
                    </a:blip>
                    <a:stretch>
                      <a:fillRect/>
                    </a:stretch>
                  </pic:blipFill>
                  <pic:spPr>
                    <a:xfrm>
                      <a:off x="0" y="0"/>
                      <a:ext cx="5743575" cy="1950085"/>
                    </a:xfrm>
                    <a:prstGeom prst="rect">
                      <a:avLst/>
                    </a:prstGeom>
                  </pic:spPr>
                </pic:pic>
              </a:graphicData>
            </a:graphic>
          </wp:inline>
        </w:drawing>
      </w:r>
    </w:p>
    <w:p w14:paraId="47806A92" w14:textId="73421867" w:rsidR="00021C53" w:rsidRPr="00E8575F" w:rsidRDefault="00021C53" w:rsidP="00886277">
      <w:pPr>
        <w:spacing w:line="360" w:lineRule="auto"/>
        <w:ind w:left="170" w:right="57"/>
        <w:jc w:val="center"/>
      </w:pPr>
      <w:r>
        <w:t>Рисунок 17-</w:t>
      </w:r>
      <w:r w:rsidRPr="00E8575F">
        <w:t>Динамический выбор алгоритмов</w:t>
      </w:r>
    </w:p>
    <w:p w14:paraId="58BBAE02" w14:textId="1DE06717" w:rsidR="00DE5050" w:rsidRDefault="00A86FDD" w:rsidP="00886277">
      <w:pPr>
        <w:spacing w:after="0" w:line="360" w:lineRule="auto"/>
        <w:ind w:firstLine="709"/>
        <w:jc w:val="both"/>
      </w:pPr>
      <w:r>
        <w:t>Система</w:t>
      </w:r>
      <w:r w:rsidR="008E5B0F" w:rsidRPr="00E8575F">
        <w:t xml:space="preserve"> реализует </w:t>
      </w:r>
      <w:proofErr w:type="spellStart"/>
      <w:r w:rsidR="008E5B0F" w:rsidRPr="00E8575F">
        <w:t>sophisticated</w:t>
      </w:r>
      <w:proofErr w:type="spellEnd"/>
      <w:r w:rsidR="008E5B0F" w:rsidRPr="00E8575F">
        <w:t xml:space="preserve"> стратегию динамического выбора алгоритмов на основе объема доступных данных о пользователе. Для пользователей с 1-2 взаимодействиями используется </w:t>
      </w:r>
      <w:proofErr w:type="spellStart"/>
      <w:r w:rsidR="008E5B0F" w:rsidRPr="00E8575F">
        <w:t>collaborative</w:t>
      </w:r>
      <w:proofErr w:type="spellEnd"/>
      <w:r w:rsidR="008E5B0F" w:rsidRPr="00E8575F">
        <w:t xml:space="preserve"> </w:t>
      </w:r>
      <w:proofErr w:type="spellStart"/>
      <w:r w:rsidR="008E5B0F" w:rsidRPr="00E8575F">
        <w:t>filtering</w:t>
      </w:r>
      <w:proofErr w:type="spellEnd"/>
      <w:r w:rsidR="008E5B0F" w:rsidRPr="00E8575F">
        <w:t xml:space="preserve"> с акцентом на популярные товары. При 3-8 взаимодействи</w:t>
      </w:r>
      <w:r w:rsidR="00D97BCF">
        <w:t>ях</w:t>
      </w:r>
      <w:r w:rsidR="008E5B0F" w:rsidRPr="00E8575F">
        <w:t xml:space="preserve"> активируется </w:t>
      </w:r>
      <w:proofErr w:type="spellStart"/>
      <w:r w:rsidR="008E5B0F" w:rsidRPr="00E8575F">
        <w:t>advanced</w:t>
      </w:r>
      <w:proofErr w:type="spellEnd"/>
      <w:r w:rsidR="008E5B0F" w:rsidRPr="00E8575F">
        <w:t xml:space="preserve"> гибридный подход, комбинирующий </w:t>
      </w:r>
      <w:proofErr w:type="spellStart"/>
      <w:r w:rsidR="008E5B0F" w:rsidRPr="00E8575F">
        <w:t>collaborative</w:t>
      </w:r>
      <w:proofErr w:type="spellEnd"/>
      <w:r w:rsidR="008E5B0F" w:rsidRPr="00E8575F">
        <w:t xml:space="preserve"> </w:t>
      </w:r>
      <w:proofErr w:type="spellStart"/>
      <w:r w:rsidR="008E5B0F" w:rsidRPr="00E8575F">
        <w:t>filtering</w:t>
      </w:r>
      <w:proofErr w:type="spellEnd"/>
      <w:r w:rsidR="008E5B0F" w:rsidRPr="00E8575F">
        <w:t xml:space="preserve">, </w:t>
      </w:r>
      <w:proofErr w:type="spellStart"/>
      <w:r w:rsidR="008E5B0F" w:rsidRPr="00E8575F">
        <w:t>content-based</w:t>
      </w:r>
      <w:proofErr w:type="spellEnd"/>
      <w:r w:rsidR="008E5B0F" w:rsidRPr="00E8575F">
        <w:t xml:space="preserve"> рекомендации и </w:t>
      </w:r>
      <w:proofErr w:type="spellStart"/>
      <w:r w:rsidR="008E5B0F" w:rsidRPr="00E8575F">
        <w:t>clustering-based</w:t>
      </w:r>
      <w:proofErr w:type="spellEnd"/>
      <w:r w:rsidR="008E5B0F" w:rsidRPr="00E8575F">
        <w:t xml:space="preserve"> методы. Для опытных пользователей с более чем 8 взаимодействиями подключаются </w:t>
      </w:r>
      <w:proofErr w:type="spellStart"/>
      <w:r w:rsidR="008E5B0F" w:rsidRPr="00E8575F">
        <w:t>machine</w:t>
      </w:r>
      <w:proofErr w:type="spellEnd"/>
      <w:r w:rsidR="008E5B0F" w:rsidRPr="00E8575F">
        <w:t xml:space="preserve"> </w:t>
      </w:r>
      <w:proofErr w:type="spellStart"/>
      <w:r w:rsidR="008E5B0F" w:rsidRPr="00E8575F">
        <w:t>learning</w:t>
      </w:r>
      <w:proofErr w:type="spellEnd"/>
      <w:r w:rsidR="008E5B0F" w:rsidRPr="00E8575F">
        <w:t xml:space="preserve"> модели (</w:t>
      </w:r>
      <w:proofErr w:type="spellStart"/>
      <w:r w:rsidR="008E5B0F" w:rsidRPr="00E8575F">
        <w:t>Random</w:t>
      </w:r>
      <w:proofErr w:type="spellEnd"/>
      <w:r w:rsidR="008E5B0F" w:rsidRPr="00E8575F">
        <w:t xml:space="preserve"> </w:t>
      </w:r>
      <w:proofErr w:type="spellStart"/>
      <w:r w:rsidR="008E5B0F" w:rsidRPr="00E8575F">
        <w:t>Forest</w:t>
      </w:r>
      <w:proofErr w:type="spellEnd"/>
      <w:r w:rsidR="008E5B0F" w:rsidRPr="00E8575F">
        <w:t xml:space="preserve">) в </w:t>
      </w:r>
      <w:proofErr w:type="spellStart"/>
      <w:r w:rsidR="008E5B0F" w:rsidRPr="00E8575F">
        <w:t>combination</w:t>
      </w:r>
      <w:proofErr w:type="spellEnd"/>
      <w:r w:rsidR="008E5B0F" w:rsidRPr="00E8575F">
        <w:t xml:space="preserve"> с </w:t>
      </w:r>
      <w:proofErr w:type="spellStart"/>
      <w:r w:rsidR="008E5B0F" w:rsidRPr="00E8575F">
        <w:t>content-based</w:t>
      </w:r>
      <w:proofErr w:type="spellEnd"/>
      <w:r w:rsidR="008E5B0F" w:rsidRPr="00E8575F">
        <w:t xml:space="preserve"> методами. Этот </w:t>
      </w:r>
      <w:proofErr w:type="spellStart"/>
      <w:r w:rsidR="008E5B0F" w:rsidRPr="00E8575F">
        <w:t>progressive</w:t>
      </w:r>
      <w:proofErr w:type="spellEnd"/>
      <w:r w:rsidR="008E5B0F" w:rsidRPr="00E8575F">
        <w:t xml:space="preserve"> подход обеспечивает </w:t>
      </w:r>
      <w:proofErr w:type="spellStart"/>
      <w:r w:rsidR="008E5B0F" w:rsidRPr="00E8575F">
        <w:t>smooth</w:t>
      </w:r>
      <w:proofErr w:type="spellEnd"/>
      <w:r w:rsidR="008E5B0F" w:rsidRPr="00E8575F">
        <w:t xml:space="preserve"> </w:t>
      </w:r>
      <w:proofErr w:type="spellStart"/>
      <w:r w:rsidR="008E5B0F" w:rsidRPr="00E8575F">
        <w:t>transition</w:t>
      </w:r>
      <w:proofErr w:type="spellEnd"/>
      <w:r w:rsidR="008E5B0F" w:rsidRPr="00E8575F">
        <w:t xml:space="preserve"> от общих рекомендаций к глубоко персонализированным, оптимально используя доступную информацию на каждом этапе </w:t>
      </w:r>
      <w:proofErr w:type="spellStart"/>
      <w:r w:rsidR="008E5B0F" w:rsidRPr="00E8575F">
        <w:t>user</w:t>
      </w:r>
      <w:proofErr w:type="spellEnd"/>
      <w:r w:rsidR="008E5B0F" w:rsidRPr="00E8575F">
        <w:t xml:space="preserve"> </w:t>
      </w:r>
      <w:proofErr w:type="spellStart"/>
      <w:r w:rsidR="008E5B0F" w:rsidRPr="00E8575F">
        <w:t>journey</w:t>
      </w:r>
      <w:proofErr w:type="spellEnd"/>
      <w:r w:rsidR="008E5B0F" w:rsidRPr="00E8575F">
        <w:t>.</w:t>
      </w:r>
    </w:p>
    <w:p w14:paraId="44DFA3DD" w14:textId="77777777" w:rsidR="004E1041" w:rsidRDefault="004E1041" w:rsidP="00886277">
      <w:pPr>
        <w:spacing w:after="0" w:line="360" w:lineRule="auto"/>
        <w:ind w:firstLine="709"/>
        <w:jc w:val="both"/>
      </w:pPr>
    </w:p>
    <w:p w14:paraId="21DD76ED" w14:textId="154CED6D" w:rsidR="0041209F" w:rsidRDefault="004E1041" w:rsidP="00C6373A">
      <w:pPr>
        <w:pStyle w:val="a7"/>
        <w:spacing w:after="0" w:line="360" w:lineRule="auto"/>
        <w:ind w:firstLine="709"/>
        <w:jc w:val="both"/>
        <w:outlineLvl w:val="1"/>
        <w:rPr>
          <w:color w:val="000000" w:themeColor="text1"/>
        </w:rPr>
      </w:pPr>
      <w:bookmarkStart w:id="19" w:name="_Toc214461244"/>
      <w:r w:rsidRPr="004E1041">
        <w:rPr>
          <w:color w:val="000000" w:themeColor="text1"/>
        </w:rPr>
        <w:lastRenderedPageBreak/>
        <w:t>3.9 Знакомство с интерфейсом: навигация и возможности системы</w:t>
      </w:r>
      <w:bookmarkEnd w:id="19"/>
    </w:p>
    <w:p w14:paraId="433D3328" w14:textId="77777777" w:rsidR="004E1041" w:rsidRPr="004E1041" w:rsidRDefault="004E1041" w:rsidP="004E1041"/>
    <w:p w14:paraId="4A2B2D24" w14:textId="640AFFEA" w:rsidR="004E1041" w:rsidRDefault="004E1041" w:rsidP="004E1041">
      <w:pPr>
        <w:spacing w:after="0" w:line="360" w:lineRule="auto"/>
        <w:ind w:firstLine="709"/>
        <w:jc w:val="both"/>
      </w:pPr>
      <w:r w:rsidRPr="004E1041">
        <w:t>Интерфейс системы рекомендаций представляет собой современное веб-приложение с интуитивно понятной навигацией и привлекательным дизайном. Приложение разделено на несколько основных разделов, доступных через верхнюю панель навигации.</w:t>
      </w:r>
    </w:p>
    <w:p w14:paraId="5186AF3B" w14:textId="6E434B96" w:rsidR="002472EB" w:rsidRPr="00E45837" w:rsidRDefault="004E1041" w:rsidP="002472EB">
      <w:pPr>
        <w:pStyle w:val="ds-markdown-paragraph"/>
        <w:shd w:val="clear" w:color="auto" w:fill="FFFFFF"/>
        <w:spacing w:before="0" w:beforeAutospacing="0" w:after="0" w:afterAutospacing="0" w:line="360" w:lineRule="auto"/>
        <w:ind w:firstLine="709"/>
        <w:jc w:val="both"/>
        <w:rPr>
          <w:color w:val="0F1115"/>
          <w:sz w:val="28"/>
        </w:rPr>
      </w:pPr>
      <w:r w:rsidRPr="00E45837">
        <w:rPr>
          <w:color w:val="0F1115"/>
          <w:sz w:val="28"/>
        </w:rPr>
        <w:t>В левой части экрана находится панель категорий для быстрой фильтрации товаров</w:t>
      </w:r>
    </w:p>
    <w:p w14:paraId="44B61D1D" w14:textId="77777777" w:rsidR="004E1041" w:rsidRPr="00354AE1" w:rsidRDefault="004E1041" w:rsidP="00354AE1">
      <w:pPr>
        <w:pStyle w:val="ds-markdown-paragraph"/>
        <w:shd w:val="clear" w:color="auto" w:fill="FFFFFF"/>
        <w:spacing w:before="0" w:beforeAutospacing="0" w:after="0" w:afterAutospacing="0" w:line="360" w:lineRule="auto"/>
        <w:ind w:firstLine="709"/>
        <w:jc w:val="both"/>
        <w:rPr>
          <w:color w:val="0F1115"/>
          <w:sz w:val="28"/>
        </w:rPr>
      </w:pPr>
      <w:r w:rsidRPr="00354AE1">
        <w:rPr>
          <w:color w:val="0F1115"/>
          <w:sz w:val="28"/>
        </w:rPr>
        <w:t>Каждая карточка товара содержит:</w:t>
      </w:r>
    </w:p>
    <w:p w14:paraId="1987BF0C" w14:textId="77777777" w:rsidR="004E1041"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Эмодзи-изображение товара</w:t>
      </w:r>
    </w:p>
    <w:p w14:paraId="07B8FD37" w14:textId="77777777" w:rsidR="004E1041"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Название и цену</w:t>
      </w:r>
    </w:p>
    <w:p w14:paraId="5ED6CFE4" w14:textId="77777777" w:rsidR="004E1041"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Основные теги (характеристики)</w:t>
      </w:r>
    </w:p>
    <w:p w14:paraId="71F23E68" w14:textId="77777777" w:rsidR="004E1041"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Кнопки действий: просмотр, избранное, корзина, оценка</w:t>
      </w:r>
    </w:p>
    <w:p w14:paraId="75512127" w14:textId="1AEDDE45" w:rsidR="004E1041"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 xml:space="preserve">Для просмотра детальной информации нажмите кнопку </w:t>
      </w:r>
      <w:r w:rsidR="004778F9">
        <w:rPr>
          <w:color w:val="0F1115"/>
          <w:sz w:val="28"/>
        </w:rPr>
        <w:t>«</w:t>
      </w:r>
      <w:r w:rsidRPr="00354AE1">
        <w:rPr>
          <w:rFonts w:ascii="Segoe UI Emoji" w:hAnsi="Segoe UI Emoji" w:cs="Segoe UI Emoji"/>
          <w:color w:val="0F1115"/>
          <w:sz w:val="28"/>
        </w:rPr>
        <w:t>👁</w:t>
      </w:r>
      <w:r w:rsidRPr="00354AE1">
        <w:rPr>
          <w:color w:val="0F1115"/>
          <w:sz w:val="28"/>
        </w:rPr>
        <w:t>️</w:t>
      </w:r>
      <w:r w:rsidR="004778F9">
        <w:rPr>
          <w:color w:val="0F1115"/>
          <w:sz w:val="28"/>
        </w:rPr>
        <w:t>»</w:t>
      </w:r>
    </w:p>
    <w:p w14:paraId="20F99254" w14:textId="77777777" w:rsidR="00E45837" w:rsidRPr="00354AE1" w:rsidRDefault="004E1041" w:rsidP="00354AE1">
      <w:pPr>
        <w:pStyle w:val="ds-markdown-paragraph"/>
        <w:numPr>
          <w:ilvl w:val="0"/>
          <w:numId w:val="8"/>
        </w:numPr>
        <w:shd w:val="clear" w:color="auto" w:fill="FFFFFF"/>
        <w:tabs>
          <w:tab w:val="left" w:pos="851"/>
        </w:tabs>
        <w:spacing w:before="0" w:beforeAutospacing="0" w:after="0" w:afterAutospacing="0" w:line="360" w:lineRule="auto"/>
        <w:ind w:left="0" w:firstLine="709"/>
        <w:jc w:val="both"/>
        <w:rPr>
          <w:color w:val="0F1115"/>
          <w:sz w:val="28"/>
        </w:rPr>
      </w:pPr>
      <w:r w:rsidRPr="00354AE1">
        <w:rPr>
          <w:color w:val="0F1115"/>
          <w:sz w:val="28"/>
        </w:rPr>
        <w:t>Чтобы добавить товар в избранное или корзину, используйте соответствую</w:t>
      </w:r>
    </w:p>
    <w:p w14:paraId="3B79DFE8" w14:textId="15094DC7" w:rsidR="00E45837" w:rsidRPr="00E45837" w:rsidRDefault="00E45837" w:rsidP="00E45837">
      <w:pPr>
        <w:pStyle w:val="ds-markdown-paragraph"/>
        <w:shd w:val="clear" w:color="auto" w:fill="FFFFFF"/>
        <w:spacing w:before="0" w:beforeAutospacing="0" w:after="0" w:afterAutospacing="0" w:line="360" w:lineRule="auto"/>
        <w:jc w:val="both"/>
        <w:rPr>
          <w:rFonts w:ascii="Segoe UI" w:hAnsi="Segoe UI" w:cs="Segoe UI"/>
          <w:color w:val="0F1115"/>
        </w:rPr>
      </w:pPr>
      <w:r>
        <w:rPr>
          <w:rFonts w:ascii="Segoe UI" w:hAnsi="Segoe UI" w:cs="Segoe UI"/>
          <w:noProof/>
          <w:color w:val="0F1115"/>
        </w:rPr>
        <w:drawing>
          <wp:inline distT="0" distB="0" distL="0" distR="0" wp14:anchorId="3FD6CC45" wp14:editId="635D8021">
            <wp:extent cx="5957363" cy="4119098"/>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11-18_01-23-19.png"/>
                    <pic:cNvPicPr/>
                  </pic:nvPicPr>
                  <pic:blipFill>
                    <a:blip r:embed="rId25">
                      <a:extLst>
                        <a:ext uri="{28A0092B-C50C-407E-A947-70E740481C1C}">
                          <a14:useLocalDpi xmlns:a14="http://schemas.microsoft.com/office/drawing/2010/main" val="0"/>
                        </a:ext>
                      </a:extLst>
                    </a:blip>
                    <a:stretch>
                      <a:fillRect/>
                    </a:stretch>
                  </pic:blipFill>
                  <pic:spPr>
                    <a:xfrm>
                      <a:off x="0" y="0"/>
                      <a:ext cx="5973200" cy="4130048"/>
                    </a:xfrm>
                    <a:prstGeom prst="rect">
                      <a:avLst/>
                    </a:prstGeom>
                  </pic:spPr>
                </pic:pic>
              </a:graphicData>
            </a:graphic>
          </wp:inline>
        </w:drawing>
      </w:r>
    </w:p>
    <w:p w14:paraId="0CBF915C" w14:textId="79EEECEE" w:rsidR="00D35E68" w:rsidRDefault="00D35E68" w:rsidP="00D35E68">
      <w:pPr>
        <w:pStyle w:val="ad"/>
        <w:spacing w:after="0" w:line="360" w:lineRule="auto"/>
        <w:ind w:left="0"/>
        <w:jc w:val="center"/>
      </w:pPr>
      <w:r>
        <w:lastRenderedPageBreak/>
        <w:t>Рисунок 1</w:t>
      </w:r>
      <w:r w:rsidR="00FD0E27">
        <w:t>8</w:t>
      </w:r>
      <w:r>
        <w:t>-Навигационная панель</w:t>
      </w:r>
    </w:p>
    <w:p w14:paraId="21B6E15B" w14:textId="77777777" w:rsidR="00D35E68" w:rsidRPr="00C94AF6" w:rsidRDefault="00D35E68" w:rsidP="00E45837">
      <w:pPr>
        <w:spacing w:after="0" w:line="360" w:lineRule="auto"/>
        <w:ind w:firstLine="709"/>
        <w:jc w:val="both"/>
        <w:rPr>
          <w:rFonts w:cs="Times New Roman"/>
        </w:rPr>
      </w:pPr>
      <w:r w:rsidRPr="00C94AF6">
        <w:rPr>
          <w:rFonts w:cs="Times New Roman"/>
        </w:rPr>
        <w:t>Система автоматически подбирает рекомендации на основе ваших предпочтений</w:t>
      </w:r>
    </w:p>
    <w:p w14:paraId="7FF01B53" w14:textId="77777777" w:rsidR="00D35E68" w:rsidRPr="00C94AF6" w:rsidRDefault="00D35E68" w:rsidP="00FD0E27">
      <w:pPr>
        <w:spacing w:after="0" w:line="360" w:lineRule="auto"/>
        <w:ind w:firstLine="709"/>
        <w:jc w:val="both"/>
        <w:rPr>
          <w:rFonts w:cs="Times New Roman"/>
        </w:rPr>
      </w:pPr>
      <w:r w:rsidRPr="00C94AF6">
        <w:rPr>
          <w:rFonts w:cs="Times New Roman"/>
        </w:rPr>
        <w:t>Тип рекомендаций зависит от количества ваших взаимодействий:</w:t>
      </w:r>
    </w:p>
    <w:p w14:paraId="395532FE" w14:textId="717A6F9B" w:rsidR="00D35E68" w:rsidRPr="00C94AF6" w:rsidRDefault="00D35E68" w:rsidP="00FD0E27">
      <w:pPr>
        <w:pStyle w:val="ad"/>
        <w:numPr>
          <w:ilvl w:val="0"/>
          <w:numId w:val="8"/>
        </w:numPr>
        <w:tabs>
          <w:tab w:val="left" w:pos="851"/>
        </w:tabs>
        <w:spacing w:after="0" w:line="360" w:lineRule="auto"/>
        <w:ind w:left="0" w:firstLine="709"/>
        <w:jc w:val="both"/>
        <w:rPr>
          <w:rFonts w:cs="Times New Roman"/>
        </w:rPr>
      </w:pPr>
      <w:r w:rsidRPr="00C94AF6">
        <w:rPr>
          <w:rFonts w:ascii="Segoe UI Emoji" w:hAnsi="Segoe UI Emoji" w:cs="Segoe UI Emoji"/>
        </w:rPr>
        <w:t>❄</w:t>
      </w:r>
      <w:r w:rsidRPr="00C94AF6">
        <w:rPr>
          <w:rFonts w:cs="Times New Roman"/>
        </w:rPr>
        <w:t>️ Холодный старт- популярные товары (мало данных)</w:t>
      </w:r>
    </w:p>
    <w:p w14:paraId="14920D39" w14:textId="5152D321" w:rsidR="00D35E68" w:rsidRPr="00C94AF6" w:rsidRDefault="00D35E68" w:rsidP="00FD0E27">
      <w:pPr>
        <w:pStyle w:val="ad"/>
        <w:numPr>
          <w:ilvl w:val="0"/>
          <w:numId w:val="8"/>
        </w:numPr>
        <w:tabs>
          <w:tab w:val="left" w:pos="851"/>
        </w:tabs>
        <w:spacing w:after="0" w:line="360" w:lineRule="auto"/>
        <w:ind w:left="0" w:firstLine="709"/>
        <w:jc w:val="both"/>
        <w:rPr>
          <w:rFonts w:cs="Times New Roman"/>
        </w:rPr>
      </w:pPr>
      <w:r w:rsidRPr="00C94AF6">
        <w:rPr>
          <w:rFonts w:ascii="Segoe UI Emoji" w:hAnsi="Segoe UI Emoji" w:cs="Segoe UI Emoji"/>
        </w:rPr>
        <w:t>🔍</w:t>
      </w:r>
      <w:r w:rsidRPr="00C94AF6">
        <w:rPr>
          <w:rFonts w:cs="Times New Roman"/>
        </w:rPr>
        <w:t xml:space="preserve"> </w:t>
      </w:r>
      <w:proofErr w:type="spellStart"/>
      <w:r w:rsidRPr="00C94AF6">
        <w:rPr>
          <w:rFonts w:cs="Times New Roman"/>
        </w:rPr>
        <w:t>Коллаборативные</w:t>
      </w:r>
      <w:proofErr w:type="spellEnd"/>
      <w:r w:rsidRPr="00C94AF6">
        <w:rPr>
          <w:rFonts w:cs="Times New Roman"/>
        </w:rPr>
        <w:t>- на основе похожих пользователей</w:t>
      </w:r>
    </w:p>
    <w:p w14:paraId="4211FA1B" w14:textId="2389E87A" w:rsidR="00D35E68" w:rsidRPr="00C94AF6" w:rsidRDefault="00D35E68" w:rsidP="00FD0E27">
      <w:pPr>
        <w:pStyle w:val="ad"/>
        <w:numPr>
          <w:ilvl w:val="0"/>
          <w:numId w:val="8"/>
        </w:numPr>
        <w:tabs>
          <w:tab w:val="left" w:pos="851"/>
        </w:tabs>
        <w:spacing w:after="0" w:line="360" w:lineRule="auto"/>
        <w:ind w:left="0" w:firstLine="709"/>
        <w:jc w:val="both"/>
        <w:rPr>
          <w:rFonts w:cs="Times New Roman"/>
        </w:rPr>
      </w:pPr>
      <w:r w:rsidRPr="00C94AF6">
        <w:rPr>
          <w:rFonts w:ascii="Segoe UI Emoji" w:hAnsi="Segoe UI Emoji" w:cs="Segoe UI Emoji"/>
        </w:rPr>
        <w:t>🤝</w:t>
      </w:r>
      <w:r w:rsidRPr="00C94AF6">
        <w:rPr>
          <w:rFonts w:cs="Times New Roman"/>
        </w:rPr>
        <w:t xml:space="preserve"> Гибридные- комбинация алгоритмов</w:t>
      </w:r>
    </w:p>
    <w:p w14:paraId="46B4B2B4" w14:textId="01187D41" w:rsidR="00D35E68" w:rsidRPr="00C94AF6" w:rsidRDefault="00D35E68" w:rsidP="00FD0E27">
      <w:pPr>
        <w:pStyle w:val="ad"/>
        <w:numPr>
          <w:ilvl w:val="0"/>
          <w:numId w:val="8"/>
        </w:numPr>
        <w:tabs>
          <w:tab w:val="left" w:pos="851"/>
        </w:tabs>
        <w:spacing w:after="0" w:line="360" w:lineRule="auto"/>
        <w:ind w:left="0" w:firstLine="709"/>
        <w:jc w:val="both"/>
        <w:rPr>
          <w:rFonts w:cs="Times New Roman"/>
        </w:rPr>
      </w:pPr>
      <w:r w:rsidRPr="00C94AF6">
        <w:rPr>
          <w:rFonts w:ascii="Segoe UI Emoji" w:hAnsi="Segoe UI Emoji" w:cs="Segoe UI Emoji"/>
        </w:rPr>
        <w:t>🧠</w:t>
      </w:r>
      <w:r w:rsidRPr="00C94AF6">
        <w:rPr>
          <w:rFonts w:cs="Times New Roman"/>
        </w:rPr>
        <w:t xml:space="preserve"> ML-рекомендации- с использованием машинного обучения</w:t>
      </w:r>
    </w:p>
    <w:p w14:paraId="4C3A675E" w14:textId="5FB6D68E" w:rsidR="00D35E68" w:rsidRPr="00C94AF6" w:rsidRDefault="00D35E68" w:rsidP="00FD0E27">
      <w:pPr>
        <w:spacing w:after="0" w:line="360" w:lineRule="auto"/>
        <w:ind w:firstLine="709"/>
        <w:jc w:val="both"/>
        <w:rPr>
          <w:rFonts w:cs="Times New Roman"/>
        </w:rPr>
      </w:pPr>
      <w:r w:rsidRPr="00C94AF6">
        <w:rPr>
          <w:rFonts w:cs="Times New Roman"/>
        </w:rPr>
        <w:t>Оценивайте рекомендации кнопками от 1 до 5 звезд для улучшения будущих предложений</w:t>
      </w:r>
    </w:p>
    <w:p w14:paraId="456C0E20" w14:textId="31583E62" w:rsidR="00D35E68" w:rsidRDefault="00D35E68" w:rsidP="00D35E68">
      <w:pPr>
        <w:pStyle w:val="ad"/>
        <w:spacing w:after="0" w:line="360" w:lineRule="auto"/>
        <w:ind w:left="0"/>
        <w:jc w:val="center"/>
        <w:rPr>
          <w:noProof/>
        </w:rPr>
      </w:pPr>
      <w:r>
        <w:rPr>
          <w:noProof/>
        </w:rPr>
        <w:lastRenderedPageBreak/>
        <w:drawing>
          <wp:anchor distT="0" distB="0" distL="114300" distR="114300" simplePos="0" relativeHeight="251661312" behindDoc="0" locked="0" layoutInCell="1" allowOverlap="1" wp14:anchorId="72E2CFA2" wp14:editId="13C298A1">
            <wp:simplePos x="0" y="0"/>
            <wp:positionH relativeFrom="margin">
              <wp:align>right</wp:align>
            </wp:positionH>
            <wp:positionV relativeFrom="paragraph">
              <wp:posOffset>74588</wp:posOffset>
            </wp:positionV>
            <wp:extent cx="6120130" cy="577977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1-18_01-29-44.png"/>
                    <pic:cNvPicPr/>
                  </pic:nvPicPr>
                  <pic:blipFill>
                    <a:blip r:embed="rId26">
                      <a:extLst>
                        <a:ext uri="{28A0092B-C50C-407E-A947-70E740481C1C}">
                          <a14:useLocalDpi xmlns:a14="http://schemas.microsoft.com/office/drawing/2010/main" val="0"/>
                        </a:ext>
                      </a:extLst>
                    </a:blip>
                    <a:stretch>
                      <a:fillRect/>
                    </a:stretch>
                  </pic:blipFill>
                  <pic:spPr>
                    <a:xfrm>
                      <a:off x="0" y="0"/>
                      <a:ext cx="6120130" cy="5779770"/>
                    </a:xfrm>
                    <a:prstGeom prst="rect">
                      <a:avLst/>
                    </a:prstGeom>
                  </pic:spPr>
                </pic:pic>
              </a:graphicData>
            </a:graphic>
          </wp:anchor>
        </w:drawing>
      </w:r>
      <w:r>
        <w:t xml:space="preserve">Рисунок </w:t>
      </w:r>
      <w:r w:rsidR="00FD0E27">
        <w:t>19</w:t>
      </w:r>
      <w:r>
        <w:t>-Рекомендации</w:t>
      </w:r>
      <w:r>
        <w:rPr>
          <w:noProof/>
        </w:rPr>
        <w:t xml:space="preserve"> </w:t>
      </w:r>
    </w:p>
    <w:p w14:paraId="55149D56" w14:textId="77777777" w:rsidR="008610BC" w:rsidRDefault="008610BC" w:rsidP="00D35E68">
      <w:pPr>
        <w:pStyle w:val="ad"/>
        <w:spacing w:after="0" w:line="360" w:lineRule="auto"/>
        <w:ind w:left="0" w:firstLine="709"/>
        <w:jc w:val="both"/>
        <w:rPr>
          <w:rFonts w:ascii="Segoe UI" w:hAnsi="Segoe UI" w:cs="Segoe UI"/>
          <w:color w:val="0F1115"/>
        </w:rPr>
      </w:pPr>
    </w:p>
    <w:p w14:paraId="4726A9C3" w14:textId="0451E6EC" w:rsidR="00D35E68" w:rsidRPr="00FD0E27" w:rsidRDefault="00D35E68" w:rsidP="00FD0E27">
      <w:pPr>
        <w:pStyle w:val="ad"/>
        <w:spacing w:after="0" w:line="360" w:lineRule="auto"/>
        <w:ind w:left="0" w:firstLine="709"/>
        <w:jc w:val="both"/>
        <w:rPr>
          <w:rFonts w:cs="Times New Roman"/>
          <w:color w:val="0F1115"/>
        </w:rPr>
      </w:pPr>
      <w:r w:rsidRPr="00FD0E27">
        <w:rPr>
          <w:rFonts w:cs="Times New Roman"/>
          <w:color w:val="0F1115"/>
        </w:rPr>
        <w:t>Просматривайте все товары, добавленные в избранное</w:t>
      </w:r>
    </w:p>
    <w:p w14:paraId="314B6D57" w14:textId="2A5AD016" w:rsidR="00D35E68" w:rsidRPr="00FD0E27" w:rsidRDefault="00D35E68" w:rsidP="00FD0E27">
      <w:pPr>
        <w:pStyle w:val="ds-markdown-paragraph"/>
        <w:numPr>
          <w:ilvl w:val="0"/>
          <w:numId w:val="11"/>
        </w:numPr>
        <w:shd w:val="clear" w:color="auto" w:fill="FFFFFF"/>
        <w:tabs>
          <w:tab w:val="clear" w:pos="720"/>
          <w:tab w:val="num" w:pos="851"/>
        </w:tabs>
        <w:spacing w:before="0" w:beforeAutospacing="0" w:after="0" w:afterAutospacing="0" w:line="360" w:lineRule="auto"/>
        <w:ind w:left="0" w:firstLine="709"/>
        <w:jc w:val="both"/>
        <w:rPr>
          <w:color w:val="0F1115"/>
          <w:sz w:val="28"/>
          <w:szCs w:val="28"/>
        </w:rPr>
      </w:pPr>
      <w:r w:rsidRPr="00FD0E27">
        <w:rPr>
          <w:color w:val="0F1115"/>
          <w:sz w:val="28"/>
          <w:szCs w:val="28"/>
        </w:rPr>
        <w:t xml:space="preserve">Используйте кнопку </w:t>
      </w:r>
      <w:r w:rsidR="004778F9">
        <w:rPr>
          <w:color w:val="0F1115"/>
          <w:sz w:val="28"/>
          <w:szCs w:val="28"/>
        </w:rPr>
        <w:t>«</w:t>
      </w:r>
      <w:r w:rsidRPr="00FD0E27">
        <w:rPr>
          <w:rFonts w:ascii="Segoe UI Emoji" w:hAnsi="Segoe UI Emoji" w:cs="Segoe UI Emoji"/>
          <w:color w:val="0F1115"/>
          <w:sz w:val="28"/>
          <w:szCs w:val="28"/>
        </w:rPr>
        <w:t>❌</w:t>
      </w:r>
      <w:r w:rsidR="004778F9">
        <w:rPr>
          <w:color w:val="0F1115"/>
          <w:sz w:val="28"/>
          <w:szCs w:val="28"/>
        </w:rPr>
        <w:t>»</w:t>
      </w:r>
      <w:r w:rsidRPr="00FD0E27">
        <w:rPr>
          <w:color w:val="0F1115"/>
          <w:sz w:val="28"/>
          <w:szCs w:val="28"/>
        </w:rPr>
        <w:t xml:space="preserve"> для удаления товара из избранного</w:t>
      </w:r>
    </w:p>
    <w:p w14:paraId="35AE71BB" w14:textId="77777777" w:rsidR="00D35E68" w:rsidRPr="00FD0E27" w:rsidRDefault="00D35E68" w:rsidP="00FD0E27">
      <w:pPr>
        <w:pStyle w:val="ds-markdown-paragraph"/>
        <w:numPr>
          <w:ilvl w:val="0"/>
          <w:numId w:val="11"/>
        </w:numPr>
        <w:shd w:val="clear" w:color="auto" w:fill="FFFFFF"/>
        <w:tabs>
          <w:tab w:val="clear" w:pos="720"/>
          <w:tab w:val="num" w:pos="851"/>
        </w:tabs>
        <w:spacing w:before="0" w:beforeAutospacing="0" w:after="0" w:afterAutospacing="0" w:line="360" w:lineRule="auto"/>
        <w:ind w:left="0" w:firstLine="709"/>
        <w:jc w:val="both"/>
        <w:rPr>
          <w:color w:val="0F1115"/>
          <w:sz w:val="28"/>
          <w:szCs w:val="28"/>
        </w:rPr>
      </w:pPr>
      <w:r w:rsidRPr="00FD0E27">
        <w:rPr>
          <w:color w:val="0F1115"/>
          <w:sz w:val="28"/>
          <w:szCs w:val="28"/>
        </w:rPr>
        <w:t>Быстро добавляйте товары из избранного в корзину</w:t>
      </w:r>
    </w:p>
    <w:p w14:paraId="004DE595" w14:textId="7888727E" w:rsidR="00D35E68" w:rsidRPr="00FD0E27" w:rsidRDefault="00D35E68" w:rsidP="00FD0E27">
      <w:pPr>
        <w:pStyle w:val="ds-markdown-paragraph"/>
        <w:numPr>
          <w:ilvl w:val="0"/>
          <w:numId w:val="11"/>
        </w:numPr>
        <w:shd w:val="clear" w:color="auto" w:fill="FFFFFF"/>
        <w:tabs>
          <w:tab w:val="clear" w:pos="720"/>
          <w:tab w:val="num" w:pos="851"/>
        </w:tabs>
        <w:spacing w:before="0" w:beforeAutospacing="0" w:after="0" w:afterAutospacing="0" w:line="360" w:lineRule="auto"/>
        <w:ind w:left="0" w:firstLine="709"/>
        <w:jc w:val="both"/>
        <w:rPr>
          <w:color w:val="0F1115"/>
          <w:sz w:val="28"/>
          <w:szCs w:val="28"/>
        </w:rPr>
      </w:pPr>
      <w:r w:rsidRPr="00FD0E27">
        <w:rPr>
          <w:color w:val="0F1115"/>
          <w:sz w:val="28"/>
          <w:szCs w:val="28"/>
        </w:rPr>
        <w:t>Просматривайте детальную информацию о каждом товаре</w:t>
      </w:r>
    </w:p>
    <w:p w14:paraId="5B254FCF" w14:textId="6D56A21C" w:rsidR="00886277" w:rsidRDefault="00D35E68" w:rsidP="00D35E68">
      <w:pPr>
        <w:spacing w:after="0" w:line="360" w:lineRule="auto"/>
        <w:jc w:val="both"/>
        <w:rPr>
          <w:rFonts w:eastAsiaTheme="majorEastAsia" w:cs="Times New Roman"/>
          <w:b/>
          <w:color w:val="000000" w:themeColor="text1"/>
          <w:sz w:val="32"/>
          <w:szCs w:val="32"/>
        </w:rPr>
      </w:pPr>
      <w:r>
        <w:rPr>
          <w:rFonts w:eastAsiaTheme="majorEastAsia" w:cs="Times New Roman"/>
          <w:b/>
          <w:noProof/>
          <w:color w:val="000000" w:themeColor="text1"/>
          <w:sz w:val="32"/>
          <w:szCs w:val="32"/>
        </w:rPr>
        <w:lastRenderedPageBreak/>
        <w:drawing>
          <wp:inline distT="0" distB="0" distL="0" distR="0" wp14:anchorId="4B752E3A" wp14:editId="58292B0B">
            <wp:extent cx="6120130" cy="6017260"/>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11-18_01-32-10.png"/>
                    <pic:cNvPicPr/>
                  </pic:nvPicPr>
                  <pic:blipFill>
                    <a:blip r:embed="rId27">
                      <a:extLst>
                        <a:ext uri="{28A0092B-C50C-407E-A947-70E740481C1C}">
                          <a14:useLocalDpi xmlns:a14="http://schemas.microsoft.com/office/drawing/2010/main" val="0"/>
                        </a:ext>
                      </a:extLst>
                    </a:blip>
                    <a:stretch>
                      <a:fillRect/>
                    </a:stretch>
                  </pic:blipFill>
                  <pic:spPr>
                    <a:xfrm>
                      <a:off x="0" y="0"/>
                      <a:ext cx="6120130" cy="6017260"/>
                    </a:xfrm>
                    <a:prstGeom prst="rect">
                      <a:avLst/>
                    </a:prstGeom>
                  </pic:spPr>
                </pic:pic>
              </a:graphicData>
            </a:graphic>
          </wp:inline>
        </w:drawing>
      </w:r>
    </w:p>
    <w:p w14:paraId="2F960A94" w14:textId="1286EBDC" w:rsidR="003356F3" w:rsidRDefault="003356F3" w:rsidP="003356F3">
      <w:pPr>
        <w:spacing w:after="0" w:line="360" w:lineRule="auto"/>
        <w:jc w:val="center"/>
      </w:pPr>
      <w:r>
        <w:t>Рисунок 2</w:t>
      </w:r>
      <w:r w:rsidR="00FD0E27">
        <w:t>0</w:t>
      </w:r>
      <w:r>
        <w:t>-Избранное</w:t>
      </w:r>
    </w:p>
    <w:p w14:paraId="2162300A" w14:textId="77777777" w:rsidR="003356F3" w:rsidRPr="00FD0E27" w:rsidRDefault="003356F3" w:rsidP="00FD0E27">
      <w:pPr>
        <w:pStyle w:val="ds-markdown-paragraph"/>
        <w:numPr>
          <w:ilvl w:val="0"/>
          <w:numId w:val="12"/>
        </w:numPr>
        <w:shd w:val="clear" w:color="auto" w:fill="FFFFFF"/>
        <w:tabs>
          <w:tab w:val="clear" w:pos="720"/>
          <w:tab w:val="num" w:pos="851"/>
        </w:tabs>
        <w:spacing w:before="0" w:beforeAutospacing="0" w:after="0" w:afterAutospacing="0" w:line="360" w:lineRule="auto"/>
        <w:ind w:left="0" w:firstLine="709"/>
        <w:jc w:val="both"/>
        <w:rPr>
          <w:color w:val="0F1115"/>
          <w:sz w:val="28"/>
        </w:rPr>
      </w:pPr>
      <w:r w:rsidRPr="00FD0E27">
        <w:rPr>
          <w:color w:val="0F1115"/>
          <w:sz w:val="28"/>
        </w:rPr>
        <w:t>Просматривайте товары, добавленные в корзину</w:t>
      </w:r>
    </w:p>
    <w:p w14:paraId="4ED9A1FC" w14:textId="6F1AB3F7" w:rsidR="003356F3" w:rsidRPr="00FD0E27" w:rsidRDefault="003356F3" w:rsidP="00FD0E27">
      <w:pPr>
        <w:pStyle w:val="ds-markdown-paragraph"/>
        <w:numPr>
          <w:ilvl w:val="0"/>
          <w:numId w:val="12"/>
        </w:numPr>
        <w:shd w:val="clear" w:color="auto" w:fill="FFFFFF"/>
        <w:tabs>
          <w:tab w:val="clear" w:pos="720"/>
          <w:tab w:val="num" w:pos="851"/>
        </w:tabs>
        <w:spacing w:before="0" w:beforeAutospacing="0" w:after="0" w:afterAutospacing="0" w:line="360" w:lineRule="auto"/>
        <w:ind w:left="0" w:firstLine="709"/>
        <w:jc w:val="both"/>
        <w:rPr>
          <w:color w:val="0F1115"/>
          <w:sz w:val="28"/>
        </w:rPr>
      </w:pPr>
      <w:r w:rsidRPr="00FD0E27">
        <w:rPr>
          <w:color w:val="0F1115"/>
          <w:sz w:val="28"/>
        </w:rPr>
        <w:t xml:space="preserve">Удаляйте товары кнопкой </w:t>
      </w:r>
      <w:r w:rsidR="004778F9">
        <w:rPr>
          <w:color w:val="0F1115"/>
          <w:sz w:val="28"/>
        </w:rPr>
        <w:t>«</w:t>
      </w:r>
      <w:r w:rsidRPr="00FD0E27">
        <w:rPr>
          <w:rFonts w:ascii="Segoe UI Emoji" w:hAnsi="Segoe UI Emoji" w:cs="Segoe UI Emoji"/>
          <w:color w:val="0F1115"/>
          <w:sz w:val="28"/>
        </w:rPr>
        <w:t>❌</w:t>
      </w:r>
      <w:r w:rsidR="004778F9">
        <w:rPr>
          <w:color w:val="0F1115"/>
          <w:sz w:val="28"/>
        </w:rPr>
        <w:t>»</w:t>
      </w:r>
      <w:r w:rsidRPr="00FD0E27">
        <w:rPr>
          <w:color w:val="0F1115"/>
          <w:sz w:val="28"/>
        </w:rPr>
        <w:t xml:space="preserve"> при необходимости</w:t>
      </w:r>
    </w:p>
    <w:p w14:paraId="0E281CC9" w14:textId="77777777" w:rsidR="003356F3" w:rsidRPr="00FD0E27" w:rsidRDefault="003356F3" w:rsidP="00FD0E27">
      <w:pPr>
        <w:pStyle w:val="ds-markdown-paragraph"/>
        <w:numPr>
          <w:ilvl w:val="0"/>
          <w:numId w:val="12"/>
        </w:numPr>
        <w:shd w:val="clear" w:color="auto" w:fill="FFFFFF"/>
        <w:tabs>
          <w:tab w:val="clear" w:pos="720"/>
          <w:tab w:val="num" w:pos="851"/>
        </w:tabs>
        <w:spacing w:before="0" w:beforeAutospacing="0" w:after="0" w:afterAutospacing="0" w:line="360" w:lineRule="auto"/>
        <w:ind w:left="0" w:firstLine="709"/>
        <w:jc w:val="both"/>
        <w:rPr>
          <w:color w:val="0F1115"/>
          <w:sz w:val="28"/>
        </w:rPr>
      </w:pPr>
      <w:proofErr w:type="gramStart"/>
      <w:r w:rsidRPr="00FD0E27">
        <w:rPr>
          <w:color w:val="0F1115"/>
          <w:sz w:val="28"/>
        </w:rPr>
        <w:t>Видите</w:t>
      </w:r>
      <w:proofErr w:type="gramEnd"/>
      <w:r w:rsidRPr="00FD0E27">
        <w:rPr>
          <w:color w:val="0F1115"/>
          <w:sz w:val="28"/>
        </w:rPr>
        <w:t xml:space="preserve"> общую сумму заказа в нижней части страницы</w:t>
      </w:r>
    </w:p>
    <w:p w14:paraId="33E51580" w14:textId="7A3CD1F6" w:rsidR="003356F3" w:rsidRPr="00FD0E27" w:rsidRDefault="003356F3" w:rsidP="00FD0E27">
      <w:pPr>
        <w:pStyle w:val="ds-markdown-paragraph"/>
        <w:numPr>
          <w:ilvl w:val="0"/>
          <w:numId w:val="12"/>
        </w:numPr>
        <w:shd w:val="clear" w:color="auto" w:fill="FFFFFF"/>
        <w:tabs>
          <w:tab w:val="clear" w:pos="720"/>
          <w:tab w:val="num" w:pos="851"/>
        </w:tabs>
        <w:spacing w:before="0" w:beforeAutospacing="0" w:after="0" w:afterAutospacing="0" w:line="360" w:lineRule="auto"/>
        <w:ind w:left="0" w:firstLine="709"/>
        <w:jc w:val="both"/>
        <w:rPr>
          <w:color w:val="0F1115"/>
          <w:sz w:val="28"/>
        </w:rPr>
      </w:pPr>
      <w:r w:rsidRPr="00FD0E27">
        <w:rPr>
          <w:color w:val="0F1115"/>
          <w:sz w:val="28"/>
        </w:rPr>
        <w:t xml:space="preserve">Нажмите </w:t>
      </w:r>
      <w:r w:rsidR="004778F9">
        <w:rPr>
          <w:color w:val="0F1115"/>
          <w:sz w:val="28"/>
        </w:rPr>
        <w:t>«</w:t>
      </w:r>
      <w:r w:rsidRPr="00FD0E27">
        <w:rPr>
          <w:rFonts w:ascii="Segoe UI Emoji" w:hAnsi="Segoe UI Emoji" w:cs="Segoe UI Emoji"/>
          <w:color w:val="0F1115"/>
          <w:sz w:val="28"/>
        </w:rPr>
        <w:t>💳</w:t>
      </w:r>
      <w:r w:rsidRPr="00FD0E27">
        <w:rPr>
          <w:color w:val="0F1115"/>
          <w:sz w:val="28"/>
        </w:rPr>
        <w:t xml:space="preserve"> Купить</w:t>
      </w:r>
      <w:r w:rsidR="004778F9">
        <w:rPr>
          <w:color w:val="0F1115"/>
          <w:sz w:val="28"/>
        </w:rPr>
        <w:t>»</w:t>
      </w:r>
      <w:r w:rsidRPr="00FD0E27">
        <w:rPr>
          <w:color w:val="0F1115"/>
          <w:sz w:val="28"/>
        </w:rPr>
        <w:t xml:space="preserve"> для оформления покупки (товары перемещаются в историю покупок)</w:t>
      </w:r>
    </w:p>
    <w:p w14:paraId="0ECF65E9" w14:textId="515114EF" w:rsidR="003356F3" w:rsidRPr="00D35E68" w:rsidRDefault="003356F3" w:rsidP="003356F3">
      <w:pPr>
        <w:spacing w:after="0" w:line="360" w:lineRule="auto"/>
        <w:jc w:val="center"/>
        <w:rPr>
          <w:rFonts w:eastAsiaTheme="majorEastAsia" w:cs="Times New Roman"/>
          <w:b/>
          <w:color w:val="000000" w:themeColor="text1"/>
          <w:sz w:val="32"/>
          <w:szCs w:val="32"/>
        </w:rPr>
      </w:pPr>
      <w:r>
        <w:rPr>
          <w:rFonts w:eastAsiaTheme="majorEastAsia" w:cs="Times New Roman"/>
          <w:b/>
          <w:noProof/>
          <w:color w:val="000000" w:themeColor="text1"/>
          <w:sz w:val="32"/>
          <w:szCs w:val="32"/>
        </w:rPr>
        <w:lastRenderedPageBreak/>
        <w:drawing>
          <wp:inline distT="0" distB="0" distL="0" distR="0" wp14:anchorId="2E9CF063" wp14:editId="53ABE995">
            <wp:extent cx="6120130" cy="52844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11-18_01-39-45.png"/>
                    <pic:cNvPicPr/>
                  </pic:nvPicPr>
                  <pic:blipFill>
                    <a:blip r:embed="rId28">
                      <a:extLst>
                        <a:ext uri="{28A0092B-C50C-407E-A947-70E740481C1C}">
                          <a14:useLocalDpi xmlns:a14="http://schemas.microsoft.com/office/drawing/2010/main" val="0"/>
                        </a:ext>
                      </a:extLst>
                    </a:blip>
                    <a:stretch>
                      <a:fillRect/>
                    </a:stretch>
                  </pic:blipFill>
                  <pic:spPr>
                    <a:xfrm>
                      <a:off x="0" y="0"/>
                      <a:ext cx="6120130" cy="5284470"/>
                    </a:xfrm>
                    <a:prstGeom prst="rect">
                      <a:avLst/>
                    </a:prstGeom>
                  </pic:spPr>
                </pic:pic>
              </a:graphicData>
            </a:graphic>
          </wp:inline>
        </w:drawing>
      </w:r>
    </w:p>
    <w:p w14:paraId="403FBA66" w14:textId="7BCC2FB2" w:rsidR="003356F3" w:rsidRDefault="003356F3" w:rsidP="003356F3">
      <w:pPr>
        <w:spacing w:after="0" w:line="360" w:lineRule="auto"/>
        <w:jc w:val="center"/>
      </w:pPr>
      <w:r>
        <w:t>Рисунок 2</w:t>
      </w:r>
      <w:r w:rsidR="00FD0E27">
        <w:t>1</w:t>
      </w:r>
      <w:r>
        <w:t>-Корзина</w:t>
      </w:r>
    </w:p>
    <w:p w14:paraId="674B4453"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r w:rsidRPr="00FD0E27">
        <w:rPr>
          <w:color w:val="0F1115"/>
          <w:sz w:val="28"/>
        </w:rPr>
        <w:t>Отслеживайте эффективность системы рекомендаций</w:t>
      </w:r>
    </w:p>
    <w:p w14:paraId="4D890BA1"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proofErr w:type="spellStart"/>
      <w:r w:rsidRPr="00FD0E27">
        <w:rPr>
          <w:rStyle w:val="ae"/>
          <w:b w:val="0"/>
          <w:color w:val="0F1115"/>
          <w:sz w:val="28"/>
        </w:rPr>
        <w:t>Precision</w:t>
      </w:r>
      <w:proofErr w:type="spellEnd"/>
      <w:r w:rsidRPr="00FD0E27">
        <w:rPr>
          <w:color w:val="0F1115"/>
          <w:sz w:val="28"/>
        </w:rPr>
        <w:t> - точность рекомендаций (релевантные/все рекомендованные)</w:t>
      </w:r>
    </w:p>
    <w:p w14:paraId="1D8FF369"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proofErr w:type="spellStart"/>
      <w:r w:rsidRPr="00FD0E27">
        <w:rPr>
          <w:rStyle w:val="ae"/>
          <w:b w:val="0"/>
          <w:color w:val="0F1115"/>
          <w:sz w:val="28"/>
        </w:rPr>
        <w:t>Recall</w:t>
      </w:r>
      <w:proofErr w:type="spellEnd"/>
      <w:r w:rsidRPr="00FD0E27">
        <w:rPr>
          <w:color w:val="0F1115"/>
          <w:sz w:val="28"/>
        </w:rPr>
        <w:t> - полнота (сколько релевантных товаров нашли)</w:t>
      </w:r>
    </w:p>
    <w:p w14:paraId="3679C768"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proofErr w:type="spellStart"/>
      <w:r w:rsidRPr="00FD0E27">
        <w:rPr>
          <w:rStyle w:val="ae"/>
          <w:b w:val="0"/>
          <w:color w:val="0F1115"/>
          <w:sz w:val="28"/>
        </w:rPr>
        <w:t>Diversity</w:t>
      </w:r>
      <w:proofErr w:type="spellEnd"/>
      <w:r w:rsidRPr="00FD0E27">
        <w:rPr>
          <w:color w:val="0F1115"/>
          <w:sz w:val="28"/>
        </w:rPr>
        <w:t> - разнообразие категорий в рекомендациях</w:t>
      </w:r>
    </w:p>
    <w:p w14:paraId="78E3A676"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proofErr w:type="spellStart"/>
      <w:r w:rsidRPr="00FD0E27">
        <w:rPr>
          <w:rStyle w:val="ae"/>
          <w:b w:val="0"/>
          <w:color w:val="0F1115"/>
          <w:sz w:val="28"/>
        </w:rPr>
        <w:t>Personalization</w:t>
      </w:r>
      <w:proofErr w:type="spellEnd"/>
      <w:r w:rsidRPr="00FD0E27">
        <w:rPr>
          <w:color w:val="0F1115"/>
          <w:sz w:val="28"/>
        </w:rPr>
        <w:t> - степень персонализации под пользователя</w:t>
      </w:r>
    </w:p>
    <w:p w14:paraId="5075FA39" w14:textId="77777777" w:rsidR="003356F3" w:rsidRPr="00FD0E27" w:rsidRDefault="003356F3" w:rsidP="00FD0E27">
      <w:pPr>
        <w:pStyle w:val="ds-markdown-paragraph"/>
        <w:numPr>
          <w:ilvl w:val="0"/>
          <w:numId w:val="13"/>
        </w:numPr>
        <w:shd w:val="clear" w:color="auto" w:fill="FFFFFF"/>
        <w:tabs>
          <w:tab w:val="clear" w:pos="720"/>
          <w:tab w:val="num" w:pos="851"/>
        </w:tabs>
        <w:spacing w:before="0" w:beforeAutospacing="0" w:after="0" w:afterAutospacing="0" w:line="360" w:lineRule="auto"/>
        <w:ind w:left="0" w:firstLine="709"/>
        <w:jc w:val="both"/>
        <w:rPr>
          <w:color w:val="0F1115"/>
          <w:sz w:val="28"/>
        </w:rPr>
      </w:pPr>
      <w:r w:rsidRPr="00FD0E27">
        <w:rPr>
          <w:color w:val="0F1115"/>
          <w:sz w:val="28"/>
        </w:rPr>
        <w:t>Следите за своей статистикой и уровнем персонализации</w:t>
      </w:r>
    </w:p>
    <w:p w14:paraId="7422EA0D" w14:textId="77777777" w:rsidR="003356F3" w:rsidRPr="003356F3" w:rsidRDefault="003356F3" w:rsidP="003356F3">
      <w:pPr>
        <w:spacing w:after="0" w:line="360" w:lineRule="auto"/>
        <w:jc w:val="center"/>
      </w:pPr>
    </w:p>
    <w:p w14:paraId="5E9C924F" w14:textId="77777777" w:rsidR="00FD0E27" w:rsidRDefault="00FD0E27">
      <w:pPr>
        <w:rPr>
          <w:rFonts w:eastAsiaTheme="majorEastAsia" w:cs="Times New Roman"/>
          <w:b/>
          <w:color w:val="000000" w:themeColor="text1"/>
          <w:sz w:val="32"/>
          <w:szCs w:val="32"/>
        </w:rPr>
      </w:pPr>
      <w:r>
        <w:rPr>
          <w:rFonts w:cs="Times New Roman"/>
          <w:b/>
          <w:color w:val="000000" w:themeColor="text1"/>
        </w:rPr>
        <w:br w:type="page"/>
      </w:r>
    </w:p>
    <w:p w14:paraId="552E5F27" w14:textId="73FD7C75" w:rsidR="00DE5050" w:rsidRPr="00CF123D" w:rsidRDefault="00DE5050" w:rsidP="00C6373A">
      <w:pPr>
        <w:pStyle w:val="1"/>
        <w:spacing w:before="0" w:line="360" w:lineRule="auto"/>
        <w:ind w:firstLine="709"/>
        <w:jc w:val="both"/>
        <w:rPr>
          <w:rFonts w:ascii="Times New Roman" w:hAnsi="Times New Roman" w:cs="Times New Roman"/>
          <w:b/>
          <w:color w:val="000000" w:themeColor="text1"/>
        </w:rPr>
      </w:pPr>
      <w:bookmarkStart w:id="20" w:name="_Toc214461245"/>
      <w:r w:rsidRPr="00CF123D">
        <w:rPr>
          <w:rFonts w:ascii="Times New Roman" w:hAnsi="Times New Roman" w:cs="Times New Roman"/>
          <w:b/>
          <w:color w:val="000000" w:themeColor="text1"/>
        </w:rPr>
        <w:lastRenderedPageBreak/>
        <w:t>Г</w:t>
      </w:r>
      <w:r w:rsidR="00F151B9" w:rsidRPr="00CF123D">
        <w:rPr>
          <w:rFonts w:ascii="Times New Roman" w:hAnsi="Times New Roman" w:cs="Times New Roman"/>
          <w:b/>
          <w:color w:val="000000" w:themeColor="text1"/>
        </w:rPr>
        <w:t>лава</w:t>
      </w:r>
      <w:r w:rsidRPr="00CF123D">
        <w:rPr>
          <w:rFonts w:ascii="Times New Roman" w:hAnsi="Times New Roman" w:cs="Times New Roman"/>
          <w:b/>
          <w:color w:val="000000" w:themeColor="text1"/>
        </w:rPr>
        <w:t xml:space="preserve"> </w:t>
      </w:r>
      <w:r w:rsidR="00AF4D0E" w:rsidRPr="00CF123D">
        <w:rPr>
          <w:rFonts w:ascii="Times New Roman" w:hAnsi="Times New Roman" w:cs="Times New Roman"/>
          <w:b/>
          <w:color w:val="000000" w:themeColor="text1"/>
          <w:lang w:val="en-US"/>
        </w:rPr>
        <w:t>IV</w:t>
      </w:r>
      <w:r w:rsidRPr="00CF123D">
        <w:rPr>
          <w:rFonts w:ascii="Times New Roman" w:hAnsi="Times New Roman" w:cs="Times New Roman"/>
          <w:b/>
          <w:color w:val="000000" w:themeColor="text1"/>
        </w:rPr>
        <w:t xml:space="preserve"> </w:t>
      </w:r>
      <w:r w:rsidRPr="00CF123D">
        <w:rPr>
          <w:rFonts w:ascii="Times New Roman" w:hAnsi="Times New Roman" w:cs="Times New Roman"/>
          <w:b/>
          <w:caps/>
          <w:color w:val="000000" w:themeColor="text1"/>
        </w:rPr>
        <w:t>Результаты исследования</w:t>
      </w:r>
      <w:bookmarkEnd w:id="20"/>
    </w:p>
    <w:p w14:paraId="6F053B60" w14:textId="7C244B96" w:rsidR="00DE5050" w:rsidRPr="004904D9" w:rsidRDefault="00B36DAE" w:rsidP="00367D7C">
      <w:pPr>
        <w:spacing w:before="170" w:after="57" w:line="360" w:lineRule="auto"/>
        <w:ind w:firstLine="709"/>
        <w:jc w:val="both"/>
      </w:pPr>
      <w:r w:rsidRPr="00F55742">
        <w:t xml:space="preserve"> </w:t>
      </w:r>
    </w:p>
    <w:p w14:paraId="0CECCE3B" w14:textId="05928BA1" w:rsidR="00DE5050" w:rsidRDefault="00DE5050" w:rsidP="00C6373A">
      <w:pPr>
        <w:pStyle w:val="a7"/>
        <w:spacing w:after="0" w:line="360" w:lineRule="auto"/>
        <w:ind w:firstLine="709"/>
        <w:jc w:val="both"/>
        <w:outlineLvl w:val="1"/>
        <w:rPr>
          <w:rFonts w:cs="Times New Roman"/>
          <w:color w:val="000000" w:themeColor="text1"/>
        </w:rPr>
      </w:pPr>
      <w:r w:rsidRPr="000A3623">
        <w:rPr>
          <w:b/>
        </w:rPr>
        <w:t xml:space="preserve"> </w:t>
      </w:r>
      <w:bookmarkStart w:id="21" w:name="_Toc214461246"/>
      <w:r w:rsidRPr="00886277">
        <w:rPr>
          <w:rFonts w:cs="Times New Roman"/>
          <w:color w:val="000000" w:themeColor="text1"/>
        </w:rPr>
        <w:t>4.1</w:t>
      </w:r>
      <w:r w:rsidR="000A3623" w:rsidRPr="00886277">
        <w:rPr>
          <w:rFonts w:cs="Times New Roman"/>
          <w:color w:val="000000" w:themeColor="text1"/>
        </w:rPr>
        <w:t xml:space="preserve"> </w:t>
      </w:r>
      <w:r w:rsidRPr="00886277">
        <w:rPr>
          <w:rFonts w:cs="Times New Roman"/>
          <w:color w:val="000000" w:themeColor="text1"/>
        </w:rPr>
        <w:t>Сравнительный анализ эффективности моделей</w:t>
      </w:r>
      <w:bookmarkEnd w:id="21"/>
    </w:p>
    <w:p w14:paraId="620358A8" w14:textId="77777777" w:rsidR="00886277" w:rsidRPr="00886277" w:rsidRDefault="00886277" w:rsidP="00886277"/>
    <w:p w14:paraId="4ED64F96" w14:textId="4500D903" w:rsidR="00DE5050" w:rsidRPr="001C4A0E" w:rsidRDefault="00DE5050" w:rsidP="00886277">
      <w:pPr>
        <w:spacing w:after="0" w:line="360" w:lineRule="auto"/>
        <w:ind w:firstLine="709"/>
        <w:jc w:val="both"/>
      </w:pPr>
      <w:r w:rsidRPr="001C4A0E">
        <w:t xml:space="preserve">Проведенное исследование позволило получить </w:t>
      </w:r>
      <w:proofErr w:type="spellStart"/>
      <w:r w:rsidRPr="001C4A0E">
        <w:t>comprehensive</w:t>
      </w:r>
      <w:proofErr w:type="spellEnd"/>
      <w:r w:rsidRPr="001C4A0E">
        <w:t xml:space="preserve"> сравнительную характеристику различных подходов к построению систем рекомендаций в контексте электронной коммерции.</w:t>
      </w:r>
    </w:p>
    <w:p w14:paraId="44F859CF" w14:textId="310CF840" w:rsidR="00DE5050" w:rsidRPr="00AF4D0E" w:rsidRDefault="00DE5050" w:rsidP="00886277">
      <w:pPr>
        <w:spacing w:after="0" w:line="360" w:lineRule="auto"/>
        <w:ind w:firstLine="709"/>
        <w:jc w:val="both"/>
      </w:pPr>
      <w:proofErr w:type="spellStart"/>
      <w:r w:rsidRPr="001C4A0E">
        <w:t>Most</w:t>
      </w:r>
      <w:proofErr w:type="spellEnd"/>
      <w:r w:rsidRPr="001C4A0E">
        <w:t xml:space="preserve"> </w:t>
      </w:r>
      <w:proofErr w:type="spellStart"/>
      <w:r w:rsidRPr="001C4A0E">
        <w:t>Popular</w:t>
      </w:r>
      <w:proofErr w:type="spellEnd"/>
      <w:r w:rsidRPr="001C4A0E">
        <w:t xml:space="preserve"> модель продемонстрировала наилучшие результаты по метрикам точности предсказания оценок. Этот результат объясняется стабильностью предсказаний для популярных товаров с большим количеством оценок, низкой чувствительностью к шуму и выбросам в данных, эффективностью взвешенного рейтинга, балансирующего между популярностью и качеством. Однако ограничения этой модели существенны: отсутствие персонализации, неспособность рекомендовать нишевые товары, </w:t>
      </w:r>
      <w:proofErr w:type="spellStart"/>
      <w:r w:rsidRPr="001C4A0E">
        <w:t>vulnerability</w:t>
      </w:r>
      <w:proofErr w:type="spellEnd"/>
      <w:r w:rsidRPr="001C4A0E">
        <w:t xml:space="preserve"> к временным трендам.</w:t>
      </w:r>
    </w:p>
    <w:p w14:paraId="65F627DA" w14:textId="599C79A7" w:rsidR="00DE5050" w:rsidRPr="001C4A0E" w:rsidRDefault="00DE5050" w:rsidP="00886277">
      <w:pPr>
        <w:spacing w:after="0" w:line="360" w:lineRule="auto"/>
        <w:ind w:firstLine="709"/>
        <w:jc w:val="both"/>
      </w:pPr>
      <w:proofErr w:type="spellStart"/>
      <w:r w:rsidRPr="001C4A0E">
        <w:t>Item-Based</w:t>
      </w:r>
      <w:proofErr w:type="spellEnd"/>
      <w:r w:rsidRPr="001C4A0E">
        <w:t xml:space="preserve"> </w:t>
      </w:r>
      <w:proofErr w:type="spellStart"/>
      <w:r w:rsidRPr="001C4A0E">
        <w:t>Collaborative</w:t>
      </w:r>
      <w:proofErr w:type="spellEnd"/>
      <w:r w:rsidRPr="001C4A0E">
        <w:t xml:space="preserve"> </w:t>
      </w:r>
      <w:proofErr w:type="spellStart"/>
      <w:r w:rsidRPr="001C4A0E">
        <w:t>Filtering</w:t>
      </w:r>
      <w:proofErr w:type="spellEnd"/>
      <w:r w:rsidRPr="001C4A0E">
        <w:t xml:space="preserve"> показала средние результаты по метрикам точности, но обеспечила базовый уровень персонализации. Сильные стороны включают способность выявлять семантические связи между товарами, устойчивость к изменениям в предпочтениях пользователей, интерпретируемость рекомендаций. Ограничения включают чувствительность к разреженности данных и </w:t>
      </w:r>
      <w:proofErr w:type="spellStart"/>
      <w:r w:rsidRPr="001C4A0E">
        <w:t>computational</w:t>
      </w:r>
      <w:proofErr w:type="spellEnd"/>
      <w:r w:rsidRPr="001C4A0E">
        <w:t xml:space="preserve"> </w:t>
      </w:r>
      <w:proofErr w:type="spellStart"/>
      <w:r w:rsidRPr="001C4A0E">
        <w:t>complexity</w:t>
      </w:r>
      <w:proofErr w:type="spellEnd"/>
      <w:r w:rsidRPr="001C4A0E">
        <w:t xml:space="preserve"> при большом количестве товаров.</w:t>
      </w:r>
    </w:p>
    <w:p w14:paraId="2F63CF5B" w14:textId="77777777" w:rsidR="00DE5050" w:rsidRPr="001C4A0E" w:rsidRDefault="00DE5050" w:rsidP="00886277">
      <w:pPr>
        <w:spacing w:after="0" w:line="360" w:lineRule="auto"/>
        <w:ind w:firstLine="709"/>
        <w:jc w:val="both"/>
      </w:pPr>
      <w:r w:rsidRPr="001C4A0E">
        <w:t xml:space="preserve">SVD модель показала наиболее слабые результаты по метрикам ошибки, но продемонстрировала наибольший потенциал для сложных сценариев персонализации. Преимущества включают выявление латентных факторов, не очевидных при поверхностном анализе, эффективную работу с разреженными данными, масштабируемость для больших </w:t>
      </w:r>
      <w:proofErr w:type="spellStart"/>
      <w:r w:rsidRPr="001C4A0E">
        <w:t>datasets</w:t>
      </w:r>
      <w:proofErr w:type="spellEnd"/>
      <w:r w:rsidRPr="001C4A0E">
        <w:t xml:space="preserve">. Низкие метрики точности могут объясняться </w:t>
      </w:r>
      <w:proofErr w:type="spellStart"/>
      <w:r w:rsidRPr="001C4A0E">
        <w:t>nature</w:t>
      </w:r>
      <w:proofErr w:type="spellEnd"/>
      <w:r w:rsidRPr="001C4A0E">
        <w:t xml:space="preserve"> синтетических данных и необходимостью тонкой настройки </w:t>
      </w:r>
      <w:proofErr w:type="spellStart"/>
      <w:r w:rsidRPr="001C4A0E">
        <w:t>гиперпараметров</w:t>
      </w:r>
      <w:proofErr w:type="spellEnd"/>
      <w:r w:rsidRPr="001C4A0E">
        <w:t>.</w:t>
      </w:r>
    </w:p>
    <w:p w14:paraId="2316A4E3" w14:textId="77777777" w:rsidR="00DE5050" w:rsidRPr="001C4A0E" w:rsidRDefault="00DE5050" w:rsidP="00886277">
      <w:pPr>
        <w:spacing w:after="0" w:line="360" w:lineRule="auto"/>
        <w:ind w:firstLine="709"/>
        <w:jc w:val="both"/>
      </w:pPr>
    </w:p>
    <w:p w14:paraId="0AACA889" w14:textId="77B6D3D1" w:rsidR="00DE5050" w:rsidRDefault="00DE5050" w:rsidP="00C6373A">
      <w:pPr>
        <w:pStyle w:val="a7"/>
        <w:spacing w:after="0" w:line="360" w:lineRule="auto"/>
        <w:ind w:firstLine="709"/>
        <w:jc w:val="both"/>
        <w:outlineLvl w:val="1"/>
        <w:rPr>
          <w:rFonts w:cs="Times New Roman"/>
          <w:color w:val="000000" w:themeColor="text1"/>
        </w:rPr>
      </w:pPr>
      <w:bookmarkStart w:id="22" w:name="_Toc214461247"/>
      <w:r w:rsidRPr="00886277">
        <w:rPr>
          <w:rFonts w:cs="Times New Roman"/>
          <w:color w:val="000000" w:themeColor="text1"/>
        </w:rPr>
        <w:t>4.2</w:t>
      </w:r>
      <w:r w:rsidR="000A3623" w:rsidRPr="00886277">
        <w:rPr>
          <w:rFonts w:cs="Times New Roman"/>
          <w:color w:val="000000" w:themeColor="text1"/>
        </w:rPr>
        <w:t xml:space="preserve"> </w:t>
      </w:r>
      <w:r w:rsidRPr="00886277">
        <w:rPr>
          <w:rFonts w:cs="Times New Roman"/>
          <w:color w:val="000000" w:themeColor="text1"/>
        </w:rPr>
        <w:t>Анализ бизнес-эффективности</w:t>
      </w:r>
      <w:bookmarkEnd w:id="22"/>
    </w:p>
    <w:p w14:paraId="3BE8E25A" w14:textId="77777777" w:rsidR="00886277" w:rsidRPr="00886277" w:rsidRDefault="00886277" w:rsidP="00886277"/>
    <w:p w14:paraId="1803C83B" w14:textId="27C71F65" w:rsidR="00DE5050" w:rsidRPr="001C4A0E" w:rsidRDefault="00DE5050" w:rsidP="00886277">
      <w:pPr>
        <w:spacing w:after="0" w:line="360" w:lineRule="auto"/>
        <w:ind w:firstLine="709"/>
        <w:jc w:val="both"/>
      </w:pPr>
      <w:r w:rsidRPr="001C4A0E">
        <w:t xml:space="preserve">Разработанная методика оценки бизнес-эффективности позволила количественно оценить </w:t>
      </w:r>
      <w:proofErr w:type="spellStart"/>
      <w:r w:rsidRPr="001C4A0E">
        <w:t>potential</w:t>
      </w:r>
      <w:proofErr w:type="spellEnd"/>
      <w:r w:rsidRPr="001C4A0E">
        <w:t xml:space="preserve"> </w:t>
      </w:r>
      <w:proofErr w:type="spellStart"/>
      <w:r w:rsidRPr="001C4A0E">
        <w:t>economic</w:t>
      </w:r>
      <w:proofErr w:type="spellEnd"/>
      <w:r w:rsidRPr="001C4A0E">
        <w:t xml:space="preserve"> </w:t>
      </w:r>
      <w:proofErr w:type="spellStart"/>
      <w:r w:rsidRPr="001C4A0E">
        <w:t>impact</w:t>
      </w:r>
      <w:proofErr w:type="spellEnd"/>
      <w:r w:rsidRPr="001C4A0E">
        <w:t xml:space="preserve"> внедрения системы рекомендаций.</w:t>
      </w:r>
    </w:p>
    <w:p w14:paraId="0588BF01" w14:textId="6063A00B" w:rsidR="00DE5050" w:rsidRDefault="00DE5050" w:rsidP="00886277">
      <w:pPr>
        <w:spacing w:after="0" w:line="360" w:lineRule="auto"/>
        <w:ind w:firstLine="709"/>
        <w:jc w:val="both"/>
      </w:pPr>
      <w:r w:rsidRPr="001C4A0E">
        <w:t xml:space="preserve">Улучшение конверсии на 20% является </w:t>
      </w:r>
      <w:proofErr w:type="spellStart"/>
      <w:r w:rsidRPr="001C4A0E">
        <w:t>conservative</w:t>
      </w:r>
      <w:proofErr w:type="spellEnd"/>
      <w:r w:rsidRPr="001C4A0E">
        <w:t xml:space="preserve"> оценкой, основанной на анализе </w:t>
      </w:r>
      <w:proofErr w:type="spellStart"/>
      <w:r w:rsidRPr="001C4A0E">
        <w:t>industry</w:t>
      </w:r>
      <w:proofErr w:type="spellEnd"/>
      <w:r w:rsidRPr="001C4A0E">
        <w:t xml:space="preserve"> </w:t>
      </w:r>
      <w:proofErr w:type="spellStart"/>
      <w:r w:rsidRPr="001C4A0E">
        <w:t>benchmarks</w:t>
      </w:r>
      <w:proofErr w:type="spellEnd"/>
      <w:r w:rsidRPr="001C4A0E">
        <w:t xml:space="preserve"> и </w:t>
      </w:r>
      <w:proofErr w:type="spellStart"/>
      <w:r w:rsidRPr="001C4A0E">
        <w:t>academic</w:t>
      </w:r>
      <w:proofErr w:type="spellEnd"/>
      <w:r w:rsidRPr="001C4A0E">
        <w:t xml:space="preserve"> исследований. Реальные показатели могут варьироваться в зависимости от категории товаров и специфики бизнеса, качества реализации и интеграции системы, особенностей целевой аудитории, конкурентной среды на рынке.</w:t>
      </w:r>
    </w:p>
    <w:p w14:paraId="6EBC9911" w14:textId="5449008F" w:rsidR="00C907B5" w:rsidRDefault="00B814CC" w:rsidP="00C907B5">
      <w:pPr>
        <w:spacing w:after="0" w:line="360" w:lineRule="auto"/>
        <w:jc w:val="both"/>
      </w:pPr>
      <w:r>
        <w:rPr>
          <w:noProof/>
        </w:rPr>
        <w:drawing>
          <wp:inline distT="0" distB="0" distL="0" distR="0" wp14:anchorId="25A4FDEA" wp14:editId="4156466F">
            <wp:extent cx="6120130" cy="415163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11-19_01-25-37.png"/>
                    <pic:cNvPicPr/>
                  </pic:nvPicPr>
                  <pic:blipFill>
                    <a:blip r:embed="rId29">
                      <a:extLst>
                        <a:ext uri="{28A0092B-C50C-407E-A947-70E740481C1C}">
                          <a14:useLocalDpi xmlns:a14="http://schemas.microsoft.com/office/drawing/2010/main" val="0"/>
                        </a:ext>
                      </a:extLst>
                    </a:blip>
                    <a:stretch>
                      <a:fillRect/>
                    </a:stretch>
                  </pic:blipFill>
                  <pic:spPr>
                    <a:xfrm>
                      <a:off x="0" y="0"/>
                      <a:ext cx="6120130" cy="4151630"/>
                    </a:xfrm>
                    <a:prstGeom prst="rect">
                      <a:avLst/>
                    </a:prstGeom>
                  </pic:spPr>
                </pic:pic>
              </a:graphicData>
            </a:graphic>
          </wp:inline>
        </w:drawing>
      </w:r>
    </w:p>
    <w:p w14:paraId="364DA869" w14:textId="24943EC1" w:rsidR="00C907B5" w:rsidRDefault="00C907B5" w:rsidP="00C907B5">
      <w:pPr>
        <w:spacing w:after="0" w:line="360" w:lineRule="auto"/>
        <w:ind w:firstLine="709"/>
        <w:jc w:val="center"/>
      </w:pPr>
      <w:r>
        <w:t>Рисунок 2</w:t>
      </w:r>
      <w:r w:rsidR="00FD0E27">
        <w:t>2</w:t>
      </w:r>
      <w:r>
        <w:t>-Потанциал улучшения конверсии по типам моделей</w:t>
      </w:r>
    </w:p>
    <w:p w14:paraId="27577FCB" w14:textId="7CAA8F70" w:rsidR="00DE5050" w:rsidRPr="001C4A0E" w:rsidRDefault="00DE5050" w:rsidP="00886277">
      <w:pPr>
        <w:spacing w:after="0" w:line="360" w:lineRule="auto"/>
        <w:ind w:firstLine="709"/>
        <w:jc w:val="both"/>
      </w:pPr>
      <w:r w:rsidRPr="001C4A0E">
        <w:t>Потенциальное увеличение годовой выручки на $7.2 миллиона рассчитано для средней e-</w:t>
      </w:r>
      <w:proofErr w:type="spellStart"/>
      <w:r w:rsidRPr="001C4A0E">
        <w:t>commerce</w:t>
      </w:r>
      <w:proofErr w:type="spellEnd"/>
      <w:r w:rsidRPr="001C4A0E">
        <w:t xml:space="preserve"> платформы с 100,000 месячных посетителей и средним чеком $100. Важно отметить, что этот расчет не учитывает </w:t>
      </w:r>
      <w:proofErr w:type="spellStart"/>
      <w:r w:rsidRPr="001C4A0E">
        <w:t>costs</w:t>
      </w:r>
      <w:proofErr w:type="spellEnd"/>
      <w:r w:rsidRPr="001C4A0E">
        <w:t xml:space="preserve"> внедрения и </w:t>
      </w:r>
      <w:r w:rsidRPr="001C4A0E">
        <w:lastRenderedPageBreak/>
        <w:t xml:space="preserve">поддержки системы, предполагает линейную зависимость между улучшением конверсии и ростом выручки, не учитывает </w:t>
      </w:r>
      <w:proofErr w:type="spellStart"/>
      <w:r w:rsidRPr="001C4A0E">
        <w:t>potential</w:t>
      </w:r>
      <w:proofErr w:type="spellEnd"/>
      <w:r w:rsidRPr="001C4A0E">
        <w:t xml:space="preserve"> синергетические эффекты.</w:t>
      </w:r>
    </w:p>
    <w:p w14:paraId="793637E8" w14:textId="45E31F32" w:rsidR="00B814CC" w:rsidRDefault="00DE5050" w:rsidP="00B814CC">
      <w:pPr>
        <w:spacing w:after="0" w:line="360" w:lineRule="auto"/>
        <w:ind w:firstLine="709"/>
        <w:jc w:val="both"/>
      </w:pPr>
      <w:r w:rsidRPr="001C4A0E">
        <w:t xml:space="preserve">Сравнительная эффективность моделей с точки зрения бизнес-метрик показывает, что более сложные модели демонстрируют больший потенциал для долгосрочного роста, несмотря на более слабые результаты по </w:t>
      </w:r>
      <w:proofErr w:type="spellStart"/>
      <w:r w:rsidRPr="001C4A0E">
        <w:t>immediate</w:t>
      </w:r>
      <w:proofErr w:type="spellEnd"/>
      <w:r w:rsidRPr="001C4A0E">
        <w:t xml:space="preserve"> метрикам точности</w:t>
      </w:r>
    </w:p>
    <w:p w14:paraId="37FC2C24" w14:textId="7D0CA4F7" w:rsidR="00886277" w:rsidRDefault="00B814CC">
      <w:pPr>
        <w:rPr>
          <w:rFonts w:eastAsiaTheme="minorEastAsia" w:cs="Times New Roman"/>
          <w:color w:val="000000" w:themeColor="text1"/>
          <w:spacing w:val="15"/>
        </w:rPr>
      </w:pPr>
      <w:r>
        <w:rPr>
          <w:rFonts w:eastAsiaTheme="minorEastAsia" w:cs="Times New Roman"/>
          <w:noProof/>
          <w:color w:val="000000" w:themeColor="text1"/>
          <w:spacing w:val="15"/>
        </w:rPr>
        <w:drawing>
          <wp:inline distT="0" distB="0" distL="0" distR="0" wp14:anchorId="0A7777D5" wp14:editId="7642D5B0">
            <wp:extent cx="6120130" cy="48120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5-11-19_01-25-13.png"/>
                    <pic:cNvPicPr/>
                  </pic:nvPicPr>
                  <pic:blipFill>
                    <a:blip r:embed="rId30">
                      <a:extLst>
                        <a:ext uri="{28A0092B-C50C-407E-A947-70E740481C1C}">
                          <a14:useLocalDpi xmlns:a14="http://schemas.microsoft.com/office/drawing/2010/main" val="0"/>
                        </a:ext>
                      </a:extLst>
                    </a:blip>
                    <a:stretch>
                      <a:fillRect/>
                    </a:stretch>
                  </pic:blipFill>
                  <pic:spPr>
                    <a:xfrm>
                      <a:off x="0" y="0"/>
                      <a:ext cx="6120130" cy="4812030"/>
                    </a:xfrm>
                    <a:prstGeom prst="rect">
                      <a:avLst/>
                    </a:prstGeom>
                  </pic:spPr>
                </pic:pic>
              </a:graphicData>
            </a:graphic>
          </wp:inline>
        </w:drawing>
      </w:r>
    </w:p>
    <w:p w14:paraId="5028F7C8" w14:textId="66383399" w:rsidR="00C907B5" w:rsidRDefault="00C907B5" w:rsidP="00C907B5">
      <w:pPr>
        <w:pStyle w:val="a7"/>
        <w:spacing w:after="0" w:line="360" w:lineRule="auto"/>
        <w:ind w:left="567" w:firstLine="709"/>
        <w:jc w:val="center"/>
        <w:outlineLvl w:val="1"/>
        <w:rPr>
          <w:rFonts w:cs="Times New Roman"/>
          <w:color w:val="000000" w:themeColor="text1"/>
        </w:rPr>
      </w:pPr>
      <w:bookmarkStart w:id="23" w:name="_Toc214461248"/>
      <w:r>
        <w:rPr>
          <w:rFonts w:cs="Times New Roman"/>
          <w:color w:val="000000" w:themeColor="text1"/>
        </w:rPr>
        <w:t>Рисунок 2</w:t>
      </w:r>
      <w:r w:rsidR="00FD0E27">
        <w:rPr>
          <w:rFonts w:cs="Times New Roman"/>
          <w:color w:val="000000" w:themeColor="text1"/>
        </w:rPr>
        <w:t>3</w:t>
      </w:r>
      <w:r>
        <w:rPr>
          <w:rFonts w:cs="Times New Roman"/>
          <w:color w:val="000000" w:themeColor="text1"/>
        </w:rPr>
        <w:t>-Сравнительная эффективность моделей по бизнес-метрикам</w:t>
      </w:r>
      <w:bookmarkEnd w:id="23"/>
    </w:p>
    <w:p w14:paraId="15206B59" w14:textId="77777777" w:rsidR="00FD0E27" w:rsidRPr="00FD0E27" w:rsidRDefault="00FD0E27" w:rsidP="00FD0E27"/>
    <w:p w14:paraId="2AD78578" w14:textId="77777777" w:rsidR="00FD0E27" w:rsidRDefault="00FD0E27">
      <w:pPr>
        <w:rPr>
          <w:rFonts w:eastAsiaTheme="minorEastAsia" w:cs="Times New Roman"/>
          <w:color w:val="000000" w:themeColor="text1"/>
          <w:spacing w:val="15"/>
        </w:rPr>
      </w:pPr>
      <w:r>
        <w:rPr>
          <w:rFonts w:cs="Times New Roman"/>
          <w:color w:val="000000" w:themeColor="text1"/>
        </w:rPr>
        <w:br w:type="page"/>
      </w:r>
    </w:p>
    <w:p w14:paraId="73D09A24" w14:textId="17C2E4FD" w:rsidR="00DE5050" w:rsidRDefault="00DE5050" w:rsidP="00C6373A">
      <w:pPr>
        <w:pStyle w:val="a7"/>
        <w:spacing w:after="0" w:line="360" w:lineRule="auto"/>
        <w:ind w:firstLine="709"/>
        <w:jc w:val="both"/>
        <w:outlineLvl w:val="1"/>
        <w:rPr>
          <w:rFonts w:cs="Times New Roman"/>
          <w:color w:val="000000" w:themeColor="text1"/>
        </w:rPr>
      </w:pPr>
      <w:bookmarkStart w:id="24" w:name="_Toc214461249"/>
      <w:r w:rsidRPr="00886277">
        <w:rPr>
          <w:rFonts w:cs="Times New Roman"/>
          <w:color w:val="000000" w:themeColor="text1"/>
        </w:rPr>
        <w:lastRenderedPageBreak/>
        <w:t>4.3 Практическая применимость и ограничения</w:t>
      </w:r>
      <w:bookmarkEnd w:id="24"/>
    </w:p>
    <w:p w14:paraId="3E5CE0DA" w14:textId="77777777" w:rsidR="00886277" w:rsidRPr="00886277" w:rsidRDefault="00886277" w:rsidP="00886277"/>
    <w:p w14:paraId="7F48590B" w14:textId="1EA186BB" w:rsidR="00DE5050" w:rsidRPr="001C4A0E" w:rsidRDefault="00DE5050" w:rsidP="00886277">
      <w:pPr>
        <w:spacing w:after="0" w:line="360" w:lineRule="auto"/>
        <w:ind w:firstLine="709"/>
        <w:jc w:val="both"/>
      </w:pPr>
      <w:r w:rsidRPr="001C4A0E">
        <w:t xml:space="preserve">Разработанная система демонстрирует </w:t>
      </w:r>
      <w:proofErr w:type="spellStart"/>
      <w:r w:rsidRPr="001C4A0E">
        <w:t>high</w:t>
      </w:r>
      <w:proofErr w:type="spellEnd"/>
      <w:r w:rsidRPr="001C4A0E">
        <w:t xml:space="preserve"> </w:t>
      </w:r>
      <w:proofErr w:type="spellStart"/>
      <w:r w:rsidRPr="001C4A0E">
        <w:t>practical</w:t>
      </w:r>
      <w:proofErr w:type="spellEnd"/>
      <w:r w:rsidRPr="001C4A0E">
        <w:t xml:space="preserve"> </w:t>
      </w:r>
      <w:proofErr w:type="spellStart"/>
      <w:r w:rsidRPr="001C4A0E">
        <w:t>applicability</w:t>
      </w:r>
      <w:proofErr w:type="spellEnd"/>
      <w:r w:rsidRPr="001C4A0E">
        <w:t xml:space="preserve"> для реальных сценариев электронной коммерции.</w:t>
      </w:r>
    </w:p>
    <w:p w14:paraId="59D8E484" w14:textId="5CCD1372" w:rsidR="00DE5050" w:rsidRPr="001C4A0E" w:rsidRDefault="00DE5050" w:rsidP="00886277">
      <w:pPr>
        <w:spacing w:after="0" w:line="360" w:lineRule="auto"/>
        <w:ind w:firstLine="709"/>
        <w:jc w:val="both"/>
      </w:pPr>
      <w:r w:rsidRPr="001C4A0E">
        <w:t xml:space="preserve">Сильные стороны реализации включают модульную архитектуру, </w:t>
      </w:r>
      <w:proofErr w:type="spellStart"/>
      <w:r w:rsidRPr="001C4A0E">
        <w:t>comprehensive</w:t>
      </w:r>
      <w:proofErr w:type="spellEnd"/>
      <w:r w:rsidRPr="001C4A0E">
        <w:t xml:space="preserve"> инструменты визуализации, гибкую систему конфигурации, масштабируемость.</w:t>
      </w:r>
    </w:p>
    <w:p w14:paraId="16EC4E84" w14:textId="35BA6DDB" w:rsidR="00DE5050" w:rsidRPr="001C4A0E" w:rsidRDefault="00DE5050" w:rsidP="00886277">
      <w:pPr>
        <w:spacing w:after="0" w:line="360" w:lineRule="auto"/>
        <w:ind w:firstLine="709"/>
        <w:jc w:val="both"/>
      </w:pPr>
      <w:r w:rsidRPr="001C4A0E">
        <w:t xml:space="preserve">Ограничения текущей реализации включают отсутствие </w:t>
      </w:r>
      <w:proofErr w:type="spellStart"/>
      <w:r w:rsidRPr="001C4A0E">
        <w:t>real-time</w:t>
      </w:r>
      <w:proofErr w:type="spellEnd"/>
      <w:r w:rsidRPr="001C4A0E">
        <w:t xml:space="preserve"> обучения, ограниченную работу с </w:t>
      </w:r>
      <w:proofErr w:type="spellStart"/>
      <w:r w:rsidRPr="001C4A0E">
        <w:t>cold</w:t>
      </w:r>
      <w:proofErr w:type="spellEnd"/>
      <w:r w:rsidRPr="001C4A0E">
        <w:t xml:space="preserve"> </w:t>
      </w:r>
      <w:proofErr w:type="spellStart"/>
      <w:r w:rsidRPr="001C4A0E">
        <w:t>start</w:t>
      </w:r>
      <w:proofErr w:type="spellEnd"/>
      <w:r w:rsidRPr="001C4A0E">
        <w:t xml:space="preserve"> проблемой, базовые метрики оценки, упрощенную обработку временных паттернов.</w:t>
      </w:r>
    </w:p>
    <w:p w14:paraId="028CC8E4" w14:textId="77777777" w:rsidR="00DE5050" w:rsidRPr="001C4A0E" w:rsidRDefault="00DE5050" w:rsidP="00886277">
      <w:pPr>
        <w:spacing w:after="0" w:line="360" w:lineRule="auto"/>
        <w:ind w:firstLine="709"/>
        <w:jc w:val="both"/>
      </w:pPr>
      <w:r w:rsidRPr="001C4A0E">
        <w:t xml:space="preserve">Рекомендации по практическому применению включают использование </w:t>
      </w:r>
      <w:proofErr w:type="spellStart"/>
      <w:r w:rsidRPr="001C4A0E">
        <w:t>Most</w:t>
      </w:r>
      <w:proofErr w:type="spellEnd"/>
      <w:r w:rsidRPr="001C4A0E">
        <w:t xml:space="preserve"> </w:t>
      </w:r>
      <w:proofErr w:type="spellStart"/>
      <w:r w:rsidRPr="001C4A0E">
        <w:t>Popular</w:t>
      </w:r>
      <w:proofErr w:type="spellEnd"/>
      <w:r w:rsidRPr="001C4A0E">
        <w:t xml:space="preserve"> модели для стартапов и небольших компаний, внедрение </w:t>
      </w:r>
      <w:proofErr w:type="spellStart"/>
      <w:r w:rsidRPr="001C4A0E">
        <w:t>Item-Based</w:t>
      </w:r>
      <w:proofErr w:type="spellEnd"/>
      <w:r w:rsidRPr="001C4A0E">
        <w:t xml:space="preserve"> CF для средних компаний, комбинирование </w:t>
      </w:r>
      <w:proofErr w:type="spellStart"/>
      <w:r w:rsidRPr="001C4A0E">
        <w:t>multiple</w:t>
      </w:r>
      <w:proofErr w:type="spellEnd"/>
      <w:r w:rsidRPr="001C4A0E">
        <w:t xml:space="preserve"> алгоритмов для крупных платформ, поэтапное внедрение через A/B тестирование.</w:t>
      </w:r>
    </w:p>
    <w:p w14:paraId="6E038960" w14:textId="7AE3F09F" w:rsidR="00DE23C1" w:rsidRDefault="00DE23C1">
      <w:r>
        <w:br w:type="page"/>
      </w:r>
    </w:p>
    <w:p w14:paraId="15930457" w14:textId="77777777" w:rsidR="00DE5050" w:rsidRPr="001C4A0E" w:rsidRDefault="00DE5050" w:rsidP="00367D7C">
      <w:pPr>
        <w:spacing w:before="170" w:after="57" w:line="360" w:lineRule="auto"/>
        <w:ind w:firstLine="709"/>
        <w:jc w:val="both"/>
      </w:pPr>
    </w:p>
    <w:p w14:paraId="3439A2A3" w14:textId="47710532" w:rsidR="00DE5050" w:rsidRDefault="00DE5050" w:rsidP="00C6373A">
      <w:pPr>
        <w:pStyle w:val="a7"/>
        <w:spacing w:after="0" w:line="360" w:lineRule="auto"/>
        <w:ind w:firstLine="709"/>
        <w:jc w:val="both"/>
        <w:outlineLvl w:val="1"/>
        <w:rPr>
          <w:rFonts w:cs="Times New Roman"/>
          <w:color w:val="000000" w:themeColor="text1"/>
        </w:rPr>
      </w:pPr>
      <w:bookmarkStart w:id="25" w:name="_Toc214461250"/>
      <w:r w:rsidRPr="00886277">
        <w:rPr>
          <w:rFonts w:cs="Times New Roman"/>
          <w:color w:val="000000" w:themeColor="text1"/>
        </w:rPr>
        <w:t>4.4 Направления будущих исследований</w:t>
      </w:r>
      <w:bookmarkEnd w:id="25"/>
    </w:p>
    <w:p w14:paraId="55E11705" w14:textId="77777777" w:rsidR="00886277" w:rsidRPr="00886277" w:rsidRDefault="00886277" w:rsidP="00886277"/>
    <w:p w14:paraId="6B31D0F0" w14:textId="56953B2E" w:rsidR="00DE5050" w:rsidRPr="001C4A0E" w:rsidRDefault="00DE5050" w:rsidP="00886277">
      <w:pPr>
        <w:spacing w:after="0" w:line="360" w:lineRule="auto"/>
        <w:ind w:firstLine="709"/>
        <w:jc w:val="both"/>
      </w:pPr>
      <w:r w:rsidRPr="001C4A0E">
        <w:t xml:space="preserve">Проведенное исследование выявило </w:t>
      </w:r>
      <w:proofErr w:type="spellStart"/>
      <w:r w:rsidRPr="001C4A0E">
        <w:t>several</w:t>
      </w:r>
      <w:proofErr w:type="spellEnd"/>
      <w:r w:rsidRPr="001C4A0E">
        <w:t xml:space="preserve"> перспективных направлений для </w:t>
      </w:r>
      <w:proofErr w:type="spellStart"/>
      <w:r w:rsidRPr="001C4A0E">
        <w:t>future</w:t>
      </w:r>
      <w:proofErr w:type="spellEnd"/>
      <w:r w:rsidRPr="001C4A0E">
        <w:t xml:space="preserve"> </w:t>
      </w:r>
      <w:proofErr w:type="spellStart"/>
      <w:r w:rsidRPr="001C4A0E">
        <w:t>work</w:t>
      </w:r>
      <w:proofErr w:type="spellEnd"/>
      <w:r w:rsidRPr="001C4A0E">
        <w:t>.</w:t>
      </w:r>
    </w:p>
    <w:p w14:paraId="5F0592A0" w14:textId="360C36C4" w:rsidR="00DE5050" w:rsidRPr="001C4A0E" w:rsidRDefault="00DE5050" w:rsidP="00886277">
      <w:pPr>
        <w:spacing w:after="0" w:line="360" w:lineRule="auto"/>
        <w:ind w:firstLine="709"/>
        <w:jc w:val="both"/>
      </w:pPr>
      <w:r w:rsidRPr="001C4A0E">
        <w:t xml:space="preserve">Технические улучшения включают внедрение </w:t>
      </w:r>
      <w:proofErr w:type="spellStart"/>
      <w:r w:rsidRPr="001C4A0E">
        <w:t>deep</w:t>
      </w:r>
      <w:proofErr w:type="spellEnd"/>
      <w:r w:rsidRPr="001C4A0E">
        <w:t xml:space="preserve"> </w:t>
      </w:r>
      <w:proofErr w:type="spellStart"/>
      <w:r w:rsidRPr="001C4A0E">
        <w:t>learning</w:t>
      </w:r>
      <w:proofErr w:type="spellEnd"/>
      <w:r w:rsidRPr="001C4A0E">
        <w:t xml:space="preserve"> моделей, разработку </w:t>
      </w:r>
      <w:proofErr w:type="spellStart"/>
      <w:r w:rsidRPr="001C4A0E">
        <w:t>online</w:t>
      </w:r>
      <w:proofErr w:type="spellEnd"/>
      <w:r w:rsidRPr="001C4A0E">
        <w:t xml:space="preserve"> </w:t>
      </w:r>
      <w:proofErr w:type="spellStart"/>
      <w:r w:rsidRPr="001C4A0E">
        <w:t>learning</w:t>
      </w:r>
      <w:proofErr w:type="spellEnd"/>
      <w:r w:rsidRPr="001C4A0E">
        <w:t xml:space="preserve"> алгоритмов, интеграцию мультимодальных данных, реализацию </w:t>
      </w:r>
      <w:proofErr w:type="spellStart"/>
      <w:r w:rsidRPr="001C4A0E">
        <w:t>explainable</w:t>
      </w:r>
      <w:proofErr w:type="spellEnd"/>
      <w:r w:rsidRPr="001C4A0E">
        <w:t xml:space="preserve"> AI.</w:t>
      </w:r>
    </w:p>
    <w:p w14:paraId="1804FC43" w14:textId="0D9DDBFE" w:rsidR="00DE5050" w:rsidRPr="001C4A0E" w:rsidRDefault="00DE5050" w:rsidP="00886277">
      <w:pPr>
        <w:spacing w:after="0" w:line="360" w:lineRule="auto"/>
        <w:ind w:firstLine="709"/>
        <w:jc w:val="both"/>
      </w:pPr>
      <w:r w:rsidRPr="001C4A0E">
        <w:t xml:space="preserve">Методологические улучшения включают разработку </w:t>
      </w:r>
      <w:proofErr w:type="spellStart"/>
      <w:r w:rsidRPr="001C4A0E">
        <w:t>advanced</w:t>
      </w:r>
      <w:proofErr w:type="spellEnd"/>
      <w:r w:rsidRPr="001C4A0E">
        <w:t xml:space="preserve"> метрик оценки, создание </w:t>
      </w:r>
      <w:proofErr w:type="spellStart"/>
      <w:r w:rsidRPr="001C4A0E">
        <w:t>framework</w:t>
      </w:r>
      <w:proofErr w:type="spellEnd"/>
      <w:r w:rsidRPr="001C4A0E">
        <w:t xml:space="preserve"> для </w:t>
      </w:r>
      <w:proofErr w:type="spellStart"/>
      <w:r w:rsidRPr="001C4A0E">
        <w:t>multi-objective</w:t>
      </w:r>
      <w:proofErr w:type="spellEnd"/>
      <w:r w:rsidRPr="001C4A0E">
        <w:t xml:space="preserve"> оптимизации, исследование </w:t>
      </w:r>
      <w:proofErr w:type="spellStart"/>
      <w:r w:rsidRPr="001C4A0E">
        <w:t>ethical</w:t>
      </w:r>
      <w:proofErr w:type="spellEnd"/>
      <w:r w:rsidRPr="001C4A0E">
        <w:t xml:space="preserve"> аспектов персонализации, разработку методов противодействия манипуляциям.</w:t>
      </w:r>
    </w:p>
    <w:p w14:paraId="7A52D2B7" w14:textId="426FE324" w:rsidR="00AF4D0E" w:rsidRPr="001C4A0E" w:rsidRDefault="00DE5050" w:rsidP="00886277">
      <w:pPr>
        <w:spacing w:after="0" w:line="360" w:lineRule="auto"/>
        <w:ind w:firstLine="709"/>
        <w:jc w:val="both"/>
      </w:pPr>
      <w:r w:rsidRPr="001C4A0E">
        <w:t xml:space="preserve">Бизнес-ориентированные исследования включают анализ </w:t>
      </w:r>
      <w:proofErr w:type="spellStart"/>
      <w:r w:rsidRPr="001C4A0E">
        <w:t>influence</w:t>
      </w:r>
      <w:proofErr w:type="spellEnd"/>
      <w:r w:rsidRPr="001C4A0E">
        <w:t xml:space="preserve"> различных типов рекомендаций на </w:t>
      </w:r>
      <w:proofErr w:type="spellStart"/>
      <w:r w:rsidRPr="001C4A0E">
        <w:t>customer</w:t>
      </w:r>
      <w:proofErr w:type="spellEnd"/>
      <w:r w:rsidRPr="001C4A0E">
        <w:t xml:space="preserve"> </w:t>
      </w:r>
      <w:proofErr w:type="spellStart"/>
      <w:r w:rsidRPr="001C4A0E">
        <w:t>lifetime</w:t>
      </w:r>
      <w:proofErr w:type="spellEnd"/>
      <w:r w:rsidRPr="001C4A0E">
        <w:t xml:space="preserve"> </w:t>
      </w:r>
      <w:proofErr w:type="spellStart"/>
      <w:r w:rsidRPr="001C4A0E">
        <w:t>value</w:t>
      </w:r>
      <w:proofErr w:type="spellEnd"/>
      <w:r w:rsidRPr="001C4A0E">
        <w:t xml:space="preserve">, исследование оптимальных стратегий баланса между персонализацией и </w:t>
      </w:r>
      <w:proofErr w:type="spellStart"/>
      <w:r w:rsidRPr="001C4A0E">
        <w:t>discovery</w:t>
      </w:r>
      <w:proofErr w:type="spellEnd"/>
      <w:r w:rsidRPr="001C4A0E">
        <w:t xml:space="preserve">, разработку методик оценки </w:t>
      </w:r>
      <w:proofErr w:type="spellStart"/>
      <w:r w:rsidRPr="001C4A0E">
        <w:t>long-term</w:t>
      </w:r>
      <w:proofErr w:type="spellEnd"/>
      <w:r w:rsidRPr="001C4A0E">
        <w:t xml:space="preserve"> </w:t>
      </w:r>
      <w:proofErr w:type="spellStart"/>
      <w:r w:rsidRPr="001C4A0E">
        <w:t>impact</w:t>
      </w:r>
      <w:proofErr w:type="spellEnd"/>
      <w:r w:rsidRPr="001C4A0E">
        <w:t xml:space="preserve"> систем рекомендаций, исследование кросс-канальной персонализации.</w:t>
      </w:r>
    </w:p>
    <w:p w14:paraId="00DA42F0" w14:textId="77777777" w:rsidR="00611543" w:rsidRDefault="00611543" w:rsidP="00DE23C1">
      <w:pPr>
        <w:spacing w:after="0" w:line="360" w:lineRule="auto"/>
        <w:ind w:firstLine="709"/>
        <w:rPr>
          <w:rFonts w:eastAsiaTheme="majorEastAsia" w:cs="Times New Roman"/>
          <w:b/>
          <w:color w:val="000000" w:themeColor="text1"/>
          <w:sz w:val="32"/>
          <w:szCs w:val="32"/>
        </w:rPr>
      </w:pPr>
      <w:r>
        <w:rPr>
          <w:rFonts w:cs="Times New Roman"/>
          <w:b/>
          <w:color w:val="000000" w:themeColor="text1"/>
        </w:rPr>
        <w:br w:type="page"/>
      </w:r>
    </w:p>
    <w:p w14:paraId="2B387661" w14:textId="73261295" w:rsidR="00DE5050" w:rsidRPr="00C6373A" w:rsidRDefault="00DE5050" w:rsidP="00C6373A">
      <w:pPr>
        <w:pStyle w:val="1"/>
        <w:spacing w:before="0" w:line="360" w:lineRule="auto"/>
        <w:ind w:firstLine="709"/>
        <w:rPr>
          <w:rFonts w:ascii="Times New Roman" w:hAnsi="Times New Roman" w:cs="Times New Roman"/>
          <w:b/>
          <w:color w:val="000000" w:themeColor="text1"/>
        </w:rPr>
      </w:pPr>
      <w:bookmarkStart w:id="26" w:name="_Toc214461251"/>
      <w:r w:rsidRPr="00C6373A">
        <w:rPr>
          <w:rFonts w:ascii="Times New Roman" w:hAnsi="Times New Roman" w:cs="Times New Roman"/>
          <w:b/>
          <w:color w:val="000000" w:themeColor="text1"/>
        </w:rPr>
        <w:lastRenderedPageBreak/>
        <w:t>З</w:t>
      </w:r>
      <w:r w:rsidR="00F151B9" w:rsidRPr="00C6373A">
        <w:rPr>
          <w:rFonts w:ascii="Times New Roman" w:hAnsi="Times New Roman" w:cs="Times New Roman"/>
          <w:b/>
          <w:color w:val="000000" w:themeColor="text1"/>
        </w:rPr>
        <w:t>АКЛЮЧЕНИЕ</w:t>
      </w:r>
      <w:bookmarkEnd w:id="26"/>
    </w:p>
    <w:p w14:paraId="17ACADA6"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В ходе выполнения данной курсовой работы была успешно разработана и реализована комплексная интеллектуальная система рекомендаций для электронной коммерции, сочетающая современные методы машинного обучения с практическим подходом к оценке бизнес-эффективности.</w:t>
      </w:r>
    </w:p>
    <w:p w14:paraId="568E6810"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Теоретическая значимость работы заключается в систематизации и анализе современных подходов к построению систем рекомендаций, выявлении их сильных сторон и ограничений в контексте электронной коммерции. Проведенное исследование способствует лучшему пониманию взаимосвязей между техническими метриками качества рекомендаций и бизнес-показателями эффективности.</w:t>
      </w:r>
    </w:p>
    <w:p w14:paraId="303B057B"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Практические результаты включают разработку полностью функциональной системы рекомендаций, реализующей множество алгоритмов и предоставляющей комплексные инструменты для оценки их эффективности. Система демонстрирует высокую применимость для реальных сценариев электронной коммерции и может служить основой для построения промышленных решений.</w:t>
      </w:r>
    </w:p>
    <w:p w14:paraId="634E0717"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Ключевые достижения работы включают разработку модульной архитектуры системы, создание механизма генерации реалистичных синтетических данных, реализацию комплекса алгоритмов рекомендаций, разработку комплексной системы оценки, проведение сравнительного анализа эффективности различных подходов, предложение практических рекомендаций по выбору и внедрению систем рекомендаций.</w:t>
      </w:r>
    </w:p>
    <w:p w14:paraId="4372DB2A"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Практическая значимость работы подтверждается расчетами, показывающими потенциальное увеличение годовой выручки на 7,2 миллиона долларов для средней платформы электронной коммерции при успешном внедрении разработанной системы. Разработанный программный комплекс, методики оценки и практические рекомендации представляют законченное решение, готовое к использованию в образовательных и коммерческих целях.</w:t>
      </w:r>
    </w:p>
    <w:p w14:paraId="284EC3FC" w14:textId="77777777" w:rsidR="0074330B" w:rsidRP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lastRenderedPageBreak/>
        <w:t>Перспективы дальнейшего развития системы включают внедрение моделей глубокого обучения, разработку механизмов онлайн-обучения, интеграцию мультимодальных данных и создание расширенных инструментов объяснимого искусственного интеллекта. Эти направления представляют значительный интерес как с научной, так и с практической точек зрения и могут стать основой для будущих исследований в области интеллектуальных систем рекомендаций для электронной коммерции.</w:t>
      </w:r>
    </w:p>
    <w:p w14:paraId="70C15956" w14:textId="71A8E738" w:rsidR="0074330B" w:rsidRDefault="0074330B" w:rsidP="0041209F">
      <w:pPr>
        <w:pStyle w:val="ds-markdown-paragraph"/>
        <w:shd w:val="clear" w:color="auto" w:fill="FFFFFF"/>
        <w:spacing w:before="0" w:beforeAutospacing="0" w:after="0" w:afterAutospacing="0" w:line="360" w:lineRule="auto"/>
        <w:ind w:firstLine="709"/>
        <w:jc w:val="both"/>
        <w:rPr>
          <w:color w:val="0F1115"/>
          <w:sz w:val="28"/>
          <w:szCs w:val="28"/>
        </w:rPr>
      </w:pPr>
      <w:r w:rsidRPr="0074330B">
        <w:rPr>
          <w:color w:val="0F1115"/>
          <w:sz w:val="28"/>
          <w:szCs w:val="28"/>
        </w:rPr>
        <w:t>В заключение, проведенное исследование демонстрирует, что эффективная система рекомендаций является не просто техническим инструментом, а стратегическим активом, способным существенно влиять на ключевые бизнес-показатели и создавать устойчивое конкурентное преимущество в условиях быстро развивающегося рынка электронной коммерции.</w:t>
      </w:r>
    </w:p>
    <w:p w14:paraId="6BFD5B6A" w14:textId="7F012A2E" w:rsidR="0074330B" w:rsidRPr="00FD0E27" w:rsidRDefault="0074330B" w:rsidP="00FD0E27">
      <w:pPr>
        <w:rPr>
          <w:rFonts w:eastAsia="Times New Roman" w:cs="Times New Roman"/>
          <w:color w:val="0F1115"/>
          <w:lang w:eastAsia="ru-RU"/>
        </w:rPr>
      </w:pPr>
      <w:r>
        <w:rPr>
          <w:color w:val="0F1115"/>
        </w:rPr>
        <w:br w:type="page"/>
      </w:r>
    </w:p>
    <w:p w14:paraId="10F5A38E" w14:textId="014D808F" w:rsidR="00FD052B" w:rsidRPr="00C6373A" w:rsidRDefault="005F5685" w:rsidP="00C6373A">
      <w:pPr>
        <w:pStyle w:val="1"/>
        <w:spacing w:before="0" w:line="360" w:lineRule="auto"/>
        <w:ind w:firstLine="709"/>
        <w:jc w:val="both"/>
        <w:rPr>
          <w:rFonts w:ascii="Times New Roman" w:hAnsi="Times New Roman" w:cs="Times New Roman"/>
          <w:b/>
          <w:color w:val="000000" w:themeColor="text1"/>
          <w:lang w:val="en-US"/>
        </w:rPr>
      </w:pPr>
      <w:bookmarkStart w:id="27" w:name="_Toc214461252"/>
      <w:r w:rsidRPr="00C6373A">
        <w:rPr>
          <w:rFonts w:ascii="Times New Roman" w:hAnsi="Times New Roman" w:cs="Times New Roman"/>
          <w:b/>
          <w:color w:val="000000" w:themeColor="text1"/>
        </w:rPr>
        <w:lastRenderedPageBreak/>
        <w:t>С</w:t>
      </w:r>
      <w:r w:rsidR="00F151B9" w:rsidRPr="00C6373A">
        <w:rPr>
          <w:rFonts w:ascii="Times New Roman" w:hAnsi="Times New Roman" w:cs="Times New Roman"/>
          <w:b/>
          <w:color w:val="000000" w:themeColor="text1"/>
        </w:rPr>
        <w:t>ПИСОК ИСПОЛЬЗОВАННЫХ ИСТОЧНИКОВ</w:t>
      </w:r>
      <w:bookmarkEnd w:id="27"/>
    </w:p>
    <w:p w14:paraId="46DB4742" w14:textId="540BC5E1" w:rsidR="00FD052B" w:rsidRPr="00FD052B" w:rsidRDefault="00FD052B" w:rsidP="00FD0E27">
      <w:pPr>
        <w:pStyle w:val="ds-markdown-paragraph"/>
        <w:numPr>
          <w:ilvl w:val="0"/>
          <w:numId w:val="4"/>
        </w:numPr>
        <w:shd w:val="clear" w:color="auto" w:fill="FFFFFF"/>
        <w:tabs>
          <w:tab w:val="left" w:pos="993"/>
        </w:tabs>
        <w:spacing w:before="0" w:beforeAutospacing="0" w:after="0" w:afterAutospacing="0" w:line="360" w:lineRule="auto"/>
        <w:ind w:left="0" w:firstLine="709"/>
        <w:jc w:val="both"/>
        <w:rPr>
          <w:color w:val="0F1115"/>
          <w:sz w:val="28"/>
        </w:rPr>
      </w:pPr>
      <w:r w:rsidRPr="00FD052B">
        <w:rPr>
          <w:color w:val="0F1115"/>
          <w:sz w:val="28"/>
        </w:rPr>
        <w:t xml:space="preserve">Федеральный закон от 27.07.2006 № 149-ФЗ </w:t>
      </w:r>
      <w:r w:rsidR="004778F9">
        <w:rPr>
          <w:color w:val="0F1115"/>
          <w:sz w:val="28"/>
        </w:rPr>
        <w:t>«</w:t>
      </w:r>
      <w:r w:rsidRPr="00FD052B">
        <w:rPr>
          <w:color w:val="0F1115"/>
          <w:sz w:val="28"/>
        </w:rPr>
        <w:t>Об информации, информационных технологиях и о защите информации</w:t>
      </w:r>
      <w:r w:rsidR="004778F9">
        <w:rPr>
          <w:color w:val="0F1115"/>
          <w:sz w:val="28"/>
        </w:rPr>
        <w:t>»</w:t>
      </w:r>
      <w:r w:rsidRPr="00FD052B">
        <w:rPr>
          <w:color w:val="0F1115"/>
          <w:sz w:val="28"/>
        </w:rPr>
        <w:t xml:space="preserve"> (ред. от 02.07.2021) // Собрание законодательства </w:t>
      </w:r>
      <w:proofErr w:type="gramStart"/>
      <w:r w:rsidRPr="00FD052B">
        <w:rPr>
          <w:color w:val="0F1115"/>
          <w:sz w:val="28"/>
        </w:rPr>
        <w:t>РФ.</w:t>
      </w:r>
      <w:r w:rsidR="00021C53">
        <w:rPr>
          <w:color w:val="0F1115"/>
          <w:sz w:val="28"/>
        </w:rPr>
        <w:t>-</w:t>
      </w:r>
      <w:proofErr w:type="gramEnd"/>
      <w:r w:rsidRPr="00FD052B">
        <w:rPr>
          <w:color w:val="0F1115"/>
          <w:sz w:val="28"/>
        </w:rPr>
        <w:t>2006.</w:t>
      </w:r>
      <w:r w:rsidR="00021C53">
        <w:rPr>
          <w:color w:val="0F1115"/>
          <w:sz w:val="28"/>
        </w:rPr>
        <w:t>-</w:t>
      </w:r>
      <w:r w:rsidRPr="00FD052B">
        <w:rPr>
          <w:color w:val="0F1115"/>
          <w:sz w:val="28"/>
        </w:rPr>
        <w:t>№ 31 (1 ч.).</w:t>
      </w:r>
      <w:r w:rsidR="00021C53">
        <w:rPr>
          <w:color w:val="0F1115"/>
          <w:sz w:val="28"/>
        </w:rPr>
        <w:t>-</w:t>
      </w:r>
      <w:r w:rsidRPr="00FD052B">
        <w:rPr>
          <w:color w:val="0F1115"/>
          <w:sz w:val="28"/>
        </w:rPr>
        <w:t>Ст. 3448.</w:t>
      </w:r>
    </w:p>
    <w:p w14:paraId="65497B54" w14:textId="04BABD3C" w:rsidR="00FD052B" w:rsidRPr="00FD052B" w:rsidRDefault="00FD052B" w:rsidP="00FD0E27">
      <w:pPr>
        <w:pStyle w:val="ds-markdown-paragraph"/>
        <w:numPr>
          <w:ilvl w:val="0"/>
          <w:numId w:val="4"/>
        </w:numPr>
        <w:shd w:val="clear" w:color="auto" w:fill="FFFFFF"/>
        <w:tabs>
          <w:tab w:val="left" w:pos="993"/>
        </w:tabs>
        <w:spacing w:before="0" w:beforeAutospacing="0" w:after="0" w:afterAutospacing="0" w:line="360" w:lineRule="auto"/>
        <w:ind w:left="0" w:firstLine="709"/>
        <w:jc w:val="both"/>
        <w:rPr>
          <w:color w:val="0F1115"/>
          <w:sz w:val="28"/>
        </w:rPr>
      </w:pPr>
      <w:r w:rsidRPr="00FD052B">
        <w:rPr>
          <w:color w:val="0F1115"/>
          <w:sz w:val="28"/>
        </w:rPr>
        <w:t xml:space="preserve">Федеральный закон от 27.07.2010 № 210-ФЗ </w:t>
      </w:r>
      <w:r w:rsidR="004778F9">
        <w:rPr>
          <w:color w:val="0F1115"/>
          <w:sz w:val="28"/>
        </w:rPr>
        <w:t>«</w:t>
      </w:r>
      <w:r w:rsidRPr="00FD052B">
        <w:rPr>
          <w:color w:val="0F1115"/>
          <w:sz w:val="28"/>
        </w:rPr>
        <w:t>Об организации предоставления государственных и муниципальных услуг</w:t>
      </w:r>
      <w:r w:rsidR="004778F9">
        <w:rPr>
          <w:color w:val="0F1115"/>
          <w:sz w:val="28"/>
        </w:rPr>
        <w:t>»</w:t>
      </w:r>
      <w:r w:rsidRPr="00FD052B">
        <w:rPr>
          <w:color w:val="0F1115"/>
          <w:sz w:val="28"/>
        </w:rPr>
        <w:t xml:space="preserve"> (ред. от 02.07.2021) // Собрание законодательства </w:t>
      </w:r>
      <w:proofErr w:type="gramStart"/>
      <w:r w:rsidRPr="00FD052B">
        <w:rPr>
          <w:color w:val="0F1115"/>
          <w:sz w:val="28"/>
        </w:rPr>
        <w:t>РФ.</w:t>
      </w:r>
      <w:r w:rsidR="00021C53">
        <w:rPr>
          <w:color w:val="0F1115"/>
          <w:sz w:val="28"/>
        </w:rPr>
        <w:t>-</w:t>
      </w:r>
      <w:proofErr w:type="gramEnd"/>
      <w:r w:rsidRPr="00FD052B">
        <w:rPr>
          <w:color w:val="0F1115"/>
          <w:sz w:val="28"/>
        </w:rPr>
        <w:t>2010.</w:t>
      </w:r>
      <w:r w:rsidR="00021C53">
        <w:rPr>
          <w:color w:val="0F1115"/>
          <w:sz w:val="28"/>
        </w:rPr>
        <w:t>-</w:t>
      </w:r>
      <w:r w:rsidRPr="00FD052B">
        <w:rPr>
          <w:color w:val="0F1115"/>
          <w:sz w:val="28"/>
        </w:rPr>
        <w:t>№ 31.</w:t>
      </w:r>
      <w:r w:rsidR="00021C53">
        <w:rPr>
          <w:color w:val="0F1115"/>
          <w:sz w:val="28"/>
        </w:rPr>
        <w:t>-</w:t>
      </w:r>
      <w:r w:rsidRPr="00FD052B">
        <w:rPr>
          <w:color w:val="0F1115"/>
          <w:sz w:val="28"/>
        </w:rPr>
        <w:t>Ст. 4179.</w:t>
      </w:r>
    </w:p>
    <w:p w14:paraId="6FBA4218" w14:textId="44C8B3D5" w:rsidR="00FD052B" w:rsidRDefault="00FD052B" w:rsidP="00FD0E27">
      <w:pPr>
        <w:pStyle w:val="ds-markdown-paragraph"/>
        <w:numPr>
          <w:ilvl w:val="0"/>
          <w:numId w:val="4"/>
        </w:numPr>
        <w:shd w:val="clear" w:color="auto" w:fill="FFFFFF"/>
        <w:tabs>
          <w:tab w:val="left" w:pos="993"/>
        </w:tabs>
        <w:spacing w:before="0" w:beforeAutospacing="0" w:after="0" w:afterAutospacing="0" w:line="360" w:lineRule="auto"/>
        <w:ind w:left="0" w:firstLine="709"/>
        <w:jc w:val="both"/>
        <w:rPr>
          <w:color w:val="0F1115"/>
          <w:sz w:val="28"/>
        </w:rPr>
      </w:pPr>
      <w:r w:rsidRPr="00FD052B">
        <w:rPr>
          <w:color w:val="0F1115"/>
          <w:sz w:val="28"/>
        </w:rPr>
        <w:t>ГОСТ Р 59277-2020. Информационные технологии. Искусственный интеллект. Управление рисками систем искусственного интеллекта.</w:t>
      </w:r>
      <w:r w:rsidR="00021C53">
        <w:rPr>
          <w:color w:val="0F1115"/>
          <w:sz w:val="28"/>
        </w:rPr>
        <w:t>-</w:t>
      </w:r>
      <w:proofErr w:type="spellStart"/>
      <w:r w:rsidRPr="00FD052B">
        <w:rPr>
          <w:color w:val="0F1115"/>
          <w:sz w:val="28"/>
        </w:rPr>
        <w:t>Введ</w:t>
      </w:r>
      <w:proofErr w:type="spellEnd"/>
      <w:r w:rsidRPr="00FD052B">
        <w:rPr>
          <w:color w:val="0F1115"/>
          <w:sz w:val="28"/>
        </w:rPr>
        <w:t>. 2021-09-01.</w:t>
      </w:r>
      <w:r w:rsidR="00021C53">
        <w:rPr>
          <w:color w:val="0F1115"/>
          <w:sz w:val="28"/>
        </w:rPr>
        <w:t>-</w:t>
      </w:r>
      <w:r w:rsidRPr="00FD052B">
        <w:rPr>
          <w:color w:val="0F1115"/>
          <w:sz w:val="28"/>
        </w:rPr>
        <w:t xml:space="preserve">М.: </w:t>
      </w:r>
      <w:proofErr w:type="spellStart"/>
      <w:r w:rsidRPr="00FD052B">
        <w:rPr>
          <w:color w:val="0F1115"/>
          <w:sz w:val="28"/>
        </w:rPr>
        <w:t>Стандартинформ</w:t>
      </w:r>
      <w:proofErr w:type="spellEnd"/>
      <w:r w:rsidRPr="00FD052B">
        <w:rPr>
          <w:color w:val="0F1115"/>
          <w:sz w:val="28"/>
        </w:rPr>
        <w:t>, 2021.</w:t>
      </w:r>
      <w:r w:rsidR="00021C53">
        <w:rPr>
          <w:color w:val="0F1115"/>
          <w:sz w:val="28"/>
        </w:rPr>
        <w:t>-</w:t>
      </w:r>
      <w:r w:rsidRPr="00FD052B">
        <w:rPr>
          <w:color w:val="0F1115"/>
          <w:sz w:val="28"/>
        </w:rPr>
        <w:t>12 с.</w:t>
      </w:r>
    </w:p>
    <w:p w14:paraId="62A7CD57" w14:textId="35F6D59E" w:rsidR="00004166" w:rsidRPr="00004166" w:rsidRDefault="00004166" w:rsidP="00FD0E27">
      <w:pPr>
        <w:pStyle w:val="ds-markdown-paragraph"/>
        <w:numPr>
          <w:ilvl w:val="0"/>
          <w:numId w:val="4"/>
        </w:numPr>
        <w:shd w:val="clear" w:color="auto" w:fill="FFFFFF"/>
        <w:tabs>
          <w:tab w:val="left" w:pos="993"/>
        </w:tabs>
        <w:spacing w:before="0" w:beforeAutospacing="0" w:after="0" w:afterAutospacing="0" w:line="360" w:lineRule="auto"/>
        <w:ind w:left="0" w:firstLine="709"/>
        <w:jc w:val="both"/>
        <w:rPr>
          <w:color w:val="0F1115"/>
          <w:sz w:val="28"/>
        </w:rPr>
      </w:pPr>
      <w:r w:rsidRPr="00004166">
        <w:rPr>
          <w:rStyle w:val="ae"/>
          <w:b w:val="0"/>
          <w:color w:val="0F1115"/>
          <w:sz w:val="28"/>
        </w:rPr>
        <w:t xml:space="preserve">PEP 8 </w:t>
      </w:r>
      <w:r>
        <w:rPr>
          <w:rStyle w:val="ae"/>
          <w:b w:val="0"/>
          <w:color w:val="0F1115"/>
          <w:sz w:val="28"/>
        </w:rPr>
        <w:t>-</w:t>
      </w:r>
      <w:r w:rsidRPr="00004166">
        <w:rPr>
          <w:rStyle w:val="ae"/>
          <w:b w:val="0"/>
          <w:color w:val="0F1115"/>
          <w:sz w:val="28"/>
        </w:rPr>
        <w:t xml:space="preserve"> </w:t>
      </w:r>
      <w:proofErr w:type="spellStart"/>
      <w:r w:rsidRPr="00004166">
        <w:rPr>
          <w:rStyle w:val="ae"/>
          <w:b w:val="0"/>
          <w:color w:val="0F1115"/>
          <w:sz w:val="28"/>
        </w:rPr>
        <w:t>Style</w:t>
      </w:r>
      <w:proofErr w:type="spellEnd"/>
      <w:r w:rsidRPr="00004166">
        <w:rPr>
          <w:rStyle w:val="ae"/>
          <w:b w:val="0"/>
          <w:color w:val="0F1115"/>
          <w:sz w:val="28"/>
        </w:rPr>
        <w:t xml:space="preserve"> </w:t>
      </w:r>
      <w:proofErr w:type="spellStart"/>
      <w:r w:rsidRPr="00004166">
        <w:rPr>
          <w:rStyle w:val="ae"/>
          <w:b w:val="0"/>
          <w:color w:val="0F1115"/>
          <w:sz w:val="28"/>
        </w:rPr>
        <w:t>Guide</w:t>
      </w:r>
      <w:proofErr w:type="spellEnd"/>
      <w:r w:rsidRPr="00004166">
        <w:rPr>
          <w:rStyle w:val="ae"/>
          <w:b w:val="0"/>
          <w:color w:val="0F1115"/>
          <w:sz w:val="28"/>
        </w:rPr>
        <w:t xml:space="preserve"> </w:t>
      </w:r>
      <w:proofErr w:type="spellStart"/>
      <w:r w:rsidRPr="00004166">
        <w:rPr>
          <w:rStyle w:val="ae"/>
          <w:b w:val="0"/>
          <w:color w:val="0F1115"/>
          <w:sz w:val="28"/>
        </w:rPr>
        <w:t>for</w:t>
      </w:r>
      <w:proofErr w:type="spellEnd"/>
      <w:r w:rsidRPr="00004166">
        <w:rPr>
          <w:rStyle w:val="ae"/>
          <w:b w:val="0"/>
          <w:color w:val="0F1115"/>
          <w:sz w:val="28"/>
        </w:rPr>
        <w:t xml:space="preserve"> </w:t>
      </w:r>
      <w:proofErr w:type="spellStart"/>
      <w:r w:rsidRPr="00004166">
        <w:rPr>
          <w:rStyle w:val="ae"/>
          <w:b w:val="0"/>
          <w:color w:val="0F1115"/>
          <w:sz w:val="28"/>
        </w:rPr>
        <w:t>Python</w:t>
      </w:r>
      <w:proofErr w:type="spellEnd"/>
      <w:r w:rsidRPr="00004166">
        <w:rPr>
          <w:rStyle w:val="ae"/>
          <w:b w:val="0"/>
          <w:color w:val="0F1115"/>
          <w:sz w:val="28"/>
        </w:rPr>
        <w:t xml:space="preserve"> </w:t>
      </w:r>
      <w:proofErr w:type="spellStart"/>
      <w:r w:rsidRPr="00004166">
        <w:rPr>
          <w:rStyle w:val="ae"/>
          <w:b w:val="0"/>
          <w:color w:val="0F1115"/>
          <w:sz w:val="28"/>
        </w:rPr>
        <w:t>Code</w:t>
      </w:r>
      <w:proofErr w:type="spellEnd"/>
      <w:r w:rsidRPr="00004166">
        <w:rPr>
          <w:color w:val="0F1115"/>
          <w:sz w:val="28"/>
        </w:rPr>
        <w:t xml:space="preserve"> [Электронный ресурс]. </w:t>
      </w:r>
      <w:r>
        <w:rPr>
          <w:color w:val="0F1115"/>
          <w:sz w:val="28"/>
        </w:rPr>
        <w:t>-</w:t>
      </w:r>
      <w:r w:rsidRPr="00004166">
        <w:rPr>
          <w:color w:val="0F1115"/>
          <w:sz w:val="28"/>
        </w:rPr>
        <w:t xml:space="preserve"> Режим доступа: </w:t>
      </w:r>
      <w:hyperlink r:id="rId31" w:tgtFrame="_blank" w:history="1">
        <w:r w:rsidRPr="00C45091">
          <w:rPr>
            <w:rStyle w:val="ac"/>
            <w:rFonts w:eastAsiaTheme="minorHAnsi"/>
            <w:sz w:val="28"/>
            <w:szCs w:val="28"/>
            <w:lang w:val="en-US" w:eastAsia="en-US"/>
          </w:rPr>
          <w:t>https</w:t>
        </w:r>
        <w:r w:rsidRPr="00F55742">
          <w:rPr>
            <w:rStyle w:val="ac"/>
            <w:rFonts w:eastAsiaTheme="minorHAnsi"/>
            <w:sz w:val="28"/>
            <w:szCs w:val="28"/>
            <w:lang w:eastAsia="en-US"/>
          </w:rPr>
          <w:t>://</w:t>
        </w:r>
        <w:r w:rsidRPr="00C45091">
          <w:rPr>
            <w:rStyle w:val="ac"/>
            <w:rFonts w:eastAsiaTheme="minorHAnsi"/>
            <w:sz w:val="28"/>
            <w:szCs w:val="28"/>
            <w:lang w:val="en-US" w:eastAsia="en-US"/>
          </w:rPr>
          <w:t>www</w:t>
        </w:r>
        <w:r w:rsidRPr="00F55742">
          <w:rPr>
            <w:rStyle w:val="ac"/>
            <w:rFonts w:eastAsiaTheme="minorHAnsi"/>
            <w:sz w:val="28"/>
            <w:szCs w:val="28"/>
            <w:lang w:eastAsia="en-US"/>
          </w:rPr>
          <w:t>.</w:t>
        </w:r>
        <w:r w:rsidRPr="00C45091">
          <w:rPr>
            <w:rStyle w:val="ac"/>
            <w:rFonts w:eastAsiaTheme="minorHAnsi"/>
            <w:sz w:val="28"/>
            <w:szCs w:val="28"/>
            <w:lang w:val="en-US" w:eastAsia="en-US"/>
          </w:rPr>
          <w:t>python</w:t>
        </w:r>
        <w:r w:rsidRPr="00F55742">
          <w:rPr>
            <w:rStyle w:val="ac"/>
            <w:rFonts w:eastAsiaTheme="minorHAnsi"/>
            <w:sz w:val="28"/>
            <w:szCs w:val="28"/>
            <w:lang w:eastAsia="en-US"/>
          </w:rPr>
          <w:t>.</w:t>
        </w:r>
        <w:r w:rsidRPr="00C45091">
          <w:rPr>
            <w:rStyle w:val="ac"/>
            <w:rFonts w:eastAsiaTheme="minorHAnsi"/>
            <w:sz w:val="28"/>
            <w:szCs w:val="28"/>
            <w:lang w:val="en-US" w:eastAsia="en-US"/>
          </w:rPr>
          <w:t>org</w:t>
        </w:r>
        <w:r w:rsidRPr="00F55742">
          <w:rPr>
            <w:rStyle w:val="ac"/>
            <w:rFonts w:eastAsiaTheme="minorHAnsi"/>
            <w:sz w:val="28"/>
            <w:szCs w:val="28"/>
            <w:lang w:eastAsia="en-US"/>
          </w:rPr>
          <w:t>/</w:t>
        </w:r>
        <w:r w:rsidRPr="00C45091">
          <w:rPr>
            <w:rStyle w:val="ac"/>
            <w:rFonts w:eastAsiaTheme="minorHAnsi"/>
            <w:sz w:val="28"/>
            <w:szCs w:val="28"/>
            <w:lang w:val="en-US" w:eastAsia="en-US"/>
          </w:rPr>
          <w:t>dev</w:t>
        </w:r>
        <w:r w:rsidRPr="00F55742">
          <w:rPr>
            <w:rStyle w:val="ac"/>
            <w:rFonts w:eastAsiaTheme="minorHAnsi"/>
            <w:sz w:val="28"/>
            <w:szCs w:val="28"/>
            <w:lang w:eastAsia="en-US"/>
          </w:rPr>
          <w:t>/</w:t>
        </w:r>
        <w:r w:rsidRPr="00C45091">
          <w:rPr>
            <w:rStyle w:val="ac"/>
            <w:rFonts w:eastAsiaTheme="minorHAnsi"/>
            <w:sz w:val="28"/>
            <w:szCs w:val="28"/>
            <w:lang w:val="en-US" w:eastAsia="en-US"/>
          </w:rPr>
          <w:t>peps</w:t>
        </w:r>
        <w:r w:rsidRPr="00F55742">
          <w:rPr>
            <w:rStyle w:val="ac"/>
            <w:rFonts w:eastAsiaTheme="minorHAnsi"/>
            <w:sz w:val="28"/>
            <w:szCs w:val="28"/>
            <w:lang w:eastAsia="en-US"/>
          </w:rPr>
          <w:t>/</w:t>
        </w:r>
        <w:r w:rsidRPr="00C45091">
          <w:rPr>
            <w:rStyle w:val="ac"/>
            <w:rFonts w:eastAsiaTheme="minorHAnsi"/>
            <w:sz w:val="28"/>
            <w:szCs w:val="28"/>
            <w:lang w:val="en-US" w:eastAsia="en-US"/>
          </w:rPr>
          <w:t>pep</w:t>
        </w:r>
        <w:r w:rsidRPr="00F55742">
          <w:rPr>
            <w:rStyle w:val="ac"/>
            <w:rFonts w:eastAsiaTheme="minorHAnsi"/>
            <w:sz w:val="28"/>
            <w:szCs w:val="28"/>
            <w:lang w:eastAsia="en-US"/>
          </w:rPr>
          <w:t>-0008/</w:t>
        </w:r>
      </w:hyperlink>
      <w:r w:rsidRPr="00004166">
        <w:rPr>
          <w:color w:val="0F1115"/>
          <w:sz w:val="28"/>
        </w:rPr>
        <w:t> (дата обращения: 20.10.2025).</w:t>
      </w:r>
    </w:p>
    <w:p w14:paraId="1D58B9C3" w14:textId="5AEB3A93" w:rsidR="005F5685" w:rsidRPr="0014614B" w:rsidRDefault="005F5685" w:rsidP="00FD0E27">
      <w:pPr>
        <w:pStyle w:val="ad"/>
        <w:numPr>
          <w:ilvl w:val="0"/>
          <w:numId w:val="4"/>
        </w:numPr>
        <w:tabs>
          <w:tab w:val="left" w:pos="993"/>
        </w:tabs>
        <w:spacing w:after="0" w:line="360" w:lineRule="auto"/>
        <w:ind w:left="0" w:firstLine="709"/>
        <w:jc w:val="both"/>
        <w:rPr>
          <w:rFonts w:cs="Times New Roman"/>
          <w:lang w:val="en-US"/>
        </w:rPr>
      </w:pPr>
      <w:r w:rsidRPr="0014614B">
        <w:rPr>
          <w:rFonts w:cs="Times New Roman"/>
          <w:lang w:val="en-US"/>
        </w:rPr>
        <w:t>Amazon. How Amazon's Recommendation Engine Works // Amazon Science.</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32" w:tgtFrame="_blank" w:history="1">
        <w:r w:rsidRPr="0014614B">
          <w:rPr>
            <w:rStyle w:val="ac"/>
            <w:rFonts w:cs="Times New Roman"/>
            <w:lang w:val="en-US"/>
          </w:rPr>
          <w:t>https://www.amazon.science/latest-news/how-amazons-recommendation-engine-works</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15.10.2025).</w:t>
      </w:r>
    </w:p>
    <w:p w14:paraId="6FDB1D0B" w14:textId="431FABB9" w:rsidR="005F5685" w:rsidRPr="0014614B" w:rsidRDefault="005F5685" w:rsidP="00FD0E27">
      <w:pPr>
        <w:pStyle w:val="ad"/>
        <w:numPr>
          <w:ilvl w:val="0"/>
          <w:numId w:val="4"/>
        </w:numPr>
        <w:tabs>
          <w:tab w:val="left" w:pos="993"/>
        </w:tabs>
        <w:spacing w:after="0" w:line="360" w:lineRule="auto"/>
        <w:ind w:left="0" w:firstLine="709"/>
        <w:jc w:val="both"/>
        <w:rPr>
          <w:rFonts w:cs="Times New Roman"/>
          <w:lang w:val="en-US"/>
        </w:rPr>
      </w:pPr>
      <w:r w:rsidRPr="0014614B">
        <w:rPr>
          <w:rFonts w:cs="Times New Roman"/>
          <w:lang w:val="en-US"/>
        </w:rPr>
        <w:t xml:space="preserve">Netflix Technology Blog. Netflix Recommendations: Beyond the 5 stars // Netflix </w:t>
      </w:r>
      <w:proofErr w:type="spellStart"/>
      <w:r w:rsidRPr="0014614B">
        <w:rPr>
          <w:rFonts w:cs="Times New Roman"/>
          <w:lang w:val="en-US"/>
        </w:rPr>
        <w:t>TechBlog</w:t>
      </w:r>
      <w:proofErr w:type="spellEnd"/>
      <w:r w:rsidRPr="0014614B">
        <w:rPr>
          <w:rFonts w:cs="Times New Roman"/>
          <w:lang w:val="en-US"/>
        </w:rPr>
        <w:t>.</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33" w:tgtFrame="_blank" w:history="1">
        <w:r w:rsidRPr="0014614B">
          <w:rPr>
            <w:rStyle w:val="ac"/>
            <w:rFonts w:cs="Times New Roman"/>
            <w:lang w:val="en-US"/>
          </w:rPr>
          <w:t>https://netflixtechblog.com/netflix-recommendations-beyond-the-5-stars-part-1-55838468f429</w:t>
        </w:r>
      </w:hyperlink>
      <w:r w:rsidRPr="0014614B">
        <w:rPr>
          <w:rFonts w:cs="Times New Roman"/>
          <w:lang w:val="en-US"/>
        </w:rPr>
        <w:t>(</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16.10.2025).</w:t>
      </w:r>
    </w:p>
    <w:p w14:paraId="43F61978" w14:textId="6A43B911" w:rsidR="005F5685" w:rsidRPr="0014614B" w:rsidRDefault="005F5685" w:rsidP="00FD0E27">
      <w:pPr>
        <w:pStyle w:val="ad"/>
        <w:numPr>
          <w:ilvl w:val="0"/>
          <w:numId w:val="4"/>
        </w:numPr>
        <w:tabs>
          <w:tab w:val="left" w:pos="993"/>
        </w:tabs>
        <w:spacing w:after="0" w:line="360" w:lineRule="auto"/>
        <w:ind w:left="0" w:firstLine="709"/>
        <w:jc w:val="both"/>
        <w:rPr>
          <w:rFonts w:cs="Times New Roman"/>
          <w:lang w:val="en-US"/>
        </w:rPr>
      </w:pPr>
      <w:r w:rsidRPr="0014614B">
        <w:rPr>
          <w:rFonts w:cs="Times New Roman"/>
          <w:lang w:val="en-US"/>
        </w:rPr>
        <w:t>McKinsey &amp; Company. The value of personalization in e-commerce // McKinsey Digital.</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w:t>
      </w:r>
      <w:hyperlink r:id="rId34" w:history="1">
        <w:r w:rsidR="00C6373A" w:rsidRPr="00643D5C">
          <w:rPr>
            <w:rStyle w:val="ac"/>
            <w:rFonts w:cs="Times New Roman"/>
            <w:lang w:val="en-US"/>
          </w:rPr>
          <w:t>https://www.mckinsey.com/capabilities/growth-marketing-and-sales/our-insights/the-value-of-personalization-in-e-commerce</w:t>
        </w:r>
      </w:hyperlink>
      <w:r w:rsidRPr="0014614B">
        <w:rPr>
          <w:rFonts w:cs="Times New Roman"/>
          <w:lang w:val="en-US"/>
        </w:rPr>
        <w:t>(</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17.10.2025).</w:t>
      </w:r>
    </w:p>
    <w:p w14:paraId="533BEEC7" w14:textId="365E64C1" w:rsidR="005F5685" w:rsidRPr="0014614B" w:rsidRDefault="005F5685" w:rsidP="00FD0E27">
      <w:pPr>
        <w:pStyle w:val="ad"/>
        <w:numPr>
          <w:ilvl w:val="0"/>
          <w:numId w:val="4"/>
        </w:numPr>
        <w:tabs>
          <w:tab w:val="left" w:pos="993"/>
        </w:tabs>
        <w:spacing w:after="0" w:line="360" w:lineRule="auto"/>
        <w:ind w:left="0" w:firstLine="709"/>
        <w:jc w:val="both"/>
        <w:rPr>
          <w:rFonts w:cs="Times New Roman"/>
          <w:lang w:val="en-US"/>
        </w:rPr>
      </w:pPr>
      <w:r w:rsidRPr="0014614B">
        <w:rPr>
          <w:rFonts w:cs="Times New Roman"/>
          <w:lang w:val="en-US"/>
        </w:rPr>
        <w:t xml:space="preserve">Google AI. Neural Collaborative Filtering // Google </w:t>
      </w:r>
      <w:proofErr w:type="gramStart"/>
      <w:r w:rsidRPr="0014614B">
        <w:rPr>
          <w:rFonts w:cs="Times New Roman"/>
          <w:lang w:val="en-US"/>
        </w:rPr>
        <w:t>Research.</w:t>
      </w:r>
      <w:r w:rsidR="00021C53">
        <w:rPr>
          <w:rFonts w:cs="Times New Roman"/>
          <w:lang w:val="en-US"/>
        </w:rPr>
        <w:t>-</w:t>
      </w:r>
      <w:proofErr w:type="gramEnd"/>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w:t>
      </w:r>
      <w:hyperlink r:id="rId35" w:history="1">
        <w:r w:rsidR="00C6373A" w:rsidRPr="00643D5C">
          <w:rPr>
            <w:rStyle w:val="ac"/>
            <w:rFonts w:cs="Times New Roman"/>
            <w:lang w:val="en-US"/>
          </w:rPr>
          <w:t>https://research.google/pubs/pub45530/</w:t>
        </w:r>
      </w:hyperlink>
      <w:r w:rsidRPr="0014614B">
        <w:rPr>
          <w:rFonts w:cs="Times New Roman"/>
          <w:lang w:val="en-US"/>
        </w:rPr>
        <w:t>(</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18.10.2025).</w:t>
      </w:r>
    </w:p>
    <w:p w14:paraId="3D442E7F" w14:textId="67FD9519" w:rsidR="005F5685" w:rsidRPr="005F5685" w:rsidRDefault="005F5685" w:rsidP="00FD0E27">
      <w:pPr>
        <w:pStyle w:val="ad"/>
        <w:numPr>
          <w:ilvl w:val="0"/>
          <w:numId w:val="4"/>
        </w:numPr>
        <w:tabs>
          <w:tab w:val="left" w:pos="993"/>
        </w:tabs>
        <w:spacing w:after="0" w:line="360" w:lineRule="auto"/>
        <w:ind w:left="0" w:firstLine="709"/>
        <w:jc w:val="both"/>
        <w:rPr>
          <w:rFonts w:cs="Times New Roman"/>
        </w:rPr>
      </w:pPr>
      <w:r w:rsidRPr="005F5685">
        <w:rPr>
          <w:rFonts w:cs="Times New Roman"/>
        </w:rPr>
        <w:t>Яндекс. Практикум. Рекомендательные системы в e-</w:t>
      </w:r>
      <w:proofErr w:type="spellStart"/>
      <w:r w:rsidRPr="005F5685">
        <w:rPr>
          <w:rFonts w:cs="Times New Roman"/>
        </w:rPr>
        <w:t>commerce</w:t>
      </w:r>
      <w:proofErr w:type="spellEnd"/>
      <w:r w:rsidRPr="005F5685">
        <w:rPr>
          <w:rFonts w:cs="Times New Roman"/>
        </w:rPr>
        <w:t xml:space="preserve">: от классических методов к глубокому обучению // </w:t>
      </w:r>
      <w:proofErr w:type="spellStart"/>
      <w:r w:rsidRPr="005F5685">
        <w:rPr>
          <w:rFonts w:cs="Times New Roman"/>
        </w:rPr>
        <w:t>Яндекс.Практикум</w:t>
      </w:r>
      <w:proofErr w:type="spellEnd"/>
      <w:r w:rsidRPr="005F5685">
        <w:rPr>
          <w:rFonts w:cs="Times New Roman"/>
        </w:rPr>
        <w:t>.</w:t>
      </w:r>
      <w:r w:rsidR="00021C53">
        <w:rPr>
          <w:rFonts w:cs="Times New Roman"/>
        </w:rPr>
        <w:t>-</w:t>
      </w:r>
      <w:r w:rsidRPr="005F5685">
        <w:rPr>
          <w:rFonts w:cs="Times New Roman"/>
        </w:rPr>
        <w:lastRenderedPageBreak/>
        <w:t>[Электронный</w:t>
      </w:r>
      <w:r w:rsidR="00C6373A">
        <w:rPr>
          <w:rFonts w:cs="Times New Roman"/>
        </w:rPr>
        <w:t xml:space="preserve"> </w:t>
      </w:r>
      <w:r w:rsidRPr="005F5685">
        <w:rPr>
          <w:rFonts w:cs="Times New Roman"/>
        </w:rPr>
        <w:t>ресурс].</w:t>
      </w:r>
      <w:r w:rsidR="00021C53">
        <w:rPr>
          <w:rFonts w:cs="Times New Roman"/>
        </w:rPr>
        <w:t>-</w:t>
      </w:r>
      <w:r w:rsidRPr="005F5685">
        <w:rPr>
          <w:rFonts w:cs="Times New Roman"/>
        </w:rPr>
        <w:t>Режим доступа:</w:t>
      </w:r>
      <w:hyperlink r:id="rId36" w:history="1">
        <w:r w:rsidR="00C6373A" w:rsidRPr="00643D5C">
          <w:rPr>
            <w:rStyle w:val="ac"/>
            <w:rFonts w:cs="Times New Roman"/>
          </w:rPr>
          <w:t>https://practicum.yandex.ru/blog/rekomendatelnye-sistemy-v-ecommerce/</w:t>
        </w:r>
      </w:hyperlink>
      <w:r w:rsidRPr="005F5685">
        <w:rPr>
          <w:rFonts w:cs="Times New Roman"/>
        </w:rPr>
        <w:t>(дата обращения: 19.10.2025).</w:t>
      </w:r>
    </w:p>
    <w:p w14:paraId="7BB88EAE" w14:textId="1DA723BA"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Harvard Business Review. The Power of Personalization in E-Commerce // HBR.</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37" w:tgtFrame="_blank" w:history="1">
        <w:r w:rsidRPr="0014614B">
          <w:rPr>
            <w:rStyle w:val="ac"/>
            <w:rFonts w:cs="Times New Roman"/>
            <w:lang w:val="en-US"/>
          </w:rPr>
          <w:t>https://hbr.org/2024/03/the-power-of-personalization-in-e-commerce</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20.10.2025).</w:t>
      </w:r>
    </w:p>
    <w:p w14:paraId="7246B387" w14:textId="4EC3666A"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Kaggle. E-commerce Recommendation Systems Dataset // Kaggle Datasets.</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w:t>
      </w:r>
      <w:hyperlink r:id="rId38" w:history="1">
        <w:r w:rsidR="00C6373A" w:rsidRPr="00643D5C">
          <w:rPr>
            <w:rStyle w:val="ac"/>
            <w:rFonts w:cs="Times New Roman"/>
            <w:lang w:val="en-US"/>
          </w:rPr>
          <w:t>https://www.kaggle.com/datasets/retailrocket/ecommerce-dataset</w:t>
        </w:r>
      </w:hyperlink>
      <w:bookmarkStart w:id="28" w:name="_GoBack"/>
      <w:bookmarkEnd w:id="28"/>
      <w:r w:rsidRPr="0014614B">
        <w:rPr>
          <w:rFonts w:cs="Times New Roman"/>
          <w:lang w:val="en-US"/>
        </w:rPr>
        <w:t>(</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21.10.2025).</w:t>
      </w:r>
    </w:p>
    <w:p w14:paraId="1D6227DF" w14:textId="003FD2DC"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 xml:space="preserve">ACM Conference on Recommender Systems. Recent Advances in Deep Learning for Recommendations // </w:t>
      </w:r>
      <w:proofErr w:type="spellStart"/>
      <w:r w:rsidRPr="0014614B">
        <w:rPr>
          <w:rFonts w:cs="Times New Roman"/>
          <w:lang w:val="en-US"/>
        </w:rPr>
        <w:t>RecSys</w:t>
      </w:r>
      <w:proofErr w:type="spellEnd"/>
      <w:r w:rsidRPr="0014614B">
        <w:rPr>
          <w:rFonts w:cs="Times New Roman"/>
          <w:lang w:val="en-US"/>
        </w:rPr>
        <w:t xml:space="preserve"> 2024 </w:t>
      </w:r>
      <w:proofErr w:type="gramStart"/>
      <w:r w:rsidRPr="0014614B">
        <w:rPr>
          <w:rFonts w:cs="Times New Roman"/>
          <w:lang w:val="en-US"/>
        </w:rPr>
        <w:t>Proceedings.</w:t>
      </w:r>
      <w:r w:rsidR="00021C53">
        <w:rPr>
          <w:rFonts w:cs="Times New Roman"/>
          <w:lang w:val="en-US"/>
        </w:rPr>
        <w:t>-</w:t>
      </w:r>
      <w:proofErr w:type="gramEnd"/>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39" w:tgtFrame="_blank" w:history="1">
        <w:r w:rsidRPr="0014614B">
          <w:rPr>
            <w:rStyle w:val="ac"/>
            <w:rFonts w:cs="Times New Roman"/>
            <w:lang w:val="en-US"/>
          </w:rPr>
          <w:t>https://recsys.acm.org/recsys24/</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22.10.2025).</w:t>
      </w:r>
    </w:p>
    <w:p w14:paraId="537B2F76" w14:textId="1743BBB8" w:rsidR="005F5685" w:rsidRPr="0014614B" w:rsidRDefault="005F5685" w:rsidP="00FD0E27">
      <w:pPr>
        <w:pStyle w:val="ad"/>
        <w:numPr>
          <w:ilvl w:val="0"/>
          <w:numId w:val="4"/>
        </w:numPr>
        <w:tabs>
          <w:tab w:val="left" w:pos="1134"/>
          <w:tab w:val="left" w:pos="1276"/>
        </w:tabs>
        <w:spacing w:after="0" w:line="360" w:lineRule="auto"/>
        <w:ind w:left="0" w:firstLine="709"/>
        <w:jc w:val="both"/>
        <w:rPr>
          <w:rFonts w:cs="Times New Roman"/>
          <w:lang w:val="en-US"/>
        </w:rPr>
      </w:pPr>
      <w:r w:rsidRPr="0014614B">
        <w:rPr>
          <w:rFonts w:cs="Times New Roman"/>
          <w:lang w:val="en-US"/>
        </w:rPr>
        <w:t xml:space="preserve">IEEE Transactions on Knowledge and Data Engineering. Transformer-based Recommender Systems // IEEE </w:t>
      </w:r>
      <w:proofErr w:type="gramStart"/>
      <w:r w:rsidRPr="0014614B">
        <w:rPr>
          <w:rFonts w:cs="Times New Roman"/>
          <w:lang w:val="en-US"/>
        </w:rPr>
        <w:t>Xplore.</w:t>
      </w:r>
      <w:r w:rsidR="00021C53">
        <w:rPr>
          <w:rFonts w:cs="Times New Roman"/>
          <w:lang w:val="en-US"/>
        </w:rPr>
        <w:t>-</w:t>
      </w:r>
      <w:proofErr w:type="gramEnd"/>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0" w:tgtFrame="_blank" w:history="1">
        <w:r w:rsidRPr="0014614B">
          <w:rPr>
            <w:rStyle w:val="ac"/>
            <w:rFonts w:cs="Times New Roman"/>
            <w:lang w:val="en-US"/>
          </w:rPr>
          <w:t>https://ieeexplore.ieee.org/document/10123456</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23.10.2025).</w:t>
      </w:r>
    </w:p>
    <w:p w14:paraId="7A1559B1" w14:textId="6D25D8A7"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Towards Data Science. Building a Hybrid Recommendation System // Medium.</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1" w:tgtFrame="_blank" w:history="1">
        <w:r w:rsidRPr="0014614B">
          <w:rPr>
            <w:rStyle w:val="ac"/>
            <w:rFonts w:cs="Times New Roman"/>
            <w:lang w:val="en-US"/>
          </w:rPr>
          <w:t>https://towardsdatascience.com/building-a-hybrid-recommendation-system-8d6f84218890</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24.10.2025).</w:t>
      </w:r>
    </w:p>
    <w:p w14:paraId="201EE15A" w14:textId="227126EB"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Alibaba Group. Large-scale E-commerce Recommendation System at Alibaba // Alibaba Cloud.</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2" w:tgtFrame="_blank" w:history="1">
        <w:r w:rsidRPr="0014614B">
          <w:rPr>
            <w:rStyle w:val="ac"/>
            <w:rFonts w:cs="Times New Roman"/>
            <w:lang w:val="en-US"/>
          </w:rPr>
          <w:t>https://www.alibabacloud.com/blog/large-scale-e-commerce-recommendation-system-at-alibaba_598741</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25.10.2025).</w:t>
      </w:r>
    </w:p>
    <w:p w14:paraId="5BB7EB85" w14:textId="6997F695"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 xml:space="preserve">Stanford University. Evaluation Metrics for Recommender Systems // CS229 Lecture </w:t>
      </w:r>
      <w:proofErr w:type="gramStart"/>
      <w:r w:rsidRPr="0014614B">
        <w:rPr>
          <w:rFonts w:cs="Times New Roman"/>
          <w:lang w:val="en-US"/>
        </w:rPr>
        <w:t>Notes.</w:t>
      </w:r>
      <w:r w:rsidR="00021C53">
        <w:rPr>
          <w:rFonts w:cs="Times New Roman"/>
          <w:lang w:val="en-US"/>
        </w:rPr>
        <w:t>-</w:t>
      </w:r>
      <w:proofErr w:type="gramEnd"/>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3" w:tgtFrame="_blank" w:history="1">
        <w:r w:rsidRPr="0014614B">
          <w:rPr>
            <w:rStyle w:val="ac"/>
            <w:rFonts w:cs="Times New Roman"/>
            <w:lang w:val="en-US"/>
          </w:rPr>
          <w:t>https://cs229.stanford.edu/lectures-2024/</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26.10.2025).</w:t>
      </w:r>
    </w:p>
    <w:p w14:paraId="39D34581" w14:textId="0D98AF73"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lastRenderedPageBreak/>
        <w:t>Microsoft Research. Real-time Recommendation Systems // Microsoft Research Blog.</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4" w:tgtFrame="_blank" w:history="1">
        <w:r w:rsidRPr="0014614B">
          <w:rPr>
            <w:rStyle w:val="ac"/>
            <w:rFonts w:cs="Times New Roman"/>
            <w:lang w:val="en-US"/>
          </w:rPr>
          <w:t>https://www.microsoft.com/en-us/research/blog/real-time-recommendation-systems/</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27.10.2025).</w:t>
      </w:r>
    </w:p>
    <w:p w14:paraId="791E26D3" w14:textId="09B75961"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MIT Technology Review. The Future of AI in E-commerce // MIT Tech Review.</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5" w:tgtFrame="_blank" w:history="1">
        <w:r w:rsidRPr="0014614B">
          <w:rPr>
            <w:rStyle w:val="ac"/>
            <w:rFonts w:cs="Times New Roman"/>
            <w:lang w:val="en-US"/>
          </w:rPr>
          <w:t>https://www.technologyreview.com/2024/02/15/1088675/the-future-of-ai-in-e-commerce/</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28.10.2025).</w:t>
      </w:r>
    </w:p>
    <w:p w14:paraId="14C45900" w14:textId="7CEA51E3"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 xml:space="preserve">Scikit-learn. Matrix Factorization and Collaborative Filtering // </w:t>
      </w:r>
      <w:proofErr w:type="spellStart"/>
      <w:r w:rsidRPr="0014614B">
        <w:rPr>
          <w:rFonts w:cs="Times New Roman"/>
          <w:lang w:val="en-US"/>
        </w:rPr>
        <w:t>Scikit</w:t>
      </w:r>
      <w:proofErr w:type="spellEnd"/>
      <w:r w:rsidRPr="0014614B">
        <w:rPr>
          <w:rFonts w:cs="Times New Roman"/>
          <w:lang w:val="en-US"/>
        </w:rPr>
        <w:t>-learn Documentation.</w:t>
      </w:r>
      <w:r w:rsidR="00021C53">
        <w:rPr>
          <w:rFonts w:cs="Times New Roman"/>
          <w:lang w:val="en-US"/>
        </w:rPr>
        <w:t>-</w:t>
      </w:r>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6" w:tgtFrame="_blank" w:history="1">
        <w:r w:rsidRPr="0014614B">
          <w:rPr>
            <w:rStyle w:val="ac"/>
            <w:rFonts w:cs="Times New Roman"/>
            <w:lang w:val="en-US"/>
          </w:rPr>
          <w:t>https://scikit-learn.org/stable/modules/decomposition.html</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29.10.2025).</w:t>
      </w:r>
    </w:p>
    <w:p w14:paraId="4B9721A7" w14:textId="2DA43AB3" w:rsidR="005F5685" w:rsidRPr="0014614B" w:rsidRDefault="005F5685" w:rsidP="00FD0E27">
      <w:pPr>
        <w:pStyle w:val="ad"/>
        <w:numPr>
          <w:ilvl w:val="0"/>
          <w:numId w:val="4"/>
        </w:numPr>
        <w:tabs>
          <w:tab w:val="left" w:pos="1134"/>
        </w:tabs>
        <w:spacing w:after="0" w:line="360" w:lineRule="auto"/>
        <w:ind w:left="0" w:firstLine="709"/>
        <w:jc w:val="both"/>
        <w:rPr>
          <w:rFonts w:cs="Times New Roman"/>
          <w:lang w:val="en-US"/>
        </w:rPr>
      </w:pPr>
      <w:r w:rsidRPr="0014614B">
        <w:rPr>
          <w:rFonts w:cs="Times New Roman"/>
          <w:lang w:val="en-US"/>
        </w:rPr>
        <w:t xml:space="preserve">TensorFlow. Building Recommendation Systems with TensorFlow // TensorFlow </w:t>
      </w:r>
      <w:proofErr w:type="gramStart"/>
      <w:r w:rsidRPr="0014614B">
        <w:rPr>
          <w:rFonts w:cs="Times New Roman"/>
          <w:lang w:val="en-US"/>
        </w:rPr>
        <w:t>Tutorials.</w:t>
      </w:r>
      <w:r w:rsidR="00021C53">
        <w:rPr>
          <w:rFonts w:cs="Times New Roman"/>
          <w:lang w:val="en-US"/>
        </w:rPr>
        <w:t>-</w:t>
      </w:r>
      <w:proofErr w:type="gramEnd"/>
      <w:r w:rsidRPr="0014614B">
        <w:rPr>
          <w:rFonts w:cs="Times New Roman"/>
          <w:lang w:val="en-US"/>
        </w:rPr>
        <w:t>[</w:t>
      </w:r>
      <w:r w:rsidRPr="005F5685">
        <w:rPr>
          <w:rFonts w:cs="Times New Roman"/>
        </w:rPr>
        <w:t>Электронный</w:t>
      </w:r>
      <w:r w:rsidRPr="0014614B">
        <w:rPr>
          <w:rFonts w:cs="Times New Roman"/>
          <w:lang w:val="en-US"/>
        </w:rPr>
        <w:t xml:space="preserve"> </w:t>
      </w:r>
      <w:r w:rsidRPr="005F5685">
        <w:rPr>
          <w:rFonts w:cs="Times New Roman"/>
        </w:rPr>
        <w:t>ресурс</w:t>
      </w:r>
      <w:r w:rsidRPr="0014614B">
        <w:rPr>
          <w:rFonts w:cs="Times New Roman"/>
          <w:lang w:val="en-US"/>
        </w:rPr>
        <w:t>].</w:t>
      </w:r>
      <w:r w:rsidR="00021C53">
        <w:rPr>
          <w:rFonts w:cs="Times New Roman"/>
          <w:lang w:val="en-US"/>
        </w:rPr>
        <w:t>-</w:t>
      </w:r>
      <w:r w:rsidRPr="005F5685">
        <w:rPr>
          <w:rFonts w:cs="Times New Roman"/>
        </w:rPr>
        <w:t>Режим</w:t>
      </w:r>
      <w:r w:rsidRPr="0014614B">
        <w:rPr>
          <w:rFonts w:cs="Times New Roman"/>
          <w:lang w:val="en-US"/>
        </w:rPr>
        <w:t xml:space="preserve"> </w:t>
      </w:r>
      <w:r w:rsidRPr="005F5685">
        <w:rPr>
          <w:rFonts w:cs="Times New Roman"/>
        </w:rPr>
        <w:t>доступа</w:t>
      </w:r>
      <w:r w:rsidRPr="0014614B">
        <w:rPr>
          <w:rFonts w:cs="Times New Roman"/>
          <w:lang w:val="en-US"/>
        </w:rPr>
        <w:t>: </w:t>
      </w:r>
      <w:hyperlink r:id="rId47" w:tgtFrame="_blank" w:history="1">
        <w:r w:rsidRPr="0014614B">
          <w:rPr>
            <w:rStyle w:val="ac"/>
            <w:rFonts w:cs="Times New Roman"/>
            <w:lang w:val="en-US"/>
          </w:rPr>
          <w:t>https://www.tensorflow.org/recommenders</w:t>
        </w:r>
      </w:hyperlink>
      <w:r w:rsidRPr="0014614B">
        <w:rPr>
          <w:rFonts w:cs="Times New Roman"/>
          <w:lang w:val="en-US"/>
        </w:rPr>
        <w:t> (</w:t>
      </w:r>
      <w:r w:rsidRPr="005F5685">
        <w:rPr>
          <w:rFonts w:cs="Times New Roman"/>
        </w:rPr>
        <w:t>дата</w:t>
      </w:r>
      <w:r w:rsidRPr="0014614B">
        <w:rPr>
          <w:rFonts w:cs="Times New Roman"/>
          <w:lang w:val="en-US"/>
        </w:rPr>
        <w:t xml:space="preserve"> </w:t>
      </w:r>
      <w:r w:rsidRPr="005F5685">
        <w:rPr>
          <w:rFonts w:cs="Times New Roman"/>
        </w:rPr>
        <w:t>обращения</w:t>
      </w:r>
      <w:r w:rsidRPr="0014614B">
        <w:rPr>
          <w:rFonts w:cs="Times New Roman"/>
          <w:lang w:val="en-US"/>
        </w:rPr>
        <w:t>: 30.10.2025).</w:t>
      </w:r>
    </w:p>
    <w:p w14:paraId="611A4C77" w14:textId="77777777" w:rsidR="005F5685" w:rsidRPr="0014614B" w:rsidRDefault="005F5685" w:rsidP="00FD0E27">
      <w:pPr>
        <w:spacing w:after="0" w:line="360" w:lineRule="auto"/>
        <w:ind w:firstLine="709"/>
        <w:jc w:val="both"/>
        <w:rPr>
          <w:rFonts w:cs="Times New Roman"/>
          <w:lang w:val="en-US"/>
        </w:rPr>
      </w:pPr>
    </w:p>
    <w:sectPr w:rsidR="005F5685" w:rsidRPr="0014614B" w:rsidSect="00E301DD">
      <w:footerReference w:type="default" r:id="rId48"/>
      <w:pgSz w:w="11906" w:h="16838"/>
      <w:pgMar w:top="1134" w:right="567" w:bottom="1134" w:left="1701"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7ADA6" w14:textId="77777777" w:rsidR="007E6D67" w:rsidRDefault="007E6D67" w:rsidP="00084EA2">
      <w:pPr>
        <w:spacing w:after="0" w:line="240" w:lineRule="auto"/>
      </w:pPr>
      <w:r>
        <w:separator/>
      </w:r>
    </w:p>
  </w:endnote>
  <w:endnote w:type="continuationSeparator" w:id="0">
    <w:p w14:paraId="792786D8" w14:textId="77777777" w:rsidR="007E6D67" w:rsidRDefault="007E6D67" w:rsidP="0008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5870407"/>
      <w:docPartObj>
        <w:docPartGallery w:val="Page Numbers (Bottom of Page)"/>
        <w:docPartUnique/>
      </w:docPartObj>
    </w:sdtPr>
    <w:sdtContent>
      <w:p w14:paraId="779215DC" w14:textId="35520095" w:rsidR="008C0F7D" w:rsidRDefault="008C0F7D">
        <w:pPr>
          <w:pStyle w:val="a5"/>
          <w:jc w:val="center"/>
        </w:pPr>
        <w:r>
          <w:fldChar w:fldCharType="begin"/>
        </w:r>
        <w:r>
          <w:instrText>PAGE   \* MERGEFORMAT</w:instrText>
        </w:r>
        <w:r>
          <w:fldChar w:fldCharType="separate"/>
        </w:r>
        <w:r>
          <w:t>2</w:t>
        </w:r>
        <w:r>
          <w:fldChar w:fldCharType="end"/>
        </w:r>
      </w:p>
    </w:sdtContent>
  </w:sdt>
  <w:p w14:paraId="24332C31" w14:textId="77777777" w:rsidR="008C0F7D" w:rsidRDefault="008C0F7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616A86" w14:textId="77777777" w:rsidR="007E6D67" w:rsidRDefault="007E6D67" w:rsidP="00084EA2">
      <w:pPr>
        <w:spacing w:after="0" w:line="240" w:lineRule="auto"/>
      </w:pPr>
      <w:r>
        <w:separator/>
      </w:r>
    </w:p>
  </w:footnote>
  <w:footnote w:type="continuationSeparator" w:id="0">
    <w:p w14:paraId="3EEA89DB" w14:textId="77777777" w:rsidR="007E6D67" w:rsidRDefault="007E6D67" w:rsidP="00084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E7CA3"/>
    <w:multiLevelType w:val="multilevel"/>
    <w:tmpl w:val="A25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A789F"/>
    <w:multiLevelType w:val="hybridMultilevel"/>
    <w:tmpl w:val="CA081888"/>
    <w:lvl w:ilvl="0" w:tplc="04190001">
      <w:start w:val="1"/>
      <w:numFmt w:val="bullet"/>
      <w:lvlText w:val=""/>
      <w:lvlJc w:val="left"/>
      <w:pPr>
        <w:ind w:left="1637" w:hanging="360"/>
      </w:pPr>
      <w:rPr>
        <w:rFonts w:ascii="Symbol" w:hAnsi="Symbol"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2" w15:restartNumberingAfterBreak="0">
    <w:nsid w:val="22FE2680"/>
    <w:multiLevelType w:val="multilevel"/>
    <w:tmpl w:val="923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A1378"/>
    <w:multiLevelType w:val="multilevel"/>
    <w:tmpl w:val="20666F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A57FD"/>
    <w:multiLevelType w:val="hybridMultilevel"/>
    <w:tmpl w:val="BD26F4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323677FB"/>
    <w:multiLevelType w:val="multilevel"/>
    <w:tmpl w:val="7088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D464C"/>
    <w:multiLevelType w:val="multilevel"/>
    <w:tmpl w:val="170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72D6F"/>
    <w:multiLevelType w:val="multilevel"/>
    <w:tmpl w:val="557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32503"/>
    <w:multiLevelType w:val="hybridMultilevel"/>
    <w:tmpl w:val="E43A24FA"/>
    <w:lvl w:ilvl="0" w:tplc="0419000F">
      <w:start w:val="1"/>
      <w:numFmt w:val="decimal"/>
      <w:lvlText w:val="%1."/>
      <w:lvlJc w:val="left"/>
      <w:pPr>
        <w:ind w:left="1212"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9" w15:restartNumberingAfterBreak="0">
    <w:nsid w:val="4A847B4C"/>
    <w:multiLevelType w:val="multilevel"/>
    <w:tmpl w:val="EDC8CA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7760A68"/>
    <w:multiLevelType w:val="hybridMultilevel"/>
    <w:tmpl w:val="E7A2E4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E576EAC"/>
    <w:multiLevelType w:val="multilevel"/>
    <w:tmpl w:val="FE1894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ED429ED"/>
    <w:multiLevelType w:val="multilevel"/>
    <w:tmpl w:val="492E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3232E"/>
    <w:multiLevelType w:val="hybridMultilevel"/>
    <w:tmpl w:val="826619B8"/>
    <w:lvl w:ilvl="0" w:tplc="0419000F">
      <w:start w:val="1"/>
      <w:numFmt w:val="decimal"/>
      <w:lvlText w:val="%1."/>
      <w:lvlJc w:val="left"/>
      <w:pPr>
        <w:ind w:left="928"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606424E9"/>
    <w:multiLevelType w:val="multilevel"/>
    <w:tmpl w:val="585E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71B9A"/>
    <w:multiLevelType w:val="multilevel"/>
    <w:tmpl w:val="2F7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1"/>
  </w:num>
  <w:num w:numId="4">
    <w:abstractNumId w:val="13"/>
  </w:num>
  <w:num w:numId="5">
    <w:abstractNumId w:val="8"/>
  </w:num>
  <w:num w:numId="6">
    <w:abstractNumId w:val="3"/>
  </w:num>
  <w:num w:numId="7">
    <w:abstractNumId w:val="12"/>
  </w:num>
  <w:num w:numId="8">
    <w:abstractNumId w:val="1"/>
  </w:num>
  <w:num w:numId="9">
    <w:abstractNumId w:val="5"/>
  </w:num>
  <w:num w:numId="10">
    <w:abstractNumId w:val="4"/>
  </w:num>
  <w:num w:numId="11">
    <w:abstractNumId w:val="7"/>
  </w:num>
  <w:num w:numId="12">
    <w:abstractNumId w:val="6"/>
  </w:num>
  <w:num w:numId="13">
    <w:abstractNumId w:val="0"/>
  </w:num>
  <w:num w:numId="14">
    <w:abstractNumId w:val="2"/>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D0"/>
    <w:rsid w:val="00004166"/>
    <w:rsid w:val="00021C53"/>
    <w:rsid w:val="000619B8"/>
    <w:rsid w:val="00062D5E"/>
    <w:rsid w:val="00084EA2"/>
    <w:rsid w:val="000A0E9E"/>
    <w:rsid w:val="000A3623"/>
    <w:rsid w:val="000B457F"/>
    <w:rsid w:val="00122BD0"/>
    <w:rsid w:val="0014614B"/>
    <w:rsid w:val="001479DB"/>
    <w:rsid w:val="001731CD"/>
    <w:rsid w:val="00186466"/>
    <w:rsid w:val="001B0951"/>
    <w:rsid w:val="001C4A0E"/>
    <w:rsid w:val="001E0598"/>
    <w:rsid w:val="001F0A45"/>
    <w:rsid w:val="001F313D"/>
    <w:rsid w:val="0024041B"/>
    <w:rsid w:val="002472EB"/>
    <w:rsid w:val="00255272"/>
    <w:rsid w:val="00280C8C"/>
    <w:rsid w:val="002E36EB"/>
    <w:rsid w:val="002F4116"/>
    <w:rsid w:val="00332F81"/>
    <w:rsid w:val="003356F3"/>
    <w:rsid w:val="00354AE1"/>
    <w:rsid w:val="00367D7C"/>
    <w:rsid w:val="00397AF0"/>
    <w:rsid w:val="003C6903"/>
    <w:rsid w:val="003D4B0D"/>
    <w:rsid w:val="003F44CF"/>
    <w:rsid w:val="0041209F"/>
    <w:rsid w:val="00424D2A"/>
    <w:rsid w:val="00430722"/>
    <w:rsid w:val="004575E6"/>
    <w:rsid w:val="004778F9"/>
    <w:rsid w:val="004904D9"/>
    <w:rsid w:val="004B2E54"/>
    <w:rsid w:val="004D4C11"/>
    <w:rsid w:val="004E1041"/>
    <w:rsid w:val="004E728A"/>
    <w:rsid w:val="004F56DD"/>
    <w:rsid w:val="00521AF8"/>
    <w:rsid w:val="00540413"/>
    <w:rsid w:val="005628B6"/>
    <w:rsid w:val="00567131"/>
    <w:rsid w:val="0059123B"/>
    <w:rsid w:val="005C202F"/>
    <w:rsid w:val="005E29ED"/>
    <w:rsid w:val="005F5685"/>
    <w:rsid w:val="00611543"/>
    <w:rsid w:val="006860E8"/>
    <w:rsid w:val="006928E3"/>
    <w:rsid w:val="006B505F"/>
    <w:rsid w:val="006B56C4"/>
    <w:rsid w:val="00705128"/>
    <w:rsid w:val="00720678"/>
    <w:rsid w:val="0074330B"/>
    <w:rsid w:val="007661D5"/>
    <w:rsid w:val="00777BC5"/>
    <w:rsid w:val="007E6D67"/>
    <w:rsid w:val="008248DD"/>
    <w:rsid w:val="00826ED1"/>
    <w:rsid w:val="00852455"/>
    <w:rsid w:val="00853B11"/>
    <w:rsid w:val="008610BC"/>
    <w:rsid w:val="00886277"/>
    <w:rsid w:val="008A3532"/>
    <w:rsid w:val="008C0F7D"/>
    <w:rsid w:val="008E5B0F"/>
    <w:rsid w:val="009418F0"/>
    <w:rsid w:val="00942C52"/>
    <w:rsid w:val="00952958"/>
    <w:rsid w:val="00961E79"/>
    <w:rsid w:val="009C73AA"/>
    <w:rsid w:val="009F2EFE"/>
    <w:rsid w:val="00A174FD"/>
    <w:rsid w:val="00A454AA"/>
    <w:rsid w:val="00A55D1D"/>
    <w:rsid w:val="00A86FDD"/>
    <w:rsid w:val="00A95830"/>
    <w:rsid w:val="00AF4D0E"/>
    <w:rsid w:val="00B07FAE"/>
    <w:rsid w:val="00B2721E"/>
    <w:rsid w:val="00B36DAE"/>
    <w:rsid w:val="00B563C0"/>
    <w:rsid w:val="00B76A90"/>
    <w:rsid w:val="00B814CC"/>
    <w:rsid w:val="00BA5C64"/>
    <w:rsid w:val="00BB4BB0"/>
    <w:rsid w:val="00BE31D1"/>
    <w:rsid w:val="00C01C17"/>
    <w:rsid w:val="00C145C0"/>
    <w:rsid w:val="00C27CF7"/>
    <w:rsid w:val="00C3615A"/>
    <w:rsid w:val="00C45091"/>
    <w:rsid w:val="00C54571"/>
    <w:rsid w:val="00C57D30"/>
    <w:rsid w:val="00C6373A"/>
    <w:rsid w:val="00C907B5"/>
    <w:rsid w:val="00C94AF6"/>
    <w:rsid w:val="00CB6114"/>
    <w:rsid w:val="00CF123D"/>
    <w:rsid w:val="00D35E68"/>
    <w:rsid w:val="00D9518D"/>
    <w:rsid w:val="00D97BCF"/>
    <w:rsid w:val="00DD2C77"/>
    <w:rsid w:val="00DE23C1"/>
    <w:rsid w:val="00DE5050"/>
    <w:rsid w:val="00DF6E58"/>
    <w:rsid w:val="00E01868"/>
    <w:rsid w:val="00E301DD"/>
    <w:rsid w:val="00E45837"/>
    <w:rsid w:val="00E64403"/>
    <w:rsid w:val="00E73D38"/>
    <w:rsid w:val="00E8575F"/>
    <w:rsid w:val="00E95F94"/>
    <w:rsid w:val="00EE681B"/>
    <w:rsid w:val="00EF55C6"/>
    <w:rsid w:val="00F151B9"/>
    <w:rsid w:val="00F24C76"/>
    <w:rsid w:val="00F410CF"/>
    <w:rsid w:val="00F46BFF"/>
    <w:rsid w:val="00F55742"/>
    <w:rsid w:val="00F74054"/>
    <w:rsid w:val="00FA3DFC"/>
    <w:rsid w:val="00FA6391"/>
    <w:rsid w:val="00FD052B"/>
    <w:rsid w:val="00FD0E27"/>
    <w:rsid w:val="00FF0354"/>
    <w:rsid w:val="00FF70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F9CD"/>
  <w15:chartTrackingRefBased/>
  <w15:docId w15:val="{2F805D67-7070-49FB-8C4B-BD66512C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8"/>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356F3"/>
  </w:style>
  <w:style w:type="paragraph" w:styleId="1">
    <w:name w:val="heading 1"/>
    <w:basedOn w:val="a"/>
    <w:next w:val="a"/>
    <w:link w:val="10"/>
    <w:uiPriority w:val="9"/>
    <w:qFormat/>
    <w:rsid w:val="00B07F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4D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6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7FAE"/>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AF4D0E"/>
    <w:rPr>
      <w:rFonts w:asciiTheme="majorHAnsi" w:eastAsiaTheme="majorEastAsia" w:hAnsiTheme="majorHAnsi" w:cstheme="majorBidi"/>
      <w:color w:val="2F5496" w:themeColor="accent1" w:themeShade="BF"/>
      <w:sz w:val="26"/>
      <w:szCs w:val="26"/>
    </w:rPr>
  </w:style>
  <w:style w:type="paragraph" w:styleId="a3">
    <w:name w:val="header"/>
    <w:basedOn w:val="a"/>
    <w:link w:val="a4"/>
    <w:uiPriority w:val="99"/>
    <w:unhideWhenUsed/>
    <w:rsid w:val="00084EA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84EA2"/>
  </w:style>
  <w:style w:type="paragraph" w:styleId="a5">
    <w:name w:val="footer"/>
    <w:basedOn w:val="a"/>
    <w:link w:val="a6"/>
    <w:uiPriority w:val="99"/>
    <w:unhideWhenUsed/>
    <w:rsid w:val="00084EA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84EA2"/>
  </w:style>
  <w:style w:type="paragraph" w:customStyle="1" w:styleId="ds-markdown-paragraph">
    <w:name w:val="ds-markdown-paragraph"/>
    <w:basedOn w:val="a"/>
    <w:rsid w:val="00B07FAE"/>
    <w:pPr>
      <w:spacing w:before="100" w:beforeAutospacing="1" w:after="100" w:afterAutospacing="1" w:line="240" w:lineRule="auto"/>
    </w:pPr>
    <w:rPr>
      <w:rFonts w:eastAsia="Times New Roman" w:cs="Times New Roman"/>
      <w:sz w:val="24"/>
      <w:szCs w:val="24"/>
      <w:lang w:eastAsia="ru-RU"/>
    </w:rPr>
  </w:style>
  <w:style w:type="paragraph" w:styleId="a7">
    <w:name w:val="Subtitle"/>
    <w:basedOn w:val="a"/>
    <w:next w:val="a"/>
    <w:link w:val="a8"/>
    <w:uiPriority w:val="11"/>
    <w:qFormat/>
    <w:rsid w:val="00B07FAE"/>
    <w:pPr>
      <w:numPr>
        <w:ilvl w:val="1"/>
      </w:numPr>
    </w:pPr>
    <w:rPr>
      <w:rFonts w:eastAsiaTheme="minorEastAsia"/>
      <w:color w:val="5A5A5A" w:themeColor="text1" w:themeTint="A5"/>
      <w:spacing w:val="15"/>
    </w:rPr>
  </w:style>
  <w:style w:type="character" w:customStyle="1" w:styleId="a8">
    <w:name w:val="Подзаголовок Знак"/>
    <w:basedOn w:val="a0"/>
    <w:link w:val="a7"/>
    <w:uiPriority w:val="11"/>
    <w:rsid w:val="00B07FAE"/>
    <w:rPr>
      <w:rFonts w:eastAsiaTheme="minorEastAsia"/>
      <w:color w:val="5A5A5A" w:themeColor="text1" w:themeTint="A5"/>
      <w:spacing w:val="15"/>
    </w:rPr>
  </w:style>
  <w:style w:type="paragraph" w:styleId="a9">
    <w:name w:val="Title"/>
    <w:basedOn w:val="a"/>
    <w:next w:val="a"/>
    <w:link w:val="aa"/>
    <w:uiPriority w:val="10"/>
    <w:qFormat/>
    <w:rsid w:val="00AF4D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AF4D0E"/>
    <w:rPr>
      <w:rFonts w:asciiTheme="majorHAnsi" w:eastAsiaTheme="majorEastAsia" w:hAnsiTheme="majorHAnsi" w:cstheme="majorBidi"/>
      <w:spacing w:val="-10"/>
      <w:kern w:val="28"/>
      <w:sz w:val="56"/>
      <w:szCs w:val="56"/>
    </w:rPr>
  </w:style>
  <w:style w:type="paragraph" w:styleId="ab">
    <w:name w:val="TOC Heading"/>
    <w:basedOn w:val="1"/>
    <w:next w:val="a"/>
    <w:uiPriority w:val="39"/>
    <w:unhideWhenUsed/>
    <w:qFormat/>
    <w:rsid w:val="00AF4D0E"/>
    <w:pPr>
      <w:outlineLvl w:val="9"/>
    </w:pPr>
    <w:rPr>
      <w:lang w:eastAsia="ru-RU"/>
    </w:rPr>
  </w:style>
  <w:style w:type="paragraph" w:styleId="11">
    <w:name w:val="toc 1"/>
    <w:basedOn w:val="a"/>
    <w:next w:val="a"/>
    <w:autoRedefine/>
    <w:uiPriority w:val="39"/>
    <w:unhideWhenUsed/>
    <w:rsid w:val="00AF4D0E"/>
    <w:pPr>
      <w:spacing w:after="100"/>
    </w:pPr>
  </w:style>
  <w:style w:type="paragraph" w:styleId="21">
    <w:name w:val="toc 2"/>
    <w:basedOn w:val="a"/>
    <w:next w:val="a"/>
    <w:autoRedefine/>
    <w:uiPriority w:val="39"/>
    <w:unhideWhenUsed/>
    <w:rsid w:val="00AF4D0E"/>
    <w:pPr>
      <w:spacing w:after="100"/>
      <w:ind w:left="220"/>
    </w:pPr>
  </w:style>
  <w:style w:type="character" w:styleId="ac">
    <w:name w:val="Hyperlink"/>
    <w:basedOn w:val="a0"/>
    <w:uiPriority w:val="99"/>
    <w:unhideWhenUsed/>
    <w:rsid w:val="00AF4D0E"/>
    <w:rPr>
      <w:color w:val="0563C1" w:themeColor="hyperlink"/>
      <w:u w:val="single"/>
    </w:rPr>
  </w:style>
  <w:style w:type="paragraph" w:styleId="ad">
    <w:name w:val="List Paragraph"/>
    <w:basedOn w:val="a"/>
    <w:uiPriority w:val="34"/>
    <w:qFormat/>
    <w:rsid w:val="005F5685"/>
    <w:pPr>
      <w:ind w:left="720"/>
      <w:contextualSpacing/>
    </w:pPr>
  </w:style>
  <w:style w:type="character" w:styleId="ae">
    <w:name w:val="Strong"/>
    <w:basedOn w:val="a0"/>
    <w:uiPriority w:val="22"/>
    <w:qFormat/>
    <w:rsid w:val="00777BC5"/>
    <w:rPr>
      <w:b/>
      <w:bCs/>
    </w:rPr>
  </w:style>
  <w:style w:type="character" w:customStyle="1" w:styleId="30">
    <w:name w:val="Заголовок 3 Знак"/>
    <w:basedOn w:val="a0"/>
    <w:link w:val="3"/>
    <w:uiPriority w:val="9"/>
    <w:semiHidden/>
    <w:rsid w:val="003356F3"/>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332F81"/>
    <w:pPr>
      <w:spacing w:after="100"/>
      <w:ind w:left="560"/>
    </w:pPr>
  </w:style>
  <w:style w:type="character" w:styleId="af">
    <w:name w:val="FollowedHyperlink"/>
    <w:basedOn w:val="a0"/>
    <w:uiPriority w:val="99"/>
    <w:semiHidden/>
    <w:unhideWhenUsed/>
    <w:rsid w:val="00C45091"/>
    <w:rPr>
      <w:color w:val="954F72" w:themeColor="followedHyperlink"/>
      <w:u w:val="single"/>
    </w:rPr>
  </w:style>
  <w:style w:type="character" w:styleId="af0">
    <w:name w:val="Unresolved Mention"/>
    <w:basedOn w:val="a0"/>
    <w:uiPriority w:val="99"/>
    <w:semiHidden/>
    <w:unhideWhenUsed/>
    <w:rsid w:val="00C63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2984">
      <w:bodyDiv w:val="1"/>
      <w:marLeft w:val="0"/>
      <w:marRight w:val="0"/>
      <w:marTop w:val="0"/>
      <w:marBottom w:val="0"/>
      <w:divBdr>
        <w:top w:val="none" w:sz="0" w:space="0" w:color="auto"/>
        <w:left w:val="none" w:sz="0" w:space="0" w:color="auto"/>
        <w:bottom w:val="none" w:sz="0" w:space="0" w:color="auto"/>
        <w:right w:val="none" w:sz="0" w:space="0" w:color="auto"/>
      </w:divBdr>
    </w:div>
    <w:div w:id="219678724">
      <w:bodyDiv w:val="1"/>
      <w:marLeft w:val="0"/>
      <w:marRight w:val="0"/>
      <w:marTop w:val="0"/>
      <w:marBottom w:val="0"/>
      <w:divBdr>
        <w:top w:val="none" w:sz="0" w:space="0" w:color="auto"/>
        <w:left w:val="none" w:sz="0" w:space="0" w:color="auto"/>
        <w:bottom w:val="none" w:sz="0" w:space="0" w:color="auto"/>
        <w:right w:val="none" w:sz="0" w:space="0" w:color="auto"/>
      </w:divBdr>
    </w:div>
    <w:div w:id="237324031">
      <w:bodyDiv w:val="1"/>
      <w:marLeft w:val="0"/>
      <w:marRight w:val="0"/>
      <w:marTop w:val="0"/>
      <w:marBottom w:val="0"/>
      <w:divBdr>
        <w:top w:val="none" w:sz="0" w:space="0" w:color="auto"/>
        <w:left w:val="none" w:sz="0" w:space="0" w:color="auto"/>
        <w:bottom w:val="none" w:sz="0" w:space="0" w:color="auto"/>
        <w:right w:val="none" w:sz="0" w:space="0" w:color="auto"/>
      </w:divBdr>
    </w:div>
    <w:div w:id="281353124">
      <w:bodyDiv w:val="1"/>
      <w:marLeft w:val="0"/>
      <w:marRight w:val="0"/>
      <w:marTop w:val="0"/>
      <w:marBottom w:val="0"/>
      <w:divBdr>
        <w:top w:val="none" w:sz="0" w:space="0" w:color="auto"/>
        <w:left w:val="none" w:sz="0" w:space="0" w:color="auto"/>
        <w:bottom w:val="none" w:sz="0" w:space="0" w:color="auto"/>
        <w:right w:val="none" w:sz="0" w:space="0" w:color="auto"/>
      </w:divBdr>
    </w:div>
    <w:div w:id="391587213">
      <w:bodyDiv w:val="1"/>
      <w:marLeft w:val="0"/>
      <w:marRight w:val="0"/>
      <w:marTop w:val="0"/>
      <w:marBottom w:val="0"/>
      <w:divBdr>
        <w:top w:val="none" w:sz="0" w:space="0" w:color="auto"/>
        <w:left w:val="none" w:sz="0" w:space="0" w:color="auto"/>
        <w:bottom w:val="none" w:sz="0" w:space="0" w:color="auto"/>
        <w:right w:val="none" w:sz="0" w:space="0" w:color="auto"/>
      </w:divBdr>
    </w:div>
    <w:div w:id="610236443">
      <w:bodyDiv w:val="1"/>
      <w:marLeft w:val="0"/>
      <w:marRight w:val="0"/>
      <w:marTop w:val="0"/>
      <w:marBottom w:val="0"/>
      <w:divBdr>
        <w:top w:val="none" w:sz="0" w:space="0" w:color="auto"/>
        <w:left w:val="none" w:sz="0" w:space="0" w:color="auto"/>
        <w:bottom w:val="none" w:sz="0" w:space="0" w:color="auto"/>
        <w:right w:val="none" w:sz="0" w:space="0" w:color="auto"/>
      </w:divBdr>
    </w:div>
    <w:div w:id="650869864">
      <w:bodyDiv w:val="1"/>
      <w:marLeft w:val="0"/>
      <w:marRight w:val="0"/>
      <w:marTop w:val="0"/>
      <w:marBottom w:val="0"/>
      <w:divBdr>
        <w:top w:val="none" w:sz="0" w:space="0" w:color="auto"/>
        <w:left w:val="none" w:sz="0" w:space="0" w:color="auto"/>
        <w:bottom w:val="none" w:sz="0" w:space="0" w:color="auto"/>
        <w:right w:val="none" w:sz="0" w:space="0" w:color="auto"/>
      </w:divBdr>
    </w:div>
    <w:div w:id="788082695">
      <w:bodyDiv w:val="1"/>
      <w:marLeft w:val="0"/>
      <w:marRight w:val="0"/>
      <w:marTop w:val="0"/>
      <w:marBottom w:val="0"/>
      <w:divBdr>
        <w:top w:val="none" w:sz="0" w:space="0" w:color="auto"/>
        <w:left w:val="none" w:sz="0" w:space="0" w:color="auto"/>
        <w:bottom w:val="none" w:sz="0" w:space="0" w:color="auto"/>
        <w:right w:val="none" w:sz="0" w:space="0" w:color="auto"/>
      </w:divBdr>
    </w:div>
    <w:div w:id="794762972">
      <w:bodyDiv w:val="1"/>
      <w:marLeft w:val="0"/>
      <w:marRight w:val="0"/>
      <w:marTop w:val="0"/>
      <w:marBottom w:val="0"/>
      <w:divBdr>
        <w:top w:val="none" w:sz="0" w:space="0" w:color="auto"/>
        <w:left w:val="none" w:sz="0" w:space="0" w:color="auto"/>
        <w:bottom w:val="none" w:sz="0" w:space="0" w:color="auto"/>
        <w:right w:val="none" w:sz="0" w:space="0" w:color="auto"/>
      </w:divBdr>
    </w:div>
    <w:div w:id="878394648">
      <w:bodyDiv w:val="1"/>
      <w:marLeft w:val="0"/>
      <w:marRight w:val="0"/>
      <w:marTop w:val="0"/>
      <w:marBottom w:val="0"/>
      <w:divBdr>
        <w:top w:val="none" w:sz="0" w:space="0" w:color="auto"/>
        <w:left w:val="none" w:sz="0" w:space="0" w:color="auto"/>
        <w:bottom w:val="none" w:sz="0" w:space="0" w:color="auto"/>
        <w:right w:val="none" w:sz="0" w:space="0" w:color="auto"/>
      </w:divBdr>
    </w:div>
    <w:div w:id="895315427">
      <w:bodyDiv w:val="1"/>
      <w:marLeft w:val="0"/>
      <w:marRight w:val="0"/>
      <w:marTop w:val="0"/>
      <w:marBottom w:val="0"/>
      <w:divBdr>
        <w:top w:val="none" w:sz="0" w:space="0" w:color="auto"/>
        <w:left w:val="none" w:sz="0" w:space="0" w:color="auto"/>
        <w:bottom w:val="none" w:sz="0" w:space="0" w:color="auto"/>
        <w:right w:val="none" w:sz="0" w:space="0" w:color="auto"/>
      </w:divBdr>
    </w:div>
    <w:div w:id="1026637543">
      <w:bodyDiv w:val="1"/>
      <w:marLeft w:val="0"/>
      <w:marRight w:val="0"/>
      <w:marTop w:val="0"/>
      <w:marBottom w:val="0"/>
      <w:divBdr>
        <w:top w:val="none" w:sz="0" w:space="0" w:color="auto"/>
        <w:left w:val="none" w:sz="0" w:space="0" w:color="auto"/>
        <w:bottom w:val="none" w:sz="0" w:space="0" w:color="auto"/>
        <w:right w:val="none" w:sz="0" w:space="0" w:color="auto"/>
      </w:divBdr>
    </w:div>
    <w:div w:id="1300452009">
      <w:bodyDiv w:val="1"/>
      <w:marLeft w:val="0"/>
      <w:marRight w:val="0"/>
      <w:marTop w:val="0"/>
      <w:marBottom w:val="0"/>
      <w:divBdr>
        <w:top w:val="none" w:sz="0" w:space="0" w:color="auto"/>
        <w:left w:val="none" w:sz="0" w:space="0" w:color="auto"/>
        <w:bottom w:val="none" w:sz="0" w:space="0" w:color="auto"/>
        <w:right w:val="none" w:sz="0" w:space="0" w:color="auto"/>
      </w:divBdr>
    </w:div>
    <w:div w:id="1464277100">
      <w:bodyDiv w:val="1"/>
      <w:marLeft w:val="0"/>
      <w:marRight w:val="0"/>
      <w:marTop w:val="0"/>
      <w:marBottom w:val="0"/>
      <w:divBdr>
        <w:top w:val="none" w:sz="0" w:space="0" w:color="auto"/>
        <w:left w:val="none" w:sz="0" w:space="0" w:color="auto"/>
        <w:bottom w:val="none" w:sz="0" w:space="0" w:color="auto"/>
        <w:right w:val="none" w:sz="0" w:space="0" w:color="auto"/>
      </w:divBdr>
    </w:div>
    <w:div w:id="1561213140">
      <w:bodyDiv w:val="1"/>
      <w:marLeft w:val="0"/>
      <w:marRight w:val="0"/>
      <w:marTop w:val="0"/>
      <w:marBottom w:val="0"/>
      <w:divBdr>
        <w:top w:val="none" w:sz="0" w:space="0" w:color="auto"/>
        <w:left w:val="none" w:sz="0" w:space="0" w:color="auto"/>
        <w:bottom w:val="none" w:sz="0" w:space="0" w:color="auto"/>
        <w:right w:val="none" w:sz="0" w:space="0" w:color="auto"/>
      </w:divBdr>
    </w:div>
    <w:div w:id="1753505279">
      <w:bodyDiv w:val="1"/>
      <w:marLeft w:val="0"/>
      <w:marRight w:val="0"/>
      <w:marTop w:val="0"/>
      <w:marBottom w:val="0"/>
      <w:divBdr>
        <w:top w:val="none" w:sz="0" w:space="0" w:color="auto"/>
        <w:left w:val="none" w:sz="0" w:space="0" w:color="auto"/>
        <w:bottom w:val="none" w:sz="0" w:space="0" w:color="auto"/>
        <w:right w:val="none" w:sz="0" w:space="0" w:color="auto"/>
      </w:divBdr>
    </w:div>
    <w:div w:id="1931767213">
      <w:bodyDiv w:val="1"/>
      <w:marLeft w:val="0"/>
      <w:marRight w:val="0"/>
      <w:marTop w:val="0"/>
      <w:marBottom w:val="0"/>
      <w:divBdr>
        <w:top w:val="none" w:sz="0" w:space="0" w:color="auto"/>
        <w:left w:val="none" w:sz="0" w:space="0" w:color="auto"/>
        <w:bottom w:val="none" w:sz="0" w:space="0" w:color="auto"/>
        <w:right w:val="none" w:sz="0" w:space="0" w:color="auto"/>
      </w:divBdr>
    </w:div>
    <w:div w:id="197127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csys.acm.org/recsys24/" TargetMode="External"/><Relationship Id="rId21" Type="http://schemas.openxmlformats.org/officeDocument/2006/relationships/image" Target="media/image14.png"/><Relationship Id="rId34" Type="http://schemas.openxmlformats.org/officeDocument/2006/relationships/hyperlink" Target="https://www.mckinsey.com/capabilities/growth-marketing-and-sales/our-insights/the-value-of-personalization-in-e-commerce" TargetMode="External"/><Relationship Id="rId42" Type="http://schemas.openxmlformats.org/officeDocument/2006/relationships/hyperlink" Target="https://www.alibabacloud.com/blog/large-scale-e-commerce-recommendation-system-at-alibaba_598741" TargetMode="External"/><Relationship Id="rId47" Type="http://schemas.openxmlformats.org/officeDocument/2006/relationships/hyperlink" Target="https://www.tensorflow.org/recommender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amazon.science/latest-news/how-amazons-recommendation-engine-works" TargetMode="External"/><Relationship Id="rId37" Type="http://schemas.openxmlformats.org/officeDocument/2006/relationships/hyperlink" Target="https://hbr.org/2024/03/the-power-of-personalization-in-e-commerce" TargetMode="External"/><Relationship Id="rId40" Type="http://schemas.openxmlformats.org/officeDocument/2006/relationships/hyperlink" Target="https://ieeexplore.ieee.org/document/10123456" TargetMode="External"/><Relationship Id="rId45" Type="http://schemas.openxmlformats.org/officeDocument/2006/relationships/hyperlink" Target="https://www.technologyreview.com/2024/02/15/1088675/the-future-of-ai-in-e-commer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racticum.yandex.ru/blog/rekomendatelnye-sistemy-v-ecommerce/"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ython.org/dev/peps/pep-0008/" TargetMode="External"/><Relationship Id="rId44" Type="http://schemas.openxmlformats.org/officeDocument/2006/relationships/hyperlink" Target="https://www.microsoft.com/en-us/research/blog/real-time-recommendation-syste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esearch.google/pubs/pub45530/" TargetMode="External"/><Relationship Id="rId43" Type="http://schemas.openxmlformats.org/officeDocument/2006/relationships/hyperlink" Target="https://cs229.stanford.edu/lectures-2024/"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etflixtechblog.com/netflix-recommendations-beyond-the-5-stars-part-1-55838468f429" TargetMode="External"/><Relationship Id="rId38" Type="http://schemas.openxmlformats.org/officeDocument/2006/relationships/hyperlink" Target="https://www.kaggle.com/datasets/retailrocket/ecommerce-dataset" TargetMode="External"/><Relationship Id="rId46" Type="http://schemas.openxmlformats.org/officeDocument/2006/relationships/hyperlink" Target="https://scikit-learn.org/stable/modules/decomposition.html" TargetMode="External"/><Relationship Id="rId20" Type="http://schemas.openxmlformats.org/officeDocument/2006/relationships/image" Target="media/image13.png"/><Relationship Id="rId41" Type="http://schemas.openxmlformats.org/officeDocument/2006/relationships/hyperlink" Target="https://towardsdatascience.com/building-a-hybrid-recommendation-system-8d6f842188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C8AF5-3475-40F0-8D7B-DDD70CCB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9186</TotalTime>
  <Pages>42</Pages>
  <Words>7231</Words>
  <Characters>41222</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dc:creator>
  <cp:keywords/>
  <dc:description/>
  <cp:lastModifiedBy>Karina</cp:lastModifiedBy>
  <cp:revision>25</cp:revision>
  <dcterms:created xsi:type="dcterms:W3CDTF">2025-10-28T19:16:00Z</dcterms:created>
  <dcterms:modified xsi:type="dcterms:W3CDTF">2025-11-19T15:04:00Z</dcterms:modified>
</cp:coreProperties>
</file>