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89" w:rsidRPr="008601E9" w:rsidRDefault="00121DF2" w:rsidP="00121DF2">
      <w:pPr>
        <w:spacing w:after="0"/>
        <w:rPr>
          <w:rFonts w:ascii="Comic Sans MS" w:hAnsi="Comic Sans MS" w:cs="Arial"/>
          <w:b/>
        </w:rPr>
      </w:pPr>
      <w:r w:rsidRPr="008601E9">
        <w:rPr>
          <w:rFonts w:ascii="Comic Sans MS" w:hAnsi="Comic Sans MS" w:cs="Arial"/>
          <w:b/>
        </w:rPr>
        <w:t>M. Frédéric Boillot</w:t>
      </w:r>
    </w:p>
    <w:p w:rsidR="00121DF2" w:rsidRPr="008601E9" w:rsidRDefault="00121DF2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  <w:r w:rsidRPr="008601E9">
        <w:rPr>
          <w:rFonts w:ascii="Comic Sans MS" w:hAnsi="Comic Sans MS" w:cs="Arial"/>
          <w:color w:val="7F7F7F" w:themeColor="text1" w:themeTint="80"/>
          <w:sz w:val="20"/>
          <w:szCs w:val="20"/>
        </w:rPr>
        <w:t>Né le 20/01/1986 à Genève</w:t>
      </w:r>
    </w:p>
    <w:p w:rsidR="00121DF2" w:rsidRPr="008601E9" w:rsidRDefault="00877C85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  <w:r>
        <w:rPr>
          <w:rFonts w:ascii="Comic Sans MS" w:hAnsi="Comic Sans MS" w:cs="Arial"/>
          <w:color w:val="7F7F7F" w:themeColor="text1" w:themeTint="80"/>
          <w:sz w:val="20"/>
          <w:szCs w:val="20"/>
        </w:rPr>
        <w:t xml:space="preserve">16 bis </w:t>
      </w:r>
      <w:proofErr w:type="gramStart"/>
      <w:r>
        <w:rPr>
          <w:rFonts w:ascii="Comic Sans MS" w:hAnsi="Comic Sans MS" w:cs="Arial"/>
          <w:color w:val="7F7F7F" w:themeColor="text1" w:themeTint="80"/>
          <w:sz w:val="20"/>
          <w:szCs w:val="20"/>
        </w:rPr>
        <w:t>rue</w:t>
      </w:r>
      <w:proofErr w:type="gramEnd"/>
      <w:r>
        <w:rPr>
          <w:rFonts w:ascii="Comic Sans MS" w:hAnsi="Comic Sans MS" w:cs="Arial"/>
          <w:color w:val="7F7F7F" w:themeColor="text1" w:themeTint="80"/>
          <w:sz w:val="20"/>
          <w:szCs w:val="20"/>
        </w:rPr>
        <w:t xml:space="preserve"> du saint esprit</w:t>
      </w:r>
    </w:p>
    <w:p w:rsidR="00121DF2" w:rsidRPr="008601E9" w:rsidRDefault="00877C85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  <w:r>
        <w:rPr>
          <w:rFonts w:ascii="Comic Sans MS" w:hAnsi="Comic Sans MS" w:cs="Arial"/>
          <w:color w:val="7F7F7F" w:themeColor="text1" w:themeTint="80"/>
          <w:sz w:val="20"/>
          <w:szCs w:val="20"/>
        </w:rPr>
        <w:t>Résidence de l’atelier, logement n°2</w:t>
      </w:r>
    </w:p>
    <w:p w:rsidR="00877C85" w:rsidRDefault="00877C85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  <w:r>
        <w:rPr>
          <w:rFonts w:ascii="Comic Sans MS" w:hAnsi="Comic Sans MS" w:cs="Arial"/>
          <w:color w:val="7F7F7F" w:themeColor="text1" w:themeTint="80"/>
          <w:sz w:val="20"/>
          <w:szCs w:val="20"/>
        </w:rPr>
        <w:t>62310 Fruges</w:t>
      </w:r>
    </w:p>
    <w:p w:rsidR="00121DF2" w:rsidRPr="008601E9" w:rsidRDefault="00121DF2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  <w:r w:rsidRPr="008601E9">
        <w:rPr>
          <w:rFonts w:ascii="Comic Sans MS" w:hAnsi="Comic Sans MS" w:cs="Arial"/>
          <w:color w:val="7F7F7F" w:themeColor="text1" w:themeTint="80"/>
          <w:sz w:val="20"/>
          <w:szCs w:val="20"/>
        </w:rPr>
        <w:t>Tel : 0</w:t>
      </w:r>
      <w:r w:rsidR="00925FF3">
        <w:rPr>
          <w:rFonts w:ascii="Comic Sans MS" w:hAnsi="Comic Sans MS" w:cs="Arial"/>
          <w:color w:val="7F7F7F" w:themeColor="text1" w:themeTint="80"/>
          <w:sz w:val="20"/>
          <w:szCs w:val="20"/>
        </w:rPr>
        <w:t>954018928</w:t>
      </w:r>
      <w:bookmarkStart w:id="0" w:name="_GoBack"/>
      <w:bookmarkEnd w:id="0"/>
    </w:p>
    <w:p w:rsidR="00815662" w:rsidRDefault="00121DF2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  <w:r w:rsidRPr="008601E9">
        <w:rPr>
          <w:rFonts w:ascii="Comic Sans MS" w:hAnsi="Comic Sans MS" w:cs="Arial"/>
          <w:color w:val="7F7F7F" w:themeColor="text1" w:themeTint="80"/>
          <w:sz w:val="20"/>
          <w:szCs w:val="20"/>
        </w:rPr>
        <w:t xml:space="preserve">Email : </w:t>
      </w:r>
      <w:r w:rsidR="00815662">
        <w:rPr>
          <w:rFonts w:ascii="Comic Sans MS" w:hAnsi="Comic Sans MS" w:cs="Arial"/>
          <w:color w:val="7F7F7F" w:themeColor="text1" w:themeTint="80"/>
          <w:sz w:val="20"/>
          <w:szCs w:val="20"/>
        </w:rPr>
        <w:t>chopin_fred@msn.com</w:t>
      </w:r>
    </w:p>
    <w:p w:rsidR="00815662" w:rsidRPr="008601E9" w:rsidRDefault="00815662" w:rsidP="00EC0BE4">
      <w:pPr>
        <w:spacing w:after="0" w:line="264" w:lineRule="auto"/>
        <w:rPr>
          <w:rFonts w:ascii="Comic Sans MS" w:hAnsi="Comic Sans MS" w:cs="Arial"/>
          <w:color w:val="7F7F7F" w:themeColor="text1" w:themeTint="80"/>
          <w:sz w:val="20"/>
          <w:szCs w:val="20"/>
        </w:rPr>
      </w:pPr>
    </w:p>
    <w:p w:rsidR="00815662" w:rsidRPr="00EC0BE4" w:rsidRDefault="00815662" w:rsidP="00815662">
      <w:pPr>
        <w:spacing w:after="0"/>
        <w:rPr>
          <w:rFonts w:ascii="Comic Sans MS" w:hAnsi="Comic Sans MS" w:cs="Arial"/>
          <w:color w:val="AB5966"/>
          <w:sz w:val="26"/>
          <w:szCs w:val="26"/>
        </w:rPr>
      </w:pPr>
      <w:r>
        <w:rPr>
          <w:rFonts w:ascii="Comic Sans MS" w:hAnsi="Comic Sans MS" w:cs="Arial"/>
          <w:color w:val="AB5966"/>
          <w:sz w:val="26"/>
          <w:szCs w:val="26"/>
        </w:rPr>
        <w:t>Projet</w:t>
      </w:r>
      <w:r w:rsidR="00B21A0F">
        <w:rPr>
          <w:rFonts w:ascii="Comic Sans MS" w:hAnsi="Comic Sans MS" w:cs="Arial"/>
          <w:color w:val="AB5966"/>
          <w:sz w:val="26"/>
          <w:szCs w:val="26"/>
        </w:rPr>
        <w:t>s</w:t>
      </w:r>
      <w:r>
        <w:rPr>
          <w:rFonts w:ascii="Comic Sans MS" w:hAnsi="Comic Sans MS" w:cs="Arial"/>
          <w:color w:val="AB5966"/>
          <w:sz w:val="26"/>
          <w:szCs w:val="26"/>
        </w:rPr>
        <w:t xml:space="preserve"> de programmation</w:t>
      </w:r>
      <w:r w:rsidR="00E60215">
        <w:rPr>
          <w:rFonts w:ascii="Comic Sans MS" w:hAnsi="Comic Sans MS" w:cs="Arial"/>
          <w:color w:val="AB5966"/>
          <w:sz w:val="26"/>
          <w:szCs w:val="26"/>
        </w:rPr>
        <w:t xml:space="preserve"> personnel</w:t>
      </w: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815662" w:rsidTr="00CE02B7">
        <w:trPr>
          <w:trHeight w:val="100"/>
        </w:trPr>
        <w:tc>
          <w:tcPr>
            <w:tcW w:w="10490" w:type="dxa"/>
          </w:tcPr>
          <w:p w:rsidR="00815662" w:rsidRPr="00B17617" w:rsidRDefault="00815662" w:rsidP="00CE02B7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BB2A3E"/>
                <w:sz w:val="20"/>
                <w:szCs w:val="20"/>
              </w:rPr>
              <w:t>201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4</w:t>
            </w:r>
            <w:r w:rsidRPr="008601E9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- 201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6</w:t>
            </w:r>
            <w:r w:rsidRPr="00B17617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Doallator</w:t>
            </w:r>
            <w:proofErr w:type="spellEnd"/>
            <w:r w:rsidRPr="008601E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Emulateur multi système </w:t>
            </w:r>
            <w:r w:rsidR="00E60215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doallator.free.fr</w:t>
            </w:r>
          </w:p>
          <w:p w:rsidR="00815662" w:rsidRPr="00372272" w:rsidRDefault="00815662" w:rsidP="00815662">
            <w:pPr>
              <w:spacing w:after="0" w:line="216" w:lineRule="auto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   Langages utilisés : C++, C#, SQL, PHP, XHTML, JavaScript et CSS</w:t>
            </w:r>
          </w:p>
        </w:tc>
      </w:tr>
    </w:tbl>
    <w:p w:rsidR="00E60215" w:rsidRDefault="00E60215" w:rsidP="00121DF2">
      <w:pPr>
        <w:spacing w:after="0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E60215" w:rsidTr="008F56E9">
        <w:trPr>
          <w:trHeight w:val="100"/>
        </w:trPr>
        <w:tc>
          <w:tcPr>
            <w:tcW w:w="10490" w:type="dxa"/>
          </w:tcPr>
          <w:p w:rsidR="00E60215" w:rsidRPr="00E60215" w:rsidRDefault="00E60215" w:rsidP="008F56E9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>2013 - 201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6</w:t>
            </w:r>
            <w:r w:rsidRPr="00E60215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 :</w:t>
            </w: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Les Rosiers Roy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Site de rosiers pour la jardinerie Roy -</w:t>
            </w:r>
            <w:r w:rsidRPr="00E60215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lesrosiersdavid.free.fr</w:t>
            </w:r>
          </w:p>
          <w:p w:rsidR="00E60215" w:rsidRPr="00372272" w:rsidRDefault="00E60215" w:rsidP="008F56E9">
            <w:pPr>
              <w:spacing w:after="0" w:line="216" w:lineRule="auto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E60215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Langages utilisés : SQL, PHP, XHTML, JavaScript et CSS</w:t>
            </w:r>
          </w:p>
        </w:tc>
      </w:tr>
    </w:tbl>
    <w:p w:rsidR="00E60215" w:rsidRDefault="00E60215" w:rsidP="00121DF2">
      <w:pPr>
        <w:spacing w:after="0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E60215" w:rsidTr="008F56E9">
        <w:trPr>
          <w:trHeight w:val="100"/>
        </w:trPr>
        <w:tc>
          <w:tcPr>
            <w:tcW w:w="10490" w:type="dxa"/>
          </w:tcPr>
          <w:p w:rsidR="00E60215" w:rsidRPr="00E60215" w:rsidRDefault="00E60215" w:rsidP="008F56E9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>2013 - 2014</w:t>
            </w:r>
            <w:r w:rsidRPr="00E60215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 :</w:t>
            </w: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 w:rsidRPr="00E60215"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LUD</w:t>
            </w:r>
            <w:r w:rsidRPr="00E60215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, </w:t>
            </w:r>
            <w:r w:rsidRPr="00E60215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Petit utilitaire Windows 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-</w:t>
            </w:r>
            <w:r w:rsidRPr="00E60215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lister.un.dossier.free.fr</w:t>
            </w:r>
          </w:p>
          <w:p w:rsidR="00E60215" w:rsidRPr="00372272" w:rsidRDefault="00E60215" w:rsidP="008F56E9">
            <w:pPr>
              <w:spacing w:after="0" w:line="216" w:lineRule="auto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E60215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Langages utilisés : C#, SQL, PHP, XHTML, JavaScript et CSS</w:t>
            </w:r>
          </w:p>
        </w:tc>
      </w:tr>
    </w:tbl>
    <w:p w:rsidR="00E60215" w:rsidRDefault="00E60215" w:rsidP="00E60215">
      <w:pPr>
        <w:spacing w:after="0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E60215" w:rsidTr="008F56E9">
        <w:trPr>
          <w:trHeight w:val="100"/>
        </w:trPr>
        <w:tc>
          <w:tcPr>
            <w:tcW w:w="10490" w:type="dxa"/>
          </w:tcPr>
          <w:p w:rsidR="00E60215" w:rsidRPr="00E60215" w:rsidRDefault="00E60215" w:rsidP="008F56E9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>20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08</w:t>
            </w: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- 201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0</w:t>
            </w:r>
            <w:r w:rsidRPr="00E60215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 :</w:t>
            </w:r>
            <w:r w:rsidRPr="00E60215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ChopinScript</w:t>
            </w:r>
            <w:proofErr w:type="spellEnd"/>
            <w:r w:rsidRPr="00E60215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Petit script de livre d’or</w:t>
            </w:r>
            <w:r w:rsidRPr="00E60215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-</w:t>
            </w:r>
            <w:r w:rsidRPr="00E60215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chopinscript.codissimo.fr</w:t>
            </w:r>
          </w:p>
          <w:p w:rsidR="00E60215" w:rsidRPr="00372272" w:rsidRDefault="00E60215" w:rsidP="008F56E9">
            <w:pPr>
              <w:spacing w:after="0" w:line="216" w:lineRule="auto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E60215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Langages utilisés : SQL, PHP, XHTML, JavaScript et CSS</w:t>
            </w:r>
          </w:p>
        </w:tc>
      </w:tr>
    </w:tbl>
    <w:p w:rsidR="00E60215" w:rsidRDefault="00E60215" w:rsidP="00121DF2">
      <w:pPr>
        <w:spacing w:after="0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p w:rsidR="00590344" w:rsidRPr="00EC0BE4" w:rsidRDefault="00121DF2" w:rsidP="00590344">
      <w:pPr>
        <w:spacing w:after="0"/>
        <w:rPr>
          <w:rFonts w:ascii="Comic Sans MS" w:hAnsi="Comic Sans MS" w:cs="Arial"/>
          <w:color w:val="AB5966"/>
          <w:sz w:val="26"/>
          <w:szCs w:val="26"/>
        </w:rPr>
      </w:pPr>
      <w:r w:rsidRPr="00EC0BE4">
        <w:rPr>
          <w:rFonts w:ascii="Comic Sans MS" w:hAnsi="Comic Sans MS" w:cs="Arial"/>
          <w:color w:val="AB5966"/>
          <w:sz w:val="26"/>
          <w:szCs w:val="26"/>
        </w:rPr>
        <w:t>Expériences professionnelles</w:t>
      </w: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590344" w:rsidTr="00AD709E">
        <w:trPr>
          <w:trHeight w:val="100"/>
        </w:trPr>
        <w:tc>
          <w:tcPr>
            <w:tcW w:w="10490" w:type="dxa"/>
          </w:tcPr>
          <w:p w:rsidR="004F6F45" w:rsidRDefault="00590344" w:rsidP="004F6F45">
            <w:pPr>
              <w:spacing w:before="80" w:after="0"/>
              <w:ind w:left="170"/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BB2A3E"/>
                <w:sz w:val="20"/>
                <w:szCs w:val="20"/>
              </w:rPr>
              <w:t>201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4</w:t>
            </w:r>
            <w:r w:rsidRPr="008601E9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- 201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6</w:t>
            </w:r>
            <w:r w:rsidRPr="00B17617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 w:rsidRPr="008601E9"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Aide en cuisine</w:t>
            </w:r>
            <w:r w:rsidRPr="008601E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, </w:t>
            </w:r>
            <w:r w:rsidRPr="008601E9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Contrat d'insertion, Lycée </w:t>
            </w:r>
            <w:proofErr w:type="spellStart"/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Giraux</w:t>
            </w:r>
            <w:proofErr w:type="spellEnd"/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Sannier</w:t>
            </w:r>
            <w:proofErr w:type="spellEnd"/>
            <w:r w:rsidRPr="008601E9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, Boulogne sur Mer</w:t>
            </w:r>
          </w:p>
          <w:p w:rsidR="004F6F45" w:rsidRPr="004F6F45" w:rsidRDefault="004F6F45" w:rsidP="004F6F45">
            <w:pPr>
              <w:spacing w:before="80" w:after="0"/>
              <w:ind w:left="170"/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BB2A3E"/>
                <w:sz w:val="20"/>
                <w:szCs w:val="20"/>
              </w:rPr>
              <w:t>2011 - 2013</w:t>
            </w:r>
            <w:r w:rsidRPr="00B17617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 w:rsidRPr="008601E9"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Aide en cuisine</w:t>
            </w:r>
            <w:r w:rsidRPr="008601E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, </w:t>
            </w:r>
            <w:r w:rsidRPr="008601E9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Contrat d'insertion, Lycée Mariette, Boulogne sur Mer</w:t>
            </w:r>
          </w:p>
          <w:p w:rsidR="00590344" w:rsidRPr="004F6F45" w:rsidRDefault="004F6F45" w:rsidP="004F6F45">
            <w:pPr>
              <w:spacing w:before="80" w:after="0"/>
              <w:ind w:left="170"/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Juin - Août 2008 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Coursier</w:t>
            </w:r>
            <w:r w:rsidRPr="008601E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C.D.I, La pâte à Pizza, Commerce alimentaire, Boulogne sur Mer</w:t>
            </w:r>
          </w:p>
        </w:tc>
      </w:tr>
    </w:tbl>
    <w:p w:rsidR="00590344" w:rsidRDefault="00590344" w:rsidP="00590344">
      <w:pPr>
        <w:spacing w:after="0" w:line="216" w:lineRule="auto"/>
        <w:rPr>
          <w:rFonts w:ascii="Comic Sans MS" w:hAnsi="Comic Sans MS" w:cs="Arial"/>
          <w:color w:val="AB5966"/>
          <w:sz w:val="10"/>
          <w:szCs w:val="10"/>
        </w:rPr>
      </w:pPr>
    </w:p>
    <w:p w:rsidR="00B21A0F" w:rsidRDefault="00B21A0F" w:rsidP="00590344">
      <w:pPr>
        <w:spacing w:after="0" w:line="216" w:lineRule="auto"/>
        <w:rPr>
          <w:rFonts w:ascii="Comic Sans MS" w:hAnsi="Comic Sans MS" w:cs="Arial"/>
          <w:color w:val="AB5966"/>
          <w:sz w:val="10"/>
          <w:szCs w:val="10"/>
        </w:rPr>
      </w:pPr>
    </w:p>
    <w:p w:rsidR="00C41CAD" w:rsidRPr="00B21A0F" w:rsidRDefault="00B21A0F" w:rsidP="00B21A0F">
      <w:pPr>
        <w:spacing w:after="0"/>
        <w:rPr>
          <w:rFonts w:ascii="Comic Sans MS" w:hAnsi="Comic Sans MS" w:cs="Arial"/>
          <w:color w:val="AB5966"/>
          <w:sz w:val="26"/>
          <w:szCs w:val="26"/>
        </w:rPr>
      </w:pPr>
      <w:r>
        <w:rPr>
          <w:rFonts w:ascii="Comic Sans MS" w:hAnsi="Comic Sans MS" w:cs="Arial"/>
          <w:color w:val="AB5966"/>
          <w:sz w:val="26"/>
          <w:szCs w:val="26"/>
        </w:rPr>
        <w:t>Stages</w:t>
      </w: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C41CAD" w:rsidTr="005C2C60">
        <w:trPr>
          <w:trHeight w:val="100"/>
        </w:trPr>
        <w:tc>
          <w:tcPr>
            <w:tcW w:w="10490" w:type="dxa"/>
          </w:tcPr>
          <w:p w:rsidR="00C41CAD" w:rsidRPr="00B17617" w:rsidRDefault="00B21A0F" w:rsidP="00B17617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2002 - 2011</w:t>
            </w:r>
          </w:p>
          <w:p w:rsidR="00C41CAD" w:rsidRPr="008601E9" w:rsidRDefault="00C41CAD" w:rsidP="005C2C60">
            <w:pPr>
              <w:spacing w:after="0" w:line="216" w:lineRule="auto"/>
              <w:ind w:left="737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- 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Hôpital Duch</w:t>
            </w:r>
            <w:r w:rsidR="00177158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en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ne : Aide en cuisine</w:t>
            </w:r>
          </w:p>
          <w:p w:rsidR="00C41CAD" w:rsidRPr="008601E9" w:rsidRDefault="00C41CAD" w:rsidP="005C2C60">
            <w:pPr>
              <w:spacing w:after="0" w:line="216" w:lineRule="auto"/>
              <w:ind w:left="737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- 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La bonne idée : Cuisinier</w:t>
            </w:r>
          </w:p>
          <w:p w:rsidR="00C41CAD" w:rsidRPr="008601E9" w:rsidRDefault="00C41CAD" w:rsidP="005C2C60">
            <w:pPr>
              <w:spacing w:after="0" w:line="216" w:lineRule="auto"/>
              <w:ind w:left="737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- </w:t>
            </w:r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Atout Micro : Dépanneur</w:t>
            </w:r>
          </w:p>
          <w:p w:rsidR="00C41CAD" w:rsidRPr="008601E9" w:rsidRDefault="00C41CAD" w:rsidP="005C2C60">
            <w:pPr>
              <w:spacing w:after="0" w:line="216" w:lineRule="auto"/>
              <w:ind w:left="737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Dipsonic</w:t>
            </w:r>
            <w:proofErr w:type="spellEnd"/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 : Vendeur</w:t>
            </w:r>
          </w:p>
          <w:p w:rsidR="00C41CAD" w:rsidRPr="00EC0BE4" w:rsidRDefault="00C41CAD" w:rsidP="00C41CAD">
            <w:pPr>
              <w:spacing w:after="60" w:line="216" w:lineRule="auto"/>
              <w:ind w:left="737"/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</w:pPr>
            <w:r w:rsidRPr="008601E9"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>Difintel</w:t>
            </w:r>
            <w:proofErr w:type="spellEnd"/>
            <w:r>
              <w:rPr>
                <w:rFonts w:ascii="Comic Sans MS" w:hAnsi="Comic Sans MS" w:cs="Arial"/>
                <w:color w:val="7F7F7F" w:themeColor="text1" w:themeTint="80"/>
                <w:sz w:val="20"/>
                <w:szCs w:val="20"/>
              </w:rPr>
              <w:t xml:space="preserve"> Micro : Vendeur</w:t>
            </w:r>
          </w:p>
        </w:tc>
      </w:tr>
    </w:tbl>
    <w:p w:rsidR="00C41CAD" w:rsidRDefault="00C41CAD" w:rsidP="00EC0BE4">
      <w:pPr>
        <w:spacing w:after="0" w:line="216" w:lineRule="auto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p w:rsidR="00F24CBA" w:rsidRPr="00F24CBA" w:rsidRDefault="00044D85" w:rsidP="00F24CBA">
      <w:pPr>
        <w:spacing w:after="0"/>
        <w:rPr>
          <w:rFonts w:ascii="Comic Sans MS" w:hAnsi="Comic Sans MS" w:cs="Arial"/>
          <w:color w:val="AB5966"/>
          <w:sz w:val="26"/>
          <w:szCs w:val="26"/>
        </w:rPr>
      </w:pPr>
      <w:r>
        <w:rPr>
          <w:rFonts w:ascii="Comic Sans MS" w:hAnsi="Comic Sans MS" w:cs="Arial"/>
          <w:color w:val="AB5966"/>
          <w:sz w:val="26"/>
          <w:szCs w:val="26"/>
        </w:rPr>
        <w:t>Formation</w:t>
      </w:r>
      <w:r w:rsidR="00B21A0F">
        <w:rPr>
          <w:rFonts w:ascii="Comic Sans MS" w:hAnsi="Comic Sans MS" w:cs="Arial"/>
          <w:color w:val="AB5966"/>
          <w:sz w:val="26"/>
          <w:szCs w:val="26"/>
        </w:rPr>
        <w:t>s</w:t>
      </w: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F24CBA" w:rsidTr="00AD709E">
        <w:trPr>
          <w:trHeight w:val="100"/>
        </w:trPr>
        <w:tc>
          <w:tcPr>
            <w:tcW w:w="10490" w:type="dxa"/>
          </w:tcPr>
          <w:p w:rsidR="00F24CBA" w:rsidRPr="00E1409F" w:rsidRDefault="00F24CBA" w:rsidP="00F24CBA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2014 - 2016 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 xml:space="preserve">CUEEP Littoral, </w:t>
            </w:r>
            <w:r w:rsidRPr="00C06CE3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DAEU B Scientifique</w:t>
            </w:r>
          </w:p>
        </w:tc>
      </w:tr>
    </w:tbl>
    <w:p w:rsidR="00F24CBA" w:rsidRPr="00F24CBA" w:rsidRDefault="00F24CBA" w:rsidP="00F24CBA">
      <w:pPr>
        <w:spacing w:after="0" w:line="216" w:lineRule="auto"/>
        <w:rPr>
          <w:rFonts w:ascii="Comic Sans MS" w:hAnsi="Comic Sans MS" w:cs="Arial"/>
          <w:color w:val="AB5966"/>
          <w:sz w:val="10"/>
          <w:szCs w:val="10"/>
        </w:rPr>
      </w:pP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044D85" w:rsidTr="005C2C60">
        <w:trPr>
          <w:trHeight w:val="100"/>
        </w:trPr>
        <w:tc>
          <w:tcPr>
            <w:tcW w:w="10490" w:type="dxa"/>
          </w:tcPr>
          <w:p w:rsidR="00044D85" w:rsidRPr="00E1409F" w:rsidRDefault="00044D85" w:rsidP="00C06CE3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2011</w:t>
            </w:r>
            <w:r w:rsidR="00E1409F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 w:rsidR="00E1409F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AFPA</w:t>
            </w:r>
            <w:r w:rsidR="00C06CE3"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06CE3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Titre cuisinier</w:t>
            </w:r>
          </w:p>
        </w:tc>
      </w:tr>
    </w:tbl>
    <w:p w:rsidR="00044D85" w:rsidRPr="00C41CAD" w:rsidRDefault="00044D85" w:rsidP="00044D85">
      <w:pPr>
        <w:spacing w:after="0" w:line="216" w:lineRule="auto"/>
        <w:rPr>
          <w:rFonts w:ascii="Comic Sans MS" w:hAnsi="Comic Sans MS" w:cs="Arial"/>
          <w:color w:val="7F7F7F" w:themeColor="text1" w:themeTint="80"/>
          <w:sz w:val="10"/>
          <w:szCs w:val="10"/>
        </w:rPr>
      </w:pP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044D85" w:rsidTr="005C2C60">
        <w:trPr>
          <w:trHeight w:val="100"/>
        </w:trPr>
        <w:tc>
          <w:tcPr>
            <w:tcW w:w="10490" w:type="dxa"/>
          </w:tcPr>
          <w:p w:rsidR="00044D85" w:rsidRPr="00E1409F" w:rsidRDefault="00044D85" w:rsidP="00C06CE3">
            <w:pPr>
              <w:spacing w:before="80" w:after="0"/>
              <w:ind w:left="170"/>
              <w:rPr>
                <w:rFonts w:ascii="Comic Sans MS" w:hAnsi="Comic Sans MS" w:cs="Arial"/>
                <w:color w:val="BB2A3E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2002 - 2004</w:t>
            </w:r>
            <w:r w:rsidR="00E1409F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 w:rsidR="00E1409F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 xml:space="preserve">Lycée </w:t>
            </w:r>
            <w:proofErr w:type="spellStart"/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Cazin</w:t>
            </w:r>
            <w:proofErr w:type="spellEnd"/>
            <w:r w:rsidR="00C06CE3"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06CE3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BEP VAM</w:t>
            </w:r>
          </w:p>
        </w:tc>
      </w:tr>
    </w:tbl>
    <w:p w:rsidR="001E2100" w:rsidRPr="00B05009" w:rsidRDefault="001E2100" w:rsidP="00EC0BE4">
      <w:pPr>
        <w:spacing w:after="0" w:line="216" w:lineRule="auto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p w:rsidR="00C06CE3" w:rsidRDefault="00B05009" w:rsidP="00C06CE3">
      <w:pPr>
        <w:spacing w:after="0"/>
        <w:rPr>
          <w:rFonts w:ascii="Comic Sans MS" w:hAnsi="Comic Sans MS" w:cs="Arial"/>
          <w:color w:val="AB5966"/>
          <w:sz w:val="26"/>
          <w:szCs w:val="26"/>
        </w:rPr>
      </w:pPr>
      <w:r>
        <w:rPr>
          <w:rFonts w:ascii="Comic Sans MS" w:hAnsi="Comic Sans MS" w:cs="Arial"/>
          <w:color w:val="AB5966"/>
          <w:sz w:val="26"/>
          <w:szCs w:val="26"/>
        </w:rPr>
        <w:t>Autres</w:t>
      </w:r>
    </w:p>
    <w:tbl>
      <w:tblPr>
        <w:tblW w:w="10490" w:type="dxa"/>
        <w:tblInd w:w="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single" w:sz="12" w:space="0" w:color="CCCCCC"/>
          <w:insideV w:val="single" w:sz="12" w:space="0" w:color="CCCCCC"/>
        </w:tblBorders>
        <w:tblCellMar>
          <w:left w:w="68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C06CE3" w:rsidTr="00E771E4">
        <w:trPr>
          <w:trHeight w:val="100"/>
        </w:trPr>
        <w:tc>
          <w:tcPr>
            <w:tcW w:w="10490" w:type="dxa"/>
          </w:tcPr>
          <w:p w:rsidR="001205B9" w:rsidRDefault="001205B9" w:rsidP="001205B9">
            <w:pPr>
              <w:spacing w:before="80" w:after="0"/>
              <w:ind w:left="170"/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Musique 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Particulièrement attiré par le piano et la musique classique</w:t>
            </w:r>
            <w:r w:rsidR="00B05009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 xml:space="preserve"> (cours au conservatoire)</w:t>
            </w:r>
          </w:p>
          <w:p w:rsidR="00C06CE3" w:rsidRPr="001205B9" w:rsidRDefault="0035048C" w:rsidP="0035048C">
            <w:pPr>
              <w:spacing w:before="80" w:after="0"/>
              <w:ind w:left="170"/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Comic Sans MS" w:hAnsi="Comic Sans MS" w:cs="Arial"/>
                <w:color w:val="BB2A3E"/>
                <w:sz w:val="20"/>
                <w:szCs w:val="20"/>
              </w:rPr>
              <w:t>Locomotion</w:t>
            </w:r>
            <w:r w:rsidR="001205B9">
              <w:rPr>
                <w:rFonts w:ascii="Comic Sans MS" w:hAnsi="Comic Sans MS" w:cs="Arial"/>
                <w:color w:val="BB2A3E"/>
                <w:sz w:val="20"/>
                <w:szCs w:val="20"/>
              </w:rPr>
              <w:t xml:space="preserve"> </w:t>
            </w:r>
            <w:r w:rsidR="001205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:</w:t>
            </w:r>
            <w:r w:rsidR="001205B9">
              <w:rPr>
                <w:rFonts w:ascii="Comic Sans MS" w:hAnsi="Comic Sans MS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15662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Voiture (p</w:t>
            </w:r>
            <w:r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ermis B</w:t>
            </w:r>
            <w:r w:rsidR="00815662">
              <w:rPr>
                <w:rFonts w:ascii="Comic Sans MS" w:hAnsi="Comic Sans MS" w:cs="Arial"/>
                <w:color w:val="404040" w:themeColor="text1" w:themeTint="BF"/>
                <w:sz w:val="20"/>
                <w:szCs w:val="20"/>
              </w:rPr>
              <w:t>)</w:t>
            </w:r>
          </w:p>
        </w:tc>
      </w:tr>
    </w:tbl>
    <w:p w:rsidR="00590344" w:rsidRPr="00B95CF0" w:rsidRDefault="00590344" w:rsidP="0037772F">
      <w:pPr>
        <w:spacing w:after="0" w:line="216" w:lineRule="auto"/>
        <w:rPr>
          <w:rFonts w:ascii="Comic Sans MS" w:hAnsi="Comic Sans MS" w:cs="Arial"/>
          <w:color w:val="7F7F7F" w:themeColor="text1" w:themeTint="80"/>
          <w:sz w:val="24"/>
          <w:szCs w:val="24"/>
        </w:rPr>
      </w:pPr>
    </w:p>
    <w:sectPr w:rsidR="00590344" w:rsidRPr="00B95CF0" w:rsidSect="000A04FA">
      <w:pgSz w:w="11906" w:h="16838"/>
      <w:pgMar w:top="851" w:right="720" w:bottom="24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21DF2"/>
    <w:rsid w:val="00044D85"/>
    <w:rsid w:val="000A04FA"/>
    <w:rsid w:val="001205B9"/>
    <w:rsid w:val="00121DF2"/>
    <w:rsid w:val="00177158"/>
    <w:rsid w:val="001B3BD2"/>
    <w:rsid w:val="001E2100"/>
    <w:rsid w:val="00223129"/>
    <w:rsid w:val="0035048C"/>
    <w:rsid w:val="00351B78"/>
    <w:rsid w:val="00372272"/>
    <w:rsid w:val="0037772F"/>
    <w:rsid w:val="00400C89"/>
    <w:rsid w:val="004711F7"/>
    <w:rsid w:val="004F6F45"/>
    <w:rsid w:val="005015A3"/>
    <w:rsid w:val="0057260E"/>
    <w:rsid w:val="00590344"/>
    <w:rsid w:val="005C2179"/>
    <w:rsid w:val="00673FF1"/>
    <w:rsid w:val="00724F10"/>
    <w:rsid w:val="00750C23"/>
    <w:rsid w:val="00815662"/>
    <w:rsid w:val="008601E9"/>
    <w:rsid w:val="00877C85"/>
    <w:rsid w:val="00901410"/>
    <w:rsid w:val="00925FF3"/>
    <w:rsid w:val="00A35593"/>
    <w:rsid w:val="00A61E80"/>
    <w:rsid w:val="00B05009"/>
    <w:rsid w:val="00B17617"/>
    <w:rsid w:val="00B21A0F"/>
    <w:rsid w:val="00B95CF0"/>
    <w:rsid w:val="00C06CE3"/>
    <w:rsid w:val="00C41CAD"/>
    <w:rsid w:val="00D70542"/>
    <w:rsid w:val="00DC581B"/>
    <w:rsid w:val="00E1409F"/>
    <w:rsid w:val="00E51C0B"/>
    <w:rsid w:val="00E60215"/>
    <w:rsid w:val="00EC0BE4"/>
    <w:rsid w:val="00F24CBA"/>
    <w:rsid w:val="00F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ED1DDF-26A1-440B-995F-6AA00ADF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5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Chopin</dc:creator>
  <cp:lastModifiedBy>Frédéric Boillot</cp:lastModifiedBy>
  <cp:revision>27</cp:revision>
  <cp:lastPrinted>2013-11-19T11:25:00Z</cp:lastPrinted>
  <dcterms:created xsi:type="dcterms:W3CDTF">2013-11-19T10:04:00Z</dcterms:created>
  <dcterms:modified xsi:type="dcterms:W3CDTF">2016-10-18T09:21:00Z</dcterms:modified>
</cp:coreProperties>
</file>