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1CCF3" w14:textId="0E8CCDB1" w:rsidR="009B7BDC" w:rsidRDefault="00111ACC" w:rsidP="00111ACC">
      <w:pPr>
        <w:jc w:val="center"/>
        <w:rPr>
          <w:b/>
          <w:bCs/>
          <w:sz w:val="24"/>
          <w:szCs w:val="24"/>
        </w:rPr>
      </w:pPr>
      <w:r w:rsidRPr="00111ACC">
        <w:rPr>
          <w:b/>
          <w:bCs/>
          <w:sz w:val="24"/>
          <w:szCs w:val="24"/>
        </w:rPr>
        <w:t>Draft for KAZA – LCLU Classification Project</w:t>
      </w:r>
    </w:p>
    <w:p w14:paraId="1E8F84EA" w14:textId="77777777" w:rsidR="00111ACC" w:rsidRDefault="00111ACC" w:rsidP="00111ACC">
      <w:pPr>
        <w:jc w:val="center"/>
        <w:rPr>
          <w:b/>
          <w:bCs/>
          <w:sz w:val="24"/>
          <w:szCs w:val="24"/>
        </w:rPr>
      </w:pPr>
    </w:p>
    <w:p w14:paraId="5CDA37FE" w14:textId="77777777" w:rsidR="00111ACC" w:rsidRPr="002217E0" w:rsidRDefault="00111ACC" w:rsidP="00111ACC">
      <w:pPr>
        <w:rPr>
          <w:b/>
          <w:bCs/>
          <w:sz w:val="24"/>
          <w:szCs w:val="24"/>
        </w:rPr>
      </w:pPr>
      <w:r w:rsidRPr="002217E0">
        <w:rPr>
          <w:b/>
          <w:bCs/>
          <w:sz w:val="24"/>
          <w:szCs w:val="24"/>
        </w:rPr>
        <w:t xml:space="preserve">Objectives: </w:t>
      </w:r>
    </w:p>
    <w:p w14:paraId="3AA2FDAE" w14:textId="77777777" w:rsidR="00111ACC" w:rsidRPr="009940E9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Conduct pixel based classification of </w:t>
      </w:r>
      <w:r w:rsidRPr="000F2A42">
        <w:t>Sichifulo</w:t>
      </w:r>
      <w:r>
        <w:t xml:space="preserve"> area for 2023</w:t>
      </w:r>
    </w:p>
    <w:p w14:paraId="19EAD4C7" w14:textId="77777777" w:rsidR="00111ACC" w:rsidRPr="009940E9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t>Conduct OBIA classification using colab (and GEE/geemap) for 2023</w:t>
      </w:r>
    </w:p>
    <w:p w14:paraId="60F1A497" w14:textId="77777777" w:rsidR="00111ACC" w:rsidRP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t xml:space="preserve">Comparing accuracy and finding best approach </w:t>
      </w:r>
    </w:p>
    <w:p w14:paraId="24876F95" w14:textId="77777777" w:rsidR="00111ACC" w:rsidRPr="00111ACC" w:rsidRDefault="00111ACC" w:rsidP="00111ACC">
      <w:pPr>
        <w:rPr>
          <w:sz w:val="24"/>
          <w:szCs w:val="24"/>
        </w:rPr>
      </w:pPr>
    </w:p>
    <w:p w14:paraId="31442DF1" w14:textId="77777777" w:rsidR="00111ACC" w:rsidRPr="002217E0" w:rsidRDefault="00111ACC" w:rsidP="00111ACC">
      <w:pPr>
        <w:jc w:val="center"/>
        <w:rPr>
          <w:b/>
          <w:bCs/>
          <w:sz w:val="24"/>
          <w:szCs w:val="24"/>
        </w:rPr>
      </w:pPr>
      <w:r w:rsidRPr="002217E0">
        <w:rPr>
          <w:b/>
          <w:bCs/>
          <w:sz w:val="24"/>
          <w:szCs w:val="24"/>
        </w:rPr>
        <w:t>Work Packages</w:t>
      </w:r>
    </w:p>
    <w:p w14:paraId="1FA33E69" w14:textId="77777777" w:rsidR="00111ACC" w:rsidRPr="009940E9" w:rsidRDefault="00111ACC" w:rsidP="00111ACC">
      <w:pPr>
        <w:rPr>
          <w:sz w:val="24"/>
          <w:szCs w:val="24"/>
        </w:rPr>
      </w:pPr>
    </w:p>
    <w:tbl>
      <w:tblPr>
        <w:tblStyle w:val="Tabellen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2821"/>
        <w:gridCol w:w="2750"/>
        <w:gridCol w:w="2605"/>
        <w:gridCol w:w="2456"/>
      </w:tblGrid>
      <w:tr w:rsidR="00632EE8" w14:paraId="403894E1" w14:textId="77777777" w:rsidTr="00BB33ED">
        <w:trPr>
          <w:trHeight w:val="416"/>
        </w:trPr>
        <w:tc>
          <w:tcPr>
            <w:tcW w:w="5571" w:type="dxa"/>
            <w:gridSpan w:val="2"/>
            <w:shd w:val="clear" w:color="auto" w:fill="F1A983" w:themeFill="accent2" w:themeFillTint="99"/>
          </w:tcPr>
          <w:p w14:paraId="2C818ABB" w14:textId="64B5338D" w:rsidR="00632EE8" w:rsidRDefault="00632EE8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Pixel based</w:t>
            </w:r>
          </w:p>
        </w:tc>
        <w:tc>
          <w:tcPr>
            <w:tcW w:w="5061" w:type="dxa"/>
            <w:gridSpan w:val="2"/>
            <w:shd w:val="clear" w:color="auto" w:fill="F1A983" w:themeFill="accent2" w:themeFillTint="99"/>
          </w:tcPr>
          <w:p w14:paraId="13EE8387" w14:textId="6EEE0301" w:rsidR="00632EE8" w:rsidRDefault="00632EE8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based</w:t>
            </w:r>
          </w:p>
        </w:tc>
      </w:tr>
      <w:tr w:rsidR="00632EE8" w14:paraId="3EB0180A" w14:textId="77777777" w:rsidTr="00BB33ED">
        <w:trPr>
          <w:trHeight w:val="416"/>
        </w:trPr>
        <w:tc>
          <w:tcPr>
            <w:tcW w:w="2821" w:type="dxa"/>
            <w:shd w:val="clear" w:color="auto" w:fill="F1A983" w:themeFill="accent2" w:themeFillTint="99"/>
          </w:tcPr>
          <w:p w14:paraId="549DFD0A" w14:textId="662627E7" w:rsidR="00632EE8" w:rsidRPr="009940E9" w:rsidRDefault="00632EE8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 LC classification</w:t>
            </w:r>
          </w:p>
        </w:tc>
        <w:tc>
          <w:tcPr>
            <w:tcW w:w="2750" w:type="dxa"/>
            <w:shd w:val="clear" w:color="auto" w:fill="F1A983" w:themeFill="accent2" w:themeFillTint="99"/>
          </w:tcPr>
          <w:p w14:paraId="4C0139A1" w14:textId="6C7F5D45" w:rsidR="00632EE8" w:rsidRPr="009940E9" w:rsidRDefault="00632EE8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Agricutlrual fields detection</w:t>
            </w:r>
          </w:p>
        </w:tc>
        <w:tc>
          <w:tcPr>
            <w:tcW w:w="2605" w:type="dxa"/>
            <w:shd w:val="clear" w:color="auto" w:fill="F1A983" w:themeFill="accent2" w:themeFillTint="99"/>
          </w:tcPr>
          <w:p w14:paraId="660CBCE3" w14:textId="0643A280" w:rsidR="00632EE8" w:rsidRPr="009940E9" w:rsidRDefault="00BB33ED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based</w:t>
            </w:r>
          </w:p>
        </w:tc>
        <w:tc>
          <w:tcPr>
            <w:tcW w:w="2456" w:type="dxa"/>
            <w:shd w:val="clear" w:color="auto" w:fill="F1A983" w:themeFill="accent2" w:themeFillTint="99"/>
          </w:tcPr>
          <w:p w14:paraId="11B743C8" w14:textId="6723AF55" w:rsidR="00632EE8" w:rsidRPr="009940E9" w:rsidRDefault="00BB33ED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Comparison between pixel and Obia </w:t>
            </w:r>
          </w:p>
        </w:tc>
      </w:tr>
      <w:tr w:rsidR="00632EE8" w14:paraId="7DD44367" w14:textId="77777777" w:rsidTr="003459B3">
        <w:tc>
          <w:tcPr>
            <w:tcW w:w="10632" w:type="dxa"/>
            <w:gridSpan w:val="4"/>
          </w:tcPr>
          <w:p w14:paraId="574143D6" w14:textId="628C1381" w:rsidR="00632EE8" w:rsidRPr="009940E9" w:rsidRDefault="00632EE8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training data for errors</w:t>
            </w:r>
          </w:p>
        </w:tc>
      </w:tr>
      <w:tr w:rsidR="00632EE8" w14:paraId="0DB8484C" w14:textId="77777777" w:rsidTr="003850B2">
        <w:tc>
          <w:tcPr>
            <w:tcW w:w="10632" w:type="dxa"/>
            <w:gridSpan w:val="4"/>
          </w:tcPr>
          <w:p w14:paraId="2070429D" w14:textId="52A408D5" w:rsidR="00632EE8" w:rsidRPr="009940E9" w:rsidRDefault="00632EE8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 training data for the other 2 areas (only agriculture)</w:t>
            </w:r>
          </w:p>
        </w:tc>
      </w:tr>
      <w:tr w:rsidR="00632EE8" w14:paraId="6098DBEE" w14:textId="77777777" w:rsidTr="00BA2078">
        <w:tc>
          <w:tcPr>
            <w:tcW w:w="10632" w:type="dxa"/>
            <w:gridSpan w:val="4"/>
          </w:tcPr>
          <w:p w14:paraId="56784FC3" w14:textId="79F3A712" w:rsidR="00632EE8" w:rsidRPr="009940E9" w:rsidRDefault="00632EE8" w:rsidP="00632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Aquire and preprocess high resolution satelite data 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 s2</w:t>
            </w:r>
          </w:p>
        </w:tc>
      </w:tr>
      <w:tr w:rsidR="00BB33ED" w14:paraId="04DE5E4F" w14:textId="77777777" w:rsidTr="00BB33ED">
        <w:tc>
          <w:tcPr>
            <w:tcW w:w="2821" w:type="dxa"/>
          </w:tcPr>
          <w:p w14:paraId="633A2F79" w14:textId="4C00F7C3" w:rsidR="00BB33ED" w:rsidRDefault="00BB33ED" w:rsidP="00BB33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0" w:type="dxa"/>
          </w:tcPr>
          <w:p w14:paraId="4A3C1205" w14:textId="0943FB4A" w:rsidR="00BB33ED" w:rsidRDefault="00BB33ED" w:rsidP="00BB33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7D8C1437" w14:textId="649AA02F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the segmentation using the SAM algorythm in colab</w:t>
            </w:r>
          </w:p>
        </w:tc>
        <w:tc>
          <w:tcPr>
            <w:tcW w:w="2456" w:type="dxa"/>
          </w:tcPr>
          <w:p w14:paraId="01F09059" w14:textId="1B001EFE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Compare different accuracies/confusion matrix, etc. </w:t>
            </w:r>
          </w:p>
        </w:tc>
      </w:tr>
      <w:tr w:rsidR="00BB33ED" w14:paraId="3593088B" w14:textId="77777777" w:rsidTr="00BB33ED">
        <w:tc>
          <w:tcPr>
            <w:tcW w:w="2821" w:type="dxa"/>
          </w:tcPr>
          <w:p w14:paraId="61D4A41D" w14:textId="77777777" w:rsidR="00BB33ED" w:rsidRDefault="00BB33ED" w:rsidP="00BB33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0" w:type="dxa"/>
          </w:tcPr>
          <w:p w14:paraId="35A8CBD6" w14:textId="376CC475" w:rsidR="00BB33ED" w:rsidRDefault="00BB33ED" w:rsidP="00BB33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27A09D19" w14:textId="6EB1A9AC" w:rsidR="00BB33ED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Vailidfy the segmentation</w:t>
            </w:r>
          </w:p>
        </w:tc>
        <w:tc>
          <w:tcPr>
            <w:tcW w:w="2456" w:type="dxa"/>
          </w:tcPr>
          <w:p w14:paraId="57B77F14" w14:textId="30C71C8D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bar plot of accuracy per class or both pixel- and objectz based </w:t>
            </w:r>
          </w:p>
        </w:tc>
      </w:tr>
      <w:tr w:rsidR="00BB33ED" w14:paraId="217F3086" w14:textId="77777777" w:rsidTr="00BB33ED">
        <w:tc>
          <w:tcPr>
            <w:tcW w:w="2821" w:type="dxa"/>
          </w:tcPr>
          <w:p w14:paraId="64BB9403" w14:textId="5C2DD8B1" w:rsidR="00BB33ED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suiting Indices</w:t>
            </w:r>
          </w:p>
        </w:tc>
        <w:tc>
          <w:tcPr>
            <w:tcW w:w="2750" w:type="dxa"/>
          </w:tcPr>
          <w:p w14:paraId="68BE41C9" w14:textId="6D6ADC87" w:rsidR="00BB33ED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NDVI metrices</w:t>
            </w:r>
          </w:p>
        </w:tc>
        <w:tc>
          <w:tcPr>
            <w:tcW w:w="2605" w:type="dxa"/>
          </w:tcPr>
          <w:p w14:paraId="619F2ACE" w14:textId="77777777" w:rsidR="00BB33ED" w:rsidRPr="002217E0" w:rsidRDefault="00BB33ED" w:rsidP="00BB33ED">
            <w:pPr>
              <w:rPr>
                <w:sz w:val="24"/>
                <w:szCs w:val="24"/>
              </w:rPr>
            </w:pPr>
            <w:r w:rsidRPr="002217E0">
              <w:rPr>
                <w:sz w:val="24"/>
                <w:szCs w:val="24"/>
              </w:rPr>
              <w:t>Extract feautres such as texture, shape, area etc.</w:t>
            </w:r>
          </w:p>
          <w:p w14:paraId="65EEA4FE" w14:textId="62B97C44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14:paraId="0F3C9079" w14:textId="323A1C05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 plot of accuracy metrices of both classes (overall, producers, users, kappa coefficiant)</w:t>
            </w:r>
          </w:p>
        </w:tc>
      </w:tr>
      <w:tr w:rsidR="00BB33ED" w14:paraId="3B1FCEEC" w14:textId="77777777" w:rsidTr="00BB33ED">
        <w:tc>
          <w:tcPr>
            <w:tcW w:w="2821" w:type="dxa"/>
          </w:tcPr>
          <w:p w14:paraId="277551DC" w14:textId="1652F299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 classification - including Accuracy assessment  </w:t>
            </w:r>
          </w:p>
        </w:tc>
        <w:tc>
          <w:tcPr>
            <w:tcW w:w="2750" w:type="dxa"/>
          </w:tcPr>
          <w:p w14:paraId="5AD21BD8" w14:textId="29A8F0D8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 classification - including Accuracy assessment  </w:t>
            </w:r>
          </w:p>
        </w:tc>
        <w:tc>
          <w:tcPr>
            <w:tcW w:w="2605" w:type="dxa"/>
          </w:tcPr>
          <w:p w14:paraId="371C3929" w14:textId="77777777" w:rsidR="00BB33ED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Conduct classification - including Accuracy assessment  </w:t>
            </w:r>
          </w:p>
          <w:p w14:paraId="49830CC7" w14:textId="64999B61" w:rsidR="00BB33ED" w:rsidRPr="003A5B25" w:rsidRDefault="00BB33ED" w:rsidP="00BB33ED">
            <w:pPr>
              <w:jc w:val="center"/>
              <w:rPr>
                <w:color w:val="BFBFBF" w:themeColor="background1" w:themeShade="BF"/>
                <w:sz w:val="24"/>
                <w:szCs w:val="24"/>
              </w:rPr>
            </w:pPr>
            <w:r w:rsidRPr="00BB33ED">
              <w:rPr>
                <w:color w:val="000000" w:themeColor="text1"/>
                <w:sz w:val="24"/>
                <w:szCs w:val="24"/>
              </w:rPr>
              <w:t>(both for classic classification and also for agricultural field detection?!)</w:t>
            </w:r>
          </w:p>
        </w:tc>
        <w:tc>
          <w:tcPr>
            <w:tcW w:w="2456" w:type="dxa"/>
          </w:tcPr>
          <w:p w14:paraId="438E09EE" w14:textId="2BE5290D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 w:rsidRPr="003A5B25">
              <w:rPr>
                <w:color w:val="BFBFBF" w:themeColor="background1" w:themeShade="BF"/>
                <w:sz w:val="24"/>
                <w:szCs w:val="24"/>
              </w:rPr>
              <w:t>McNemar’s Test?!</w:t>
            </w:r>
          </w:p>
        </w:tc>
      </w:tr>
      <w:tr w:rsidR="00BB33ED" w14:paraId="06E97747" w14:textId="77777777" w:rsidTr="00BB33ED">
        <w:tc>
          <w:tcPr>
            <w:tcW w:w="2821" w:type="dxa"/>
          </w:tcPr>
          <w:p w14:paraId="4E51F6F2" w14:textId="3C0CC8A1" w:rsidR="00BB33ED" w:rsidRPr="00632EE8" w:rsidRDefault="00BB33ED" w:rsidP="00BB33ED">
            <w:pPr>
              <w:jc w:val="center"/>
              <w:rPr>
                <w:sz w:val="24"/>
                <w:szCs w:val="24"/>
              </w:rPr>
            </w:pPr>
            <w:r w:rsidRPr="00632EE8">
              <w:rPr>
                <w:color w:val="000000" w:themeColor="text1"/>
                <w:sz w:val="24"/>
                <w:szCs w:val="24"/>
              </w:rPr>
              <w:t>(Map classification)</w:t>
            </w:r>
          </w:p>
        </w:tc>
        <w:tc>
          <w:tcPr>
            <w:tcW w:w="2750" w:type="dxa"/>
          </w:tcPr>
          <w:p w14:paraId="397B7922" w14:textId="512C5700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 w:rsidRPr="00632EE8">
              <w:rPr>
                <w:color w:val="000000" w:themeColor="text1"/>
                <w:sz w:val="24"/>
                <w:szCs w:val="24"/>
              </w:rPr>
              <w:t>(Map classification)</w:t>
            </w:r>
          </w:p>
        </w:tc>
        <w:tc>
          <w:tcPr>
            <w:tcW w:w="2605" w:type="dxa"/>
          </w:tcPr>
          <w:p w14:paraId="50E2D150" w14:textId="1164B35D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 w:rsidRPr="00632EE8">
              <w:rPr>
                <w:color w:val="000000" w:themeColor="text1"/>
                <w:sz w:val="24"/>
                <w:szCs w:val="24"/>
              </w:rPr>
              <w:t>(Map classification)</w:t>
            </w:r>
          </w:p>
        </w:tc>
        <w:tc>
          <w:tcPr>
            <w:tcW w:w="2456" w:type="dxa"/>
          </w:tcPr>
          <w:p w14:paraId="2884BA3D" w14:textId="5F41AFE1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inspection and selection of screenshots (overly both classifications/ identify patterns via gis tools)</w:t>
            </w:r>
          </w:p>
        </w:tc>
      </w:tr>
      <w:tr w:rsidR="00BB33ED" w14:paraId="5589C59F" w14:textId="77777777" w:rsidTr="00BB33ED">
        <w:tc>
          <w:tcPr>
            <w:tcW w:w="2821" w:type="dxa"/>
            <w:shd w:val="clear" w:color="auto" w:fill="FF0000"/>
          </w:tcPr>
          <w:p w14:paraId="45918C59" w14:textId="77777777" w:rsidR="00BB33ED" w:rsidRPr="00EE2D70" w:rsidRDefault="00BB33ED" w:rsidP="00BB33ED">
            <w:pPr>
              <w:pStyle w:val="Listenabsatz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16th june</w:t>
            </w:r>
          </w:p>
        </w:tc>
        <w:tc>
          <w:tcPr>
            <w:tcW w:w="2750" w:type="dxa"/>
            <w:shd w:val="clear" w:color="auto" w:fill="FF0000"/>
          </w:tcPr>
          <w:p w14:paraId="7BC21CF4" w14:textId="48CBB529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5" w:type="dxa"/>
            <w:shd w:val="clear" w:color="auto" w:fill="FF0000"/>
          </w:tcPr>
          <w:p w14:paraId="60DDA8B0" w14:textId="5CB40BA1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16th june – 14th july</w:t>
            </w:r>
          </w:p>
        </w:tc>
        <w:tc>
          <w:tcPr>
            <w:tcW w:w="2456" w:type="dxa"/>
            <w:shd w:val="clear" w:color="auto" w:fill="FF0000"/>
          </w:tcPr>
          <w:p w14:paraId="329D3F15" w14:textId="022F0F83" w:rsidR="00BB33ED" w:rsidRPr="009940E9" w:rsidRDefault="00BB33ED" w:rsidP="00BB33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14th july – 21th july</w:t>
            </w:r>
          </w:p>
        </w:tc>
      </w:tr>
    </w:tbl>
    <w:p w14:paraId="216F390F" w14:textId="77777777" w:rsidR="00111ACC" w:rsidRDefault="00111ACC" w:rsidP="00111ACC">
      <w:pPr>
        <w:rPr>
          <w:sz w:val="24"/>
          <w:szCs w:val="24"/>
        </w:rPr>
      </w:pPr>
    </w:p>
    <w:p w14:paraId="7CD29BE5" w14:textId="77777777" w:rsidR="00111ACC" w:rsidRDefault="00111ACC" w:rsidP="00111ACC">
      <w:pPr>
        <w:rPr>
          <w:b/>
          <w:bCs/>
          <w:sz w:val="24"/>
          <w:szCs w:val="24"/>
        </w:rPr>
      </w:pPr>
    </w:p>
    <w:p w14:paraId="2F572E3C" w14:textId="77777777" w:rsidR="00111ACC" w:rsidRDefault="00111ACC" w:rsidP="00111ACC">
      <w:pPr>
        <w:rPr>
          <w:b/>
          <w:bCs/>
          <w:sz w:val="24"/>
          <w:szCs w:val="24"/>
        </w:rPr>
      </w:pPr>
    </w:p>
    <w:p w14:paraId="0DEFC9E2" w14:textId="77777777" w:rsidR="00111ACC" w:rsidRDefault="00111ACC" w:rsidP="00111AC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Detailed Methodology</w:t>
      </w:r>
    </w:p>
    <w:p w14:paraId="4320959A" w14:textId="77777777" w:rsidR="00111ACC" w:rsidRPr="005C4C26" w:rsidRDefault="00111ACC" w:rsidP="00111ACC">
      <w:pPr>
        <w:rPr>
          <w:b/>
          <w:bCs/>
          <w:sz w:val="24"/>
          <w:szCs w:val="24"/>
        </w:rPr>
      </w:pPr>
      <w:r w:rsidRPr="005C4C26">
        <w:rPr>
          <w:b/>
          <w:bCs/>
          <w:sz w:val="24"/>
          <w:szCs w:val="24"/>
        </w:rPr>
        <w:t xml:space="preserve">Preparation </w:t>
      </w:r>
    </w:p>
    <w:p w14:paraId="54181F1E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Checking training data for errors</w:t>
      </w:r>
    </w:p>
    <w:p w14:paraId="3C6EAA80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Metadata inspection </w:t>
      </w:r>
    </w:p>
    <w:p w14:paraId="7C8FB9DA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doubled IDs</w:t>
      </w:r>
    </w:p>
    <w:p w14:paraId="30D9D9BB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empty properties e.g.  landcover property</w:t>
      </w:r>
    </w:p>
    <w:p w14:paraId="3082A663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Aquire and preprocess hgih resolution satelite data </w:t>
      </w:r>
      <w:r w:rsidRPr="00E9602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s2</w:t>
      </w:r>
    </w:p>
    <w:p w14:paraId="1F35FA6F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S2</w:t>
      </w:r>
    </w:p>
    <w:p w14:paraId="74D53F53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Clip to aoi </w:t>
      </w:r>
    </w:p>
    <w:p w14:paraId="33EB4C8A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Cloud mask </w:t>
      </w:r>
    </w:p>
    <w:p w14:paraId="64E4077F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 for years 2020 and 2023</w:t>
      </w:r>
    </w:p>
    <w:p w14:paraId="1B008A46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Filter needed bands </w:t>
      </w:r>
    </w:p>
    <w:p w14:paraId="7EC571EC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B2-4, B8, B11-12, red edge bands helpful?</w:t>
      </w:r>
    </w:p>
    <w:p w14:paraId="77B06A69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and calculate helpful Indices/paramters for classification</w:t>
      </w:r>
    </w:p>
    <w:p w14:paraId="45EF2BC4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NDVI, NDWI, NDBI, EVI, radar backscatter?! Others?!</w:t>
      </w:r>
    </w:p>
    <w:p w14:paraId="036ECE28" w14:textId="3F5FCEBE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paramters like </w:t>
      </w:r>
      <w:r w:rsidRPr="008A5914">
        <w:rPr>
          <w:color w:val="FF0000"/>
          <w:sz w:val="24"/>
          <w:szCs w:val="24"/>
        </w:rPr>
        <w:t>slope, aspect?</w:t>
      </w:r>
      <w:r w:rsidR="008A5914">
        <w:rPr>
          <w:color w:val="FF0000"/>
          <w:sz w:val="24"/>
          <w:szCs w:val="24"/>
        </w:rPr>
        <w:t xml:space="preserve"> </w:t>
      </w:r>
      <w:r w:rsidR="008A5914" w:rsidRPr="008A5914">
        <w:rPr>
          <w:color w:val="FF0000"/>
          <w:sz w:val="24"/>
          <w:szCs w:val="24"/>
        </w:rPr>
        <w:sym w:font="Wingdings" w:char="F0E0"/>
      </w:r>
      <w:r w:rsidR="008A5914">
        <w:rPr>
          <w:color w:val="FF0000"/>
          <w:sz w:val="24"/>
          <w:szCs w:val="24"/>
        </w:rPr>
        <w:t xml:space="preserve"> SRTM</w:t>
      </w:r>
    </w:p>
    <w:p w14:paraId="4CE780BD" w14:textId="77777777" w:rsidR="00111ACC" w:rsidRPr="00E37E54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Rescale bands Red, Green, Blue to represent true reflection values </w:t>
      </w:r>
    </w:p>
    <w:p w14:paraId="6842B2F1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median composite </w:t>
      </w:r>
    </w:p>
    <w:p w14:paraId="61D7B10C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whole year or specified season for example?</w:t>
      </w:r>
    </w:p>
    <w:p w14:paraId="2AB00FF9" w14:textId="77777777" w:rsidR="00111ACC" w:rsidRPr="00CB2259" w:rsidRDefault="00111ACC" w:rsidP="00111ACC">
      <w:pPr>
        <w:pStyle w:val="Listenabsatz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CB2259">
        <w:rPr>
          <w:color w:val="FF0000"/>
          <w:sz w:val="24"/>
          <w:szCs w:val="24"/>
          <w:highlight w:val="yellow"/>
        </w:rPr>
        <w:t xml:space="preserve">Collect training data for the other 2 areas </w:t>
      </w:r>
    </w:p>
    <w:p w14:paraId="3F618B8A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by visual inspection of the median composites??</w:t>
      </w:r>
    </w:p>
    <w:p w14:paraId="2871894E" w14:textId="266947E3" w:rsidR="008A5914" w:rsidRPr="00CB2259" w:rsidRDefault="008A5914" w:rsidP="00111ACC">
      <w:pPr>
        <w:pStyle w:val="Listenabsatz"/>
        <w:numPr>
          <w:ilvl w:val="1"/>
          <w:numId w:val="1"/>
        </w:numPr>
        <w:rPr>
          <w:color w:val="FF0000"/>
          <w:sz w:val="24"/>
          <w:szCs w:val="24"/>
          <w:highlight w:val="yellow"/>
        </w:rPr>
      </w:pPr>
      <w:r w:rsidRPr="00CB2259">
        <w:rPr>
          <w:color w:val="FF0000"/>
          <w:sz w:val="24"/>
          <w:szCs w:val="24"/>
          <w:highlight w:val="yellow"/>
        </w:rPr>
        <w:sym w:font="Wingdings" w:char="F0E0"/>
      </w:r>
      <w:r w:rsidRPr="00CB2259">
        <w:rPr>
          <w:color w:val="FF0000"/>
          <w:sz w:val="24"/>
          <w:szCs w:val="24"/>
          <w:highlight w:val="yellow"/>
        </w:rPr>
        <w:t xml:space="preserve"> ask nuno how to collect the training data</w:t>
      </w:r>
    </w:p>
    <w:p w14:paraId="40777B75" w14:textId="64C89593" w:rsidR="008A5914" w:rsidRPr="00CB2259" w:rsidRDefault="008A5914" w:rsidP="00111ACC">
      <w:pPr>
        <w:pStyle w:val="Listenabsatz"/>
        <w:numPr>
          <w:ilvl w:val="1"/>
          <w:numId w:val="1"/>
        </w:numPr>
        <w:rPr>
          <w:color w:val="FF0000"/>
          <w:sz w:val="24"/>
          <w:szCs w:val="24"/>
          <w:highlight w:val="yellow"/>
        </w:rPr>
      </w:pPr>
      <w:r w:rsidRPr="00CB2259">
        <w:rPr>
          <w:color w:val="FF0000"/>
          <w:sz w:val="24"/>
          <w:szCs w:val="24"/>
          <w:highlight w:val="yellow"/>
        </w:rPr>
        <w:t>But before, do own research</w:t>
      </w:r>
    </w:p>
    <w:p w14:paraId="13D90BA0" w14:textId="4AE7D7EC" w:rsidR="00BA1EC0" w:rsidRPr="00CB2259" w:rsidRDefault="00BA1EC0" w:rsidP="00111ACC">
      <w:pPr>
        <w:pStyle w:val="Listenabsatz"/>
        <w:numPr>
          <w:ilvl w:val="1"/>
          <w:numId w:val="1"/>
        </w:numPr>
        <w:rPr>
          <w:color w:val="FF0000"/>
          <w:sz w:val="24"/>
          <w:szCs w:val="24"/>
          <w:highlight w:val="yellow"/>
        </w:rPr>
      </w:pPr>
      <w:r w:rsidRPr="00CB2259">
        <w:rPr>
          <w:color w:val="FF0000"/>
          <w:sz w:val="24"/>
          <w:szCs w:val="24"/>
          <w:highlight w:val="yellow"/>
        </w:rPr>
        <w:t>Ask him to scip the new area and collecting the samples</w:t>
      </w:r>
    </w:p>
    <w:p w14:paraId="1C32FCEF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per class?</w:t>
      </w:r>
    </w:p>
    <w:p w14:paraId="6B1E2175" w14:textId="77777777" w:rsidR="00111ACC" w:rsidRDefault="00111ACC" w:rsidP="00111ACC">
      <w:pPr>
        <w:rPr>
          <w:b/>
          <w:bCs/>
          <w:sz w:val="24"/>
          <w:szCs w:val="24"/>
        </w:rPr>
      </w:pPr>
      <w:r w:rsidRPr="005C4C26">
        <w:rPr>
          <w:b/>
          <w:bCs/>
          <w:sz w:val="24"/>
          <w:szCs w:val="24"/>
        </w:rPr>
        <w:t xml:space="preserve">Pixel based classification </w:t>
      </w:r>
    </w:p>
    <w:p w14:paraId="7DF66E07" w14:textId="77777777" w:rsidR="00111ACC" w:rsidRPr="005C4C26" w:rsidRDefault="00111ACC" w:rsidP="00111ACC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5C4C26">
        <w:rPr>
          <w:sz w:val="24"/>
          <w:szCs w:val="24"/>
        </w:rPr>
        <w:t>Conduct and iterate classification (including validation) to find most suitable band combinations</w:t>
      </w:r>
    </w:p>
    <w:p w14:paraId="71E7EB5D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Overlay training collection of respective year with median composite for respective year </w:t>
      </w:r>
    </w:p>
    <w:p w14:paraId="693D537B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 training and validation data</w:t>
      </w:r>
    </w:p>
    <w:p w14:paraId="70B889E5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classification function which includes: </w:t>
      </w:r>
    </w:p>
    <w:p w14:paraId="728F0BD3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train a classifier </w:t>
      </w:r>
      <w:r w:rsidRPr="00DF1E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probably random forest is best </w:t>
      </w:r>
    </w:p>
    <w:p w14:paraId="74C5A4BF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Apply the classifier </w:t>
      </w:r>
    </w:p>
    <w:p w14:paraId="5D4E2068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Majority filter to exclude single class pixels </w:t>
      </w:r>
    </w:p>
    <w:p w14:paraId="193E1AB6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Classify validation data and create error matrix and accuracy metrices</w:t>
      </w:r>
    </w:p>
    <w:p w14:paraId="7E93854A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Apply the classification function </w:t>
      </w:r>
    </w:p>
    <w:p w14:paraId="7C6D6B87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Iterate the classification with different band/indices combinations </w:t>
      </w:r>
    </w:p>
    <w:p w14:paraId="0CC31FCB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Iterate each band/indices combination multiple times to get a stable accuracy assessment?</w:t>
      </w:r>
    </w:p>
    <w:p w14:paraId="34A76B10" w14:textId="77777777" w:rsidR="00111ACC" w:rsidRDefault="00111ACC" w:rsidP="00111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Chose best fit based on literature review, </w:t>
      </w:r>
      <w:r w:rsidRPr="00BA1EC0">
        <w:rPr>
          <w:color w:val="FF0000"/>
          <w:sz w:val="24"/>
          <w:szCs w:val="24"/>
        </w:rPr>
        <w:t xml:space="preserve">feature importance scores, maybe automated band selection </w:t>
      </w:r>
      <w:r>
        <w:rPr>
          <w:sz w:val="24"/>
          <w:szCs w:val="24"/>
        </w:rPr>
        <w:t>?! (probably to much)</w:t>
      </w:r>
    </w:p>
    <w:p w14:paraId="15C3271F" w14:textId="77777777" w:rsidR="00111ACC" w:rsidRDefault="00111ACC" w:rsidP="00111AC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step has to be done for both target years seperatly </w:t>
      </w:r>
    </w:p>
    <w:p w14:paraId="7AC08FB9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appealing map of the most promising classification output </w:t>
      </w:r>
    </w:p>
    <w:p w14:paraId="4856A6A4" w14:textId="77777777" w:rsidR="00111ACC" w:rsidRPr="002217E0" w:rsidRDefault="00111ACC" w:rsidP="00111ACC">
      <w:pPr>
        <w:rPr>
          <w:b/>
          <w:bCs/>
          <w:sz w:val="24"/>
          <w:szCs w:val="24"/>
        </w:rPr>
      </w:pPr>
      <w:r w:rsidRPr="002217E0">
        <w:rPr>
          <w:b/>
          <w:bCs/>
          <w:sz w:val="24"/>
          <w:szCs w:val="24"/>
        </w:rPr>
        <w:t xml:space="preserve">Object based classification </w:t>
      </w:r>
    </w:p>
    <w:p w14:paraId="3F43B3ED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A4223">
        <w:rPr>
          <w:sz w:val="24"/>
          <w:szCs w:val="24"/>
        </w:rPr>
        <w:t>Conduct the segmentation using the SAM algorythm in colab</w:t>
      </w:r>
    </w:p>
    <w:p w14:paraId="235A567A" w14:textId="77777777" w:rsidR="00111ACC" w:rsidRPr="00745FD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validify</w:t>
      </w:r>
      <w:r w:rsidRPr="001A4223">
        <w:rPr>
          <w:sz w:val="24"/>
          <w:szCs w:val="24"/>
        </w:rPr>
        <w:t xml:space="preserve"> the segmentation</w:t>
      </w:r>
      <w:r>
        <w:rPr>
          <w:sz w:val="24"/>
          <w:szCs w:val="24"/>
        </w:rPr>
        <w:t xml:space="preserve"> (no standardized way exists)</w:t>
      </w:r>
    </w:p>
    <w:p w14:paraId="5BB455D1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inspection </w:t>
      </w:r>
    </w:p>
    <w:p w14:paraId="304D286A" w14:textId="77777777" w:rsidR="00111ACC" w:rsidRPr="003A5B25" w:rsidRDefault="00111ACC" w:rsidP="00111ACC">
      <w:pPr>
        <w:pStyle w:val="Listenabsatz"/>
        <w:numPr>
          <w:ilvl w:val="1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>Conduct evaluation via indicator assessment ??</w:t>
      </w:r>
    </w:p>
    <w:p w14:paraId="1B143D28" w14:textId="77777777" w:rsidR="00111ACC" w:rsidRPr="003A5B25" w:rsidRDefault="00111ACC" w:rsidP="00111ACC">
      <w:pPr>
        <w:pStyle w:val="Listenabsatz"/>
        <w:numPr>
          <w:ilvl w:val="2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 xml:space="preserve">Common indicators: Precision, recall, entropy, Moran’s1, </w:t>
      </w:r>
    </w:p>
    <w:p w14:paraId="727AE86B" w14:textId="77777777" w:rsidR="00111ACC" w:rsidRPr="003A5B25" w:rsidRDefault="00111ACC" w:rsidP="00111ACC">
      <w:pPr>
        <w:pStyle w:val="Listenabsatz"/>
        <w:numPr>
          <w:ilvl w:val="2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>Common methods to evaluate the indicators</w:t>
      </w:r>
    </w:p>
    <w:p w14:paraId="7033363F" w14:textId="4D6CAA1B" w:rsidR="00111ACC" w:rsidRPr="003A5B25" w:rsidRDefault="00111ACC" w:rsidP="00111ACC">
      <w:pPr>
        <w:pStyle w:val="Listenabsatz"/>
        <w:numPr>
          <w:ilvl w:val="3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>OA (Li, Xao 2004)</w:t>
      </w:r>
    </w:p>
    <w:p w14:paraId="77B505F2" w14:textId="77777777" w:rsidR="00111ACC" w:rsidRPr="003A5B25" w:rsidRDefault="00111ACC" w:rsidP="00111ACC">
      <w:pPr>
        <w:pStyle w:val="Listenabsatz"/>
        <w:numPr>
          <w:ilvl w:val="3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>entropy (Mantilla and Yari 2017)</w:t>
      </w:r>
    </w:p>
    <w:p w14:paraId="76B206E1" w14:textId="77777777" w:rsidR="00111ACC" w:rsidRPr="003A5B25" w:rsidRDefault="00111ACC" w:rsidP="00111ACC">
      <w:pPr>
        <w:pStyle w:val="Listenabsatz"/>
        <w:numPr>
          <w:ilvl w:val="3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>Recall (Jordan and Angelopoulou 2012)</w:t>
      </w:r>
    </w:p>
    <w:p w14:paraId="26BECA38" w14:textId="77777777" w:rsidR="00111ACC" w:rsidRPr="003A5B25" w:rsidRDefault="00111ACC" w:rsidP="00111ACC">
      <w:pPr>
        <w:pStyle w:val="Listenabsatz"/>
        <w:numPr>
          <w:ilvl w:val="3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>Inter, Intra, Intra-inter, Borsotti, Rosenberger (Chabrier et al. 2004)</w:t>
      </w:r>
    </w:p>
    <w:p w14:paraId="00609027" w14:textId="77777777" w:rsidR="00111ACC" w:rsidRPr="003A5B25" w:rsidRDefault="00111ACC" w:rsidP="00111ACC">
      <w:pPr>
        <w:ind w:left="1092" w:firstLine="708"/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</w:rPr>
        <w:sym w:font="Wingdings" w:char="F0E0"/>
      </w:r>
      <w:r w:rsidRPr="003A5B25">
        <w:rPr>
          <w:color w:val="BFBFBF" w:themeColor="background1" w:themeShade="BF"/>
          <w:sz w:val="24"/>
          <w:szCs w:val="24"/>
        </w:rPr>
        <w:t xml:space="preserve"> probably to time consuming!!</w:t>
      </w:r>
    </w:p>
    <w:p w14:paraId="1386D86D" w14:textId="77777777" w:rsidR="00111ACC" w:rsidRPr="003A5B25" w:rsidRDefault="00111ACC" w:rsidP="00111ACC">
      <w:pPr>
        <w:pStyle w:val="Listenabsatz"/>
        <w:numPr>
          <w:ilvl w:val="1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 xml:space="preserve">Automated hyperparameter tuning ?! </w:t>
      </w:r>
      <w:r w:rsidRPr="003A5B25">
        <w:rPr>
          <w:color w:val="BFBFBF" w:themeColor="background1" w:themeShade="BF"/>
          <w:sz w:val="24"/>
          <w:szCs w:val="24"/>
        </w:rPr>
        <w:sym w:font="Wingdings" w:char="F0E0"/>
      </w:r>
      <w:r w:rsidRPr="003A5B25">
        <w:rPr>
          <w:color w:val="BFBFBF" w:themeColor="background1" w:themeShade="BF"/>
          <w:sz w:val="24"/>
          <w:szCs w:val="24"/>
        </w:rPr>
        <w:t xml:space="preserve"> libaries exist</w:t>
      </w:r>
    </w:p>
    <w:p w14:paraId="3729802D" w14:textId="77777777" w:rsidR="00111ACC" w:rsidRPr="003A5B25" w:rsidRDefault="00111ACC" w:rsidP="00111ACC">
      <w:pPr>
        <w:pStyle w:val="Listenabsatz"/>
        <w:numPr>
          <w:ilvl w:val="2"/>
          <w:numId w:val="1"/>
        </w:numPr>
        <w:rPr>
          <w:color w:val="BFBFBF" w:themeColor="background1" w:themeShade="BF"/>
          <w:sz w:val="24"/>
          <w:szCs w:val="24"/>
        </w:rPr>
      </w:pPr>
      <w:r w:rsidRPr="003A5B25">
        <w:rPr>
          <w:color w:val="BFBFBF" w:themeColor="background1" w:themeShade="BF"/>
          <w:sz w:val="24"/>
          <w:szCs w:val="24"/>
        </w:rPr>
        <w:t>E.g. Optuna, Hyperopt</w:t>
      </w:r>
    </w:p>
    <w:p w14:paraId="4E27177E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ChatGPT suggestions</w:t>
      </w:r>
    </w:p>
    <w:p w14:paraId="4CBD2453" w14:textId="77777777" w:rsidR="00111ACC" w:rsidRPr="002217E0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segmented scene into GEE </w:t>
      </w:r>
    </w:p>
    <w:p w14:paraId="0F275F0B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A4223">
        <w:rPr>
          <w:sz w:val="24"/>
          <w:szCs w:val="24"/>
        </w:rPr>
        <w:t xml:space="preserve">Extract feautres such as texture, </w:t>
      </w:r>
      <w:r>
        <w:rPr>
          <w:sz w:val="24"/>
          <w:szCs w:val="24"/>
        </w:rPr>
        <w:t xml:space="preserve">shape, area </w:t>
      </w:r>
      <w:r w:rsidRPr="001A4223">
        <w:rPr>
          <w:sz w:val="24"/>
          <w:szCs w:val="24"/>
        </w:rPr>
        <w:t>etc.</w:t>
      </w:r>
    </w:p>
    <w:p w14:paraId="7475E922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A4223">
        <w:rPr>
          <w:sz w:val="24"/>
          <w:szCs w:val="24"/>
        </w:rPr>
        <w:t xml:space="preserve">Conduct and iterate classification (including validation) to find most suitable </w:t>
      </w:r>
      <w:r w:rsidRPr="00F764C5">
        <w:rPr>
          <w:sz w:val="24"/>
          <w:szCs w:val="24"/>
        </w:rPr>
        <w:t>band combinations</w:t>
      </w:r>
    </w:p>
    <w:p w14:paraId="6A7DA9C5" w14:textId="77777777" w:rsidR="00111ACC" w:rsidRPr="002217E0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methodology as in pixel based</w:t>
      </w:r>
    </w:p>
    <w:p w14:paraId="71E6E479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appealing map of the most promising classification output </w:t>
      </w:r>
    </w:p>
    <w:p w14:paraId="41D7E41A" w14:textId="77777777" w:rsidR="00111ACC" w:rsidRDefault="00111ACC" w:rsidP="00111ACC">
      <w:pPr>
        <w:rPr>
          <w:sz w:val="24"/>
          <w:szCs w:val="24"/>
        </w:rPr>
      </w:pPr>
    </w:p>
    <w:p w14:paraId="125693E3" w14:textId="77777777" w:rsidR="00111ACC" w:rsidRPr="002158DE" w:rsidRDefault="00111ACC" w:rsidP="00111ACC">
      <w:pPr>
        <w:rPr>
          <w:sz w:val="24"/>
          <w:szCs w:val="24"/>
          <w:u w:val="single"/>
        </w:rPr>
      </w:pPr>
      <w:r w:rsidRPr="002158DE">
        <w:rPr>
          <w:sz w:val="24"/>
          <w:szCs w:val="24"/>
          <w:u w:val="single"/>
        </w:rPr>
        <w:t xml:space="preserve">Segmentation validation </w:t>
      </w:r>
      <w:r>
        <w:rPr>
          <w:sz w:val="24"/>
          <w:szCs w:val="24"/>
          <w:u w:val="single"/>
        </w:rPr>
        <w:t>– ChatGPT suggestions</w:t>
      </w:r>
    </w:p>
    <w:p w14:paraId="1E742829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inspection </w:t>
      </w:r>
    </w:p>
    <w:p w14:paraId="69356550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Intra segment homogeneity</w:t>
      </w:r>
    </w:p>
    <w:p w14:paraId="407CA5A6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variance or standard deviation of pixels values within each segment. Low intra-segment variance indicates homogenoues segments </w:t>
      </w:r>
    </w:p>
    <w:p w14:paraId="08EBA740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Inter-segment discrepancy</w:t>
      </w:r>
    </w:p>
    <w:p w14:paraId="537C02D6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Evaluate the differences between adjacent segments. Ideally adjacent segments should have distinct properties</w:t>
      </w:r>
    </w:p>
    <w:p w14:paraId="5785BB9C" w14:textId="77777777" w:rsidR="00111ACC" w:rsidRDefault="00111ACC" w:rsidP="00111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Multi-scale segmentation consistency </w:t>
      </w:r>
    </w:p>
    <w:p w14:paraId="407B30C7" w14:textId="77777777" w:rsidR="00111ACC" w:rsidRDefault="00111ACC" w:rsidP="00111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segmentation at multiple scales and check for consistency. Robust segments should be relatively stable across different scales</w:t>
      </w:r>
    </w:p>
    <w:p w14:paraId="04661FAF" w14:textId="77777777" w:rsidR="00111ACC" w:rsidRDefault="00111ACC" w:rsidP="00111ACC">
      <w:pPr>
        <w:jc w:val="center"/>
        <w:rPr>
          <w:b/>
          <w:bCs/>
          <w:sz w:val="24"/>
          <w:szCs w:val="24"/>
        </w:rPr>
      </w:pPr>
    </w:p>
    <w:p w14:paraId="60C3396E" w14:textId="550ED209" w:rsidR="00172F6B" w:rsidRDefault="00172F6B" w:rsidP="00172F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Agricultural fields mapping </w:t>
      </w:r>
    </w:p>
    <w:p w14:paraId="72CBC917" w14:textId="76D6248A" w:rsidR="00172F6B" w:rsidRPr="00172F6B" w:rsidRDefault="00BB33ED" w:rsidP="00172F6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NDVI metrices</w:t>
      </w:r>
    </w:p>
    <w:p w14:paraId="2690A064" w14:textId="1044B5AD" w:rsidR="00172F6B" w:rsidRPr="00BB33ED" w:rsidRDefault="00172F6B" w:rsidP="00172F6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 xml:space="preserve">Max per year </w:t>
      </w:r>
    </w:p>
    <w:p w14:paraId="5A070ED0" w14:textId="36FA64EC" w:rsidR="00172F6B" w:rsidRPr="00BB33ED" w:rsidRDefault="00172F6B" w:rsidP="00172F6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 xml:space="preserve">Min per year </w:t>
      </w:r>
    </w:p>
    <w:p w14:paraId="3576CC03" w14:textId="3EFE789E" w:rsidR="00172F6B" w:rsidRPr="00BB33ED" w:rsidRDefault="00172F6B" w:rsidP="00172F6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 xml:space="preserve">Stdv per year </w:t>
      </w:r>
    </w:p>
    <w:p w14:paraId="7371FEAB" w14:textId="1DDECD5A" w:rsidR="00172F6B" w:rsidRPr="00BB33ED" w:rsidRDefault="00172F6B" w:rsidP="00172F6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 xml:space="preserve">Timeframe of growing season using threshold values </w:t>
      </w:r>
    </w:p>
    <w:p w14:paraId="3C82DD33" w14:textId="4F8B1A5C" w:rsidR="00172F6B" w:rsidRPr="00BB33ED" w:rsidRDefault="00172F6B" w:rsidP="00172F6B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 xml:space="preserve">Start of season, end of season </w:t>
      </w:r>
    </w:p>
    <w:p w14:paraId="55E60926" w14:textId="20E2D0BF" w:rsidR="00172F6B" w:rsidRPr="00BB33ED" w:rsidRDefault="00172F6B" w:rsidP="00172F6B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>What thresholds are suiting a savannah region in sambia?</w:t>
      </w:r>
    </w:p>
    <w:p w14:paraId="7561B2BD" w14:textId="64B5E0C9" w:rsidR="00172F6B" w:rsidRPr="00BB33ED" w:rsidRDefault="00172F6B" w:rsidP="00172F6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 xml:space="preserve">Sudden drop in ndvi </w:t>
      </w:r>
      <w:r w:rsidRPr="00BB33ED">
        <w:rPr>
          <w:sz w:val="24"/>
          <w:szCs w:val="24"/>
        </w:rPr>
        <w:sym w:font="Wingdings" w:char="F0E0"/>
      </w:r>
      <w:r w:rsidRPr="00BB33ED">
        <w:rPr>
          <w:sz w:val="24"/>
          <w:szCs w:val="24"/>
        </w:rPr>
        <w:t xml:space="preserve"> extract the biggest difference/drop between 2 successive dates in NDVI values </w:t>
      </w:r>
    </w:p>
    <w:p w14:paraId="518346D8" w14:textId="40F6B366" w:rsidR="00826F8B" w:rsidRPr="00BB33ED" w:rsidRDefault="00826F8B" w:rsidP="00172F6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 xml:space="preserve">NDVI range </w:t>
      </w:r>
    </w:p>
    <w:p w14:paraId="522A896A" w14:textId="52A29582" w:rsidR="00826F8B" w:rsidRPr="00BB33ED" w:rsidRDefault="00826F8B" w:rsidP="00172F6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B33ED">
        <w:rPr>
          <w:sz w:val="24"/>
          <w:szCs w:val="24"/>
        </w:rPr>
        <w:t>Cumlative ndvi</w:t>
      </w:r>
    </w:p>
    <w:sectPr w:rsidR="00826F8B" w:rsidRPr="00BB3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B79C6"/>
    <w:multiLevelType w:val="hybridMultilevel"/>
    <w:tmpl w:val="E710123E"/>
    <w:lvl w:ilvl="0" w:tplc="30F80C6C">
      <w:start w:val="2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A323FE"/>
    <w:multiLevelType w:val="hybridMultilevel"/>
    <w:tmpl w:val="EC7E315E"/>
    <w:lvl w:ilvl="0" w:tplc="8A8EDCD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048508">
    <w:abstractNumId w:val="1"/>
  </w:num>
  <w:num w:numId="2" w16cid:durableId="55123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CC"/>
    <w:rsid w:val="00111ACC"/>
    <w:rsid w:val="00172F6B"/>
    <w:rsid w:val="0029665B"/>
    <w:rsid w:val="003A5B25"/>
    <w:rsid w:val="00551261"/>
    <w:rsid w:val="00632EE8"/>
    <w:rsid w:val="006E37EA"/>
    <w:rsid w:val="00701D90"/>
    <w:rsid w:val="0071656A"/>
    <w:rsid w:val="00826F8B"/>
    <w:rsid w:val="008A5914"/>
    <w:rsid w:val="009B7BDC"/>
    <w:rsid w:val="00BA1EC0"/>
    <w:rsid w:val="00BB33ED"/>
    <w:rsid w:val="00CB2259"/>
    <w:rsid w:val="00DE4F66"/>
    <w:rsid w:val="00EA6B9C"/>
    <w:rsid w:val="00ED259C"/>
    <w:rsid w:val="00F5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545D"/>
  <w15:chartTrackingRefBased/>
  <w15:docId w15:val="{7F5F31B3-BDC3-4F10-A9BC-133723EE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1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1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1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1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1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1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1A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A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1A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1A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1A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1A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1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1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1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1A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1A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1A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1A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1AC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11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Riecken</dc:creator>
  <cp:keywords/>
  <dc:description/>
  <cp:lastModifiedBy>Henning Riecken</cp:lastModifiedBy>
  <cp:revision>3</cp:revision>
  <dcterms:created xsi:type="dcterms:W3CDTF">2024-06-20T09:54:00Z</dcterms:created>
  <dcterms:modified xsi:type="dcterms:W3CDTF">2024-06-20T10:00:00Z</dcterms:modified>
</cp:coreProperties>
</file>