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FF15F" w14:textId="43E2A2E5" w:rsidR="00D371EA" w:rsidRDefault="00263FAE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Z280557_ADOBE_EXAM_PRO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z280557_adobe_exam_pro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Z280557_inc_top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"""</w:t>
      </w:r>
      <w:proofErr w:type="spellStart"/>
      <w:r>
        <w:rPr>
          <w:rStyle w:val="l0s311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""Header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Style w:val="l0s551"/>
        </w:rPr>
        <w:t>)  </w:t>
      </w:r>
      <w:r>
        <w:rPr>
          <w:rStyle w:val="l0s311"/>
        </w:rPr>
        <w:t>""Inline 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@s_vbeln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@s_fkdat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gbstk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'C'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@s_kunrg</w:t>
      </w:r>
      <w:r>
        <w:rPr>
          <w:rStyle w:val="l0s551"/>
        </w:rPr>
        <w:t>. </w:t>
      </w:r>
      <w:r>
        <w:rPr>
          <w:rStyle w:val="l0s311"/>
        </w:rPr>
        <w:t>"""</w:t>
      </w:r>
      <w:proofErr w:type="spellStart"/>
      <w:r>
        <w:rPr>
          <w:rStyle w:val="l0s311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aupos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</w:rPr>
        <w:t>.  </w:t>
      </w:r>
      <w:r>
        <w:rPr>
          <w:rStyle w:val="l0s311"/>
        </w:rPr>
        <w:t>"""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-- Parallel Cursor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-- Pre-requisite to sort with common fields used in Parallel cursor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Style w:val="l0s551"/>
        </w:rPr>
        <w:t>) = </w:t>
      </w:r>
      <w:r>
        <w:rPr>
          <w:rStyle w:val="l0s521"/>
        </w:rPr>
        <w:t>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syst_tabix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&lt;gfs_final&gt;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gfs_final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&lt;lfs_vbrp&gt;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&lt;gfs_final&gt;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&lt;lfs_items&gt;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"MOVING CUSTOMER DETAILS FROM INRTNAL TABLE TO FINAL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&lt;lfs_final2&gt;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&lt;lfs_kna1&gt;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&lt;lfs_final2&gt;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&lt;lfs_kna1&gt;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&lt;lfs_kna1&gt;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&lt;lfs_final2&gt;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""""</w:t>
      </w:r>
      <w:proofErr w:type="spellStart"/>
      <w:r>
        <w:rPr>
          <w:rStyle w:val="l0s311"/>
        </w:rPr>
        <w:t>cl_demo_output</w:t>
      </w:r>
      <w:proofErr w:type="spellEnd"/>
      <w:r>
        <w:rPr>
          <w:rStyle w:val="l0s311"/>
        </w:rPr>
        <w:t>=&gt;display( </w:t>
      </w:r>
      <w:proofErr w:type="spellStart"/>
      <w:r>
        <w:rPr>
          <w:rStyle w:val="l0s311"/>
        </w:rPr>
        <w:t>lt_final</w:t>
      </w:r>
      <w:proofErr w:type="spellEnd"/>
      <w:r>
        <w:rPr>
          <w:rStyle w:val="l0s31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CANCEL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'Z280557_ADOBE_AF'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E_FUNCNAME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lv_fnc_name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E_INTERFACE_TYPE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EV_FUNCNAME_INBOUND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lv_fnc_name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""'/1BCDWB/SM00000975'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/1BCDWB/DOCPARAMS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/1BCDWB/FORMOUTPUT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E_RESULT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55D6F436" w14:textId="77777777" w:rsidR="00263FAE" w:rsidRDefault="00263FAE">
      <w:pPr>
        <w:rPr>
          <w:rStyle w:val="l0s551"/>
        </w:rPr>
      </w:pPr>
    </w:p>
    <w:p w14:paraId="359F6AAE" w14:textId="72CE072D" w:rsidR="00263FAE" w:rsidRDefault="00263FAE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Z280557_INC_TOP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>
        <w:rPr>
          <w:rStyle w:val="l0s551"/>
        </w:rPr>
        <w:t>,   </w:t>
      </w:r>
      <w:r>
        <w:rPr>
          <w:rStyle w:val="l0s311"/>
        </w:rPr>
        <w:t>""</w:t>
      </w:r>
      <w:proofErr w:type="spellStart"/>
      <w:r>
        <w:rPr>
          <w:rStyle w:val="l0s311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lv_fnc_name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Z280557_VBRK_TT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TY_OUTPUTPARAMS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TY_DOCPARAMS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WA_DOCPARAMS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, </w:t>
      </w:r>
      <w:r>
        <w:rPr>
          <w:rStyle w:val="l0s311"/>
        </w:rPr>
        <w:t>""Invoice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lv_fkdat</w:t>
      </w:r>
      <w:proofErr w:type="spellEnd"/>
      <w:r>
        <w:rPr>
          <w:rStyle w:val="l0s551"/>
        </w:rPr>
        <w:t>,  </w:t>
      </w:r>
      <w:r>
        <w:rPr>
          <w:rStyle w:val="l0s311"/>
        </w:rPr>
        <w:t>""Invoice Document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lv_kunrg</w:t>
      </w:r>
      <w:proofErr w:type="spellEnd"/>
      <w:r>
        <w:rPr>
          <w:rStyle w:val="l0s551"/>
        </w:rPr>
        <w:t>.  </w:t>
      </w:r>
      <w:r>
        <w:rPr>
          <w:rStyle w:val="l0s311"/>
        </w:rPr>
        <w:t>""Customer """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07922EC1" w14:textId="77777777" w:rsidR="00263FAE" w:rsidRDefault="00263FAE">
      <w:pPr>
        <w:rPr>
          <w:rStyle w:val="l0s551"/>
        </w:rPr>
      </w:pPr>
    </w:p>
    <w:p w14:paraId="4C1B3358" w14:textId="0E8E96D4" w:rsidR="00263FAE" w:rsidRDefault="00263FAE">
      <w:pPr>
        <w:rPr>
          <w:rStyle w:val="l0s551"/>
        </w:rPr>
      </w:pPr>
      <w:r>
        <w:rPr>
          <w:rStyle w:val="l0s551"/>
        </w:rPr>
        <w:lastRenderedPageBreak/>
        <w:t>Selection screen</w:t>
      </w:r>
    </w:p>
    <w:p w14:paraId="359CD3FE" w14:textId="2058EFA3" w:rsidR="00263FAE" w:rsidRDefault="00263FAE">
      <w:r>
        <w:rPr>
          <w:noProof/>
        </w:rPr>
        <w:drawing>
          <wp:inline distT="0" distB="0" distL="0" distR="0" wp14:anchorId="0EEE0E98" wp14:editId="3456ACEC">
            <wp:extent cx="5731510" cy="3048635"/>
            <wp:effectExtent l="0" t="0" r="2540" b="0"/>
            <wp:docPr id="55584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45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5843" w14:textId="77777777" w:rsidR="00263FAE" w:rsidRDefault="00263FAE"/>
    <w:p w14:paraId="0F8998DF" w14:textId="3A4C9346" w:rsidR="00263FAE" w:rsidRDefault="00263FAE">
      <w:r>
        <w:t>OUTPUT:</w:t>
      </w:r>
    </w:p>
    <w:p w14:paraId="624AEF75" w14:textId="0B249DBE" w:rsidR="00263FAE" w:rsidRDefault="00263FAE">
      <w:r>
        <w:rPr>
          <w:noProof/>
        </w:rPr>
        <w:drawing>
          <wp:inline distT="0" distB="0" distL="0" distR="0" wp14:anchorId="16C431FB" wp14:editId="6088B198">
            <wp:extent cx="5731510" cy="2966720"/>
            <wp:effectExtent l="0" t="0" r="2540" b="5080"/>
            <wp:docPr id="8560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3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AE"/>
    <w:rsid w:val="00263FAE"/>
    <w:rsid w:val="005D6CF3"/>
    <w:rsid w:val="00D371EA"/>
    <w:rsid w:val="00DF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5D1"/>
  <w15:chartTrackingRefBased/>
  <w15:docId w15:val="{2490AC83-3902-4CCA-8538-575329B1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63FA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63FA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63FA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63FA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63FA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63FA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Boire(UST,IN)</dc:creator>
  <cp:keywords/>
  <dc:description/>
  <cp:lastModifiedBy>Nagesh Boire(UST,IN)</cp:lastModifiedBy>
  <cp:revision>2</cp:revision>
  <dcterms:created xsi:type="dcterms:W3CDTF">2024-06-01T14:15:00Z</dcterms:created>
  <dcterms:modified xsi:type="dcterms:W3CDTF">2024-06-01T14:15:00Z</dcterms:modified>
</cp:coreProperties>
</file>