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0678" w14:textId="20FD2045" w:rsidR="00662926" w:rsidRDefault="00DA63D9">
      <w:r>
        <w:t xml:space="preserve">Ex1: </w:t>
      </w:r>
    </w:p>
    <w:p w14:paraId="05744702" w14:textId="2AA68693" w:rsidR="00DA63D9" w:rsidRDefault="00DA63D9">
      <w:r w:rsidRPr="00DA63D9">
        <w:rPr>
          <w:noProof/>
        </w:rPr>
        <w:drawing>
          <wp:inline distT="0" distB="0" distL="0" distR="0" wp14:anchorId="51858979" wp14:editId="3E94F99C">
            <wp:extent cx="5731510" cy="3930015"/>
            <wp:effectExtent l="0" t="0" r="2540" b="0"/>
            <wp:docPr id="46767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75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C6A" w14:textId="17BD0767" w:rsidR="00DA63D9" w:rsidRDefault="00DA63D9">
      <w:r>
        <w:t>Ex2:</w:t>
      </w:r>
    </w:p>
    <w:p w14:paraId="25E41B9F" w14:textId="3DC11BC0" w:rsidR="00450480" w:rsidRDefault="00450480">
      <w:r w:rsidRPr="00450480">
        <w:rPr>
          <w:noProof/>
        </w:rPr>
        <w:drawing>
          <wp:inline distT="0" distB="0" distL="0" distR="0" wp14:anchorId="34525C75" wp14:editId="56B1C7D3">
            <wp:extent cx="4096322" cy="3400900"/>
            <wp:effectExtent l="0" t="0" r="0" b="9525"/>
            <wp:docPr id="9283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0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62DA" w14:textId="77777777" w:rsidR="00450480" w:rsidRPr="00450480" w:rsidRDefault="00450480" w:rsidP="00450480">
      <w:r w:rsidRPr="00450480">
        <w:rPr>
          <w:b/>
          <w:bCs/>
        </w:rPr>
        <w:t>Mô tả ngắn gọn:</w:t>
      </w:r>
      <w:r w:rsidRPr="00450480">
        <w:br/>
        <w:t xml:space="preserve">Trong hệ thống đặt hàng, khi </w:t>
      </w:r>
      <w:r w:rsidRPr="00450480">
        <w:rPr>
          <w:b/>
          <w:bCs/>
        </w:rPr>
        <w:t>khách hàng thực hiện “Đặt hàng”</w:t>
      </w:r>
      <w:r w:rsidRPr="00450480">
        <w:t xml:space="preserve">, hệ thống </w:t>
      </w:r>
      <w:r w:rsidRPr="00450480">
        <w:rPr>
          <w:b/>
          <w:bCs/>
        </w:rPr>
        <w:t>luôn bao gồm (&lt;&lt;include&gt;&gt;)</w:t>
      </w:r>
      <w:r w:rsidRPr="00450480">
        <w:t xml:space="preserve"> hai chức năng:</w:t>
      </w:r>
    </w:p>
    <w:p w14:paraId="04AB10F4" w14:textId="77777777" w:rsidR="00450480" w:rsidRPr="00450480" w:rsidRDefault="00450480" w:rsidP="00450480">
      <w:pPr>
        <w:numPr>
          <w:ilvl w:val="0"/>
          <w:numId w:val="1"/>
        </w:numPr>
      </w:pPr>
      <w:r w:rsidRPr="00450480">
        <w:rPr>
          <w:b/>
          <w:bCs/>
        </w:rPr>
        <w:lastRenderedPageBreak/>
        <w:t>Kiểm tra giỏ hàng</w:t>
      </w:r>
      <w:r w:rsidRPr="00450480">
        <w:t xml:space="preserve"> để xác nhận sản phẩm và số lượng.</w:t>
      </w:r>
    </w:p>
    <w:p w14:paraId="31B60641" w14:textId="77777777" w:rsidR="00450480" w:rsidRPr="00450480" w:rsidRDefault="00450480" w:rsidP="00450480">
      <w:pPr>
        <w:numPr>
          <w:ilvl w:val="0"/>
          <w:numId w:val="1"/>
        </w:numPr>
      </w:pPr>
      <w:r w:rsidRPr="00450480">
        <w:rPr>
          <w:b/>
          <w:bCs/>
        </w:rPr>
        <w:t>Tính phí vận chuyển</w:t>
      </w:r>
      <w:r w:rsidRPr="00450480">
        <w:t xml:space="preserve"> để xác định tổng chi phí đơn hàng.</w:t>
      </w:r>
    </w:p>
    <w:p w14:paraId="6A1AFBF5" w14:textId="77777777" w:rsidR="00556460" w:rsidRDefault="00556460"/>
    <w:p w14:paraId="5B8D3F48" w14:textId="73A3DC46" w:rsidR="00556460" w:rsidRDefault="00556460">
      <w:r>
        <w:t xml:space="preserve">Ex3: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478"/>
        <w:gridCol w:w="4934"/>
      </w:tblGrid>
      <w:tr w:rsidR="00556460" w:rsidRPr="00556460" w14:paraId="2334AC54" w14:textId="77777777" w:rsidTr="00556460">
        <w:tc>
          <w:tcPr>
            <w:tcW w:w="0" w:type="auto"/>
            <w:hideMark/>
          </w:tcPr>
          <w:p w14:paraId="0E15A470" w14:textId="77777777" w:rsidR="00556460" w:rsidRPr="00556460" w:rsidRDefault="00556460" w:rsidP="00556460">
            <w:pPr>
              <w:spacing w:after="160" w:line="259" w:lineRule="auto"/>
              <w:rPr>
                <w:b/>
                <w:bCs/>
              </w:rPr>
            </w:pPr>
            <w:r w:rsidRPr="00556460">
              <w:rPr>
                <w:b/>
                <w:bCs/>
              </w:rPr>
              <w:t>Use Case A</w:t>
            </w:r>
          </w:p>
        </w:tc>
        <w:tc>
          <w:tcPr>
            <w:tcW w:w="0" w:type="auto"/>
            <w:hideMark/>
          </w:tcPr>
          <w:p w14:paraId="6F520748" w14:textId="77777777" w:rsidR="00556460" w:rsidRPr="00556460" w:rsidRDefault="00556460" w:rsidP="00556460">
            <w:pPr>
              <w:spacing w:after="160" w:line="259" w:lineRule="auto"/>
              <w:rPr>
                <w:b/>
                <w:bCs/>
              </w:rPr>
            </w:pPr>
            <w:r w:rsidRPr="00556460">
              <w:rPr>
                <w:b/>
                <w:bCs/>
              </w:rPr>
              <w:t>Use Case B</w:t>
            </w:r>
          </w:p>
        </w:tc>
        <w:tc>
          <w:tcPr>
            <w:tcW w:w="0" w:type="auto"/>
            <w:hideMark/>
          </w:tcPr>
          <w:p w14:paraId="38EE4C41" w14:textId="77777777" w:rsidR="00556460" w:rsidRPr="00556460" w:rsidRDefault="00556460" w:rsidP="00556460">
            <w:pPr>
              <w:spacing w:after="160" w:line="259" w:lineRule="auto"/>
              <w:rPr>
                <w:b/>
                <w:bCs/>
              </w:rPr>
            </w:pPr>
            <w:r w:rsidRPr="00556460">
              <w:rPr>
                <w:b/>
                <w:bCs/>
              </w:rPr>
              <w:t>Mối quan hệ</w:t>
            </w:r>
          </w:p>
        </w:tc>
        <w:tc>
          <w:tcPr>
            <w:tcW w:w="0" w:type="auto"/>
            <w:hideMark/>
          </w:tcPr>
          <w:p w14:paraId="28F03BD9" w14:textId="77777777" w:rsidR="00556460" w:rsidRPr="00556460" w:rsidRDefault="00556460" w:rsidP="00556460">
            <w:pPr>
              <w:spacing w:after="160" w:line="259" w:lineRule="auto"/>
              <w:rPr>
                <w:b/>
                <w:bCs/>
              </w:rPr>
            </w:pPr>
            <w:r w:rsidRPr="00556460">
              <w:rPr>
                <w:b/>
                <w:bCs/>
              </w:rPr>
              <w:t>Giải thích</w:t>
            </w:r>
          </w:p>
        </w:tc>
      </w:tr>
      <w:tr w:rsidR="00556460" w:rsidRPr="00556460" w14:paraId="596E5FDF" w14:textId="77777777" w:rsidTr="00556460">
        <w:tc>
          <w:tcPr>
            <w:tcW w:w="0" w:type="auto"/>
            <w:hideMark/>
          </w:tcPr>
          <w:p w14:paraId="36C3EAB5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Đặt hàng</w:t>
            </w:r>
          </w:p>
        </w:tc>
        <w:tc>
          <w:tcPr>
            <w:tcW w:w="0" w:type="auto"/>
            <w:hideMark/>
          </w:tcPr>
          <w:p w14:paraId="150FF394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Kiểm tra giỏ hàng</w:t>
            </w:r>
          </w:p>
        </w:tc>
        <w:tc>
          <w:tcPr>
            <w:tcW w:w="0" w:type="auto"/>
            <w:hideMark/>
          </w:tcPr>
          <w:p w14:paraId="200035BB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Include</w:t>
            </w:r>
          </w:p>
        </w:tc>
        <w:tc>
          <w:tcPr>
            <w:tcW w:w="0" w:type="auto"/>
            <w:hideMark/>
          </w:tcPr>
          <w:p w14:paraId="431A0CEB" w14:textId="77777777" w:rsidR="00556460" w:rsidRPr="00556460" w:rsidRDefault="00556460" w:rsidP="00556460">
            <w:pPr>
              <w:spacing w:after="160" w:line="259" w:lineRule="auto"/>
            </w:pPr>
            <w:r w:rsidRPr="00556460">
              <w:t>Trước khi đặt hàng, người dùng cần kiểm tra lại các sản phẩm trong giỏ hàng.</w:t>
            </w:r>
          </w:p>
        </w:tc>
      </w:tr>
      <w:tr w:rsidR="00556460" w:rsidRPr="00556460" w14:paraId="48AD7C69" w14:textId="77777777" w:rsidTr="00556460">
        <w:tc>
          <w:tcPr>
            <w:tcW w:w="0" w:type="auto"/>
            <w:hideMark/>
          </w:tcPr>
          <w:p w14:paraId="7A60D94E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Đặt hàng</w:t>
            </w:r>
          </w:p>
        </w:tc>
        <w:tc>
          <w:tcPr>
            <w:tcW w:w="0" w:type="auto"/>
            <w:hideMark/>
          </w:tcPr>
          <w:p w14:paraId="707D89BB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Đề xuất hoá đơn</w:t>
            </w:r>
          </w:p>
        </w:tc>
        <w:tc>
          <w:tcPr>
            <w:tcW w:w="0" w:type="auto"/>
            <w:hideMark/>
          </w:tcPr>
          <w:p w14:paraId="1B19C9A4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Include</w:t>
            </w:r>
          </w:p>
        </w:tc>
        <w:tc>
          <w:tcPr>
            <w:tcW w:w="0" w:type="auto"/>
            <w:hideMark/>
          </w:tcPr>
          <w:p w14:paraId="4759520C" w14:textId="77777777" w:rsidR="00556460" w:rsidRPr="00556460" w:rsidRDefault="00556460" w:rsidP="00556460">
            <w:pPr>
              <w:spacing w:after="160" w:line="259" w:lineRule="auto"/>
            </w:pPr>
            <w:r w:rsidRPr="00556460">
              <w:t>Khi người dùng xác nhận đặt hàng, hệ thống sẽ tự động tạo và đề xuất hoá đơn.</w:t>
            </w:r>
          </w:p>
        </w:tc>
      </w:tr>
      <w:tr w:rsidR="00556460" w:rsidRPr="00556460" w14:paraId="5318E1F8" w14:textId="77777777" w:rsidTr="00556460">
        <w:tc>
          <w:tcPr>
            <w:tcW w:w="0" w:type="auto"/>
            <w:hideMark/>
          </w:tcPr>
          <w:p w14:paraId="428AB11F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Đặt hàng</w:t>
            </w:r>
          </w:p>
        </w:tc>
        <w:tc>
          <w:tcPr>
            <w:tcW w:w="0" w:type="auto"/>
            <w:hideMark/>
          </w:tcPr>
          <w:p w14:paraId="5DB9B818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Xem đánh giá</w:t>
            </w:r>
          </w:p>
        </w:tc>
        <w:tc>
          <w:tcPr>
            <w:tcW w:w="0" w:type="auto"/>
            <w:hideMark/>
          </w:tcPr>
          <w:p w14:paraId="38D855A6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Extend</w:t>
            </w:r>
          </w:p>
        </w:tc>
        <w:tc>
          <w:tcPr>
            <w:tcW w:w="0" w:type="auto"/>
            <w:hideMark/>
          </w:tcPr>
          <w:p w14:paraId="5E5A8E7B" w14:textId="77777777" w:rsidR="00556460" w:rsidRPr="00556460" w:rsidRDefault="00556460" w:rsidP="00556460">
            <w:pPr>
              <w:spacing w:after="160" w:line="259" w:lineRule="auto"/>
            </w:pPr>
            <w:r w:rsidRPr="00556460">
              <w:t>Sau khi hoàn tất đơn hàng, người dùng có thể mở rộng hành động để xem hoặc thêm đánh giá sản phẩm.</w:t>
            </w:r>
          </w:p>
        </w:tc>
      </w:tr>
      <w:tr w:rsidR="00556460" w:rsidRPr="00556460" w14:paraId="4486CEA5" w14:textId="77777777" w:rsidTr="00556460">
        <w:tc>
          <w:tcPr>
            <w:tcW w:w="0" w:type="auto"/>
            <w:hideMark/>
          </w:tcPr>
          <w:p w14:paraId="7CA1C666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Kiểm tra giỏ hàng</w:t>
            </w:r>
          </w:p>
        </w:tc>
        <w:tc>
          <w:tcPr>
            <w:tcW w:w="0" w:type="auto"/>
            <w:hideMark/>
          </w:tcPr>
          <w:p w14:paraId="6545390E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Đặt hàng</w:t>
            </w:r>
          </w:p>
        </w:tc>
        <w:tc>
          <w:tcPr>
            <w:tcW w:w="0" w:type="auto"/>
            <w:hideMark/>
          </w:tcPr>
          <w:p w14:paraId="2BAAAD9F" w14:textId="77777777" w:rsidR="00556460" w:rsidRPr="00556460" w:rsidRDefault="00556460" w:rsidP="00556460">
            <w:pPr>
              <w:spacing w:after="160" w:line="259" w:lineRule="auto"/>
            </w:pPr>
            <w:r w:rsidRPr="00556460">
              <w:rPr>
                <w:b/>
                <w:bCs/>
              </w:rPr>
              <w:t>Association</w:t>
            </w:r>
          </w:p>
        </w:tc>
        <w:tc>
          <w:tcPr>
            <w:tcW w:w="0" w:type="auto"/>
            <w:hideMark/>
          </w:tcPr>
          <w:p w14:paraId="4DD376F1" w14:textId="77777777" w:rsidR="00556460" w:rsidRPr="00556460" w:rsidRDefault="00556460" w:rsidP="00556460">
            <w:pPr>
              <w:spacing w:after="160" w:line="259" w:lineRule="auto"/>
            </w:pPr>
            <w:r w:rsidRPr="00556460">
              <w:t>Người dùng có thể chuyển từ thao tác kiểm tra giỏ hàng sang thao tác đặt hàng.</w:t>
            </w:r>
          </w:p>
        </w:tc>
      </w:tr>
    </w:tbl>
    <w:p w14:paraId="55DF79BC" w14:textId="77777777" w:rsidR="00556460" w:rsidRDefault="00556460"/>
    <w:p w14:paraId="1EE35C21" w14:textId="6561B938" w:rsidR="00556460" w:rsidRDefault="00B36259">
      <w:r>
        <w:t>Ex4:</w:t>
      </w:r>
    </w:p>
    <w:p w14:paraId="637913C4" w14:textId="2AF339A9" w:rsidR="00B36259" w:rsidRDefault="00B36259">
      <w:r w:rsidRPr="00B36259">
        <w:rPr>
          <w:noProof/>
        </w:rPr>
        <w:drawing>
          <wp:inline distT="0" distB="0" distL="0" distR="0" wp14:anchorId="4FF7DEB6" wp14:editId="028B01BC">
            <wp:extent cx="5731510" cy="4046855"/>
            <wp:effectExtent l="0" t="0" r="2540" b="0"/>
            <wp:docPr id="77413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37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F5C3" w14:textId="77777777" w:rsidR="00556460" w:rsidRDefault="00556460"/>
    <w:p w14:paraId="677A0F8D" w14:textId="77777777" w:rsidR="00B36259" w:rsidRDefault="00B36259"/>
    <w:p w14:paraId="119D2A71" w14:textId="6C4306EC" w:rsidR="00B36259" w:rsidRDefault="00B36259">
      <w:r>
        <w:lastRenderedPageBreak/>
        <w:t>Ex5: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669"/>
        <w:gridCol w:w="5575"/>
      </w:tblGrid>
      <w:tr w:rsidR="00B36259" w:rsidRPr="00B36259" w14:paraId="24003C50" w14:textId="77777777" w:rsidTr="00B36259">
        <w:tc>
          <w:tcPr>
            <w:tcW w:w="0" w:type="auto"/>
            <w:hideMark/>
          </w:tcPr>
          <w:p w14:paraId="7B7CF152" w14:textId="77777777" w:rsidR="00B36259" w:rsidRPr="00B36259" w:rsidRDefault="00B36259" w:rsidP="00B36259">
            <w:pPr>
              <w:spacing w:after="160" w:line="259" w:lineRule="auto"/>
              <w:rPr>
                <w:b/>
                <w:bCs/>
              </w:rPr>
            </w:pPr>
            <w:r w:rsidRPr="00B36259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0342BFB1" w14:textId="77777777" w:rsidR="00B36259" w:rsidRPr="00B36259" w:rsidRDefault="00B36259" w:rsidP="00B36259">
            <w:pPr>
              <w:spacing w:after="160" w:line="259" w:lineRule="auto"/>
              <w:rPr>
                <w:b/>
                <w:bCs/>
              </w:rPr>
            </w:pPr>
            <w:r w:rsidRPr="00B36259">
              <w:rPr>
                <w:b/>
                <w:bCs/>
              </w:rPr>
              <w:t>Loại</w:t>
            </w:r>
          </w:p>
        </w:tc>
        <w:tc>
          <w:tcPr>
            <w:tcW w:w="0" w:type="auto"/>
            <w:hideMark/>
          </w:tcPr>
          <w:p w14:paraId="32C0A82B" w14:textId="77777777" w:rsidR="00B36259" w:rsidRPr="00B36259" w:rsidRDefault="00B36259" w:rsidP="00B36259">
            <w:pPr>
              <w:spacing w:after="160" w:line="259" w:lineRule="auto"/>
              <w:rPr>
                <w:b/>
                <w:bCs/>
              </w:rPr>
            </w:pPr>
            <w:r w:rsidRPr="00B36259">
              <w:rPr>
                <w:b/>
                <w:bCs/>
              </w:rPr>
              <w:t>Use Case phục vụ</w:t>
            </w:r>
          </w:p>
        </w:tc>
      </w:tr>
      <w:tr w:rsidR="00B36259" w:rsidRPr="00B36259" w14:paraId="544D2543" w14:textId="77777777" w:rsidTr="00B36259">
        <w:tc>
          <w:tcPr>
            <w:tcW w:w="0" w:type="auto"/>
            <w:hideMark/>
          </w:tcPr>
          <w:p w14:paraId="38168681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Khách hàng</w:t>
            </w:r>
          </w:p>
        </w:tc>
        <w:tc>
          <w:tcPr>
            <w:tcW w:w="0" w:type="auto"/>
            <w:hideMark/>
          </w:tcPr>
          <w:p w14:paraId="5332DA9A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60F93AAF" w14:textId="77777777" w:rsidR="00B36259" w:rsidRPr="00B36259" w:rsidRDefault="00B36259" w:rsidP="00B36259">
            <w:pPr>
              <w:spacing w:after="160" w:line="259" w:lineRule="auto"/>
            </w:pPr>
            <w:r w:rsidRPr="00B36259">
              <w:t>- Đăng nhập / Đăng ký tài khoản - Tìm kiếm món ăn / cửa hàng - Đặt món ăn - Thanh toán đơn hàng</w:t>
            </w:r>
          </w:p>
        </w:tc>
      </w:tr>
      <w:tr w:rsidR="00B36259" w:rsidRPr="00B36259" w14:paraId="425BD180" w14:textId="77777777" w:rsidTr="00B36259">
        <w:tc>
          <w:tcPr>
            <w:tcW w:w="0" w:type="auto"/>
            <w:hideMark/>
          </w:tcPr>
          <w:p w14:paraId="2E9B6571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Tài xế giao hàng</w:t>
            </w:r>
          </w:p>
        </w:tc>
        <w:tc>
          <w:tcPr>
            <w:tcW w:w="0" w:type="auto"/>
            <w:hideMark/>
          </w:tcPr>
          <w:p w14:paraId="1A8F5B52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08AF2645" w14:textId="77777777" w:rsidR="00B36259" w:rsidRPr="00B36259" w:rsidRDefault="00B36259" w:rsidP="00B36259">
            <w:pPr>
              <w:spacing w:after="160" w:line="259" w:lineRule="auto"/>
            </w:pPr>
            <w:r w:rsidRPr="00B36259">
              <w:t>- Nhận đơn giao hàng - Cập nhật trạng thái giao (đang giao / đã giao) - Xem lịch sử đơn giao</w:t>
            </w:r>
          </w:p>
        </w:tc>
      </w:tr>
      <w:tr w:rsidR="00B36259" w:rsidRPr="00B36259" w14:paraId="3140F07E" w14:textId="77777777" w:rsidTr="00B36259">
        <w:tc>
          <w:tcPr>
            <w:tcW w:w="0" w:type="auto"/>
            <w:hideMark/>
          </w:tcPr>
          <w:p w14:paraId="5780EA53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Chủ cửa hàng</w:t>
            </w:r>
          </w:p>
        </w:tc>
        <w:tc>
          <w:tcPr>
            <w:tcW w:w="0" w:type="auto"/>
            <w:hideMark/>
          </w:tcPr>
          <w:p w14:paraId="07AA4F4B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2BB09B42" w14:textId="77777777" w:rsidR="00B36259" w:rsidRPr="00B36259" w:rsidRDefault="00B36259" w:rsidP="00B36259">
            <w:pPr>
              <w:spacing w:after="160" w:line="259" w:lineRule="auto"/>
            </w:pPr>
            <w:r w:rsidRPr="00B36259">
              <w:t>- Quản lý thực đơn - Xác nhận và chuẩn bị đơn hàng - Theo dõi doanh thu</w:t>
            </w:r>
          </w:p>
        </w:tc>
      </w:tr>
      <w:tr w:rsidR="00B36259" w:rsidRPr="00B36259" w14:paraId="53B9DAD8" w14:textId="77777777" w:rsidTr="00B36259">
        <w:tc>
          <w:tcPr>
            <w:tcW w:w="0" w:type="auto"/>
            <w:hideMark/>
          </w:tcPr>
          <w:p w14:paraId="2356F07C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Hệ thống thanh toán</w:t>
            </w:r>
          </w:p>
        </w:tc>
        <w:tc>
          <w:tcPr>
            <w:tcW w:w="0" w:type="auto"/>
            <w:hideMark/>
          </w:tcPr>
          <w:p w14:paraId="59548F4D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Secondary Actor</w:t>
            </w:r>
          </w:p>
        </w:tc>
        <w:tc>
          <w:tcPr>
            <w:tcW w:w="0" w:type="auto"/>
            <w:hideMark/>
          </w:tcPr>
          <w:p w14:paraId="1C0A570A" w14:textId="77777777" w:rsidR="00B36259" w:rsidRPr="00B36259" w:rsidRDefault="00B36259" w:rsidP="00B36259">
            <w:pPr>
              <w:spacing w:after="160" w:line="259" w:lineRule="auto"/>
            </w:pPr>
            <w:r w:rsidRPr="00B36259">
              <w:t>- Xử lý thanh toán trực tuyến - Gửi xác nhận giao dịch thành công</w:t>
            </w:r>
          </w:p>
        </w:tc>
      </w:tr>
      <w:tr w:rsidR="00B36259" w:rsidRPr="00B36259" w14:paraId="1541DC4A" w14:textId="77777777" w:rsidTr="00B36259">
        <w:tc>
          <w:tcPr>
            <w:tcW w:w="0" w:type="auto"/>
            <w:hideMark/>
          </w:tcPr>
          <w:p w14:paraId="1C0D83DC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Quản trị viên (Admin)</w:t>
            </w:r>
          </w:p>
        </w:tc>
        <w:tc>
          <w:tcPr>
            <w:tcW w:w="0" w:type="auto"/>
            <w:hideMark/>
          </w:tcPr>
          <w:p w14:paraId="4D885E45" w14:textId="77777777" w:rsidR="00B36259" w:rsidRPr="00B36259" w:rsidRDefault="00B36259" w:rsidP="00B36259">
            <w:pPr>
              <w:spacing w:after="160" w:line="259" w:lineRule="auto"/>
            </w:pPr>
            <w:r w:rsidRPr="00B36259">
              <w:rPr>
                <w:b/>
                <w:bCs/>
              </w:rPr>
              <w:t>Secondary Actor</w:t>
            </w:r>
          </w:p>
        </w:tc>
        <w:tc>
          <w:tcPr>
            <w:tcW w:w="0" w:type="auto"/>
            <w:hideMark/>
          </w:tcPr>
          <w:p w14:paraId="0395649F" w14:textId="77777777" w:rsidR="00B36259" w:rsidRPr="00B36259" w:rsidRDefault="00B36259" w:rsidP="00B36259">
            <w:pPr>
              <w:spacing w:after="160" w:line="259" w:lineRule="auto"/>
            </w:pPr>
            <w:r w:rsidRPr="00B36259">
              <w:t>- Quản lý tài khoản người dùng và cửa hàng - Giám sát hoạt động hệ thống</w:t>
            </w:r>
          </w:p>
        </w:tc>
      </w:tr>
    </w:tbl>
    <w:p w14:paraId="1DD81C5F" w14:textId="77777777" w:rsidR="00B36259" w:rsidRDefault="00B36259"/>
    <w:p w14:paraId="14FE4CC4" w14:textId="4D877DA6" w:rsidR="00B36259" w:rsidRDefault="00B36259">
      <w:r>
        <w:t>Ex6:</w:t>
      </w:r>
    </w:p>
    <w:p w14:paraId="5E8902E9" w14:textId="43412A24" w:rsidR="00394FD4" w:rsidRPr="00394FD4" w:rsidRDefault="00394FD4" w:rsidP="00394FD4">
      <w:r w:rsidRPr="00394FD4">
        <w:rPr>
          <w:b/>
          <w:bCs/>
        </w:rPr>
        <w:t>Đặt hàng</w:t>
      </w:r>
    </w:p>
    <w:p w14:paraId="49419855" w14:textId="64E3C20E" w:rsidR="00394FD4" w:rsidRPr="00394FD4" w:rsidRDefault="00394FD4" w:rsidP="00394FD4">
      <w:pPr>
        <w:rPr>
          <w:b/>
          <w:bCs/>
        </w:rPr>
      </w:pPr>
      <w:r w:rsidRPr="00394FD4">
        <w:rPr>
          <w:b/>
          <w:bCs/>
        </w:rPr>
        <w:t xml:space="preserve"> Actor:</w:t>
      </w:r>
    </w:p>
    <w:p w14:paraId="747DE019" w14:textId="77777777" w:rsidR="00394FD4" w:rsidRPr="00394FD4" w:rsidRDefault="00394FD4" w:rsidP="00394FD4">
      <w:pPr>
        <w:numPr>
          <w:ilvl w:val="0"/>
          <w:numId w:val="2"/>
        </w:numPr>
      </w:pPr>
      <w:r w:rsidRPr="00394FD4">
        <w:rPr>
          <w:b/>
          <w:bCs/>
        </w:rPr>
        <w:t>Khách hàng (Người dùng)</w:t>
      </w:r>
    </w:p>
    <w:p w14:paraId="1C0B1C84" w14:textId="77777777" w:rsidR="00394FD4" w:rsidRPr="00394FD4" w:rsidRDefault="00394FD4" w:rsidP="00394FD4">
      <w:pPr>
        <w:numPr>
          <w:ilvl w:val="0"/>
          <w:numId w:val="2"/>
        </w:numPr>
      </w:pPr>
      <w:r w:rsidRPr="00394FD4">
        <w:rPr>
          <w:b/>
          <w:bCs/>
        </w:rPr>
        <w:t>Hệ thống giao đồ ăn (App)</w:t>
      </w:r>
    </w:p>
    <w:p w14:paraId="7151AA20" w14:textId="77777777" w:rsidR="00394FD4" w:rsidRPr="00394FD4" w:rsidRDefault="00394FD4" w:rsidP="00394FD4">
      <w:pPr>
        <w:numPr>
          <w:ilvl w:val="0"/>
          <w:numId w:val="2"/>
        </w:numPr>
      </w:pPr>
      <w:r w:rsidRPr="00394FD4">
        <w:rPr>
          <w:b/>
          <w:bCs/>
        </w:rPr>
        <w:t>Chủ cửa hàng</w:t>
      </w:r>
    </w:p>
    <w:p w14:paraId="2A861C75" w14:textId="724F27B1" w:rsidR="00394FD4" w:rsidRPr="00394FD4" w:rsidRDefault="00394FD4" w:rsidP="00394FD4">
      <w:pPr>
        <w:numPr>
          <w:ilvl w:val="0"/>
          <w:numId w:val="2"/>
        </w:numPr>
      </w:pPr>
      <w:r w:rsidRPr="00394FD4">
        <w:t>(Tùy chọn: Hệ thống thanh toán – nếu thanh toán online)</w:t>
      </w:r>
    </w:p>
    <w:p w14:paraId="75FE77C9" w14:textId="3200D478" w:rsidR="00394FD4" w:rsidRPr="00394FD4" w:rsidRDefault="00394FD4" w:rsidP="00394FD4">
      <w:pPr>
        <w:rPr>
          <w:b/>
          <w:bCs/>
        </w:rPr>
      </w:pPr>
      <w:r w:rsidRPr="00394FD4">
        <w:rPr>
          <w:b/>
          <w:bCs/>
        </w:rPr>
        <w:t xml:space="preserve"> Mục tiêu:</w:t>
      </w:r>
    </w:p>
    <w:p w14:paraId="2CA6C6F4" w14:textId="1FCEEDEC" w:rsidR="00394FD4" w:rsidRPr="00394FD4" w:rsidRDefault="00394FD4" w:rsidP="00394FD4">
      <w:r w:rsidRPr="00394FD4">
        <w:t>Khách hàng đặt món ăn từ cửa hàng mong muốn, xác nhận đơn hàng và hoàn tất thanh toán để nhận đồ ăn.</w:t>
      </w:r>
    </w:p>
    <w:p w14:paraId="152B5629" w14:textId="608A3B38" w:rsidR="00394FD4" w:rsidRPr="00394FD4" w:rsidRDefault="00394FD4" w:rsidP="00394FD4">
      <w:pPr>
        <w:rPr>
          <w:b/>
          <w:bCs/>
        </w:rPr>
      </w:pPr>
      <w:r w:rsidRPr="00394FD4">
        <w:rPr>
          <w:b/>
          <w:bCs/>
        </w:rPr>
        <w:t xml:space="preserve"> Luồng chính:</w:t>
      </w:r>
    </w:p>
    <w:p w14:paraId="3A951C5D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Khách hàng</w:t>
      </w:r>
      <w:r w:rsidRPr="00394FD4">
        <w:t xml:space="preserve"> mở ứng dụng và đăng nhập.</w:t>
      </w:r>
    </w:p>
    <w:p w14:paraId="056E01D7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Khách hàng</w:t>
      </w:r>
      <w:r w:rsidRPr="00394FD4">
        <w:t xml:space="preserve"> tìm kiếm cửa hàng hoặc món ăn mong muốn.</w:t>
      </w:r>
    </w:p>
    <w:p w14:paraId="684957B7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Khách hàng</w:t>
      </w:r>
      <w:r w:rsidRPr="00394FD4">
        <w:t xml:space="preserve"> chọn món ăn, thêm vào giỏ hàng.</w:t>
      </w:r>
    </w:p>
    <w:p w14:paraId="60B6F3AD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Hệ thống</w:t>
      </w:r>
      <w:r w:rsidRPr="00394FD4">
        <w:t xml:space="preserve"> hiển thị giỏ hàng và tổng tiền.</w:t>
      </w:r>
    </w:p>
    <w:p w14:paraId="65AF18C6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Khách hàng</w:t>
      </w:r>
      <w:r w:rsidRPr="00394FD4">
        <w:t xml:space="preserve"> xác nhận đơn hàng và chọn phương thức thanh toán (COD hoặc online).</w:t>
      </w:r>
    </w:p>
    <w:p w14:paraId="09565779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Hệ thống</w:t>
      </w:r>
      <w:r w:rsidRPr="00394FD4">
        <w:t xml:space="preserve"> gửi yêu cầu đến </w:t>
      </w:r>
      <w:r w:rsidRPr="00394FD4">
        <w:rPr>
          <w:b/>
          <w:bCs/>
        </w:rPr>
        <w:t>chủ cửa hàng</w:t>
      </w:r>
      <w:r w:rsidRPr="00394FD4">
        <w:t xml:space="preserve"> để xác nhận đơn.</w:t>
      </w:r>
    </w:p>
    <w:p w14:paraId="506673E1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Chủ cửa hàng</w:t>
      </w:r>
      <w:r w:rsidRPr="00394FD4">
        <w:t xml:space="preserve"> xác nhận và bắt đầu chuẩn bị món.</w:t>
      </w:r>
    </w:p>
    <w:p w14:paraId="05785E0D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Hệ thống</w:t>
      </w:r>
      <w:r w:rsidRPr="00394FD4">
        <w:t xml:space="preserve"> gán </w:t>
      </w:r>
      <w:r w:rsidRPr="00394FD4">
        <w:rPr>
          <w:b/>
          <w:bCs/>
        </w:rPr>
        <w:t>tài xế</w:t>
      </w:r>
      <w:r w:rsidRPr="00394FD4">
        <w:t xml:space="preserve"> để giao đơn.</w:t>
      </w:r>
    </w:p>
    <w:p w14:paraId="75BCCDFE" w14:textId="77777777" w:rsidR="00394FD4" w:rsidRPr="00394FD4" w:rsidRDefault="00394FD4" w:rsidP="00394FD4">
      <w:pPr>
        <w:numPr>
          <w:ilvl w:val="0"/>
          <w:numId w:val="3"/>
        </w:numPr>
      </w:pPr>
      <w:r w:rsidRPr="00394FD4">
        <w:rPr>
          <w:b/>
          <w:bCs/>
        </w:rPr>
        <w:t>Khách hàng</w:t>
      </w:r>
      <w:r w:rsidRPr="00394FD4">
        <w:t xml:space="preserve"> nhận thông báo đơn hàng đang được giao.</w:t>
      </w:r>
    </w:p>
    <w:p w14:paraId="3BF309C5" w14:textId="4EAD4FCC" w:rsidR="00B36259" w:rsidRDefault="00394FD4">
      <w:pPr>
        <w:rPr>
          <w:b/>
          <w:bCs/>
        </w:rPr>
      </w:pPr>
      <w:r w:rsidRPr="00394FD4">
        <w:rPr>
          <w:b/>
          <w:bCs/>
        </w:rPr>
        <w:t>Luồng lỗi (ngoại lệ):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621"/>
        <w:gridCol w:w="4308"/>
      </w:tblGrid>
      <w:tr w:rsidR="00394FD4" w:rsidRPr="00394FD4" w14:paraId="6D80C0B1" w14:textId="77777777" w:rsidTr="00394FD4">
        <w:tc>
          <w:tcPr>
            <w:tcW w:w="0" w:type="auto"/>
            <w:hideMark/>
          </w:tcPr>
          <w:p w14:paraId="48EE4E1E" w14:textId="77777777" w:rsidR="00394FD4" w:rsidRPr="00394FD4" w:rsidRDefault="00394FD4" w:rsidP="00394FD4">
            <w:pPr>
              <w:spacing w:after="160" w:line="259" w:lineRule="auto"/>
              <w:rPr>
                <w:b/>
                <w:bCs/>
              </w:rPr>
            </w:pPr>
            <w:r w:rsidRPr="00394FD4">
              <w:rPr>
                <w:b/>
                <w:bCs/>
              </w:rPr>
              <w:lastRenderedPageBreak/>
              <w:t>Tình huống</w:t>
            </w:r>
          </w:p>
        </w:tc>
        <w:tc>
          <w:tcPr>
            <w:tcW w:w="0" w:type="auto"/>
            <w:hideMark/>
          </w:tcPr>
          <w:p w14:paraId="79379E41" w14:textId="77777777" w:rsidR="00394FD4" w:rsidRPr="00394FD4" w:rsidRDefault="00394FD4" w:rsidP="00394FD4">
            <w:pPr>
              <w:spacing w:after="160" w:line="259" w:lineRule="auto"/>
              <w:rPr>
                <w:b/>
                <w:bCs/>
              </w:rPr>
            </w:pPr>
            <w:r w:rsidRPr="00394FD4">
              <w:rPr>
                <w:b/>
                <w:bCs/>
              </w:rPr>
              <w:t>Mô tả lỗi</w:t>
            </w:r>
          </w:p>
        </w:tc>
        <w:tc>
          <w:tcPr>
            <w:tcW w:w="0" w:type="auto"/>
            <w:hideMark/>
          </w:tcPr>
          <w:p w14:paraId="65BF0DC9" w14:textId="77777777" w:rsidR="00394FD4" w:rsidRPr="00394FD4" w:rsidRDefault="00394FD4" w:rsidP="00394FD4">
            <w:pPr>
              <w:spacing w:after="160" w:line="259" w:lineRule="auto"/>
              <w:rPr>
                <w:b/>
                <w:bCs/>
              </w:rPr>
            </w:pPr>
            <w:r w:rsidRPr="00394FD4">
              <w:rPr>
                <w:b/>
                <w:bCs/>
              </w:rPr>
              <w:t>Hành động xử lý</w:t>
            </w:r>
          </w:p>
        </w:tc>
      </w:tr>
      <w:tr w:rsidR="00394FD4" w:rsidRPr="00394FD4" w14:paraId="37DE7A3D" w14:textId="77777777" w:rsidTr="00394FD4">
        <w:tc>
          <w:tcPr>
            <w:tcW w:w="0" w:type="auto"/>
            <w:hideMark/>
          </w:tcPr>
          <w:p w14:paraId="7F6D3CFC" w14:textId="77777777" w:rsidR="00394FD4" w:rsidRPr="00394FD4" w:rsidRDefault="00394FD4" w:rsidP="00394FD4">
            <w:pPr>
              <w:spacing w:after="160" w:line="259" w:lineRule="auto"/>
            </w:pPr>
            <w:r w:rsidRPr="00394FD4">
              <w:rPr>
                <w:b/>
                <w:bCs/>
              </w:rPr>
              <w:t>Món ăn hết hàng</w:t>
            </w:r>
          </w:p>
        </w:tc>
        <w:tc>
          <w:tcPr>
            <w:tcW w:w="0" w:type="auto"/>
            <w:hideMark/>
          </w:tcPr>
          <w:p w14:paraId="1CC984F6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Cửa hàng không còn món được chọn</w:t>
            </w:r>
          </w:p>
        </w:tc>
        <w:tc>
          <w:tcPr>
            <w:tcW w:w="0" w:type="auto"/>
            <w:hideMark/>
          </w:tcPr>
          <w:p w14:paraId="79FE9D1E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Hệ thống thông báo cho khách hàng và đề xuất món khác</w:t>
            </w:r>
          </w:p>
        </w:tc>
      </w:tr>
      <w:tr w:rsidR="00394FD4" w:rsidRPr="00394FD4" w14:paraId="02669ED0" w14:textId="77777777" w:rsidTr="00394FD4">
        <w:tc>
          <w:tcPr>
            <w:tcW w:w="0" w:type="auto"/>
            <w:hideMark/>
          </w:tcPr>
          <w:p w14:paraId="6D045731" w14:textId="77777777" w:rsidR="00394FD4" w:rsidRPr="00394FD4" w:rsidRDefault="00394FD4" w:rsidP="00394FD4">
            <w:pPr>
              <w:spacing w:after="160" w:line="259" w:lineRule="auto"/>
            </w:pPr>
            <w:r w:rsidRPr="00394FD4">
              <w:rPr>
                <w:b/>
                <w:bCs/>
              </w:rPr>
              <w:t>Kết nối mạng lỗi</w:t>
            </w:r>
          </w:p>
        </w:tc>
        <w:tc>
          <w:tcPr>
            <w:tcW w:w="0" w:type="auto"/>
            <w:hideMark/>
          </w:tcPr>
          <w:p w14:paraId="5A91D541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Không thể gửi đơn hàng</w:t>
            </w:r>
          </w:p>
        </w:tc>
        <w:tc>
          <w:tcPr>
            <w:tcW w:w="0" w:type="auto"/>
            <w:hideMark/>
          </w:tcPr>
          <w:p w14:paraId="27AF1287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Hệ thống yêu cầu thử lại sau</w:t>
            </w:r>
          </w:p>
        </w:tc>
      </w:tr>
      <w:tr w:rsidR="00394FD4" w:rsidRPr="00394FD4" w14:paraId="5A1A9422" w14:textId="77777777" w:rsidTr="00394FD4">
        <w:tc>
          <w:tcPr>
            <w:tcW w:w="0" w:type="auto"/>
            <w:hideMark/>
          </w:tcPr>
          <w:p w14:paraId="35E735E7" w14:textId="77777777" w:rsidR="00394FD4" w:rsidRPr="00394FD4" w:rsidRDefault="00394FD4" w:rsidP="00394FD4">
            <w:pPr>
              <w:spacing w:after="160" w:line="259" w:lineRule="auto"/>
            </w:pPr>
            <w:r w:rsidRPr="00394FD4">
              <w:rPr>
                <w:b/>
                <w:bCs/>
              </w:rPr>
              <w:t>Thanh toán thất bại</w:t>
            </w:r>
          </w:p>
        </w:tc>
        <w:tc>
          <w:tcPr>
            <w:tcW w:w="0" w:type="auto"/>
            <w:hideMark/>
          </w:tcPr>
          <w:p w14:paraId="020BBC6F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Lỗi cổng thanh toán hoặc thẻ</w:t>
            </w:r>
          </w:p>
        </w:tc>
        <w:tc>
          <w:tcPr>
            <w:tcW w:w="0" w:type="auto"/>
            <w:hideMark/>
          </w:tcPr>
          <w:p w14:paraId="1748ACD1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Hệ thống thông báo và cho phép chọn lại phương thức thanh toán</w:t>
            </w:r>
          </w:p>
        </w:tc>
      </w:tr>
      <w:tr w:rsidR="00394FD4" w:rsidRPr="00394FD4" w14:paraId="4FFEE549" w14:textId="77777777" w:rsidTr="00394FD4">
        <w:tc>
          <w:tcPr>
            <w:tcW w:w="0" w:type="auto"/>
            <w:hideMark/>
          </w:tcPr>
          <w:p w14:paraId="48B1D4C3" w14:textId="77777777" w:rsidR="00394FD4" w:rsidRPr="00394FD4" w:rsidRDefault="00394FD4" w:rsidP="00394FD4">
            <w:pPr>
              <w:spacing w:after="160" w:line="259" w:lineRule="auto"/>
            </w:pPr>
            <w:r w:rsidRPr="00394FD4">
              <w:rPr>
                <w:b/>
                <w:bCs/>
              </w:rPr>
              <w:t>Cửa hàng không phản hồi</w:t>
            </w:r>
          </w:p>
        </w:tc>
        <w:tc>
          <w:tcPr>
            <w:tcW w:w="0" w:type="auto"/>
            <w:hideMark/>
          </w:tcPr>
          <w:p w14:paraId="693C12B5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Đơn hàng không được xác nhận</w:t>
            </w:r>
          </w:p>
        </w:tc>
        <w:tc>
          <w:tcPr>
            <w:tcW w:w="0" w:type="auto"/>
            <w:hideMark/>
          </w:tcPr>
          <w:p w14:paraId="40A689BD" w14:textId="77777777" w:rsidR="00394FD4" w:rsidRPr="00394FD4" w:rsidRDefault="00394FD4" w:rsidP="00394FD4">
            <w:pPr>
              <w:spacing w:after="160" w:line="259" w:lineRule="auto"/>
            </w:pPr>
            <w:r w:rsidRPr="00394FD4">
              <w:t>Hệ thống tự động hủy đơn sau một thời gian chờ</w:t>
            </w:r>
          </w:p>
        </w:tc>
      </w:tr>
    </w:tbl>
    <w:p w14:paraId="50716E7A" w14:textId="77777777" w:rsidR="00394FD4" w:rsidRDefault="00394FD4"/>
    <w:p w14:paraId="5EF1367C" w14:textId="1E1A0F6A" w:rsidR="00394FD4" w:rsidRDefault="00394FD4">
      <w:r>
        <w:t>Ex7:</w:t>
      </w:r>
    </w:p>
    <w:p w14:paraId="445AF049" w14:textId="4C77977C" w:rsidR="00394FD4" w:rsidRDefault="00766DD4">
      <w:r w:rsidRPr="00766DD4">
        <w:rPr>
          <w:noProof/>
        </w:rPr>
        <w:drawing>
          <wp:inline distT="0" distB="0" distL="0" distR="0" wp14:anchorId="22FB5D12" wp14:editId="0BCEF836">
            <wp:extent cx="5731510" cy="4325620"/>
            <wp:effectExtent l="0" t="0" r="2540" b="0"/>
            <wp:docPr id="130377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3658" w14:textId="5AD9F24B" w:rsidR="00766DD4" w:rsidRDefault="00766DD4">
      <w:r>
        <w:t>Ex8:</w:t>
      </w:r>
    </w:p>
    <w:p w14:paraId="507E25C7" w14:textId="66122AE4" w:rsidR="00766DD4" w:rsidRDefault="00766DD4">
      <w:r w:rsidRPr="00766DD4">
        <w:rPr>
          <w:noProof/>
        </w:rPr>
        <w:lastRenderedPageBreak/>
        <w:drawing>
          <wp:inline distT="0" distB="0" distL="0" distR="0" wp14:anchorId="62046CCE" wp14:editId="25C3FCB2">
            <wp:extent cx="5731510" cy="4488180"/>
            <wp:effectExtent l="0" t="0" r="2540" b="7620"/>
            <wp:docPr id="91467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9C8D" w14:textId="77777777" w:rsidR="00766DD4" w:rsidRPr="00766DD4" w:rsidRDefault="00766DD4" w:rsidP="00766DD4">
      <w:pPr>
        <w:rPr>
          <w:b/>
          <w:bCs/>
        </w:rPr>
      </w:pPr>
      <w:r w:rsidRPr="00766DD4">
        <w:rPr>
          <w:b/>
          <w:bCs/>
        </w:rPr>
        <w:t>Tên: Đặt hàng</w:t>
      </w:r>
    </w:p>
    <w:p w14:paraId="750A8C3C" w14:textId="77777777" w:rsidR="00766DD4" w:rsidRPr="00766DD4" w:rsidRDefault="00766DD4" w:rsidP="00766DD4">
      <w:r w:rsidRPr="00766DD4">
        <w:rPr>
          <w:b/>
          <w:bCs/>
        </w:rPr>
        <w:t>Actor:</w:t>
      </w:r>
      <w:r w:rsidRPr="00766DD4">
        <w:t xml:space="preserve"> Người mua, người bán, hệ thống SPE, hệ thống thanh toán</w:t>
      </w:r>
    </w:p>
    <w:p w14:paraId="30B2D0C9" w14:textId="77777777" w:rsidR="00766DD4" w:rsidRPr="00766DD4" w:rsidRDefault="00766DD4" w:rsidP="00766DD4">
      <w:r w:rsidRPr="00766DD4">
        <w:rPr>
          <w:b/>
          <w:bCs/>
        </w:rPr>
        <w:t>Mục tiêu:</w:t>
      </w:r>
      <w:r w:rsidRPr="00766DD4">
        <w:t xml:space="preserve"> Ng mua đặt hàng thành công trên sàn SPE</w:t>
      </w:r>
    </w:p>
    <w:p w14:paraId="57007394" w14:textId="77777777" w:rsidR="00766DD4" w:rsidRPr="00766DD4" w:rsidRDefault="00766DD4" w:rsidP="00766DD4">
      <w:pPr>
        <w:rPr>
          <w:b/>
          <w:bCs/>
        </w:rPr>
      </w:pPr>
      <w:r w:rsidRPr="00766DD4">
        <w:rPr>
          <w:b/>
          <w:bCs/>
        </w:rPr>
        <w:t xml:space="preserve">Luồng chính: </w:t>
      </w:r>
    </w:p>
    <w:p w14:paraId="475ED652" w14:textId="77777777" w:rsidR="00766DD4" w:rsidRPr="00766DD4" w:rsidRDefault="00766DD4" w:rsidP="00766DD4">
      <w:r w:rsidRPr="00766DD4">
        <w:t>- Người mua đăng nhập tài khoản vào hệ thống SPE</w:t>
      </w:r>
    </w:p>
    <w:p w14:paraId="1C50F4AA" w14:textId="77777777" w:rsidR="00766DD4" w:rsidRPr="00766DD4" w:rsidRDefault="00766DD4" w:rsidP="00766DD4">
      <w:r w:rsidRPr="00766DD4">
        <w:t>- Người mua tìm kiếm sản phẩm cần mua và thanh toán</w:t>
      </w:r>
    </w:p>
    <w:p w14:paraId="68C6CE4F" w14:textId="77777777" w:rsidR="00766DD4" w:rsidRPr="00766DD4" w:rsidRDefault="00766DD4" w:rsidP="00766DD4">
      <w:r w:rsidRPr="00766DD4">
        <w:t>- Người mua xác nhận địa chỉ nhận hàng và phương thức thanh toán</w:t>
      </w:r>
    </w:p>
    <w:p w14:paraId="2DE5A184" w14:textId="77777777" w:rsidR="00766DD4" w:rsidRPr="00766DD4" w:rsidRDefault="00766DD4" w:rsidP="00766DD4">
      <w:r w:rsidRPr="00766DD4">
        <w:t>- Hệ thống SPE thanh toán xử lý giao dịch và gửi thông tin đến người bán</w:t>
      </w:r>
    </w:p>
    <w:p w14:paraId="5D71FF3F" w14:textId="77777777" w:rsidR="00766DD4" w:rsidRPr="00766DD4" w:rsidRDefault="00766DD4" w:rsidP="00766DD4">
      <w:pPr>
        <w:rPr>
          <w:b/>
          <w:bCs/>
        </w:rPr>
      </w:pPr>
      <w:r w:rsidRPr="00766DD4">
        <w:rPr>
          <w:b/>
          <w:bCs/>
        </w:rPr>
        <w:t xml:space="preserve">Luồng lỗi: </w:t>
      </w:r>
    </w:p>
    <w:p w14:paraId="7959F9DC" w14:textId="77777777" w:rsidR="00766DD4" w:rsidRPr="00766DD4" w:rsidRDefault="00766DD4" w:rsidP="00766DD4">
      <w:r w:rsidRPr="00766DD4">
        <w:t>- Nếu người dùng đăng nhập tài khoản sai mk hoặc tên đg nhập à Tbao hiển thị lỗi</w:t>
      </w:r>
    </w:p>
    <w:p w14:paraId="0BD3754B" w14:textId="77777777" w:rsidR="00766DD4" w:rsidRPr="00766DD4" w:rsidRDefault="00766DD4" w:rsidP="00766DD4">
      <w:r w:rsidRPr="00766DD4">
        <w:t>- Hết hàng sẽ hiển thị luôn hết hàng đối với sản phẩm</w:t>
      </w:r>
    </w:p>
    <w:p w14:paraId="4A478833" w14:textId="77777777" w:rsidR="00766DD4" w:rsidRPr="00766DD4" w:rsidRDefault="00766DD4" w:rsidP="00766DD4">
      <w:r w:rsidRPr="00766DD4">
        <w:t>- Lỗi thanh toán nếu người dùng thanh toán bằng SP Pay mà ko đủ tiền trong ví</w:t>
      </w:r>
    </w:p>
    <w:p w14:paraId="0EB6E3F7" w14:textId="77777777" w:rsidR="00797A36" w:rsidRDefault="00797A36"/>
    <w:p w14:paraId="4DE21466" w14:textId="77777777" w:rsidR="00797A36" w:rsidRDefault="00797A36"/>
    <w:p w14:paraId="1E0981BC" w14:textId="77777777" w:rsidR="00797A36" w:rsidRDefault="00797A36"/>
    <w:p w14:paraId="5181F4F9" w14:textId="75356FA8" w:rsidR="00766DD4" w:rsidRDefault="00C15B23">
      <w:r>
        <w:lastRenderedPageBreak/>
        <w:t>Ex9:</w:t>
      </w:r>
    </w:p>
    <w:p w14:paraId="02DCD668" w14:textId="76D5CE97" w:rsidR="00C15B23" w:rsidRPr="00394FD4" w:rsidRDefault="00797A36">
      <w:r w:rsidRPr="00797A36">
        <w:drawing>
          <wp:inline distT="0" distB="0" distL="0" distR="0" wp14:anchorId="03636647" wp14:editId="74387E37">
            <wp:extent cx="5731510" cy="3837940"/>
            <wp:effectExtent l="0" t="0" r="2540" b="0"/>
            <wp:docPr id="1498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5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73E" w14:textId="4A59B847" w:rsidR="00B36259" w:rsidRPr="00B36259" w:rsidRDefault="00556460" w:rsidP="00B36259">
      <w:r>
        <w:t>BTTH:</w:t>
      </w:r>
    </w:p>
    <w:p w14:paraId="71A6A747" w14:textId="4F8BF487" w:rsidR="00556460" w:rsidRDefault="00556460">
      <w:r w:rsidRPr="00556460">
        <w:rPr>
          <w:noProof/>
        </w:rPr>
        <w:drawing>
          <wp:inline distT="0" distB="0" distL="0" distR="0" wp14:anchorId="4730B7D5" wp14:editId="23416D8B">
            <wp:extent cx="5731510" cy="4084320"/>
            <wp:effectExtent l="0" t="0" r="2540" b="0"/>
            <wp:docPr id="14943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4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4E05"/>
    <w:multiLevelType w:val="multilevel"/>
    <w:tmpl w:val="B93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D79A1"/>
    <w:multiLevelType w:val="multilevel"/>
    <w:tmpl w:val="CA7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043A"/>
    <w:multiLevelType w:val="multilevel"/>
    <w:tmpl w:val="BAA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73863">
    <w:abstractNumId w:val="1"/>
  </w:num>
  <w:num w:numId="2" w16cid:durableId="95103704">
    <w:abstractNumId w:val="0"/>
  </w:num>
  <w:num w:numId="3" w16cid:durableId="363405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F3"/>
    <w:rsid w:val="00050297"/>
    <w:rsid w:val="00394FD4"/>
    <w:rsid w:val="00447D9E"/>
    <w:rsid w:val="00450480"/>
    <w:rsid w:val="00556460"/>
    <w:rsid w:val="00662926"/>
    <w:rsid w:val="00766DD4"/>
    <w:rsid w:val="00797A36"/>
    <w:rsid w:val="009A406B"/>
    <w:rsid w:val="00B36259"/>
    <w:rsid w:val="00C15B23"/>
    <w:rsid w:val="00D23B5E"/>
    <w:rsid w:val="00DA63D9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B43EB"/>
  <w15:chartTrackingRefBased/>
  <w15:docId w15:val="{D9BC46EE-34EE-4F7C-8B2D-7371599D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trí</dc:creator>
  <cp:keywords/>
  <dc:description/>
  <cp:lastModifiedBy>công trí</cp:lastModifiedBy>
  <cp:revision>3</cp:revision>
  <dcterms:created xsi:type="dcterms:W3CDTF">2025-10-28T00:56:00Z</dcterms:created>
  <dcterms:modified xsi:type="dcterms:W3CDTF">2025-10-28T12:43:00Z</dcterms:modified>
</cp:coreProperties>
</file>