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8A9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56"/>
          <w:szCs w:val="56"/>
          <w:lang w:eastAsia="en-IN"/>
        </w:rPr>
      </w:pPr>
      <w:r w:rsidRPr="00AA7C04">
        <w:rPr>
          <w:rFonts w:eastAsia="Times New Roman" w:cstheme="minorHAnsi"/>
          <w:b/>
          <w:sz w:val="56"/>
          <w:szCs w:val="56"/>
          <w:highlight w:val="yellow"/>
          <w:lang w:eastAsia="en-IN"/>
        </w:rPr>
        <w:t>Future Projects</w:t>
      </w:r>
      <w:r w:rsidRPr="00AA7C04">
        <w:rPr>
          <w:rFonts w:eastAsia="Times New Roman" w:cstheme="minorHAnsi"/>
          <w:b/>
          <w:sz w:val="56"/>
          <w:szCs w:val="56"/>
          <w:lang w:eastAsia="en-IN"/>
        </w:rPr>
        <w:t xml:space="preserve"> </w:t>
      </w:r>
    </w:p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  <w:bookmarkStart w:id="0" w:name="_GoBack"/>
      <w:bookmarkEnd w:id="0"/>
    </w:p>
    <w:p w:rsidR="000A2670" w:rsidRPr="008F3891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8"/>
          <w:szCs w:val="48"/>
          <w:lang w:eastAsia="en-IN"/>
        </w:rPr>
      </w:pPr>
      <w:r w:rsidRPr="008F3891">
        <w:rPr>
          <w:rFonts w:eastAsia="Times New Roman" w:cstheme="minorHAnsi"/>
          <w:b/>
          <w:sz w:val="48"/>
          <w:szCs w:val="48"/>
          <w:lang w:eastAsia="en-IN"/>
        </w:rPr>
        <w:t>Everything will be free, Work hard Change your Life</w:t>
      </w:r>
    </w:p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</w:p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  <w:r>
        <w:rPr>
          <w:rFonts w:eastAsia="Times New Roman" w:cstheme="minorHAnsi"/>
          <w:b/>
          <w:sz w:val="44"/>
          <w:szCs w:val="44"/>
          <w:lang w:eastAsia="en-IN"/>
        </w:rPr>
        <w:t xml:space="preserve">For any queries or questions email mail me on </w:t>
      </w:r>
    </w:p>
    <w:p w:rsidR="000A2670" w:rsidRDefault="000F6AA5" w:rsidP="0052396E">
      <w:pPr>
        <w:spacing w:before="100" w:beforeAutospacing="1" w:after="100" w:afterAutospacing="1" w:line="240" w:lineRule="auto"/>
        <w:rPr>
          <w:rFonts w:ascii="Roboto" w:hAnsi="Roboto"/>
          <w:color w:val="1F1F1F"/>
          <w:sz w:val="56"/>
          <w:szCs w:val="56"/>
          <w:shd w:val="clear" w:color="auto" w:fill="E9EEF6"/>
        </w:rPr>
      </w:pPr>
      <w:hyperlink r:id="rId6" w:history="1">
        <w:r w:rsidR="000A2670" w:rsidRPr="006F2DED">
          <w:rPr>
            <w:rStyle w:val="Hyperlink"/>
            <w:rFonts w:ascii="Roboto" w:hAnsi="Roboto"/>
            <w:sz w:val="56"/>
            <w:szCs w:val="56"/>
            <w:highlight w:val="yellow"/>
            <w:shd w:val="clear" w:color="auto" w:fill="E9EEF6"/>
          </w:rPr>
          <w:t>nextgentechera07@gmail.com</w:t>
        </w:r>
      </w:hyperlink>
    </w:p>
    <w:p w:rsidR="000A2670" w:rsidRDefault="000A2670" w:rsidP="0052396E">
      <w:pPr>
        <w:spacing w:before="100" w:beforeAutospacing="1" w:after="100" w:afterAutospacing="1" w:line="240" w:lineRule="auto"/>
        <w:rPr>
          <w:rFonts w:ascii="Roboto" w:hAnsi="Roboto"/>
          <w:color w:val="1F1F1F"/>
          <w:sz w:val="56"/>
          <w:szCs w:val="56"/>
          <w:shd w:val="clear" w:color="auto" w:fill="E9EEF6"/>
        </w:rPr>
      </w:pPr>
      <w:proofErr w:type="gramStart"/>
      <w:r>
        <w:rPr>
          <w:rFonts w:ascii="Roboto" w:hAnsi="Roboto"/>
          <w:color w:val="1F1F1F"/>
          <w:sz w:val="56"/>
          <w:szCs w:val="56"/>
          <w:shd w:val="clear" w:color="auto" w:fill="E9EEF6"/>
        </w:rPr>
        <w:t>or</w:t>
      </w:r>
      <w:proofErr w:type="gramEnd"/>
      <w:r>
        <w:rPr>
          <w:rFonts w:ascii="Roboto" w:hAnsi="Roboto"/>
          <w:color w:val="1F1F1F"/>
          <w:sz w:val="56"/>
          <w:szCs w:val="56"/>
          <w:shd w:val="clear" w:color="auto" w:fill="E9EEF6"/>
        </w:rPr>
        <w:t xml:space="preserve"> do comment and if you like </w:t>
      </w:r>
      <w:r w:rsidR="008F3891">
        <w:rPr>
          <w:rFonts w:ascii="Roboto" w:hAnsi="Roboto"/>
          <w:color w:val="1F1F1F"/>
          <w:sz w:val="56"/>
          <w:szCs w:val="56"/>
          <w:shd w:val="clear" w:color="auto" w:fill="E9EEF6"/>
        </w:rPr>
        <w:t>my content do considering subscribing too it will motivate me to create new advanced contents</w:t>
      </w:r>
      <w:r>
        <w:rPr>
          <w:rFonts w:ascii="Roboto" w:hAnsi="Roboto"/>
          <w:color w:val="1F1F1F"/>
          <w:sz w:val="56"/>
          <w:szCs w:val="56"/>
          <w:shd w:val="clear" w:color="auto" w:fill="E9EEF6"/>
        </w:rPr>
        <w:t xml:space="preserve"> </w:t>
      </w:r>
    </w:p>
    <w:p w:rsidR="000A2670" w:rsidRDefault="000A2670" w:rsidP="0052396E">
      <w:pPr>
        <w:spacing w:before="100" w:beforeAutospacing="1" w:after="100" w:afterAutospacing="1" w:line="240" w:lineRule="auto"/>
        <w:rPr>
          <w:rFonts w:ascii="Roboto" w:hAnsi="Roboto"/>
          <w:color w:val="1F1F1F"/>
          <w:sz w:val="56"/>
          <w:szCs w:val="56"/>
          <w:shd w:val="clear" w:color="auto" w:fill="E9EEF6"/>
        </w:rPr>
      </w:pPr>
    </w:p>
    <w:p w:rsidR="000A2670" w:rsidRPr="00AA7C04" w:rsidRDefault="00AA7C04" w:rsidP="0052396E">
      <w:pPr>
        <w:spacing w:before="100" w:beforeAutospacing="1" w:after="100" w:afterAutospacing="1" w:line="240" w:lineRule="auto"/>
        <w:rPr>
          <w:rFonts w:cstheme="minorHAnsi"/>
          <w:b/>
          <w:color w:val="1F1F1F"/>
          <w:sz w:val="56"/>
          <w:szCs w:val="56"/>
          <w:shd w:val="clear" w:color="auto" w:fill="E9EEF6"/>
        </w:rPr>
      </w:pPr>
      <w:r w:rsidRPr="00AA7C04">
        <w:rPr>
          <w:rFonts w:cstheme="minorHAnsi"/>
          <w:b/>
          <w:color w:val="1F1F1F"/>
          <w:sz w:val="56"/>
          <w:szCs w:val="56"/>
          <w:shd w:val="clear" w:color="auto" w:fill="E9EEF6"/>
        </w:rPr>
        <w:t>W</w:t>
      </w:r>
      <w:r w:rsidR="000A2670" w:rsidRPr="00AA7C04">
        <w:rPr>
          <w:rFonts w:cstheme="minorHAnsi"/>
          <w:b/>
          <w:color w:val="1F1F1F"/>
          <w:sz w:val="56"/>
          <w:szCs w:val="56"/>
          <w:shd w:val="clear" w:color="auto" w:fill="E9EEF6"/>
        </w:rPr>
        <w:t xml:space="preserve">ill Create 50 Projects </w:t>
      </w:r>
    </w:p>
    <w:p w:rsidR="000A2670" w:rsidRDefault="000A2670" w:rsidP="0052396E">
      <w:pPr>
        <w:spacing w:before="100" w:beforeAutospacing="1" w:after="100" w:afterAutospacing="1" w:line="240" w:lineRule="auto"/>
        <w:rPr>
          <w:rFonts w:cstheme="minorHAnsi"/>
          <w:color w:val="1F1F1F"/>
          <w:sz w:val="56"/>
          <w:szCs w:val="56"/>
          <w:shd w:val="clear" w:color="auto" w:fill="E9EEF6"/>
        </w:rPr>
      </w:pPr>
    </w:p>
    <w:p w:rsidR="000A2670" w:rsidRDefault="00AA7C04" w:rsidP="0052396E">
      <w:pPr>
        <w:spacing w:before="100" w:beforeAutospacing="1" w:after="100" w:afterAutospacing="1" w:line="240" w:lineRule="auto"/>
        <w:rPr>
          <w:rFonts w:cstheme="minorHAnsi"/>
          <w:color w:val="1F1F1F"/>
          <w:sz w:val="56"/>
          <w:szCs w:val="56"/>
          <w:shd w:val="clear" w:color="auto" w:fill="E9EEF6"/>
        </w:rPr>
      </w:pPr>
      <w:r>
        <w:rPr>
          <w:rFonts w:cstheme="minorHAnsi"/>
          <w:color w:val="1F1F1F"/>
          <w:sz w:val="56"/>
          <w:szCs w:val="56"/>
          <w:shd w:val="clear" w:color="auto" w:fill="E9EEF6"/>
        </w:rPr>
        <w:t>E</w:t>
      </w:r>
      <w:r w:rsidR="000A2670">
        <w:rPr>
          <w:rFonts w:cstheme="minorHAnsi"/>
          <w:color w:val="1F1F1F"/>
          <w:sz w:val="56"/>
          <w:szCs w:val="56"/>
          <w:shd w:val="clear" w:color="auto" w:fill="E9EEF6"/>
        </w:rPr>
        <w:t>very alternate day</w:t>
      </w:r>
    </w:p>
    <w:p w:rsidR="000A2670" w:rsidRDefault="000A2670" w:rsidP="0052396E">
      <w:pPr>
        <w:spacing w:before="100" w:beforeAutospacing="1" w:after="100" w:afterAutospacing="1" w:line="240" w:lineRule="auto"/>
        <w:rPr>
          <w:rFonts w:cstheme="minorHAnsi"/>
          <w:color w:val="1F1F1F"/>
          <w:sz w:val="56"/>
          <w:szCs w:val="56"/>
          <w:shd w:val="clear" w:color="auto" w:fill="E9EEF6"/>
        </w:rPr>
      </w:pPr>
    </w:p>
    <w:p w:rsidR="000A2670" w:rsidRPr="000A2670" w:rsidRDefault="00822A46" w:rsidP="0052396E">
      <w:pPr>
        <w:spacing w:before="100" w:beforeAutospacing="1" w:after="100" w:afterAutospacing="1" w:line="240" w:lineRule="auto"/>
        <w:rPr>
          <w:rFonts w:cstheme="minorHAnsi"/>
          <w:color w:val="1F1F1F"/>
          <w:sz w:val="56"/>
          <w:szCs w:val="56"/>
          <w:shd w:val="clear" w:color="auto" w:fill="E9EEF6"/>
        </w:rPr>
      </w:pPr>
      <w:r>
        <w:rPr>
          <w:rFonts w:cstheme="minorHAnsi"/>
          <w:noProof/>
          <w:color w:val="1F1F1F"/>
          <w:sz w:val="56"/>
          <w:szCs w:val="56"/>
          <w:shd w:val="clear" w:color="auto" w:fill="E9EEF6"/>
          <w:lang w:eastAsia="en-IN"/>
        </w:rPr>
        <w:drawing>
          <wp:inline distT="0" distB="0" distL="0" distR="0">
            <wp:extent cx="11323320" cy="567427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een and White Bold Creator Journey YouTube Thumbnail (1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0681" cy="56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70" w:rsidRP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56"/>
          <w:szCs w:val="56"/>
          <w:lang w:eastAsia="en-IN"/>
        </w:rPr>
      </w:pPr>
    </w:p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15"/>
        <w:gridCol w:w="3296"/>
        <w:gridCol w:w="5415"/>
      </w:tblGrid>
      <w:tr w:rsidR="00822A46" w:rsidRPr="00822A46" w:rsidTr="00822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jc w:val="center"/>
              <w:rPr>
                <w:rFonts w:eastAsia="Times New Roman" w:cstheme="minorHAnsi"/>
                <w:sz w:val="48"/>
                <w:szCs w:val="48"/>
                <w:lang w:eastAsia="en-IN"/>
              </w:rPr>
            </w:pP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Service / Technology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Role in the Project</w:t>
            </w:r>
          </w:p>
        </w:tc>
      </w:tr>
      <w:tr w:rsidR="00822A46" w:rsidRPr="00822A46" w:rsidTr="0082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Azure Resource Group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Hosts and organizes all project resources</w:t>
            </w:r>
          </w:p>
        </w:tc>
      </w:tr>
      <w:tr w:rsidR="00822A46" w:rsidRPr="00822A46" w:rsidTr="00822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Azure Data Lake Storage Gen2 (ADLS Gen2)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Central data lake for Raw, Bronze, Silver and Gold data</w:t>
            </w:r>
          </w:p>
        </w:tc>
      </w:tr>
      <w:tr w:rsidR="00822A46" w:rsidRPr="00822A46" w:rsidTr="0082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Azure Data Factory (ADF)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Data ingestion/orchestration layer mentioned as part of the project architecture</w:t>
            </w:r>
          </w:p>
        </w:tc>
      </w:tr>
      <w:tr w:rsidR="00822A46" w:rsidRPr="00822A46" w:rsidTr="00822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 xml:space="preserve">Azure </w:t>
            </w:r>
            <w:proofErr w:type="spellStart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Databricks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Main data processing and transformation platform</w:t>
            </w:r>
          </w:p>
        </w:tc>
      </w:tr>
      <w:tr w:rsidR="00822A46" w:rsidRPr="00822A46" w:rsidTr="0082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 xml:space="preserve"> Unity </w:t>
            </w:r>
            <w:proofErr w:type="spellStart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 xml:space="preserve">Data governance, </w:t>
            </w:r>
            <w:proofErr w:type="spellStart"/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catalog</w:t>
            </w:r>
            <w:proofErr w:type="spellEnd"/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, schemas, external locations and table management</w:t>
            </w:r>
          </w:p>
        </w:tc>
      </w:tr>
      <w:tr w:rsidR="00822A46" w:rsidRPr="00822A46" w:rsidTr="00822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 xml:space="preserve">Apache Spark / </w:t>
            </w:r>
            <w:proofErr w:type="spellStart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PySpark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Data processing, cleansing, transformations and aggregations</w:t>
            </w:r>
          </w:p>
        </w:tc>
      </w:tr>
      <w:tr w:rsidR="00822A46" w:rsidRPr="00822A46" w:rsidTr="0082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Delta Lake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Stores Bronze, Silver and Gold data as Delta tables</w:t>
            </w:r>
          </w:p>
        </w:tc>
      </w:tr>
      <w:tr w:rsidR="00822A46" w:rsidRPr="00822A46" w:rsidTr="00822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 xml:space="preserve"> Access Connector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 xml:space="preserve">Managed identity-based access from </w:t>
            </w:r>
            <w:proofErr w:type="spellStart"/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 xml:space="preserve"> to ADLS</w:t>
            </w:r>
          </w:p>
        </w:tc>
      </w:tr>
      <w:tr w:rsidR="00822A46" w:rsidRPr="00822A46" w:rsidTr="0082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Azure RBAC / IAM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 xml:space="preserve">Grants Storage Blob Data Contributor permissions to </w:t>
            </w:r>
            <w:proofErr w:type="spellStart"/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Databricks</w:t>
            </w:r>
            <w:proofErr w:type="spellEnd"/>
          </w:p>
        </w:tc>
      </w:tr>
      <w:tr w:rsidR="00822A46" w:rsidRPr="00822A46" w:rsidTr="00822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Azure Synapse Analytics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Analytics/serving layer connected to the Gold data in ADLS</w:t>
            </w:r>
          </w:p>
        </w:tc>
      </w:tr>
    </w:tbl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</w:p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62"/>
        <w:gridCol w:w="5041"/>
        <w:gridCol w:w="16353"/>
      </w:tblGrid>
      <w:tr w:rsidR="00822A46" w:rsidRPr="00822A46" w:rsidTr="00CF2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jc w:val="center"/>
              <w:rPr>
                <w:rFonts w:eastAsia="Times New Roman" w:cstheme="minorHAnsi"/>
                <w:sz w:val="44"/>
                <w:szCs w:val="44"/>
                <w:lang w:eastAsia="en-IN"/>
              </w:rPr>
            </w:pP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Component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Role in the Project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 xml:space="preserve"> Workspace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Central environment for developing, running and managing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notebooks and workloads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 xml:space="preserve"> Cluster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Provides Spark compute resources for executing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PySpark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and Spark SQL workloads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 xml:space="preserve"> Unity </w:t>
            </w: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Provides centralized data governance,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catalog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management, schemas, external locations and table management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Storage Credential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Provides secure identity-based access from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to ADLS Gen2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External Locations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Defines and manages secure access to Raw, Bronze, Silver and Gold ADLS locations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Top-level Unity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Catalog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namespace used to organize the healthcare data assets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Bronze / Silver / Gold Schemas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Implements the Medallion Architecture for raw, cleaned and analytics-ready data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Delta Tables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Stores healthcare data in Delta format across Bronze, Silver and Gold layers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PySpark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 xml:space="preserve"> </w:t>
            </w: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DataFrames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Used for reading, processing, cleansing, transforming and writing healthcare datasets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Spark SQL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Used to create and manage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catalogs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, schemas, tables and perform SQL-based data analysis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Window Functions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Used for analytical calculations such as revenue growth and ranking-based analysis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Data Cleansing &amp; Enrichment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Performs deduplication, standardization, null handling, derived columns and data validation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Aggregations &amp; Business KPIs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Generates healthcare analytics such as Patient 360, financial metrics, appointment trends and doctor performance</w:t>
            </w:r>
          </w:p>
        </w:tc>
      </w:tr>
    </w:tbl>
    <w:p w:rsidR="000A2670" w:rsidRP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</w:p>
    <w:p w:rsidR="000A2670" w:rsidRDefault="00CF28FC" w:rsidP="0052396E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noProof/>
          <w:sz w:val="44"/>
          <w:szCs w:val="44"/>
          <w:lang w:eastAsia="en-IN"/>
        </w:rPr>
        <w:drawing>
          <wp:inline distT="0" distB="0" distL="0" distR="0">
            <wp:extent cx="8229600" cy="884903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e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476" cy="88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093" w:rsidRDefault="00854093" w:rsidP="0052396E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854093" w:rsidRDefault="00854093" w:rsidP="0052396E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noProof/>
          <w:sz w:val="44"/>
          <w:szCs w:val="44"/>
          <w:lang w:eastAsia="en-IN"/>
        </w:rPr>
        <w:drawing>
          <wp:inline distT="0" distB="0" distL="0" distR="0" wp14:anchorId="0380F4A2" wp14:editId="053591E5">
            <wp:extent cx="6995160" cy="537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6 1337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255" cy="538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44"/>
          <w:szCs w:val="4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424409" cy="71723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6 1337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788" cy="7174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4093" w:rsidRPr="00854093" w:rsidRDefault="00854093" w:rsidP="00854093">
      <w:pPr>
        <w:rPr>
          <w:rFonts w:eastAsia="Times New Roman" w:cstheme="minorHAnsi"/>
          <w:sz w:val="44"/>
          <w:szCs w:val="44"/>
          <w:lang w:eastAsia="en-IN"/>
        </w:rPr>
      </w:pPr>
    </w:p>
    <w:p w:rsidR="00854093" w:rsidRPr="00854093" w:rsidRDefault="00854093" w:rsidP="00854093">
      <w:pPr>
        <w:rPr>
          <w:rFonts w:eastAsia="Times New Roman" w:cstheme="minorHAnsi"/>
          <w:sz w:val="44"/>
          <w:szCs w:val="44"/>
          <w:lang w:eastAsia="en-IN"/>
        </w:rPr>
      </w:pPr>
    </w:p>
    <w:p w:rsidR="00854093" w:rsidRPr="00854093" w:rsidRDefault="00854093" w:rsidP="00854093">
      <w:pPr>
        <w:rPr>
          <w:rFonts w:eastAsia="Times New Roman" w:cstheme="minorHAnsi"/>
          <w:sz w:val="44"/>
          <w:szCs w:val="44"/>
          <w:lang w:eastAsia="en-IN"/>
        </w:rPr>
      </w:pPr>
    </w:p>
    <w:p w:rsidR="00854093" w:rsidRPr="00854093" w:rsidRDefault="00854093" w:rsidP="00854093">
      <w:pPr>
        <w:rPr>
          <w:rFonts w:eastAsia="Times New Roman" w:cstheme="minorHAnsi"/>
          <w:sz w:val="44"/>
          <w:szCs w:val="44"/>
          <w:lang w:eastAsia="en-IN"/>
        </w:rPr>
      </w:pPr>
    </w:p>
    <w:p w:rsidR="00CF28FC" w:rsidRDefault="00CF28FC" w:rsidP="002945D4">
      <w:pPr>
        <w:tabs>
          <w:tab w:val="left" w:pos="960"/>
        </w:tabs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b/>
          <w:sz w:val="56"/>
          <w:szCs w:val="56"/>
          <w:lang w:eastAsia="en-IN"/>
        </w:rPr>
      </w:pPr>
      <w:proofErr w:type="spellStart"/>
      <w:r w:rsidRPr="000D48A9">
        <w:rPr>
          <w:rFonts w:eastAsia="Times New Roman" w:cstheme="minorHAnsi"/>
          <w:b/>
          <w:sz w:val="56"/>
          <w:szCs w:val="56"/>
          <w:highlight w:val="yellow"/>
          <w:lang w:eastAsia="en-IN"/>
        </w:rPr>
        <w:t>Databricks</w:t>
      </w:r>
      <w:proofErr w:type="spellEnd"/>
      <w:r w:rsidRPr="000D48A9">
        <w:rPr>
          <w:rFonts w:eastAsia="Times New Roman" w:cstheme="minorHAnsi"/>
          <w:b/>
          <w:sz w:val="56"/>
          <w:szCs w:val="56"/>
          <w:lang w:eastAsia="en-IN"/>
        </w:rPr>
        <w:t xml:space="preserve"> </w:t>
      </w:r>
    </w:p>
    <w:p w:rsid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Databricks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is a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cloud-based data, analytics, and AI platform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that helps organizations collect, process, </w:t>
      </w: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analyze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, and use large amounts of data from one place. It was founded in 2013 by the original creators of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Apache Spark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, and is best known for pioneering the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 xml:space="preserve">data </w:t>
      </w: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lakehouse</w:t>
      </w:r>
      <w:proofErr w:type="spellEnd"/>
      <w:r>
        <w:rPr>
          <w:rFonts w:eastAsia="Times New Roman" w:cstheme="minorHAnsi"/>
          <w:sz w:val="44"/>
          <w:szCs w:val="44"/>
          <w:lang w:eastAsia="en-IN"/>
        </w:rPr>
        <w:t xml:space="preserve"> architecture.</w:t>
      </w:r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A simple way to think about it:</w:t>
      </w:r>
    </w:p>
    <w:p w:rsidR="000D48A9" w:rsidRPr="000D48A9" w:rsidRDefault="000D48A9" w:rsidP="000D4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 xml:space="preserve">A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database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stores application data.</w:t>
      </w:r>
    </w:p>
    <w:p w:rsidR="000D48A9" w:rsidRPr="000D48A9" w:rsidRDefault="000D48A9" w:rsidP="000D4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 xml:space="preserve">A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 warehouse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stores structured business data for reporting.</w:t>
      </w:r>
    </w:p>
    <w:p w:rsidR="000D48A9" w:rsidRPr="000D48A9" w:rsidRDefault="000D48A9" w:rsidP="000D4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 xml:space="preserve">A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 lake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stores raw data of all types (structured, semi-structured, and unstructured).</w:t>
      </w:r>
    </w:p>
    <w:p w:rsidR="000D48A9" w:rsidRDefault="000D48A9" w:rsidP="000D4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Databricks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combines the strengths of data lakes and data warehouses into a single platform, often called a </w:t>
      </w: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lakehouse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, so engineers, analysts, and data scientists can all work </w:t>
      </w:r>
      <w:r>
        <w:rPr>
          <w:rFonts w:eastAsia="Times New Roman" w:cstheme="minorHAnsi"/>
          <w:sz w:val="44"/>
          <w:szCs w:val="44"/>
          <w:lang w:eastAsia="en-IN"/>
        </w:rPr>
        <w:t xml:space="preserve">from the same data. </w:t>
      </w:r>
    </w:p>
    <w:p w:rsidR="000D48A9" w:rsidRPr="000D48A9" w:rsidRDefault="000D48A9" w:rsidP="000D48A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44"/>
          <w:szCs w:val="44"/>
          <w:lang w:eastAsia="en-IN"/>
        </w:rPr>
      </w:pPr>
    </w:p>
    <w:p w:rsidR="000D48A9" w:rsidRP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52"/>
          <w:szCs w:val="52"/>
          <w:lang w:eastAsia="en-IN"/>
        </w:rPr>
      </w:pPr>
      <w:r w:rsidRPr="000D48A9">
        <w:rPr>
          <w:rFonts w:eastAsia="Times New Roman" w:cstheme="minorHAnsi"/>
          <w:b/>
          <w:bCs/>
          <w:sz w:val="52"/>
          <w:szCs w:val="52"/>
          <w:highlight w:val="yellow"/>
          <w:lang w:eastAsia="en-IN"/>
        </w:rPr>
        <w:t xml:space="preserve">What can you do with </w:t>
      </w:r>
      <w:proofErr w:type="spellStart"/>
      <w:r w:rsidRPr="000D48A9">
        <w:rPr>
          <w:rFonts w:eastAsia="Times New Roman" w:cstheme="minorHAnsi"/>
          <w:b/>
          <w:bCs/>
          <w:sz w:val="52"/>
          <w:szCs w:val="52"/>
          <w:highlight w:val="yellow"/>
          <w:lang w:eastAsia="en-IN"/>
        </w:rPr>
        <w:t>Databricks</w:t>
      </w:r>
      <w:proofErr w:type="spellEnd"/>
      <w:r w:rsidRPr="000D48A9">
        <w:rPr>
          <w:rFonts w:eastAsia="Times New Roman" w:cstheme="minorHAnsi"/>
          <w:b/>
          <w:bCs/>
          <w:sz w:val="52"/>
          <w:szCs w:val="52"/>
          <w:highlight w:val="yellow"/>
          <w:lang w:eastAsia="en-IN"/>
        </w:rPr>
        <w:t>?</w:t>
      </w:r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 xml:space="preserve">Organizations use </w:t>
      </w: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Databricks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to:</w:t>
      </w:r>
    </w:p>
    <w:p w:rsidR="000D48A9" w:rsidRPr="000D48A9" w:rsidRDefault="000D48A9" w:rsidP="000D4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 engineering</w:t>
      </w:r>
      <w:r w:rsidRPr="000D48A9">
        <w:rPr>
          <w:rFonts w:eastAsia="Times New Roman" w:cstheme="minorHAnsi"/>
          <w:sz w:val="44"/>
          <w:szCs w:val="44"/>
          <w:lang w:eastAsia="en-IN"/>
        </w:rPr>
        <w:t>: Build ETL/ELT pipelines to clean and transform data.</w:t>
      </w:r>
    </w:p>
    <w:p w:rsidR="000D48A9" w:rsidRPr="000D48A9" w:rsidRDefault="000D48A9" w:rsidP="000D4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 analytics</w:t>
      </w:r>
      <w:r w:rsidRPr="000D48A9">
        <w:rPr>
          <w:rFonts w:eastAsia="Times New Roman" w:cstheme="minorHAnsi"/>
          <w:sz w:val="44"/>
          <w:szCs w:val="44"/>
          <w:lang w:eastAsia="en-IN"/>
        </w:rPr>
        <w:t>: Run SQL queries and create dashboards.</w:t>
      </w:r>
    </w:p>
    <w:p w:rsidR="000D48A9" w:rsidRPr="000D48A9" w:rsidRDefault="000D48A9" w:rsidP="000D4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Machine learning</w:t>
      </w:r>
      <w:r w:rsidRPr="000D48A9">
        <w:rPr>
          <w:rFonts w:eastAsia="Times New Roman" w:cstheme="minorHAnsi"/>
          <w:sz w:val="44"/>
          <w:szCs w:val="44"/>
          <w:lang w:eastAsia="en-IN"/>
        </w:rPr>
        <w:t>: Train, deploy, and monitor ML models.</w:t>
      </w:r>
    </w:p>
    <w:p w:rsidR="000D48A9" w:rsidRPr="000D48A9" w:rsidRDefault="000D48A9" w:rsidP="000D4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Generative AI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: Build AI applications such as </w:t>
      </w: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chatbots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>, retrieval-augmented generation (RAG), and AI agents using enterprise data.</w:t>
      </w:r>
    </w:p>
    <w:p w:rsidR="000D48A9" w:rsidRPr="000D48A9" w:rsidRDefault="000D48A9" w:rsidP="000D4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Real-time analytics</w:t>
      </w:r>
      <w:r w:rsidRPr="000D48A9">
        <w:rPr>
          <w:rFonts w:eastAsia="Times New Roman" w:cstheme="minorHAnsi"/>
          <w:sz w:val="44"/>
          <w:szCs w:val="44"/>
          <w:lang w:eastAsia="en-IN"/>
        </w:rPr>
        <w:t>: Process streaming data from appli</w:t>
      </w:r>
      <w:r>
        <w:rPr>
          <w:rFonts w:eastAsia="Times New Roman" w:cstheme="minorHAnsi"/>
          <w:sz w:val="44"/>
          <w:szCs w:val="44"/>
          <w:lang w:eastAsia="en-IN"/>
        </w:rPr>
        <w:t xml:space="preserve">cations, </w:t>
      </w:r>
      <w:proofErr w:type="spellStart"/>
      <w:r>
        <w:rPr>
          <w:rFonts w:eastAsia="Times New Roman" w:cstheme="minorHAnsi"/>
          <w:sz w:val="44"/>
          <w:szCs w:val="44"/>
          <w:lang w:eastAsia="en-IN"/>
        </w:rPr>
        <w:t>IoT</w:t>
      </w:r>
      <w:proofErr w:type="spellEnd"/>
      <w:r>
        <w:rPr>
          <w:rFonts w:eastAsia="Times New Roman" w:cstheme="minorHAnsi"/>
          <w:sz w:val="44"/>
          <w:szCs w:val="44"/>
          <w:lang w:eastAsia="en-IN"/>
        </w:rPr>
        <w:t xml:space="preserve"> devices, or logs.</w:t>
      </w:r>
    </w:p>
    <w:p w:rsid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  <w:lang w:eastAsia="en-IN"/>
        </w:rPr>
      </w:pPr>
    </w:p>
    <w:p w:rsid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56"/>
          <w:szCs w:val="56"/>
          <w:lang w:eastAsia="en-IN"/>
        </w:rPr>
      </w:pPr>
      <w:r w:rsidRPr="000D48A9">
        <w:rPr>
          <w:rFonts w:eastAsia="Times New Roman" w:cstheme="minorHAnsi"/>
          <w:b/>
          <w:bCs/>
          <w:sz w:val="56"/>
          <w:szCs w:val="56"/>
          <w:highlight w:val="yellow"/>
          <w:lang w:eastAsia="en-IN"/>
        </w:rPr>
        <w:t>Core technologies</w:t>
      </w:r>
    </w:p>
    <w:p w:rsidR="000D48A9" w:rsidRP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56"/>
          <w:szCs w:val="56"/>
          <w:lang w:eastAsia="en-IN"/>
        </w:rPr>
      </w:pPr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Databricks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is built around several important technologies:</w:t>
      </w:r>
    </w:p>
    <w:p w:rsidR="000D48A9" w:rsidRPr="000D48A9" w:rsidRDefault="000D48A9" w:rsidP="000D4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Apache Spark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– Distributed data processing engine.</w:t>
      </w:r>
    </w:p>
    <w:p w:rsidR="000D48A9" w:rsidRPr="000D48A9" w:rsidRDefault="000D48A9" w:rsidP="000D4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Delta Lake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– Adds ACID transactions, versioning, and reliability to data lakes.</w:t>
      </w:r>
    </w:p>
    <w:p w:rsidR="000D48A9" w:rsidRPr="000D48A9" w:rsidRDefault="000D48A9" w:rsidP="000D4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 xml:space="preserve">Unity </w:t>
      </w: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Catalog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– Centralized governance, security, and data </w:t>
      </w: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catalog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>.</w:t>
      </w:r>
    </w:p>
    <w:p w:rsidR="000D48A9" w:rsidRPr="000D48A9" w:rsidRDefault="000D48A9" w:rsidP="000D4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MLflow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– Open-source platform for managing the machine learning lifecycle.</w:t>
      </w:r>
    </w:p>
    <w:p w:rsidR="000D48A9" w:rsidRPr="000D48A9" w:rsidRDefault="000D48A9" w:rsidP="000D4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Databricks</w:t>
      </w:r>
      <w:proofErr w:type="spellEnd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 xml:space="preserve"> SQL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– SQL analyt</w:t>
      </w:r>
      <w:r>
        <w:rPr>
          <w:rFonts w:eastAsia="Times New Roman" w:cstheme="minorHAnsi"/>
          <w:sz w:val="44"/>
          <w:szCs w:val="44"/>
          <w:lang w:eastAsia="en-IN"/>
        </w:rPr>
        <w:t xml:space="preserve">ics and business intelligence. </w:t>
      </w:r>
    </w:p>
    <w:p w:rsid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  <w:lang w:eastAsia="en-IN"/>
        </w:rPr>
      </w:pPr>
    </w:p>
    <w:p w:rsidR="000D48A9" w:rsidRP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52"/>
          <w:szCs w:val="52"/>
          <w:lang w:eastAsia="en-IN"/>
        </w:rPr>
      </w:pPr>
      <w:r w:rsidRPr="000D48A9">
        <w:rPr>
          <w:rFonts w:eastAsia="Times New Roman" w:cstheme="minorHAnsi"/>
          <w:b/>
          <w:bCs/>
          <w:sz w:val="52"/>
          <w:szCs w:val="52"/>
          <w:highlight w:val="yellow"/>
          <w:lang w:eastAsia="en-IN"/>
        </w:rPr>
        <w:t xml:space="preserve">Why companies choose </w:t>
      </w:r>
      <w:proofErr w:type="spellStart"/>
      <w:r w:rsidRPr="000D48A9">
        <w:rPr>
          <w:rFonts w:eastAsia="Times New Roman" w:cstheme="minorHAnsi"/>
          <w:b/>
          <w:bCs/>
          <w:sz w:val="52"/>
          <w:szCs w:val="52"/>
          <w:highlight w:val="yellow"/>
          <w:lang w:eastAsia="en-IN"/>
        </w:rPr>
        <w:t>Databricks</w:t>
      </w:r>
      <w:proofErr w:type="spellEnd"/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Some of the main benefits are:</w:t>
      </w:r>
    </w:p>
    <w:p w:rsidR="000D48A9" w:rsidRPr="000D48A9" w:rsidRDefault="000D48A9" w:rsidP="000D4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One platform for data engineering, analytics, and AI.</w:t>
      </w:r>
    </w:p>
    <w:p w:rsidR="000D48A9" w:rsidRPr="000D48A9" w:rsidRDefault="000D48A9" w:rsidP="000D4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Scales to very large datasets.</w:t>
      </w:r>
    </w:p>
    <w:p w:rsidR="000D48A9" w:rsidRPr="000D48A9" w:rsidRDefault="000D48A9" w:rsidP="000D4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Works across major cloud providers (AWS, Azure, and Google Cloud).</w:t>
      </w:r>
    </w:p>
    <w:p w:rsidR="000D48A9" w:rsidRPr="000D48A9" w:rsidRDefault="000D48A9" w:rsidP="000D4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Supports open-source technologies, reducing vendor lock-in.</w:t>
      </w:r>
    </w:p>
    <w:p w:rsidR="000D48A9" w:rsidRDefault="000D48A9" w:rsidP="000D4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Built-in governan</w:t>
      </w:r>
      <w:r>
        <w:rPr>
          <w:rFonts w:eastAsia="Times New Roman" w:cstheme="minorHAnsi"/>
          <w:sz w:val="44"/>
          <w:szCs w:val="44"/>
          <w:lang w:eastAsia="en-IN"/>
        </w:rPr>
        <w:t>ce and collaboration features.</w:t>
      </w:r>
    </w:p>
    <w:p w:rsidR="002B1908" w:rsidRPr="002B1908" w:rsidRDefault="002B1908" w:rsidP="002B1908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2B1908" w:rsidRPr="002B1908" w:rsidRDefault="002B1908" w:rsidP="002B1908">
      <w:pPr>
        <w:pStyle w:val="Heading1"/>
        <w:rPr>
          <w:rFonts w:asciiTheme="minorHAnsi" w:hAnsiTheme="minorHAnsi" w:cstheme="minorHAnsi"/>
          <w:b/>
          <w:sz w:val="48"/>
          <w:szCs w:val="48"/>
        </w:rPr>
      </w:pPr>
      <w:r w:rsidRPr="002B1908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Core Components of </w:t>
      </w:r>
      <w:proofErr w:type="spellStart"/>
      <w:r w:rsidRPr="002B1908">
        <w:rPr>
          <w:rFonts w:asciiTheme="minorHAnsi" w:hAnsiTheme="minorHAnsi" w:cstheme="minorHAnsi"/>
          <w:b/>
          <w:sz w:val="48"/>
          <w:szCs w:val="48"/>
          <w:highlight w:val="yellow"/>
        </w:rPr>
        <w:t>Databricks</w:t>
      </w:r>
      <w:proofErr w:type="spellEnd"/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consists of several key components that work together to build modern data engineering, analytics, and AI solutions.</w:t>
      </w: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52"/>
          <w:szCs w:val="52"/>
        </w:rPr>
      </w:pPr>
      <w:r w:rsidRPr="002B1908">
        <w:rPr>
          <w:rFonts w:asciiTheme="minorHAnsi" w:hAnsiTheme="minorHAnsi" w:cstheme="minorHAnsi"/>
          <w:b/>
          <w:sz w:val="52"/>
          <w:szCs w:val="52"/>
          <w:highlight w:val="yellow"/>
        </w:rPr>
        <w:t>1. Workspace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 xml:space="preserve">The </w:t>
      </w:r>
      <w:r w:rsidRPr="002B1908">
        <w:rPr>
          <w:rStyle w:val="Strong"/>
          <w:rFonts w:asciiTheme="minorHAnsi" w:hAnsiTheme="minorHAnsi" w:cstheme="minorHAnsi"/>
          <w:sz w:val="44"/>
          <w:szCs w:val="44"/>
        </w:rPr>
        <w:t>Workspace</w:t>
      </w:r>
      <w:r w:rsidRPr="002B1908">
        <w:rPr>
          <w:rFonts w:asciiTheme="minorHAnsi" w:hAnsiTheme="minorHAnsi" w:cstheme="minorHAnsi"/>
          <w:sz w:val="44"/>
          <w:szCs w:val="44"/>
        </w:rPr>
        <w:t xml:space="preserve"> is where developers collaborate.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It contains:</w:t>
      </w:r>
    </w:p>
    <w:p w:rsidR="002B1908" w:rsidRPr="002B1908" w:rsidRDefault="002B1908" w:rsidP="002B19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Notebooks</w:t>
      </w:r>
    </w:p>
    <w:p w:rsidR="002B1908" w:rsidRPr="002B1908" w:rsidRDefault="002B1908" w:rsidP="002B19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SQL queries</w:t>
      </w:r>
    </w:p>
    <w:p w:rsidR="002B1908" w:rsidRPr="002B1908" w:rsidRDefault="002B1908" w:rsidP="002B19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Dashboards</w:t>
      </w:r>
    </w:p>
    <w:p w:rsidR="002B1908" w:rsidRPr="002B1908" w:rsidRDefault="002B1908" w:rsidP="002B19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Repositories (Git)</w:t>
      </w:r>
    </w:p>
    <w:p w:rsidR="002B1908" w:rsidRPr="002B1908" w:rsidRDefault="002B1908" w:rsidP="002B19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Libraries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Style w:val="Strong"/>
          <w:rFonts w:asciiTheme="minorHAnsi" w:hAnsiTheme="minorHAnsi" w:cstheme="minorHAnsi"/>
          <w:sz w:val="44"/>
          <w:szCs w:val="44"/>
        </w:rPr>
        <w:t>Purpose:</w:t>
      </w:r>
      <w:r w:rsidRPr="002B1908">
        <w:rPr>
          <w:rFonts w:asciiTheme="minorHAnsi" w:hAnsiTheme="minorHAnsi" w:cstheme="minorHAnsi"/>
          <w:sz w:val="44"/>
          <w:szCs w:val="44"/>
        </w:rPr>
        <w:t xml:space="preserve"> Write and manage code using Python, SQL, Scala, or R.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8"/>
          <w:szCs w:val="48"/>
        </w:rPr>
      </w:pPr>
      <w:r w:rsidRPr="002B1908">
        <w:rPr>
          <w:rFonts w:asciiTheme="minorHAnsi" w:hAnsiTheme="minorHAnsi" w:cstheme="minorHAnsi"/>
          <w:b/>
          <w:sz w:val="48"/>
          <w:szCs w:val="48"/>
          <w:highlight w:val="yellow"/>
        </w:rPr>
        <w:t>2. Compute (Clusters)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 xml:space="preserve">A </w:t>
      </w:r>
      <w:r w:rsidRPr="002B1908">
        <w:rPr>
          <w:rStyle w:val="Strong"/>
          <w:rFonts w:asciiTheme="minorHAnsi" w:hAnsiTheme="minorHAnsi" w:cstheme="minorHAnsi"/>
          <w:sz w:val="44"/>
          <w:szCs w:val="44"/>
        </w:rPr>
        <w:t>Cluster</w:t>
      </w:r>
      <w:r w:rsidRPr="002B1908">
        <w:rPr>
          <w:rFonts w:asciiTheme="minorHAnsi" w:hAnsiTheme="minorHAnsi" w:cstheme="minorHAnsi"/>
          <w:sz w:val="44"/>
          <w:szCs w:val="44"/>
        </w:rPr>
        <w:t xml:space="preserve"> is a group of virtual machines that runs your workloads.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Types:</w:t>
      </w:r>
    </w:p>
    <w:p w:rsidR="002B1908" w:rsidRPr="002B1908" w:rsidRDefault="002B1908" w:rsidP="002B190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All-Purpose Cluster (interactive development)</w:t>
      </w:r>
    </w:p>
    <w:p w:rsidR="002B1908" w:rsidRPr="002B1908" w:rsidRDefault="002B1908" w:rsidP="002B190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Job Cluster (created for scheduled jobs)</w:t>
      </w:r>
    </w:p>
    <w:p w:rsidR="002B1908" w:rsidRPr="002B1908" w:rsidRDefault="002B1908" w:rsidP="002B190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Serverless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Compute (managed by </w:t>
      </w: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>, where available)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3. Delta Lake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 xml:space="preserve">Delta Lake is the storage layer used in </w:t>
      </w: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>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Features:</w:t>
      </w:r>
    </w:p>
    <w:p w:rsidR="002B1908" w:rsidRPr="002B1908" w:rsidRDefault="002B1908" w:rsidP="002B190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ACID transactions</w:t>
      </w:r>
    </w:p>
    <w:p w:rsidR="002B1908" w:rsidRPr="002B1908" w:rsidRDefault="002B1908" w:rsidP="002B190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Schema enforcement</w:t>
      </w:r>
    </w:p>
    <w:p w:rsidR="002B1908" w:rsidRPr="002B1908" w:rsidRDefault="002B1908" w:rsidP="002B190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Time Travel</w:t>
      </w:r>
    </w:p>
    <w:p w:rsidR="002B1908" w:rsidRPr="002B1908" w:rsidRDefault="002B1908" w:rsidP="002B190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Data versioning</w:t>
      </w:r>
    </w:p>
    <w:p w:rsidR="002B1908" w:rsidRPr="002B1908" w:rsidRDefault="002B1908" w:rsidP="002B190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High performance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Typical Medallion Architecture: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Raw Data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Bronze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Silver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Gold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Default="002B1908" w:rsidP="002B1908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2B1908" w:rsidRPr="0052396E" w:rsidRDefault="002B1908" w:rsidP="002B1908">
      <w:pPr>
        <w:pStyle w:val="Heading1"/>
        <w:rPr>
          <w:rFonts w:asciiTheme="minorHAnsi" w:hAnsiTheme="minorHAnsi" w:cstheme="minorHAnsi"/>
          <w:b/>
          <w:sz w:val="56"/>
          <w:szCs w:val="56"/>
        </w:rPr>
      </w:pPr>
      <w:r>
        <w:rPr>
          <w:rFonts w:asciiTheme="minorHAnsi" w:hAnsiTheme="minorHAnsi" w:cstheme="minorHAnsi"/>
          <w:b/>
          <w:sz w:val="56"/>
          <w:szCs w:val="56"/>
          <w:highlight w:val="yellow"/>
        </w:rPr>
        <w:t xml:space="preserve">What is Unity </w:t>
      </w:r>
      <w:proofErr w:type="spellStart"/>
      <w:r>
        <w:rPr>
          <w:rFonts w:asciiTheme="minorHAnsi" w:hAnsiTheme="minorHAnsi" w:cstheme="minorHAnsi"/>
          <w:b/>
          <w:sz w:val="56"/>
          <w:szCs w:val="56"/>
          <w:highlight w:val="yellow"/>
        </w:rPr>
        <w:t>Catalog</w:t>
      </w:r>
      <w:proofErr w:type="spellEnd"/>
    </w:p>
    <w:p w:rsidR="002B1908" w:rsidRPr="0052396E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52396E">
        <w:rPr>
          <w:rStyle w:val="Strong"/>
          <w:rFonts w:asciiTheme="minorHAnsi" w:hAnsiTheme="minorHAnsi" w:cstheme="minorHAnsi"/>
          <w:sz w:val="44"/>
          <w:szCs w:val="44"/>
        </w:rPr>
        <w:t xml:space="preserve">Unity </w:t>
      </w:r>
      <w:proofErr w:type="spellStart"/>
      <w:r w:rsidRPr="0052396E"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 w:rsidRPr="0052396E">
        <w:rPr>
          <w:rFonts w:asciiTheme="minorHAnsi" w:hAnsiTheme="minorHAnsi" w:cstheme="minorHAnsi"/>
          <w:sz w:val="44"/>
          <w:szCs w:val="44"/>
        </w:rPr>
        <w:t xml:space="preserve"> is </w:t>
      </w:r>
      <w:proofErr w:type="spellStart"/>
      <w:r w:rsidRPr="0052396E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52396E">
        <w:rPr>
          <w:rFonts w:asciiTheme="minorHAnsi" w:hAnsiTheme="minorHAnsi" w:cstheme="minorHAnsi"/>
          <w:sz w:val="44"/>
          <w:szCs w:val="44"/>
        </w:rPr>
        <w:t xml:space="preserve">' </w:t>
      </w:r>
      <w:r w:rsidRPr="0052396E">
        <w:rPr>
          <w:rStyle w:val="Strong"/>
          <w:rFonts w:asciiTheme="minorHAnsi" w:hAnsiTheme="minorHAnsi" w:cstheme="minorHAnsi"/>
          <w:sz w:val="44"/>
          <w:szCs w:val="44"/>
        </w:rPr>
        <w:t>centralized data governance and metadata management service</w:t>
      </w:r>
      <w:r w:rsidRPr="0052396E">
        <w:rPr>
          <w:rFonts w:asciiTheme="minorHAnsi" w:hAnsiTheme="minorHAnsi" w:cstheme="minorHAnsi"/>
          <w:sz w:val="44"/>
          <w:szCs w:val="44"/>
        </w:rPr>
        <w:t xml:space="preserve">. It allows you to manage </w:t>
      </w:r>
      <w:r w:rsidRPr="0052396E">
        <w:rPr>
          <w:rStyle w:val="Strong"/>
          <w:rFonts w:asciiTheme="minorHAnsi" w:hAnsiTheme="minorHAnsi" w:cstheme="minorHAnsi"/>
          <w:sz w:val="44"/>
          <w:szCs w:val="44"/>
        </w:rPr>
        <w:t>data, AI models, files, notebooks, permissions, and access policies</w:t>
      </w:r>
      <w:r w:rsidRPr="0052396E">
        <w:rPr>
          <w:rFonts w:asciiTheme="minorHAnsi" w:hAnsiTheme="minorHAnsi" w:cstheme="minorHAnsi"/>
          <w:sz w:val="44"/>
          <w:szCs w:val="44"/>
        </w:rPr>
        <w:t xml:space="preserve"> across your entire </w:t>
      </w:r>
      <w:proofErr w:type="spellStart"/>
      <w:r w:rsidRPr="0052396E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52396E">
        <w:rPr>
          <w:rFonts w:asciiTheme="minorHAnsi" w:hAnsiTheme="minorHAnsi" w:cstheme="minorHAnsi"/>
          <w:sz w:val="44"/>
          <w:szCs w:val="44"/>
        </w:rPr>
        <w:t xml:space="preserve"> workspace from one place.</w:t>
      </w:r>
    </w:p>
    <w:p w:rsidR="002B1908" w:rsidRPr="0052396E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52396E">
        <w:rPr>
          <w:rFonts w:asciiTheme="minorHAnsi" w:hAnsiTheme="minorHAnsi" w:cstheme="minorHAnsi"/>
          <w:sz w:val="44"/>
          <w:szCs w:val="44"/>
        </w:rPr>
        <w:t>Think of it like this:</w:t>
      </w:r>
    </w:p>
    <w:p w:rsidR="002B1908" w:rsidRPr="0052396E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52396E">
        <w:rPr>
          <w:rStyle w:val="Strong"/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52396E">
        <w:rPr>
          <w:rStyle w:val="Strong"/>
          <w:rFonts w:asciiTheme="minorHAnsi" w:hAnsiTheme="minorHAnsi" w:cstheme="minorHAnsi"/>
          <w:sz w:val="44"/>
          <w:szCs w:val="44"/>
        </w:rPr>
        <w:t xml:space="preserve"> = </w:t>
      </w:r>
      <w:proofErr w:type="gramStart"/>
      <w:r w:rsidRPr="0052396E">
        <w:rPr>
          <w:rStyle w:val="Strong"/>
          <w:rFonts w:asciiTheme="minorHAnsi" w:hAnsiTheme="minorHAnsi" w:cstheme="minorHAnsi"/>
          <w:sz w:val="44"/>
          <w:szCs w:val="44"/>
        </w:rPr>
        <w:t>The</w:t>
      </w:r>
      <w:proofErr w:type="gramEnd"/>
      <w:r w:rsidRPr="0052396E">
        <w:rPr>
          <w:rStyle w:val="Strong"/>
          <w:rFonts w:asciiTheme="minorHAnsi" w:hAnsiTheme="minorHAnsi" w:cstheme="minorHAnsi"/>
          <w:sz w:val="44"/>
          <w:szCs w:val="44"/>
        </w:rPr>
        <w:t xml:space="preserve"> Office Building</w:t>
      </w:r>
      <w:r w:rsidRPr="0052396E">
        <w:rPr>
          <w:rFonts w:asciiTheme="minorHAnsi" w:hAnsiTheme="minorHAnsi" w:cstheme="minorHAnsi"/>
          <w:sz w:val="44"/>
          <w:szCs w:val="44"/>
        </w:rPr>
        <w:br/>
      </w:r>
      <w:r w:rsidRPr="0052396E">
        <w:rPr>
          <w:rStyle w:val="Strong"/>
          <w:rFonts w:asciiTheme="minorHAnsi" w:hAnsiTheme="minorHAnsi" w:cstheme="minorHAnsi"/>
          <w:sz w:val="44"/>
          <w:szCs w:val="44"/>
        </w:rPr>
        <w:t xml:space="preserve">Unity </w:t>
      </w:r>
      <w:proofErr w:type="spellStart"/>
      <w:r w:rsidRPr="0052396E"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 w:rsidRPr="0052396E">
        <w:rPr>
          <w:rStyle w:val="Strong"/>
          <w:rFonts w:asciiTheme="minorHAnsi" w:hAnsiTheme="minorHAnsi" w:cstheme="minorHAnsi"/>
          <w:sz w:val="44"/>
          <w:szCs w:val="44"/>
        </w:rPr>
        <w:t xml:space="preserve"> = The Security Office + Library </w:t>
      </w:r>
      <w:proofErr w:type="spellStart"/>
      <w:r w:rsidRPr="0052396E"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</w:p>
    <w:p w:rsidR="002B1908" w:rsidRPr="0052396E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52396E">
        <w:rPr>
          <w:rFonts w:asciiTheme="minorHAnsi" w:hAnsiTheme="minorHAnsi" w:cstheme="minorHAnsi"/>
          <w:sz w:val="44"/>
          <w:szCs w:val="44"/>
        </w:rPr>
        <w:t>It decides:</w:t>
      </w:r>
    </w:p>
    <w:p w:rsidR="002B1908" w:rsidRPr="0052396E" w:rsidRDefault="002B1908" w:rsidP="002B19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44"/>
          <w:szCs w:val="44"/>
        </w:rPr>
      </w:pPr>
      <w:r w:rsidRPr="0052396E">
        <w:rPr>
          <w:rFonts w:asciiTheme="minorHAnsi" w:hAnsiTheme="minorHAnsi" w:cstheme="minorHAnsi"/>
          <w:sz w:val="44"/>
          <w:szCs w:val="44"/>
        </w:rPr>
        <w:t xml:space="preserve"> Who can access the data</w:t>
      </w:r>
    </w:p>
    <w:p w:rsidR="002B1908" w:rsidRPr="0052396E" w:rsidRDefault="002B1908" w:rsidP="002B19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 xml:space="preserve"> </w:t>
      </w:r>
      <w:r w:rsidRPr="0052396E">
        <w:rPr>
          <w:rFonts w:asciiTheme="minorHAnsi" w:hAnsiTheme="minorHAnsi" w:cstheme="minorHAnsi"/>
          <w:sz w:val="44"/>
          <w:szCs w:val="44"/>
        </w:rPr>
        <w:t>Which tables they can see</w:t>
      </w:r>
    </w:p>
    <w:p w:rsidR="002B1908" w:rsidRPr="0052396E" w:rsidRDefault="002B1908" w:rsidP="002B19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44"/>
          <w:szCs w:val="44"/>
        </w:rPr>
      </w:pPr>
      <w:r w:rsidRPr="0052396E">
        <w:rPr>
          <w:rFonts w:asciiTheme="minorHAnsi" w:hAnsiTheme="minorHAnsi" w:cstheme="minorHAnsi"/>
          <w:sz w:val="44"/>
          <w:szCs w:val="44"/>
        </w:rPr>
        <w:t xml:space="preserve"> What files they can use</w:t>
      </w:r>
    </w:p>
    <w:p w:rsidR="002B1908" w:rsidRPr="0052396E" w:rsidRDefault="002B1908" w:rsidP="002B19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 xml:space="preserve"> </w:t>
      </w:r>
      <w:r w:rsidRPr="0052396E">
        <w:rPr>
          <w:rFonts w:asciiTheme="minorHAnsi" w:hAnsiTheme="minorHAnsi" w:cstheme="minorHAnsi"/>
          <w:sz w:val="44"/>
          <w:szCs w:val="44"/>
        </w:rPr>
        <w:t>Who created or modified data</w:t>
      </w:r>
    </w:p>
    <w:p w:rsidR="002B1908" w:rsidRPr="0052396E" w:rsidRDefault="002B1908" w:rsidP="002B19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 xml:space="preserve"> </w:t>
      </w:r>
      <w:r w:rsidRPr="0052396E">
        <w:rPr>
          <w:rFonts w:asciiTheme="minorHAnsi" w:hAnsiTheme="minorHAnsi" w:cstheme="minorHAnsi"/>
          <w:sz w:val="44"/>
          <w:szCs w:val="44"/>
        </w:rPr>
        <w:t>Where the data is stored</w:t>
      </w:r>
    </w:p>
    <w:p w:rsidR="002B1908" w:rsidRPr="0052396E" w:rsidRDefault="002B1908" w:rsidP="002B1908">
      <w:pPr>
        <w:rPr>
          <w:sz w:val="44"/>
          <w:szCs w:val="44"/>
        </w:rPr>
      </w:pPr>
    </w:p>
    <w:p w:rsidR="002B1908" w:rsidRPr="00D87D0E" w:rsidRDefault="002B1908" w:rsidP="002B1908">
      <w:pPr>
        <w:pStyle w:val="Heading2"/>
        <w:rPr>
          <w:rFonts w:asciiTheme="minorHAnsi" w:hAnsiTheme="minorHAnsi" w:cstheme="minorHAnsi"/>
          <w:b/>
          <w:sz w:val="48"/>
          <w:szCs w:val="48"/>
        </w:rPr>
      </w:pPr>
      <w:r w:rsidRPr="00D87D0E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Without Unity </w:t>
      </w:r>
      <w:proofErr w:type="spellStart"/>
      <w:r w:rsidRPr="00D87D0E">
        <w:rPr>
          <w:rFonts w:asciiTheme="minorHAnsi" w:hAnsiTheme="minorHAnsi" w:cstheme="minorHAnsi"/>
          <w:b/>
          <w:sz w:val="48"/>
          <w:szCs w:val="48"/>
          <w:highlight w:val="yellow"/>
        </w:rPr>
        <w:t>Catalog</w:t>
      </w:r>
      <w:proofErr w:type="spellEnd"/>
    </w:p>
    <w:p w:rsidR="002B1908" w:rsidRPr="0052396E" w:rsidRDefault="002B1908" w:rsidP="002B1908"/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Multiple Workspaces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Workspace A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├── Tables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├── Permissions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└── Users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Workspace B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├── Tables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├── Permissions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└── Users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Problem: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rFonts w:ascii="Segoe UI Symbol" w:hAnsi="Segoe UI Symbol" w:cs="Segoe UI Symbol"/>
          <w:sz w:val="44"/>
          <w:szCs w:val="44"/>
        </w:rPr>
        <w:t>❌</w:t>
      </w:r>
      <w:r w:rsidRPr="0052396E">
        <w:rPr>
          <w:rStyle w:val="HTMLCode"/>
          <w:sz w:val="44"/>
          <w:szCs w:val="44"/>
        </w:rPr>
        <w:t xml:space="preserve"> Separate permissions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rFonts w:ascii="Segoe UI Symbol" w:hAnsi="Segoe UI Symbol" w:cs="Segoe UI Symbol"/>
          <w:sz w:val="44"/>
          <w:szCs w:val="44"/>
        </w:rPr>
        <w:t>❌</w:t>
      </w:r>
      <w:r w:rsidRPr="0052396E">
        <w:rPr>
          <w:rStyle w:val="HTMLCode"/>
          <w:sz w:val="44"/>
          <w:szCs w:val="44"/>
        </w:rPr>
        <w:t xml:space="preserve"> Difficult to manage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rFonts w:ascii="Segoe UI Symbol" w:hAnsi="Segoe UI Symbol" w:cs="Segoe UI Symbol"/>
          <w:sz w:val="44"/>
          <w:szCs w:val="44"/>
        </w:rPr>
        <w:t>❌</w:t>
      </w:r>
      <w:r w:rsidRPr="0052396E">
        <w:rPr>
          <w:rStyle w:val="HTMLCode"/>
          <w:sz w:val="44"/>
          <w:szCs w:val="44"/>
        </w:rPr>
        <w:t xml:space="preserve"> No central governance</w:t>
      </w:r>
    </w:p>
    <w:p w:rsidR="002B1908" w:rsidRDefault="002B1908" w:rsidP="002B1908">
      <w:pPr>
        <w:rPr>
          <w:sz w:val="44"/>
          <w:szCs w:val="44"/>
        </w:rPr>
      </w:pPr>
    </w:p>
    <w:p w:rsidR="002B1908" w:rsidRPr="0052396E" w:rsidRDefault="002B1908" w:rsidP="002B1908">
      <w:pPr>
        <w:rPr>
          <w:sz w:val="44"/>
          <w:szCs w:val="44"/>
        </w:rPr>
      </w:pPr>
    </w:p>
    <w:p w:rsidR="002B1908" w:rsidRPr="00D87D0E" w:rsidRDefault="002B1908" w:rsidP="002B1908">
      <w:pPr>
        <w:pStyle w:val="Heading2"/>
        <w:rPr>
          <w:rFonts w:asciiTheme="minorHAnsi" w:hAnsiTheme="minorHAnsi" w:cstheme="minorHAnsi"/>
          <w:b/>
          <w:sz w:val="52"/>
          <w:szCs w:val="52"/>
        </w:rPr>
      </w:pPr>
      <w:r w:rsidRPr="00D87D0E">
        <w:rPr>
          <w:rFonts w:asciiTheme="minorHAnsi" w:hAnsiTheme="minorHAnsi" w:cstheme="minorHAnsi"/>
          <w:b/>
          <w:sz w:val="52"/>
          <w:szCs w:val="52"/>
          <w:highlight w:val="yellow"/>
        </w:rPr>
        <w:t xml:space="preserve">With Unity </w:t>
      </w:r>
      <w:proofErr w:type="spellStart"/>
      <w:r w:rsidRPr="00D87D0E">
        <w:rPr>
          <w:rFonts w:asciiTheme="minorHAnsi" w:hAnsiTheme="minorHAnsi" w:cstheme="minorHAnsi"/>
          <w:b/>
          <w:sz w:val="52"/>
          <w:szCs w:val="52"/>
          <w:highlight w:val="yellow"/>
        </w:rPr>
        <w:t>Catalog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       Unity </w:t>
      </w:r>
      <w:proofErr w:type="spellStart"/>
      <w:r w:rsidRPr="0052396E">
        <w:rPr>
          <w:rStyle w:val="HTMLCode"/>
          <w:sz w:val="44"/>
          <w:szCs w:val="44"/>
        </w:rPr>
        <w:t>Catalog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    (Central Governance)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    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┌────────────────┼────────────────┐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│                │          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Workspace A      Workspace B      Workspace C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│                │          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└────────── Same Security ────────┘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Same Users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Same Permissions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Same Metadata</w:t>
      </w:r>
    </w:p>
    <w:p w:rsidR="002B1908" w:rsidRDefault="002B1908" w:rsidP="002B1908">
      <w:pPr>
        <w:rPr>
          <w:sz w:val="44"/>
          <w:szCs w:val="44"/>
        </w:rPr>
      </w:pPr>
    </w:p>
    <w:p w:rsidR="002B1908" w:rsidRPr="0052396E" w:rsidRDefault="002B1908" w:rsidP="002B1908">
      <w:pPr>
        <w:rPr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8"/>
          <w:szCs w:val="48"/>
        </w:rPr>
      </w:pPr>
      <w:r w:rsidRPr="00D87D0E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Unity </w:t>
      </w:r>
      <w:proofErr w:type="spellStart"/>
      <w:r w:rsidRPr="00D87D0E">
        <w:rPr>
          <w:rFonts w:asciiTheme="minorHAnsi" w:hAnsiTheme="minorHAnsi" w:cstheme="minorHAnsi"/>
          <w:b/>
          <w:sz w:val="48"/>
          <w:szCs w:val="48"/>
          <w:highlight w:val="yellow"/>
        </w:rPr>
        <w:t>Catalog</w:t>
      </w:r>
      <w:proofErr w:type="spellEnd"/>
      <w:r w:rsidRPr="00D87D0E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 Hierarchy</w:t>
      </w:r>
    </w:p>
    <w:p w:rsidR="002B1908" w:rsidRPr="00D87D0E" w:rsidRDefault="002B1908" w:rsidP="002B1908"/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spellStart"/>
      <w:r w:rsidRPr="0052396E">
        <w:rPr>
          <w:rStyle w:val="HTMLCode"/>
          <w:sz w:val="44"/>
          <w:szCs w:val="44"/>
        </w:rPr>
        <w:t>Metastore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├── </w:t>
      </w:r>
      <w:proofErr w:type="spellStart"/>
      <w:r w:rsidRPr="0052396E">
        <w:rPr>
          <w:rStyle w:val="HTMLCode"/>
          <w:sz w:val="44"/>
          <w:szCs w:val="44"/>
        </w:rPr>
        <w:t>Catalog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├── Schema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│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│      ├── Tables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│      ├── Views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│      └── Functions</w:t>
      </w:r>
    </w:p>
    <w:p w:rsidR="002B1908" w:rsidRDefault="002B1908" w:rsidP="002B1908">
      <w:pPr>
        <w:pStyle w:val="NormalWeb"/>
        <w:rPr>
          <w:sz w:val="44"/>
          <w:szCs w:val="44"/>
        </w:rPr>
      </w:pPr>
    </w:p>
    <w:p w:rsidR="002B1908" w:rsidRPr="00070603" w:rsidRDefault="002B1908" w:rsidP="002B1908">
      <w:pPr>
        <w:pStyle w:val="NormalWeb"/>
        <w:rPr>
          <w:rFonts w:asciiTheme="minorHAnsi" w:hAnsiTheme="minorHAnsi" w:cstheme="minorHAnsi"/>
          <w:sz w:val="52"/>
          <w:szCs w:val="52"/>
        </w:rPr>
      </w:pPr>
      <w:r w:rsidRPr="00070603">
        <w:rPr>
          <w:rFonts w:asciiTheme="minorHAnsi" w:hAnsiTheme="minorHAnsi" w:cstheme="minorHAnsi"/>
          <w:sz w:val="52"/>
          <w:szCs w:val="52"/>
          <w:highlight w:val="yellow"/>
        </w:rPr>
        <w:t>Example: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spellStart"/>
      <w:r w:rsidRPr="0052396E">
        <w:rPr>
          <w:rStyle w:val="HTMLCode"/>
          <w:sz w:val="44"/>
          <w:szCs w:val="44"/>
        </w:rPr>
        <w:t>Metastore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├── Sales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├── Bronze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│      ├── customers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│      ├── orders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├── Silver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│      │      ├── </w:t>
      </w:r>
      <w:proofErr w:type="spellStart"/>
      <w:r w:rsidRPr="0052396E">
        <w:rPr>
          <w:rStyle w:val="HTMLCode"/>
          <w:sz w:val="44"/>
          <w:szCs w:val="44"/>
        </w:rPr>
        <w:t>customers_clean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│      │      ├── </w:t>
      </w:r>
      <w:proofErr w:type="spellStart"/>
      <w:r w:rsidRPr="0052396E">
        <w:rPr>
          <w:rStyle w:val="HTMLCode"/>
          <w:sz w:val="44"/>
          <w:szCs w:val="44"/>
        </w:rPr>
        <w:t>orders_clean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└── Gold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│             ├── </w:t>
      </w:r>
      <w:proofErr w:type="spellStart"/>
      <w:r w:rsidRPr="0052396E">
        <w:rPr>
          <w:rStyle w:val="HTMLCode"/>
          <w:sz w:val="44"/>
          <w:szCs w:val="44"/>
        </w:rPr>
        <w:t>sales_summary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│             ├── </w:t>
      </w:r>
      <w:proofErr w:type="spellStart"/>
      <w:r w:rsidRPr="0052396E">
        <w:rPr>
          <w:rStyle w:val="HTMLCode"/>
          <w:sz w:val="44"/>
          <w:szCs w:val="44"/>
        </w:rPr>
        <w:t>customer_dashboard</w:t>
      </w:r>
      <w:proofErr w:type="spellEnd"/>
    </w:p>
    <w:p w:rsidR="002B1908" w:rsidRDefault="002B1908" w:rsidP="002B1908">
      <w:pPr>
        <w:rPr>
          <w:sz w:val="44"/>
          <w:szCs w:val="44"/>
        </w:rPr>
      </w:pPr>
    </w:p>
    <w:p w:rsidR="002B1908" w:rsidRPr="0052396E" w:rsidRDefault="002B1908" w:rsidP="002B1908">
      <w:pPr>
        <w:rPr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8"/>
          <w:szCs w:val="48"/>
        </w:rPr>
      </w:pPr>
      <w:r w:rsidRPr="00070603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Unity </w:t>
      </w:r>
      <w:proofErr w:type="spellStart"/>
      <w:r w:rsidRPr="00070603">
        <w:rPr>
          <w:rFonts w:asciiTheme="minorHAnsi" w:hAnsiTheme="minorHAnsi" w:cstheme="minorHAnsi"/>
          <w:b/>
          <w:sz w:val="48"/>
          <w:szCs w:val="48"/>
          <w:highlight w:val="yellow"/>
        </w:rPr>
        <w:t>Catalog</w:t>
      </w:r>
      <w:proofErr w:type="spellEnd"/>
      <w:r w:rsidRPr="00070603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 Object Hierarchy</w:t>
      </w:r>
    </w:p>
    <w:p w:rsidR="002B1908" w:rsidRPr="00070603" w:rsidRDefault="002B1908" w:rsidP="002B1908"/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spellStart"/>
      <w:r w:rsidRPr="0052396E">
        <w:rPr>
          <w:rStyle w:val="HTMLCode"/>
          <w:sz w:val="44"/>
          <w:szCs w:val="44"/>
        </w:rPr>
        <w:t>Metastore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spellStart"/>
      <w:r w:rsidRPr="0052396E">
        <w:rPr>
          <w:rStyle w:val="HTMLCode"/>
          <w:sz w:val="44"/>
          <w:szCs w:val="44"/>
        </w:rPr>
        <w:t>Catalog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Schema (Database)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</w:t>
      </w:r>
    </w:p>
    <w:p w:rsidR="002B1908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Table</w:t>
      </w:r>
    </w:p>
    <w:p w:rsidR="002B1908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Default="002B1908" w:rsidP="002B1908">
      <w:pPr>
        <w:pStyle w:val="NormalWeb"/>
        <w:rPr>
          <w:rFonts w:asciiTheme="minorHAnsi" w:hAnsiTheme="minorHAnsi" w:cstheme="minorHAnsi"/>
          <w:b/>
          <w:sz w:val="48"/>
          <w:szCs w:val="48"/>
        </w:rPr>
      </w:pPr>
      <w:r w:rsidRPr="00615DEF">
        <w:rPr>
          <w:rFonts w:asciiTheme="minorHAnsi" w:hAnsiTheme="minorHAnsi" w:cstheme="minorHAnsi"/>
          <w:b/>
          <w:sz w:val="48"/>
          <w:szCs w:val="48"/>
          <w:highlight w:val="yellow"/>
        </w:rPr>
        <w:t>Example SQL:</w:t>
      </w: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b/>
          <w:sz w:val="48"/>
          <w:szCs w:val="48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spellStart"/>
      <w:r w:rsidRPr="0052396E">
        <w:rPr>
          <w:rStyle w:val="HTMLCode"/>
          <w:sz w:val="44"/>
          <w:szCs w:val="44"/>
        </w:rPr>
        <w:t>sales.bronze.orders</w:t>
      </w:r>
      <w:proofErr w:type="spellEnd"/>
    </w:p>
    <w:p w:rsidR="002B1908" w:rsidRPr="0052396E" w:rsidRDefault="002B1908" w:rsidP="002B1908">
      <w:pPr>
        <w:pStyle w:val="NormalWeb"/>
        <w:rPr>
          <w:sz w:val="44"/>
          <w:szCs w:val="44"/>
        </w:rPr>
      </w:pPr>
      <w:r w:rsidRPr="0052396E">
        <w:rPr>
          <w:sz w:val="44"/>
          <w:szCs w:val="44"/>
        </w:rPr>
        <w:t>Where: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gramStart"/>
      <w:r w:rsidRPr="0052396E">
        <w:rPr>
          <w:rStyle w:val="HTMLCode"/>
          <w:sz w:val="44"/>
          <w:szCs w:val="44"/>
        </w:rPr>
        <w:t>sales</w:t>
      </w:r>
      <w:proofErr w:type="gramEnd"/>
      <w:r w:rsidRPr="0052396E">
        <w:rPr>
          <w:rStyle w:val="HTMLCode"/>
          <w:sz w:val="44"/>
          <w:szCs w:val="44"/>
        </w:rPr>
        <w:t xml:space="preserve">      → </w:t>
      </w:r>
      <w:proofErr w:type="spellStart"/>
      <w:r w:rsidRPr="0052396E">
        <w:rPr>
          <w:rStyle w:val="HTMLCode"/>
          <w:sz w:val="44"/>
          <w:szCs w:val="44"/>
        </w:rPr>
        <w:t>Catalog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gramStart"/>
      <w:r w:rsidRPr="0052396E">
        <w:rPr>
          <w:rStyle w:val="HTMLCode"/>
          <w:sz w:val="44"/>
          <w:szCs w:val="44"/>
        </w:rPr>
        <w:t>bronze</w:t>
      </w:r>
      <w:proofErr w:type="gramEnd"/>
      <w:r w:rsidRPr="0052396E">
        <w:rPr>
          <w:rStyle w:val="HTMLCode"/>
          <w:sz w:val="44"/>
          <w:szCs w:val="44"/>
        </w:rPr>
        <w:t xml:space="preserve">     → Schema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gramStart"/>
      <w:r w:rsidRPr="0052396E">
        <w:rPr>
          <w:rStyle w:val="HTMLCode"/>
          <w:sz w:val="44"/>
          <w:szCs w:val="44"/>
        </w:rPr>
        <w:t>orders</w:t>
      </w:r>
      <w:proofErr w:type="gramEnd"/>
      <w:r w:rsidRPr="0052396E">
        <w:rPr>
          <w:rStyle w:val="HTMLCode"/>
          <w:sz w:val="44"/>
          <w:szCs w:val="44"/>
        </w:rPr>
        <w:t xml:space="preserve">      → Table</w:t>
      </w:r>
    </w:p>
    <w:p w:rsidR="002B1908" w:rsidRPr="0052396E" w:rsidRDefault="002B1908" w:rsidP="002B1908">
      <w:pPr>
        <w:rPr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8"/>
          <w:szCs w:val="48"/>
        </w:rPr>
      </w:pPr>
      <w:r w:rsidRPr="00615DEF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What Can Unity </w:t>
      </w:r>
      <w:proofErr w:type="spellStart"/>
      <w:r w:rsidRPr="00615DEF">
        <w:rPr>
          <w:rFonts w:asciiTheme="minorHAnsi" w:hAnsiTheme="minorHAnsi" w:cstheme="minorHAnsi"/>
          <w:b/>
          <w:sz w:val="48"/>
          <w:szCs w:val="48"/>
          <w:highlight w:val="yellow"/>
        </w:rPr>
        <w:t>Catalog</w:t>
      </w:r>
      <w:proofErr w:type="spellEnd"/>
      <w:r w:rsidRPr="00615DEF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 Manage?</w:t>
      </w:r>
    </w:p>
    <w:p w:rsidR="002B1908" w:rsidRPr="00615DEF" w:rsidRDefault="002B1908" w:rsidP="002B190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22"/>
        <w:gridCol w:w="2621"/>
      </w:tblGrid>
      <w:tr w:rsidR="002B1908" w:rsidRPr="0052396E" w:rsidTr="00186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jc w:val="center"/>
              <w:rPr>
                <w:sz w:val="44"/>
                <w:szCs w:val="44"/>
              </w:rPr>
            </w:pPr>
            <w:r w:rsidRPr="0052396E">
              <w:rPr>
                <w:b w:val="0"/>
                <w:bCs w:val="0"/>
                <w:sz w:val="44"/>
                <w:szCs w:val="44"/>
              </w:rPr>
              <w:t>Object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4"/>
                <w:szCs w:val="44"/>
              </w:rPr>
            </w:pPr>
            <w:r w:rsidRPr="0052396E">
              <w:rPr>
                <w:b w:val="0"/>
                <w:bCs w:val="0"/>
                <w:sz w:val="44"/>
                <w:szCs w:val="44"/>
              </w:rPr>
              <w:t>Example</w:t>
            </w:r>
          </w:p>
        </w:tc>
      </w:tr>
      <w:tr w:rsidR="002B1908" w:rsidRPr="0052396E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b w:val="0"/>
                <w:bCs w:val="0"/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Tables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Customer, Orders</w:t>
            </w:r>
          </w:p>
        </w:tc>
      </w:tr>
      <w:tr w:rsidR="002B1908" w:rsidRPr="0052396E" w:rsidTr="00186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Views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Sales Report</w:t>
            </w:r>
          </w:p>
        </w:tc>
      </w:tr>
      <w:tr w:rsidR="002B1908" w:rsidRPr="0052396E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Files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CSV, JSON, Parquet</w:t>
            </w:r>
          </w:p>
        </w:tc>
      </w:tr>
      <w:tr w:rsidR="002B1908" w:rsidRPr="0052396E" w:rsidTr="00186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Volumes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Raw Files</w:t>
            </w:r>
          </w:p>
        </w:tc>
      </w:tr>
      <w:tr w:rsidR="002B1908" w:rsidRPr="0052396E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Models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Machine Learning Models</w:t>
            </w:r>
          </w:p>
        </w:tc>
      </w:tr>
      <w:tr w:rsidR="002B1908" w:rsidRPr="0052396E" w:rsidTr="00186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Functions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SQL Functions</w:t>
            </w:r>
          </w:p>
        </w:tc>
      </w:tr>
      <w:tr w:rsidR="002B1908" w:rsidRPr="0052396E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AI Assets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Vector Search, AI Models</w:t>
            </w:r>
          </w:p>
        </w:tc>
      </w:tr>
    </w:tbl>
    <w:p w:rsidR="002B1908" w:rsidRPr="0052396E" w:rsidRDefault="002B1908" w:rsidP="002B1908">
      <w:pPr>
        <w:rPr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4"/>
          <w:szCs w:val="44"/>
        </w:rPr>
      </w:pPr>
      <w:r w:rsidRPr="00615DEF">
        <w:rPr>
          <w:rFonts w:asciiTheme="minorHAnsi" w:hAnsiTheme="minorHAnsi" w:cstheme="minorHAnsi"/>
          <w:b/>
          <w:sz w:val="44"/>
          <w:szCs w:val="44"/>
          <w:highlight w:val="yellow"/>
        </w:rPr>
        <w:t>Permission Example</w:t>
      </w:r>
    </w:p>
    <w:p w:rsidR="002B1908" w:rsidRPr="00615DEF" w:rsidRDefault="002B1908" w:rsidP="002B1908"/>
    <w:p w:rsidR="002B1908" w:rsidRPr="0052396E" w:rsidRDefault="002B1908" w:rsidP="002B1908">
      <w:pPr>
        <w:pStyle w:val="NormalWeb"/>
        <w:rPr>
          <w:sz w:val="44"/>
          <w:szCs w:val="44"/>
        </w:rPr>
      </w:pPr>
      <w:r w:rsidRPr="0052396E">
        <w:rPr>
          <w:sz w:val="44"/>
          <w:szCs w:val="44"/>
        </w:rPr>
        <w:t>Suppose you have three teams.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Data Engineers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├── Read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├── Write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└── Modify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Data Analysts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├── Read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└── Query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Data Scientists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├── Read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├── Train Models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└── Create Features</w:t>
      </w:r>
    </w:p>
    <w:p w:rsidR="002B1908" w:rsidRPr="00615DEF" w:rsidRDefault="002B1908" w:rsidP="002B1908">
      <w:pPr>
        <w:pStyle w:val="NormalWeb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Note - </w:t>
      </w:r>
      <w:r w:rsidRPr="00615DEF">
        <w:rPr>
          <w:rFonts w:ascii="Calibri" w:hAnsi="Calibri" w:cs="Calibri"/>
          <w:sz w:val="48"/>
          <w:szCs w:val="48"/>
        </w:rPr>
        <w:t xml:space="preserve">Using Unity </w:t>
      </w:r>
      <w:proofErr w:type="spellStart"/>
      <w:r w:rsidRPr="00615DEF">
        <w:rPr>
          <w:rFonts w:ascii="Calibri" w:hAnsi="Calibri" w:cs="Calibri"/>
          <w:sz w:val="48"/>
          <w:szCs w:val="48"/>
        </w:rPr>
        <w:t>Catalog</w:t>
      </w:r>
      <w:proofErr w:type="spellEnd"/>
      <w:r w:rsidRPr="00615DEF">
        <w:rPr>
          <w:rFonts w:ascii="Calibri" w:hAnsi="Calibri" w:cs="Calibri"/>
          <w:sz w:val="48"/>
          <w:szCs w:val="48"/>
        </w:rPr>
        <w:t>, permissions can be assigned once and enforced consistently.</w:t>
      </w:r>
    </w:p>
    <w:p w:rsidR="002B1908" w:rsidRPr="0052396E" w:rsidRDefault="002B1908" w:rsidP="002B1908">
      <w:pPr>
        <w:rPr>
          <w:sz w:val="44"/>
          <w:szCs w:val="44"/>
        </w:rPr>
      </w:pPr>
    </w:p>
    <w:p w:rsidR="002B1908" w:rsidRPr="0052396E" w:rsidRDefault="002B1908" w:rsidP="002B1908">
      <w:pPr>
        <w:rPr>
          <w:sz w:val="44"/>
          <w:szCs w:val="44"/>
        </w:rPr>
      </w:pPr>
    </w:p>
    <w:p w:rsidR="002B1908" w:rsidRPr="00615DEF" w:rsidRDefault="002B1908" w:rsidP="002B1908">
      <w:pPr>
        <w:pStyle w:val="Heading1"/>
        <w:rPr>
          <w:rFonts w:asciiTheme="minorHAnsi" w:hAnsiTheme="minorHAnsi" w:cstheme="minorHAnsi"/>
          <w:b/>
          <w:sz w:val="44"/>
          <w:szCs w:val="44"/>
        </w:rPr>
      </w:pPr>
      <w:r w:rsidRPr="00615DEF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Benefits of Unity </w:t>
      </w:r>
      <w:proofErr w:type="spellStart"/>
      <w:r w:rsidRPr="00615DEF">
        <w:rPr>
          <w:rFonts w:asciiTheme="minorHAnsi" w:hAnsiTheme="minorHAnsi" w:cstheme="minorHAnsi"/>
          <w:b/>
          <w:sz w:val="44"/>
          <w:szCs w:val="44"/>
          <w:highlight w:val="yellow"/>
        </w:rPr>
        <w:t>Catalog</w:t>
      </w:r>
      <w:proofErr w:type="spellEnd"/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Centralized security and governance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Fine-grained access control (</w:t>
      </w:r>
      <w:proofErr w:type="spellStart"/>
      <w:r w:rsidRPr="00615DEF">
        <w:rPr>
          <w:rFonts w:asciiTheme="minorHAnsi" w:hAnsiTheme="minorHAnsi" w:cstheme="minorHAnsi"/>
          <w:sz w:val="44"/>
          <w:szCs w:val="44"/>
        </w:rPr>
        <w:t>catalog</w:t>
      </w:r>
      <w:proofErr w:type="spellEnd"/>
      <w:r w:rsidRPr="00615DEF">
        <w:rPr>
          <w:rFonts w:asciiTheme="minorHAnsi" w:hAnsiTheme="minorHAnsi" w:cstheme="minorHAnsi"/>
          <w:sz w:val="44"/>
          <w:szCs w:val="44"/>
        </w:rPr>
        <w:t>, schema, table, column, row)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Data lineage to trace where data comes from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Audit logs for compliance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Cross-workspace sharing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Simplified data discovery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Support for Delta tables, files, ML models, and AI assets</w:t>
      </w:r>
    </w:p>
    <w:p w:rsidR="002B1908" w:rsidRPr="0052396E" w:rsidRDefault="002B1908" w:rsidP="002B1908">
      <w:pPr>
        <w:rPr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4"/>
          <w:szCs w:val="44"/>
        </w:rPr>
      </w:pPr>
      <w:r w:rsidRPr="00615DEF">
        <w:rPr>
          <w:rFonts w:asciiTheme="minorHAnsi" w:hAnsiTheme="minorHAnsi" w:cstheme="minorHAnsi"/>
          <w:b/>
          <w:sz w:val="44"/>
          <w:szCs w:val="44"/>
          <w:highlight w:val="yellow"/>
        </w:rPr>
        <w:t>Interview Questions</w:t>
      </w:r>
    </w:p>
    <w:p w:rsidR="002B1908" w:rsidRPr="000A4BDF" w:rsidRDefault="002B1908" w:rsidP="002B1908"/>
    <w:p w:rsid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>
        <w:rPr>
          <w:rStyle w:val="Strong"/>
          <w:rFonts w:asciiTheme="minorHAnsi" w:hAnsiTheme="minorHAnsi" w:cstheme="minorHAnsi"/>
          <w:sz w:val="44"/>
          <w:szCs w:val="44"/>
        </w:rPr>
        <w:t xml:space="preserve">Q1. What is Unity </w:t>
      </w:r>
      <w:proofErr w:type="spellStart"/>
      <w:proofErr w:type="gramStart"/>
      <w:r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>
        <w:rPr>
          <w:rStyle w:val="Strong"/>
          <w:rFonts w:asciiTheme="minorHAnsi" w:hAnsiTheme="minorHAnsi" w:cstheme="minorHAnsi"/>
          <w:sz w:val="44"/>
          <w:szCs w:val="44"/>
        </w:rPr>
        <w:t>.</w:t>
      </w:r>
      <w:proofErr w:type="gramEnd"/>
      <w:r w:rsidRPr="00615DEF">
        <w:rPr>
          <w:rFonts w:asciiTheme="minorHAnsi" w:hAnsiTheme="minorHAnsi" w:cstheme="minorHAnsi"/>
          <w:sz w:val="44"/>
          <w:szCs w:val="44"/>
        </w:rPr>
        <w:br/>
        <w:t xml:space="preserve">A centralized governance and metadata service in </w:t>
      </w:r>
      <w:proofErr w:type="spellStart"/>
      <w:r w:rsidRPr="00615DEF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615DEF">
        <w:rPr>
          <w:rFonts w:asciiTheme="minorHAnsi" w:hAnsiTheme="minorHAnsi" w:cstheme="minorHAnsi"/>
          <w:sz w:val="44"/>
          <w:szCs w:val="44"/>
        </w:rPr>
        <w:t xml:space="preserve"> that manages data access, permissions, lineage, and discovery across workspaces.</w:t>
      </w: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</w:p>
    <w:p w:rsidR="002B1908" w:rsidRDefault="002B1908" w:rsidP="002B1908">
      <w:pPr>
        <w:pStyle w:val="NormalWeb"/>
        <w:rPr>
          <w:rStyle w:val="Strong"/>
          <w:rFonts w:asciiTheme="minorHAnsi" w:hAnsiTheme="minorHAnsi" w:cstheme="minorHAnsi"/>
          <w:b w:val="0"/>
          <w:sz w:val="44"/>
          <w:szCs w:val="44"/>
        </w:rPr>
      </w:pPr>
      <w:r w:rsidRPr="00615DEF">
        <w:rPr>
          <w:rStyle w:val="Strong"/>
          <w:rFonts w:asciiTheme="minorHAnsi" w:hAnsiTheme="minorHAnsi" w:cstheme="minorHAnsi"/>
          <w:sz w:val="44"/>
          <w:szCs w:val="44"/>
        </w:rPr>
        <w:t>Q2. What is</w:t>
      </w:r>
      <w:r>
        <w:rPr>
          <w:rStyle w:val="Strong"/>
          <w:rFonts w:asciiTheme="minorHAnsi" w:hAnsiTheme="minorHAnsi" w:cstheme="minorHAnsi"/>
          <w:sz w:val="44"/>
          <w:szCs w:val="44"/>
        </w:rPr>
        <w:t xml:space="preserve"> the hierarchy in Unity </w:t>
      </w:r>
      <w:proofErr w:type="spellStart"/>
      <w:proofErr w:type="gramStart"/>
      <w:r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>
        <w:rPr>
          <w:rStyle w:val="Strong"/>
          <w:rFonts w:asciiTheme="minorHAnsi" w:hAnsiTheme="minorHAnsi" w:cstheme="minorHAnsi"/>
          <w:sz w:val="44"/>
          <w:szCs w:val="44"/>
        </w:rPr>
        <w:t>.</w:t>
      </w:r>
      <w:proofErr w:type="gramEnd"/>
      <w:r w:rsidRPr="00615DEF">
        <w:rPr>
          <w:rFonts w:asciiTheme="minorHAnsi" w:hAnsiTheme="minorHAnsi" w:cstheme="minorHAnsi"/>
          <w:sz w:val="44"/>
          <w:szCs w:val="44"/>
        </w:rPr>
        <w:br/>
      </w:r>
      <w:proofErr w:type="spellStart"/>
      <w:r w:rsidRPr="000A4BDF">
        <w:rPr>
          <w:rStyle w:val="Strong"/>
          <w:rFonts w:asciiTheme="minorHAnsi" w:hAnsiTheme="minorHAnsi" w:cstheme="minorHAnsi"/>
          <w:b w:val="0"/>
          <w:sz w:val="44"/>
          <w:szCs w:val="44"/>
        </w:rPr>
        <w:t>Metastore</w:t>
      </w:r>
      <w:proofErr w:type="spellEnd"/>
      <w:r w:rsidRPr="000A4BDF">
        <w:rPr>
          <w:rStyle w:val="Strong"/>
          <w:rFonts w:asciiTheme="minorHAnsi" w:hAnsiTheme="minorHAnsi" w:cstheme="minorHAnsi"/>
          <w:b w:val="0"/>
          <w:sz w:val="44"/>
          <w:szCs w:val="44"/>
        </w:rPr>
        <w:t xml:space="preserve"> → </w:t>
      </w:r>
      <w:proofErr w:type="spellStart"/>
      <w:r w:rsidRPr="000A4BDF">
        <w:rPr>
          <w:rStyle w:val="Strong"/>
          <w:rFonts w:asciiTheme="minorHAnsi" w:hAnsiTheme="minorHAnsi" w:cstheme="minorHAnsi"/>
          <w:b w:val="0"/>
          <w:sz w:val="44"/>
          <w:szCs w:val="44"/>
        </w:rPr>
        <w:t>Catalog</w:t>
      </w:r>
      <w:proofErr w:type="spellEnd"/>
      <w:r w:rsidRPr="000A4BDF">
        <w:rPr>
          <w:rStyle w:val="Strong"/>
          <w:rFonts w:asciiTheme="minorHAnsi" w:hAnsiTheme="minorHAnsi" w:cstheme="minorHAnsi"/>
          <w:b w:val="0"/>
          <w:sz w:val="44"/>
          <w:szCs w:val="44"/>
        </w:rPr>
        <w:t xml:space="preserve"> → Schema → Table/View/Function</w:t>
      </w: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</w:p>
    <w:p w:rsid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>
        <w:rPr>
          <w:rStyle w:val="Strong"/>
          <w:rFonts w:asciiTheme="minorHAnsi" w:hAnsiTheme="minorHAnsi" w:cstheme="minorHAnsi"/>
          <w:sz w:val="44"/>
          <w:szCs w:val="44"/>
        </w:rPr>
        <w:t xml:space="preserve">Q3. What is a </w:t>
      </w:r>
      <w:proofErr w:type="spellStart"/>
      <w:proofErr w:type="gramStart"/>
      <w:r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>
        <w:rPr>
          <w:rStyle w:val="Strong"/>
          <w:rFonts w:asciiTheme="minorHAnsi" w:hAnsiTheme="minorHAnsi" w:cstheme="minorHAnsi"/>
          <w:sz w:val="44"/>
          <w:szCs w:val="44"/>
        </w:rPr>
        <w:t>.</w:t>
      </w:r>
      <w:proofErr w:type="gramEnd"/>
      <w:r w:rsidRPr="00615DEF">
        <w:rPr>
          <w:rFonts w:asciiTheme="minorHAnsi" w:hAnsiTheme="minorHAnsi" w:cstheme="minorHAnsi"/>
          <w:sz w:val="44"/>
          <w:szCs w:val="44"/>
        </w:rPr>
        <w:br/>
        <w:t xml:space="preserve">The top-level container that organizes related schemas, such as </w:t>
      </w:r>
      <w:r w:rsidRPr="00615DEF">
        <w:rPr>
          <w:rStyle w:val="HTMLCode"/>
          <w:rFonts w:asciiTheme="minorHAnsi" w:hAnsiTheme="minorHAnsi" w:cstheme="minorHAnsi"/>
          <w:sz w:val="44"/>
          <w:szCs w:val="44"/>
        </w:rPr>
        <w:t>sales</w:t>
      </w:r>
      <w:r w:rsidRPr="00615DEF">
        <w:rPr>
          <w:rFonts w:asciiTheme="minorHAnsi" w:hAnsiTheme="minorHAnsi" w:cstheme="minorHAnsi"/>
          <w:sz w:val="44"/>
          <w:szCs w:val="44"/>
        </w:rPr>
        <w:t xml:space="preserve"> or </w:t>
      </w:r>
      <w:r w:rsidRPr="00615DEF">
        <w:rPr>
          <w:rStyle w:val="HTMLCode"/>
          <w:rFonts w:asciiTheme="minorHAnsi" w:hAnsiTheme="minorHAnsi" w:cstheme="minorHAnsi"/>
          <w:sz w:val="44"/>
          <w:szCs w:val="44"/>
        </w:rPr>
        <w:t>finance</w:t>
      </w:r>
      <w:r w:rsidRPr="00615DEF">
        <w:rPr>
          <w:rFonts w:asciiTheme="minorHAnsi" w:hAnsiTheme="minorHAnsi" w:cstheme="minorHAnsi"/>
          <w:sz w:val="44"/>
          <w:szCs w:val="44"/>
        </w:rPr>
        <w:t>.</w:t>
      </w: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</w:p>
    <w:p w:rsid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>
        <w:rPr>
          <w:rStyle w:val="Strong"/>
          <w:rFonts w:asciiTheme="minorHAnsi" w:hAnsiTheme="minorHAnsi" w:cstheme="minorHAnsi"/>
          <w:sz w:val="44"/>
          <w:szCs w:val="44"/>
        </w:rPr>
        <w:t xml:space="preserve">Q4. What is a </w:t>
      </w:r>
      <w:proofErr w:type="gramStart"/>
      <w:r>
        <w:rPr>
          <w:rStyle w:val="Strong"/>
          <w:rFonts w:asciiTheme="minorHAnsi" w:hAnsiTheme="minorHAnsi" w:cstheme="minorHAnsi"/>
          <w:sz w:val="44"/>
          <w:szCs w:val="44"/>
        </w:rPr>
        <w:t>Schema.</w:t>
      </w:r>
      <w:proofErr w:type="gramEnd"/>
      <w:r w:rsidRPr="00615DEF">
        <w:rPr>
          <w:rFonts w:asciiTheme="minorHAnsi" w:hAnsiTheme="minorHAnsi" w:cstheme="minorHAnsi"/>
          <w:sz w:val="44"/>
          <w:szCs w:val="44"/>
        </w:rPr>
        <w:br/>
        <w:t xml:space="preserve">A logical grouping of database objects (similar to a database in many systems) within a </w:t>
      </w:r>
      <w:proofErr w:type="spellStart"/>
      <w:r w:rsidRPr="00615DEF">
        <w:rPr>
          <w:rFonts w:asciiTheme="minorHAnsi" w:hAnsiTheme="minorHAnsi" w:cstheme="minorHAnsi"/>
          <w:sz w:val="44"/>
          <w:szCs w:val="44"/>
        </w:rPr>
        <w:t>catalog</w:t>
      </w:r>
      <w:proofErr w:type="spellEnd"/>
      <w:r w:rsidRPr="00615DEF">
        <w:rPr>
          <w:rFonts w:asciiTheme="minorHAnsi" w:hAnsiTheme="minorHAnsi" w:cstheme="minorHAnsi"/>
          <w:sz w:val="44"/>
          <w:szCs w:val="44"/>
        </w:rPr>
        <w:t>.</w:t>
      </w: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615DEF">
        <w:rPr>
          <w:rStyle w:val="Strong"/>
          <w:rFonts w:asciiTheme="minorHAnsi" w:hAnsiTheme="minorHAnsi" w:cstheme="minorHAnsi"/>
          <w:sz w:val="44"/>
          <w:szCs w:val="44"/>
        </w:rPr>
        <w:t>Q5. What is the difference between H</w:t>
      </w:r>
      <w:r>
        <w:rPr>
          <w:rStyle w:val="Strong"/>
          <w:rFonts w:asciiTheme="minorHAnsi" w:hAnsiTheme="minorHAnsi" w:cstheme="minorHAnsi"/>
          <w:sz w:val="44"/>
          <w:szCs w:val="44"/>
        </w:rPr>
        <w:t xml:space="preserve">ive </w:t>
      </w:r>
      <w:proofErr w:type="spellStart"/>
      <w:r>
        <w:rPr>
          <w:rStyle w:val="Strong"/>
          <w:rFonts w:asciiTheme="minorHAnsi" w:hAnsiTheme="minorHAnsi" w:cstheme="minorHAnsi"/>
          <w:sz w:val="44"/>
          <w:szCs w:val="44"/>
        </w:rPr>
        <w:t>Metastore</w:t>
      </w:r>
      <w:proofErr w:type="spellEnd"/>
      <w:r>
        <w:rPr>
          <w:rStyle w:val="Strong"/>
          <w:rFonts w:asciiTheme="minorHAnsi" w:hAnsiTheme="minorHAnsi" w:cstheme="minorHAnsi"/>
          <w:sz w:val="44"/>
          <w:szCs w:val="44"/>
        </w:rPr>
        <w:t xml:space="preserve"> and Unity </w:t>
      </w:r>
      <w:proofErr w:type="spellStart"/>
      <w:proofErr w:type="gramStart"/>
      <w:r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>
        <w:rPr>
          <w:rStyle w:val="Strong"/>
          <w:rFonts w:asciiTheme="minorHAnsi" w:hAnsiTheme="minorHAnsi" w:cstheme="minorHAnsi"/>
          <w:sz w:val="44"/>
          <w:szCs w:val="44"/>
        </w:rPr>
        <w:t>.</w:t>
      </w:r>
      <w:proofErr w:type="gramEnd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647"/>
        <w:gridCol w:w="2708"/>
      </w:tblGrid>
      <w:tr w:rsidR="002B1908" w:rsidRPr="00615DEF" w:rsidTr="00186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jc w:val="center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b w:val="0"/>
                <w:bCs w:val="0"/>
                <w:sz w:val="44"/>
                <w:szCs w:val="44"/>
              </w:rPr>
              <w:t xml:space="preserve">Hive </w:t>
            </w:r>
            <w:proofErr w:type="spellStart"/>
            <w:r w:rsidRPr="00615DEF">
              <w:rPr>
                <w:rFonts w:cstheme="minorHAnsi"/>
                <w:b w:val="0"/>
                <w:bCs w:val="0"/>
                <w:sz w:val="44"/>
                <w:szCs w:val="44"/>
              </w:rPr>
              <w:t>Metastore</w:t>
            </w:r>
            <w:proofErr w:type="spellEnd"/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44"/>
                <w:szCs w:val="44"/>
              </w:rPr>
            </w:pPr>
            <w:r w:rsidRPr="00615DEF">
              <w:rPr>
                <w:rFonts w:cstheme="minorHAnsi"/>
                <w:b w:val="0"/>
                <w:bCs w:val="0"/>
                <w:sz w:val="44"/>
                <w:szCs w:val="44"/>
              </w:rPr>
              <w:t xml:space="preserve">Unity </w:t>
            </w:r>
            <w:proofErr w:type="spellStart"/>
            <w:r w:rsidRPr="00615DEF">
              <w:rPr>
                <w:rFonts w:cstheme="minorHAnsi"/>
                <w:b w:val="0"/>
                <w:bCs w:val="0"/>
                <w:sz w:val="44"/>
                <w:szCs w:val="44"/>
              </w:rPr>
              <w:t>Catalog</w:t>
            </w:r>
            <w:proofErr w:type="spellEnd"/>
          </w:p>
        </w:tc>
      </w:tr>
      <w:tr w:rsidR="002B1908" w:rsidRPr="00615DEF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rPr>
                <w:rFonts w:cstheme="minorHAnsi"/>
                <w:b w:val="0"/>
                <w:bCs w:val="0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Workspace-level</w:t>
            </w:r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Account-level governance</w:t>
            </w:r>
          </w:p>
        </w:tc>
      </w:tr>
      <w:tr w:rsidR="002B1908" w:rsidRPr="00615DEF" w:rsidTr="00186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Limited security</w:t>
            </w:r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Fine-grained permissions</w:t>
            </w:r>
          </w:p>
        </w:tc>
      </w:tr>
      <w:tr w:rsidR="002B1908" w:rsidRPr="00615DEF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No centralized governance</w:t>
            </w:r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Centralized governance</w:t>
            </w:r>
          </w:p>
        </w:tc>
      </w:tr>
      <w:tr w:rsidR="002B1908" w:rsidRPr="00615DEF" w:rsidTr="00186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Limited lineage</w:t>
            </w:r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Built-in lineage</w:t>
            </w:r>
          </w:p>
        </w:tc>
      </w:tr>
      <w:tr w:rsidR="002B1908" w:rsidRPr="00615DEF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Basic metadata</w:t>
            </w:r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Rich metadata and auditing</w:t>
            </w:r>
          </w:p>
        </w:tc>
      </w:tr>
    </w:tbl>
    <w:p w:rsidR="002B1908" w:rsidRDefault="002B1908" w:rsidP="002B1908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5. Notebooks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notebooks allow interactive development.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Supported languages:</w:t>
      </w:r>
    </w:p>
    <w:p w:rsidR="002B1908" w:rsidRPr="002B1908" w:rsidRDefault="002B1908" w:rsidP="002B190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Python</w:t>
      </w:r>
    </w:p>
    <w:p w:rsidR="002B1908" w:rsidRPr="002B1908" w:rsidRDefault="002B1908" w:rsidP="002B190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SQL</w:t>
      </w:r>
    </w:p>
    <w:p w:rsidR="002B1908" w:rsidRPr="002B1908" w:rsidRDefault="002B1908" w:rsidP="002B190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Scala</w:t>
      </w:r>
    </w:p>
    <w:p w:rsidR="002B1908" w:rsidRPr="002B1908" w:rsidRDefault="002B1908" w:rsidP="002B190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R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Example: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proofErr w:type="spellStart"/>
      <w:proofErr w:type="gram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df</w:t>
      </w:r>
      <w:proofErr w:type="spellEnd"/>
      <w:proofErr w:type="gram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= spark.read.csv("/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mnt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/orders.csv")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proofErr w:type="gram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display(</w:t>
      </w:r>
      <w:proofErr w:type="spellStart"/>
      <w:proofErr w:type="gram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df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)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6. </w:t>
      </w:r>
      <w:proofErr w:type="spellStart"/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Databricks</w:t>
      </w:r>
      <w:proofErr w:type="spellEnd"/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 SQL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SQL is designed for analytics and reporting.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Example: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SELECT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customer_name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,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</w:t>
      </w:r>
      <w:proofErr w:type="gram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SUM(</w:t>
      </w:r>
      <w:proofErr w:type="gram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amount) AS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total_sales</w:t>
      </w:r>
      <w:proofErr w:type="spellEnd"/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FROM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sales.gold.orders</w:t>
      </w:r>
      <w:proofErr w:type="spellEnd"/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GROUP BY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customer_name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;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Use cases:</w:t>
      </w:r>
    </w:p>
    <w:p w:rsidR="002B1908" w:rsidRPr="002B1908" w:rsidRDefault="002B1908" w:rsidP="002B1908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Dashboards</w:t>
      </w:r>
    </w:p>
    <w:p w:rsidR="002B1908" w:rsidRPr="002B1908" w:rsidRDefault="002B1908" w:rsidP="002B1908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BI reports</w:t>
      </w:r>
    </w:p>
    <w:p w:rsidR="002B1908" w:rsidRPr="002B1908" w:rsidRDefault="002B1908" w:rsidP="002B1908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Ad hoc SQL analysis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7. Workflows (Jobs)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Workflows automate tasks such as:</w:t>
      </w:r>
    </w:p>
    <w:p w:rsidR="002B1908" w:rsidRPr="002B1908" w:rsidRDefault="002B1908" w:rsidP="002B190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Running notebooks</w:t>
      </w:r>
    </w:p>
    <w:p w:rsidR="002B1908" w:rsidRPr="002B1908" w:rsidRDefault="002B1908" w:rsidP="002B190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Executing SQL</w:t>
      </w:r>
    </w:p>
    <w:p w:rsidR="002B1908" w:rsidRPr="002B1908" w:rsidRDefault="002B1908" w:rsidP="002B190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Launching Spark jobs</w:t>
      </w:r>
    </w:p>
    <w:p w:rsidR="002B1908" w:rsidRPr="002B1908" w:rsidRDefault="002B1908" w:rsidP="002B190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Scheduling ETL pipelines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Example workflow: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ADF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Databricks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Job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Notebook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Delta Table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8. </w:t>
      </w:r>
      <w:proofErr w:type="spellStart"/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MLflow</w:t>
      </w:r>
      <w:proofErr w:type="spellEnd"/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MLflow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manages the machine learning lifecycle.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Capabilities:</w:t>
      </w:r>
    </w:p>
    <w:p w:rsidR="002B1908" w:rsidRPr="002B1908" w:rsidRDefault="002B1908" w:rsidP="002B190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Experiment tracking</w:t>
      </w:r>
    </w:p>
    <w:p w:rsidR="002B1908" w:rsidRPr="002B1908" w:rsidRDefault="002B1908" w:rsidP="002B190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Model versioning</w:t>
      </w:r>
    </w:p>
    <w:p w:rsidR="002B1908" w:rsidRPr="002B1908" w:rsidRDefault="002B1908" w:rsidP="002B190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Model registry</w:t>
      </w:r>
    </w:p>
    <w:p w:rsidR="002B1908" w:rsidRPr="002B1908" w:rsidRDefault="002B1908" w:rsidP="002B190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Model deployment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Typical flow: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Train Model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Track Experiment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Register Model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Deploy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9. Repos (Git Integration)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 xml:space="preserve">Repos connect </w:t>
      </w: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with Git providers.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Supported operations:</w:t>
      </w:r>
    </w:p>
    <w:p w:rsidR="002B1908" w:rsidRPr="002B1908" w:rsidRDefault="002B1908" w:rsidP="002B190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Clone</w:t>
      </w:r>
    </w:p>
    <w:p w:rsidR="002B1908" w:rsidRPr="002B1908" w:rsidRDefault="002B1908" w:rsidP="002B190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Commit</w:t>
      </w:r>
    </w:p>
    <w:p w:rsidR="002B1908" w:rsidRPr="002B1908" w:rsidRDefault="002B1908" w:rsidP="002B190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Push</w:t>
      </w:r>
    </w:p>
    <w:p w:rsidR="002B1908" w:rsidRPr="002B1908" w:rsidRDefault="002B1908" w:rsidP="002B190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Pull</w:t>
      </w:r>
    </w:p>
    <w:p w:rsidR="002B1908" w:rsidRPr="002B1908" w:rsidRDefault="002B1908" w:rsidP="002B190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Branch management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Common providers:</w:t>
      </w:r>
    </w:p>
    <w:p w:rsidR="002B1908" w:rsidRPr="002B1908" w:rsidRDefault="002B1908" w:rsidP="002B1908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GitHub</w:t>
      </w:r>
    </w:p>
    <w:p w:rsidR="002B1908" w:rsidRPr="002B1908" w:rsidRDefault="002B1908" w:rsidP="002B1908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Azure DevOps</w:t>
      </w:r>
    </w:p>
    <w:p w:rsidR="002B1908" w:rsidRPr="002B1908" w:rsidRDefault="002B1908" w:rsidP="002B1908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GitLab</w:t>
      </w:r>
      <w:proofErr w:type="spellEnd"/>
    </w:p>
    <w:p w:rsidR="002B1908" w:rsidRPr="002B1908" w:rsidRDefault="002B1908" w:rsidP="002B1908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Bitbucket</w:t>
      </w:r>
      <w:proofErr w:type="spellEnd"/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10. </w:t>
      </w:r>
      <w:proofErr w:type="spellStart"/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Databricks</w:t>
      </w:r>
      <w:proofErr w:type="spellEnd"/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 File System (DBFS) / Volumes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provides managed storage access for files.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Typical locations: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CSV Files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JSON Files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Parquet Files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Images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Models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 xml:space="preserve">With Unity </w:t>
      </w:r>
      <w:proofErr w:type="spellStart"/>
      <w:r w:rsidRPr="002B1908">
        <w:rPr>
          <w:rFonts w:asciiTheme="minorHAnsi" w:hAnsiTheme="minorHAnsi" w:cstheme="minorHAnsi"/>
          <w:sz w:val="44"/>
          <w:szCs w:val="44"/>
        </w:rPr>
        <w:t>Catalog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, managed </w:t>
      </w:r>
      <w:r w:rsidRPr="002B1908">
        <w:rPr>
          <w:rStyle w:val="Strong"/>
          <w:rFonts w:asciiTheme="minorHAnsi" w:hAnsiTheme="minorHAnsi" w:cstheme="minorHAnsi"/>
          <w:sz w:val="44"/>
          <w:szCs w:val="44"/>
        </w:rPr>
        <w:t>Volumes</w:t>
      </w:r>
      <w:r w:rsidRPr="002B1908">
        <w:rPr>
          <w:rFonts w:asciiTheme="minorHAnsi" w:hAnsiTheme="minorHAnsi" w:cstheme="minorHAnsi"/>
          <w:sz w:val="44"/>
          <w:szCs w:val="44"/>
        </w:rPr>
        <w:t xml:space="preserve"> are generally preferred for governed file storage.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Complete Azure Data Engineering Flow</w:t>
      </w:r>
    </w:p>
    <w:p w:rsidR="002B1908" w:rsidRPr="002B1908" w:rsidRDefault="002B1908" w:rsidP="002B1908"/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Oracle / SQL Server / SAP / REST API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Azure Data Factory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ADLS Gen2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Databricks</w:t>
      </w:r>
      <w:proofErr w:type="spellEnd"/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Workspace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Clusters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Notebooks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Delta Lake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Unity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Catalog</w:t>
      </w:r>
      <w:proofErr w:type="spellEnd"/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Workflows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MLflow</w:t>
      </w:r>
      <w:proofErr w:type="spellEnd"/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└──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Databricks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SQL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Power BI / Synapse / AI Applications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Summary Table</w:t>
      </w:r>
    </w:p>
    <w:p w:rsidR="002B1908" w:rsidRPr="002B1908" w:rsidRDefault="002B1908" w:rsidP="002B190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62"/>
        <w:gridCol w:w="3954"/>
      </w:tblGrid>
      <w:tr w:rsidR="002B1908" w:rsidRPr="002B1908" w:rsidTr="002B1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jc w:val="center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b w:val="0"/>
                <w:bCs w:val="0"/>
                <w:sz w:val="44"/>
                <w:szCs w:val="44"/>
              </w:rPr>
              <w:t>Component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44"/>
                <w:szCs w:val="44"/>
              </w:rPr>
            </w:pPr>
            <w:r w:rsidRPr="002B1908">
              <w:rPr>
                <w:rFonts w:cstheme="minorHAnsi"/>
                <w:b w:val="0"/>
                <w:bCs w:val="0"/>
                <w:sz w:val="44"/>
                <w:szCs w:val="44"/>
              </w:rPr>
              <w:t>Purpose</w:t>
            </w:r>
          </w:p>
        </w:tc>
      </w:tr>
      <w:tr w:rsidR="002B1908" w:rsidRPr="002B1908" w:rsidTr="002B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b w:val="0"/>
                <w:bCs w:val="0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Workspace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Collaborative development environment</w:t>
            </w:r>
          </w:p>
        </w:tc>
      </w:tr>
      <w:tr w:rsidR="002B1908" w:rsidRPr="002B1908" w:rsidTr="002B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Compute (Clusters)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Runs Spark, SQL, and ML workloads</w:t>
            </w:r>
          </w:p>
        </w:tc>
      </w:tr>
      <w:tr w:rsidR="002B1908" w:rsidRPr="002B1908" w:rsidTr="002B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Delta Lake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Reliable, transactional storage layer</w:t>
            </w:r>
          </w:p>
        </w:tc>
      </w:tr>
      <w:tr w:rsidR="002B1908" w:rsidRPr="002B1908" w:rsidTr="002B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 xml:space="preserve">Unity </w:t>
            </w:r>
            <w:proofErr w:type="spellStart"/>
            <w:r w:rsidRPr="002B1908">
              <w:rPr>
                <w:rFonts w:cstheme="minorHAnsi"/>
                <w:sz w:val="44"/>
                <w:szCs w:val="44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Centralized governance and security</w:t>
            </w:r>
          </w:p>
        </w:tc>
      </w:tr>
      <w:tr w:rsidR="002B1908" w:rsidRPr="002B1908" w:rsidTr="002B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Notebooks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Interactive coding and analysis</w:t>
            </w:r>
          </w:p>
        </w:tc>
      </w:tr>
      <w:tr w:rsidR="002B1908" w:rsidRPr="002B1908" w:rsidTr="002B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2B1908">
              <w:rPr>
                <w:rFonts w:cstheme="minorHAnsi"/>
                <w:sz w:val="44"/>
                <w:szCs w:val="44"/>
              </w:rPr>
              <w:t>Databricks</w:t>
            </w:r>
            <w:proofErr w:type="spellEnd"/>
            <w:r w:rsidRPr="002B1908">
              <w:rPr>
                <w:rFonts w:cstheme="minorHAnsi"/>
                <w:sz w:val="44"/>
                <w:szCs w:val="44"/>
              </w:rPr>
              <w:t xml:space="preserve"> SQL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SQL analytics and dashboards</w:t>
            </w:r>
          </w:p>
        </w:tc>
      </w:tr>
      <w:tr w:rsidR="002B1908" w:rsidRPr="002B1908" w:rsidTr="002B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Workflows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Job orchestration and scheduling</w:t>
            </w:r>
          </w:p>
        </w:tc>
      </w:tr>
      <w:tr w:rsidR="002B1908" w:rsidRPr="002B1908" w:rsidTr="002B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2B1908">
              <w:rPr>
                <w:rFonts w:cstheme="minorHAnsi"/>
                <w:sz w:val="44"/>
                <w:szCs w:val="44"/>
              </w:rPr>
              <w:t>MLflow</w:t>
            </w:r>
            <w:proofErr w:type="spellEnd"/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Machine learning lifecycle management</w:t>
            </w:r>
          </w:p>
        </w:tc>
      </w:tr>
      <w:tr w:rsidR="002B1908" w:rsidRPr="002B1908" w:rsidTr="002B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Repos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Git-based version control</w:t>
            </w:r>
          </w:p>
        </w:tc>
      </w:tr>
      <w:tr w:rsidR="002B1908" w:rsidRPr="002B1908" w:rsidTr="002B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DBFS / Volumes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File storage and data access</w:t>
            </w:r>
          </w:p>
        </w:tc>
      </w:tr>
    </w:tbl>
    <w:p w:rsidR="002B1908" w:rsidRDefault="002B1908" w:rsidP="002B1908">
      <w:pPr>
        <w:pStyle w:val="Heading2"/>
        <w:rPr>
          <w:rFonts w:asciiTheme="minorHAnsi" w:hAnsiTheme="minorHAnsi" w:cstheme="minorHAnsi"/>
          <w:sz w:val="44"/>
          <w:szCs w:val="44"/>
        </w:rPr>
      </w:pPr>
    </w:p>
    <w:p w:rsidR="002B1908" w:rsidRDefault="002B1908" w:rsidP="002B1908">
      <w:pPr>
        <w:pStyle w:val="Heading2"/>
        <w:rPr>
          <w:rFonts w:asciiTheme="minorHAnsi" w:hAnsiTheme="minorHAnsi" w:cstheme="minorHAnsi"/>
          <w:sz w:val="44"/>
          <w:szCs w:val="44"/>
        </w:rPr>
      </w:pPr>
    </w:p>
    <w:sectPr w:rsidR="002B1908" w:rsidSect="0052396E">
      <w:pgSz w:w="24480" w:h="31680" w:code="2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83F75"/>
    <w:multiLevelType w:val="multilevel"/>
    <w:tmpl w:val="3E74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E4B37"/>
    <w:multiLevelType w:val="multilevel"/>
    <w:tmpl w:val="8A8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13C96"/>
    <w:multiLevelType w:val="multilevel"/>
    <w:tmpl w:val="00B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0127A"/>
    <w:multiLevelType w:val="multilevel"/>
    <w:tmpl w:val="F3AE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31AE8"/>
    <w:multiLevelType w:val="multilevel"/>
    <w:tmpl w:val="CFA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A351D"/>
    <w:multiLevelType w:val="multilevel"/>
    <w:tmpl w:val="ABBA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606D7"/>
    <w:multiLevelType w:val="multilevel"/>
    <w:tmpl w:val="3A7E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47FB3"/>
    <w:multiLevelType w:val="multilevel"/>
    <w:tmpl w:val="A72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7007B"/>
    <w:multiLevelType w:val="multilevel"/>
    <w:tmpl w:val="2E26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F245D"/>
    <w:multiLevelType w:val="multilevel"/>
    <w:tmpl w:val="86A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66083"/>
    <w:multiLevelType w:val="multilevel"/>
    <w:tmpl w:val="866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92949"/>
    <w:multiLevelType w:val="multilevel"/>
    <w:tmpl w:val="3D5E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134B6D"/>
    <w:multiLevelType w:val="multilevel"/>
    <w:tmpl w:val="B9EC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9186A"/>
    <w:multiLevelType w:val="multilevel"/>
    <w:tmpl w:val="C14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C4CCE"/>
    <w:multiLevelType w:val="multilevel"/>
    <w:tmpl w:val="A42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D5782"/>
    <w:multiLevelType w:val="multilevel"/>
    <w:tmpl w:val="CEC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25059"/>
    <w:multiLevelType w:val="multilevel"/>
    <w:tmpl w:val="57F8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5"/>
  </w:num>
  <w:num w:numId="4">
    <w:abstractNumId w:val="11"/>
  </w:num>
  <w:num w:numId="5">
    <w:abstractNumId w:val="4"/>
  </w:num>
  <w:num w:numId="6">
    <w:abstractNumId w:val="10"/>
  </w:num>
  <w:num w:numId="7">
    <w:abstractNumId w:val="2"/>
  </w:num>
  <w:num w:numId="8">
    <w:abstractNumId w:val="13"/>
  </w:num>
  <w:num w:numId="9">
    <w:abstractNumId w:val="7"/>
  </w:num>
  <w:num w:numId="10">
    <w:abstractNumId w:val="9"/>
  </w:num>
  <w:num w:numId="11">
    <w:abstractNumId w:val="1"/>
  </w:num>
  <w:num w:numId="12">
    <w:abstractNumId w:val="14"/>
  </w:num>
  <w:num w:numId="13">
    <w:abstractNumId w:val="0"/>
  </w:num>
  <w:num w:numId="14">
    <w:abstractNumId w:val="3"/>
  </w:num>
  <w:num w:numId="15">
    <w:abstractNumId w:val="16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9AD"/>
    <w:rsid w:val="00070603"/>
    <w:rsid w:val="000A2670"/>
    <w:rsid w:val="000A4BDF"/>
    <w:rsid w:val="000D48A9"/>
    <w:rsid w:val="000F6AA5"/>
    <w:rsid w:val="002945D4"/>
    <w:rsid w:val="002B1908"/>
    <w:rsid w:val="003449AD"/>
    <w:rsid w:val="00356124"/>
    <w:rsid w:val="0052396E"/>
    <w:rsid w:val="00615DEF"/>
    <w:rsid w:val="006D06DF"/>
    <w:rsid w:val="007E1C23"/>
    <w:rsid w:val="00822A46"/>
    <w:rsid w:val="00854093"/>
    <w:rsid w:val="008F3891"/>
    <w:rsid w:val="00AA7C04"/>
    <w:rsid w:val="00CF28FC"/>
    <w:rsid w:val="00D8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C6DD5"/>
  <w15:chartTrackingRefBased/>
  <w15:docId w15:val="{B87D4056-A2CD-437F-99A6-2596E362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9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D48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48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48A9"/>
    <w:rPr>
      <w:b/>
      <w:bCs/>
    </w:rPr>
  </w:style>
  <w:style w:type="character" w:styleId="Hyperlink">
    <w:name w:val="Hyperlink"/>
    <w:basedOn w:val="DefaultParagraphFont"/>
    <w:uiPriority w:val="99"/>
    <w:unhideWhenUsed/>
    <w:rsid w:val="000D48A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239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96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396E"/>
    <w:rPr>
      <w:rFonts w:ascii="Courier New" w:eastAsia="Times New Roman" w:hAnsi="Courier New" w:cs="Courier New"/>
      <w:sz w:val="20"/>
      <w:szCs w:val="20"/>
    </w:rPr>
  </w:style>
  <w:style w:type="table" w:styleId="GridTable4-Accent1">
    <w:name w:val="Grid Table 4 Accent 1"/>
    <w:basedOn w:val="TableNormal"/>
    <w:uiPriority w:val="49"/>
    <w:rsid w:val="00615DE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615DE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15DE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B19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F28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8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extgentechera07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5086E-E6A8-404E-8810-78C3AA90F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1693</Words>
  <Characters>9654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2026-08-02T11:42:00Z</dcterms:created>
  <dcterms:modified xsi:type="dcterms:W3CDTF">2026-08-08T08:43:00Z</dcterms:modified>
</cp:coreProperties>
</file>