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0037" w:rsidRPr="006945D5" w:rsidRDefault="00A417E3" w:rsidP="000F16DF">
      <w:pPr>
        <w:jc w:val="center"/>
        <w:rPr>
          <w:lang w:val="en-US"/>
        </w:rPr>
      </w:pPr>
      <w:r w:rsidRPr="00A417E3">
        <w:rPr>
          <w:noProof/>
        </w:rPr>
        <w:drawing>
          <wp:anchor distT="0" distB="0" distL="114300" distR="114300" simplePos="0" relativeHeight="251659264" behindDoc="0" locked="0" layoutInCell="1" allowOverlap="1">
            <wp:simplePos x="0" y="0"/>
            <wp:positionH relativeFrom="column">
              <wp:posOffset>-635807</wp:posOffset>
            </wp:positionH>
            <wp:positionV relativeFrom="paragraph">
              <wp:posOffset>-478564</wp:posOffset>
            </wp:positionV>
            <wp:extent cx="1177361" cy="658026"/>
            <wp:effectExtent l="19050" t="0" r="0" b="0"/>
            <wp:wrapSquare wrapText="bothSides"/>
            <wp:docPr id="5" name="Picture 4" descr="logon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np_2"/>
                    <pic:cNvPicPr>
                      <a:picLocks noChangeAspect="1" noChangeArrowheads="1"/>
                    </pic:cNvPicPr>
                  </pic:nvPicPr>
                  <pic:blipFill>
                    <a:blip r:embed="rId8" cstate="print"/>
                    <a:srcRect/>
                    <a:stretch>
                      <a:fillRect/>
                    </a:stretch>
                  </pic:blipFill>
                  <pic:spPr bwMode="auto">
                    <a:xfrm>
                      <a:off x="0" y="0"/>
                      <a:ext cx="1181100" cy="659765"/>
                    </a:xfrm>
                    <a:prstGeom prst="rect">
                      <a:avLst/>
                    </a:prstGeom>
                    <a:noFill/>
                  </pic:spPr>
                </pic:pic>
              </a:graphicData>
            </a:graphic>
          </wp:anchor>
        </w:drawing>
      </w:r>
    </w:p>
    <w:p w:rsidR="003A70D5" w:rsidRPr="006945D5" w:rsidRDefault="003A70D5" w:rsidP="003A70D5">
      <w:pPr>
        <w:rPr>
          <w:b/>
          <w:bCs/>
          <w:lang w:val="en-US"/>
        </w:rPr>
      </w:pPr>
    </w:p>
    <w:p w:rsidR="006B7615" w:rsidRPr="006945D5" w:rsidRDefault="006B7615" w:rsidP="003A70D5">
      <w:pPr>
        <w:rPr>
          <w:b/>
          <w:bCs/>
          <w:lang w:val="en-US"/>
        </w:rPr>
      </w:pPr>
    </w:p>
    <w:p w:rsidR="006B7615" w:rsidRPr="006945D5" w:rsidRDefault="006B7615" w:rsidP="003A70D5">
      <w:pPr>
        <w:rPr>
          <w:b/>
          <w:bCs/>
          <w:lang w:val="en-US"/>
        </w:rPr>
      </w:pPr>
    </w:p>
    <w:p w:rsidR="006B7615" w:rsidRPr="006945D5" w:rsidRDefault="006B7615" w:rsidP="003A70D5">
      <w:pPr>
        <w:rPr>
          <w:b/>
          <w:bCs/>
          <w:lang w:val="en-US"/>
        </w:rPr>
      </w:pPr>
    </w:p>
    <w:p w:rsidR="006B7615" w:rsidRPr="006945D5" w:rsidRDefault="006B7615" w:rsidP="003A70D5">
      <w:pPr>
        <w:rPr>
          <w:b/>
          <w:bCs/>
          <w:lang w:val="en-US"/>
        </w:rPr>
      </w:pPr>
    </w:p>
    <w:p w:rsidR="006B7615" w:rsidRPr="006945D5" w:rsidRDefault="006B7615" w:rsidP="003A70D5">
      <w:pPr>
        <w:rPr>
          <w:b/>
          <w:bCs/>
          <w:lang w:val="en-US"/>
        </w:rPr>
      </w:pPr>
    </w:p>
    <w:p w:rsidR="00A417E3" w:rsidRDefault="00A417E3" w:rsidP="003478B9">
      <w:pPr>
        <w:pBdr>
          <w:top w:val="single" w:sz="2" w:space="1" w:color="auto"/>
          <w:left w:val="single" w:sz="2" w:space="4" w:color="auto"/>
          <w:bottom w:val="single" w:sz="12" w:space="1" w:color="auto"/>
          <w:right w:val="single" w:sz="12" w:space="3" w:color="auto"/>
        </w:pBdr>
        <w:jc w:val="center"/>
        <w:rPr>
          <w:b/>
          <w:bCs/>
          <w:szCs w:val="24"/>
          <w:lang w:val="en-US"/>
        </w:rPr>
      </w:pPr>
      <w:r w:rsidRPr="0020442B">
        <w:rPr>
          <w:b/>
          <w:bCs/>
          <w:szCs w:val="24"/>
          <w:lang w:val="en-US"/>
        </w:rPr>
        <w:t xml:space="preserve">ESTEC Contract No 4000103890/11/NL/CB </w:t>
      </w:r>
    </w:p>
    <w:p w:rsidR="00A417E3" w:rsidRDefault="00A417E3" w:rsidP="003478B9">
      <w:pPr>
        <w:pBdr>
          <w:top w:val="single" w:sz="2" w:space="1" w:color="auto"/>
          <w:left w:val="single" w:sz="2" w:space="4" w:color="auto"/>
          <w:bottom w:val="single" w:sz="12" w:space="1" w:color="auto"/>
          <w:right w:val="single" w:sz="12" w:space="3" w:color="auto"/>
        </w:pBdr>
        <w:jc w:val="center"/>
        <w:rPr>
          <w:bCs/>
          <w:szCs w:val="24"/>
          <w:lang w:val="en-US"/>
        </w:rPr>
      </w:pPr>
      <w:r>
        <w:rPr>
          <w:b/>
          <w:bCs/>
          <w:szCs w:val="24"/>
          <w:lang w:val="en-US"/>
        </w:rPr>
        <w:t>“</w:t>
      </w:r>
      <w:r w:rsidRPr="0020442B">
        <w:rPr>
          <w:b/>
          <w:bCs/>
          <w:szCs w:val="24"/>
          <w:lang w:val="en-US"/>
        </w:rPr>
        <w:t>ASN.1 Space Certifiable Compiler Extensions</w:t>
      </w:r>
      <w:r>
        <w:rPr>
          <w:bCs/>
          <w:szCs w:val="24"/>
          <w:lang w:val="en-US"/>
        </w:rPr>
        <w:t>”</w:t>
      </w:r>
    </w:p>
    <w:p w:rsidR="00216B91" w:rsidRDefault="00216B91" w:rsidP="003478B9">
      <w:pPr>
        <w:pBdr>
          <w:top w:val="single" w:sz="2" w:space="1" w:color="auto"/>
          <w:left w:val="single" w:sz="2" w:space="4" w:color="auto"/>
          <w:bottom w:val="single" w:sz="12" w:space="1" w:color="auto"/>
          <w:right w:val="single" w:sz="12" w:space="3" w:color="auto"/>
        </w:pBdr>
        <w:jc w:val="center"/>
        <w:rPr>
          <w:bCs/>
          <w:szCs w:val="24"/>
          <w:lang w:val="en-US"/>
        </w:rPr>
      </w:pPr>
    </w:p>
    <w:p w:rsidR="00980E87" w:rsidRPr="006945D5" w:rsidRDefault="00980E87" w:rsidP="003478B9">
      <w:pPr>
        <w:pBdr>
          <w:top w:val="single" w:sz="2" w:space="1" w:color="auto"/>
          <w:left w:val="single" w:sz="2" w:space="4" w:color="auto"/>
          <w:bottom w:val="single" w:sz="12" w:space="1" w:color="auto"/>
          <w:right w:val="single" w:sz="12" w:space="3" w:color="auto"/>
        </w:pBdr>
        <w:jc w:val="center"/>
        <w:rPr>
          <w:bCs/>
          <w:szCs w:val="24"/>
          <w:lang w:val="en-US"/>
        </w:rPr>
      </w:pPr>
    </w:p>
    <w:p w:rsidR="007F1D0A" w:rsidRPr="0097091C" w:rsidRDefault="007F1D0A" w:rsidP="003478B9">
      <w:pPr>
        <w:pBdr>
          <w:top w:val="single" w:sz="2" w:space="1" w:color="auto"/>
          <w:left w:val="single" w:sz="2" w:space="4" w:color="auto"/>
          <w:bottom w:val="single" w:sz="12" w:space="1" w:color="auto"/>
          <w:right w:val="single" w:sz="12" w:space="3" w:color="auto"/>
        </w:pBdr>
        <w:jc w:val="center"/>
        <w:rPr>
          <w:szCs w:val="24"/>
          <w:lang w:val="en-US"/>
        </w:rPr>
      </w:pPr>
      <w:r w:rsidRPr="0097091C">
        <w:rPr>
          <w:szCs w:val="24"/>
          <w:lang w:val="en-US"/>
        </w:rPr>
        <w:t>«</w:t>
      </w:r>
      <w:r w:rsidR="00AF2B17" w:rsidRPr="00AF2B17">
        <w:rPr>
          <w:b/>
          <w:sz w:val="24"/>
          <w:szCs w:val="24"/>
          <w:lang w:val="en-US"/>
        </w:rPr>
        <w:t>A</w:t>
      </w:r>
      <w:r w:rsidR="00AF2B17" w:rsidRPr="00AF2B17">
        <w:rPr>
          <w:b/>
          <w:sz w:val="24"/>
          <w:szCs w:val="24"/>
          <w:lang w:val="en-GB"/>
        </w:rPr>
        <w:t>CN User Manual</w:t>
      </w:r>
      <w:r w:rsidRPr="0097091C">
        <w:rPr>
          <w:szCs w:val="24"/>
          <w:lang w:val="en-US"/>
        </w:rPr>
        <w:t>»</w:t>
      </w:r>
    </w:p>
    <w:p w:rsidR="007F1D0A" w:rsidRDefault="007F1D0A" w:rsidP="003478B9">
      <w:pPr>
        <w:pBdr>
          <w:top w:val="single" w:sz="2" w:space="1" w:color="auto"/>
          <w:left w:val="single" w:sz="2" w:space="4" w:color="auto"/>
          <w:bottom w:val="single" w:sz="12" w:space="1" w:color="auto"/>
          <w:right w:val="single" w:sz="12" w:space="3" w:color="auto"/>
        </w:pBdr>
        <w:jc w:val="center"/>
        <w:rPr>
          <w:bCs/>
          <w:szCs w:val="24"/>
          <w:lang w:val="en-US"/>
        </w:rPr>
      </w:pPr>
    </w:p>
    <w:p w:rsidR="007F56CA" w:rsidRPr="006945D5" w:rsidRDefault="007F1D0A" w:rsidP="003478B9">
      <w:pPr>
        <w:pBdr>
          <w:top w:val="single" w:sz="2" w:space="1" w:color="auto"/>
          <w:left w:val="single" w:sz="2" w:space="4" w:color="auto"/>
          <w:bottom w:val="single" w:sz="12" w:space="1" w:color="auto"/>
          <w:right w:val="single" w:sz="12" w:space="3" w:color="auto"/>
        </w:pBdr>
        <w:jc w:val="center"/>
        <w:rPr>
          <w:bCs/>
          <w:szCs w:val="24"/>
          <w:lang w:val="en-US"/>
        </w:rPr>
      </w:pPr>
      <w:r>
        <w:rPr>
          <w:bCs/>
          <w:szCs w:val="24"/>
          <w:lang w:val="en-US"/>
        </w:rPr>
        <w:t>issued</w:t>
      </w:r>
    </w:p>
    <w:p w:rsidR="007F56CA" w:rsidRPr="006945D5" w:rsidRDefault="007F56CA" w:rsidP="003478B9">
      <w:pPr>
        <w:pBdr>
          <w:top w:val="single" w:sz="2" w:space="1" w:color="auto"/>
          <w:left w:val="single" w:sz="2" w:space="4" w:color="auto"/>
          <w:bottom w:val="single" w:sz="12" w:space="1" w:color="auto"/>
          <w:right w:val="single" w:sz="12" w:space="3" w:color="auto"/>
        </w:pBdr>
        <w:jc w:val="center"/>
        <w:rPr>
          <w:b/>
          <w:szCs w:val="24"/>
          <w:lang w:val="en-US"/>
        </w:rPr>
      </w:pPr>
      <w:r w:rsidRPr="006945D5">
        <w:rPr>
          <w:b/>
          <w:szCs w:val="24"/>
          <w:lang w:val="en-US"/>
        </w:rPr>
        <w:t>20</w:t>
      </w:r>
      <w:r w:rsidR="00980E87">
        <w:rPr>
          <w:b/>
          <w:szCs w:val="24"/>
          <w:lang w:val="en-US"/>
        </w:rPr>
        <w:t>1</w:t>
      </w:r>
      <w:r w:rsidR="00047097">
        <w:rPr>
          <w:b/>
          <w:szCs w:val="24"/>
          <w:lang w:val="en-US"/>
        </w:rPr>
        <w:t>5</w:t>
      </w:r>
      <w:r w:rsidRPr="006945D5">
        <w:rPr>
          <w:b/>
          <w:szCs w:val="24"/>
          <w:lang w:val="en-US"/>
        </w:rPr>
        <w:t>-</w:t>
      </w:r>
      <w:r w:rsidR="00050A58">
        <w:rPr>
          <w:b/>
          <w:szCs w:val="24"/>
          <w:lang w:val="en-US"/>
        </w:rPr>
        <w:t>10</w:t>
      </w:r>
      <w:r w:rsidRPr="006945D5">
        <w:rPr>
          <w:b/>
          <w:szCs w:val="24"/>
          <w:lang w:val="en-US"/>
        </w:rPr>
        <w:t>-</w:t>
      </w:r>
      <w:r w:rsidR="00050A58">
        <w:rPr>
          <w:b/>
          <w:szCs w:val="24"/>
          <w:lang w:val="en-US"/>
        </w:rPr>
        <w:t>1</w:t>
      </w:r>
      <w:r w:rsidR="00047097">
        <w:rPr>
          <w:b/>
          <w:szCs w:val="24"/>
          <w:lang w:val="en-US"/>
        </w:rPr>
        <w:t>2</w:t>
      </w:r>
    </w:p>
    <w:p w:rsidR="00751908" w:rsidRPr="006945D5" w:rsidRDefault="00751908" w:rsidP="00751908">
      <w:pPr>
        <w:jc w:val="center"/>
        <w:rPr>
          <w:b/>
          <w:bCs/>
          <w:lang w:val="en-US"/>
        </w:rPr>
      </w:pPr>
    </w:p>
    <w:p w:rsidR="00D71ECE" w:rsidRPr="006945D5" w:rsidRDefault="00D71ECE" w:rsidP="00751908">
      <w:pPr>
        <w:jc w:val="center"/>
        <w:rPr>
          <w:b/>
          <w:bCs/>
          <w:lang w:val="en-US"/>
        </w:rPr>
      </w:pPr>
    </w:p>
    <w:p w:rsidR="009C07EF" w:rsidRPr="006945D5" w:rsidRDefault="009C07EF" w:rsidP="00751908">
      <w:pPr>
        <w:jc w:val="center"/>
        <w:rPr>
          <w:b/>
          <w:bCs/>
          <w:lang w:val="en-US"/>
        </w:rPr>
      </w:pPr>
    </w:p>
    <w:p w:rsidR="008E3166" w:rsidRPr="006F36A4" w:rsidRDefault="00D71ECE" w:rsidP="00A42967">
      <w:pPr>
        <w:pBdr>
          <w:top w:val="single" w:sz="2" w:space="1" w:color="auto"/>
          <w:left w:val="single" w:sz="2" w:space="4" w:color="auto"/>
          <w:bottom w:val="single" w:sz="12" w:space="1" w:color="auto"/>
          <w:right w:val="single" w:sz="12" w:space="4" w:color="auto"/>
        </w:pBdr>
        <w:spacing w:after="0"/>
        <w:jc w:val="left"/>
        <w:rPr>
          <w:sz w:val="20"/>
          <w:szCs w:val="24"/>
          <w:lang w:val="en-US"/>
        </w:rPr>
      </w:pPr>
      <w:r w:rsidRPr="006F36A4">
        <w:rPr>
          <w:sz w:val="20"/>
          <w:szCs w:val="24"/>
          <w:lang w:val="en-US"/>
        </w:rPr>
        <w:tab/>
      </w:r>
      <w:r w:rsidR="008E3166" w:rsidRPr="006F36A4">
        <w:rPr>
          <w:sz w:val="20"/>
          <w:szCs w:val="24"/>
          <w:lang w:val="en-US"/>
        </w:rPr>
        <w:t>Document Ref:</w:t>
      </w:r>
      <w:r w:rsidR="006F36A4">
        <w:rPr>
          <w:sz w:val="20"/>
          <w:szCs w:val="24"/>
          <w:lang w:val="en-US"/>
        </w:rPr>
        <w:tab/>
      </w:r>
      <w:r w:rsidR="008E3166" w:rsidRPr="006F36A4">
        <w:rPr>
          <w:sz w:val="20"/>
          <w:szCs w:val="24"/>
          <w:lang w:val="en-US"/>
        </w:rPr>
        <w:tab/>
      </w:r>
      <w:r w:rsidR="00980E87">
        <w:rPr>
          <w:sz w:val="20"/>
          <w:szCs w:val="24"/>
          <w:lang w:val="en-US"/>
        </w:rPr>
        <w:t>ACN-UM</w:t>
      </w:r>
    </w:p>
    <w:p w:rsidR="008E75E1" w:rsidRPr="006F36A4" w:rsidRDefault="008E3166" w:rsidP="008E75E1">
      <w:pPr>
        <w:pBdr>
          <w:top w:val="single" w:sz="2" w:space="1" w:color="auto"/>
          <w:left w:val="single" w:sz="2" w:space="4" w:color="auto"/>
          <w:bottom w:val="single" w:sz="12" w:space="1" w:color="auto"/>
          <w:right w:val="single" w:sz="12" w:space="4" w:color="auto"/>
        </w:pBdr>
        <w:spacing w:after="0"/>
        <w:ind w:firstLine="720"/>
        <w:jc w:val="left"/>
        <w:rPr>
          <w:sz w:val="20"/>
          <w:lang w:val="en-US"/>
        </w:rPr>
      </w:pPr>
      <w:r w:rsidRPr="006F36A4">
        <w:rPr>
          <w:sz w:val="20"/>
          <w:lang w:val="en-US"/>
        </w:rPr>
        <w:t xml:space="preserve">Global </w:t>
      </w:r>
      <w:r w:rsidR="00444570" w:rsidRPr="006F36A4">
        <w:rPr>
          <w:sz w:val="20"/>
          <w:lang w:val="en-US"/>
        </w:rPr>
        <w:t>Id:</w:t>
      </w:r>
      <w:r w:rsidR="00444570" w:rsidRPr="006F36A4">
        <w:rPr>
          <w:sz w:val="20"/>
          <w:lang w:val="en-US"/>
        </w:rPr>
        <w:tab/>
      </w:r>
      <w:r w:rsidR="00444570" w:rsidRPr="006F36A4">
        <w:rPr>
          <w:sz w:val="20"/>
          <w:lang w:val="en-US"/>
        </w:rPr>
        <w:tab/>
      </w:r>
      <w:r w:rsidR="00A417E3">
        <w:rPr>
          <w:sz w:val="20"/>
          <w:lang w:val="en-US"/>
        </w:rPr>
        <w:t>NRP</w:t>
      </w:r>
      <w:r w:rsidR="00444570" w:rsidRPr="006F36A4">
        <w:rPr>
          <w:sz w:val="20"/>
          <w:lang w:val="en-US"/>
        </w:rPr>
        <w:t>-SPACE-</w:t>
      </w:r>
      <w:r w:rsidR="007F1D0A" w:rsidRPr="006F36A4">
        <w:rPr>
          <w:sz w:val="20"/>
          <w:lang w:val="en-US"/>
        </w:rPr>
        <w:t>ESA-</w:t>
      </w:r>
      <w:r w:rsidR="00A417E3" w:rsidRPr="00A417E3">
        <w:rPr>
          <w:sz w:val="20"/>
          <w:lang w:val="en-US"/>
        </w:rPr>
        <w:t>4000103890</w:t>
      </w:r>
      <w:r w:rsidR="007F1D0A" w:rsidRPr="006F36A4">
        <w:rPr>
          <w:sz w:val="20"/>
          <w:lang w:val="en-US"/>
        </w:rPr>
        <w:t>-</w:t>
      </w:r>
      <w:r w:rsidR="00980E87">
        <w:rPr>
          <w:sz w:val="20"/>
          <w:szCs w:val="24"/>
          <w:lang w:val="en-US"/>
        </w:rPr>
        <w:t>ACN-UM</w:t>
      </w:r>
      <w:r w:rsidR="00444570" w:rsidRPr="006F36A4">
        <w:rPr>
          <w:sz w:val="20"/>
          <w:lang w:val="en-US"/>
        </w:rPr>
        <w:tab/>
      </w:r>
      <w:r w:rsidR="00174AF3" w:rsidRPr="006F36A4">
        <w:rPr>
          <w:sz w:val="20"/>
          <w:lang w:val="en-US"/>
        </w:rPr>
        <w:tab/>
      </w:r>
      <w:r w:rsidR="006F36A4">
        <w:rPr>
          <w:sz w:val="20"/>
          <w:lang w:val="en-US"/>
        </w:rPr>
        <w:tab/>
      </w:r>
      <w:r w:rsidR="009C07EF" w:rsidRPr="006F36A4">
        <w:rPr>
          <w:sz w:val="20"/>
          <w:lang w:val="en-US"/>
        </w:rPr>
        <w:tab/>
      </w:r>
      <w:r w:rsidR="00B83D50">
        <w:rPr>
          <w:sz w:val="20"/>
          <w:lang w:val="en-US"/>
        </w:rPr>
        <w:t>Version</w:t>
      </w:r>
      <w:r w:rsidR="008E75E1">
        <w:rPr>
          <w:sz w:val="20"/>
          <w:lang w:val="en-US"/>
        </w:rPr>
        <w:t>:</w:t>
      </w:r>
      <w:r w:rsidR="008E75E1">
        <w:rPr>
          <w:sz w:val="20"/>
          <w:lang w:val="en-US"/>
        </w:rPr>
        <w:tab/>
      </w:r>
      <w:r w:rsidR="008E75E1">
        <w:rPr>
          <w:sz w:val="20"/>
          <w:lang w:val="en-US"/>
        </w:rPr>
        <w:tab/>
      </w:r>
      <w:r w:rsidR="00AF7BF4">
        <w:rPr>
          <w:sz w:val="20"/>
          <w:lang w:val="en-US"/>
        </w:rPr>
        <w:t>2</w:t>
      </w:r>
      <w:r w:rsidR="00B83D50">
        <w:rPr>
          <w:sz w:val="20"/>
          <w:lang w:val="en-US"/>
        </w:rPr>
        <w:t>.</w:t>
      </w:r>
      <w:r w:rsidR="00047097">
        <w:rPr>
          <w:sz w:val="20"/>
          <w:lang w:val="en-US"/>
        </w:rPr>
        <w:t>1</w:t>
      </w:r>
    </w:p>
    <w:p w:rsidR="00A81E79" w:rsidRPr="006F36A4" w:rsidRDefault="008E75E1" w:rsidP="008E75E1">
      <w:pPr>
        <w:pBdr>
          <w:top w:val="single" w:sz="2" w:space="1" w:color="auto"/>
          <w:left w:val="single" w:sz="2" w:space="4" w:color="auto"/>
          <w:bottom w:val="single" w:sz="12" w:space="1" w:color="auto"/>
          <w:right w:val="single" w:sz="12" w:space="4" w:color="auto"/>
        </w:pBdr>
        <w:spacing w:after="0"/>
        <w:jc w:val="left"/>
        <w:rPr>
          <w:sz w:val="20"/>
          <w:lang w:val="en-US"/>
        </w:rPr>
      </w:pPr>
      <w:r>
        <w:rPr>
          <w:sz w:val="20"/>
          <w:lang w:val="en-US"/>
        </w:rPr>
        <w:tab/>
      </w:r>
      <w:r w:rsidR="00A81E79" w:rsidRPr="006F36A4">
        <w:rPr>
          <w:sz w:val="20"/>
          <w:lang w:val="en-US"/>
        </w:rPr>
        <w:t>Editing tool:</w:t>
      </w:r>
      <w:r w:rsidR="00A81E79" w:rsidRPr="006F36A4">
        <w:rPr>
          <w:sz w:val="20"/>
          <w:lang w:val="en-US"/>
        </w:rPr>
        <w:tab/>
      </w:r>
      <w:r w:rsidR="00A81E79" w:rsidRPr="006F36A4">
        <w:rPr>
          <w:sz w:val="20"/>
          <w:lang w:val="en-US"/>
        </w:rPr>
        <w:tab/>
        <w:t>Microsoft Word 200</w:t>
      </w:r>
      <w:r w:rsidR="00470D85" w:rsidRPr="006F36A4">
        <w:rPr>
          <w:sz w:val="20"/>
          <w:lang w:val="en-US"/>
        </w:rPr>
        <w:t>7</w:t>
      </w:r>
    </w:p>
    <w:p w:rsidR="006C1A0F" w:rsidRDefault="00D71ECE" w:rsidP="008E75E1">
      <w:pPr>
        <w:pBdr>
          <w:top w:val="single" w:sz="2" w:space="1" w:color="auto"/>
          <w:left w:val="single" w:sz="2" w:space="4" w:color="auto"/>
          <w:bottom w:val="single" w:sz="12" w:space="1" w:color="auto"/>
          <w:right w:val="single" w:sz="12" w:space="4" w:color="auto"/>
        </w:pBdr>
        <w:spacing w:after="0"/>
        <w:jc w:val="left"/>
        <w:rPr>
          <w:sz w:val="20"/>
          <w:lang w:val="en-US"/>
        </w:rPr>
      </w:pPr>
      <w:r w:rsidRPr="006F36A4">
        <w:rPr>
          <w:sz w:val="20"/>
          <w:lang w:val="en-US"/>
        </w:rPr>
        <w:tab/>
      </w:r>
      <w:r w:rsidR="006C1A0F">
        <w:rPr>
          <w:sz w:val="20"/>
          <w:lang w:val="en-US"/>
        </w:rPr>
        <w:t>Authors</w:t>
      </w:r>
      <w:r w:rsidRPr="006F36A4">
        <w:rPr>
          <w:sz w:val="20"/>
          <w:lang w:val="en-US"/>
        </w:rPr>
        <w:t>:</w:t>
      </w:r>
      <w:r w:rsidRPr="006F36A4">
        <w:rPr>
          <w:sz w:val="20"/>
          <w:lang w:val="en-US"/>
        </w:rPr>
        <w:tab/>
      </w:r>
      <w:r w:rsidR="006F36A4">
        <w:rPr>
          <w:sz w:val="20"/>
          <w:lang w:val="en-US"/>
        </w:rPr>
        <w:tab/>
      </w:r>
      <w:r w:rsidR="006C1A0F">
        <w:rPr>
          <w:sz w:val="20"/>
          <w:lang w:val="en-US"/>
        </w:rPr>
        <w:t>George Mamais (</w:t>
      </w:r>
      <w:hyperlink r:id="rId9" w:history="1">
        <w:r w:rsidR="006C1A0F" w:rsidRPr="006C1A0F">
          <w:rPr>
            <w:rStyle w:val="Hyperlink"/>
            <w:color w:val="auto"/>
            <w:sz w:val="20"/>
            <w:u w:val="none"/>
            <w:lang w:val="en-US"/>
          </w:rPr>
          <w:t>g</w:t>
        </w:r>
        <w:r w:rsidR="009B4AB2">
          <w:rPr>
            <w:rStyle w:val="Hyperlink"/>
            <w:color w:val="auto"/>
            <w:sz w:val="20"/>
            <w:u w:val="none"/>
            <w:lang w:val="en-US"/>
          </w:rPr>
          <w:t>_</w:t>
        </w:r>
        <w:r w:rsidR="006C1A0F" w:rsidRPr="006C1A0F">
          <w:rPr>
            <w:rStyle w:val="Hyperlink"/>
            <w:color w:val="auto"/>
            <w:sz w:val="20"/>
            <w:u w:val="none"/>
            <w:lang w:val="en-US"/>
          </w:rPr>
          <w:t>mamais@</w:t>
        </w:r>
        <w:r w:rsidR="009B4AB2">
          <w:rPr>
            <w:rStyle w:val="Hyperlink"/>
            <w:color w:val="auto"/>
            <w:sz w:val="20"/>
            <w:u w:val="none"/>
            <w:lang w:val="en-US"/>
          </w:rPr>
          <w:t>neuropublic</w:t>
        </w:r>
        <w:r w:rsidR="006C1A0F" w:rsidRPr="006C1A0F">
          <w:rPr>
            <w:rStyle w:val="Hyperlink"/>
            <w:color w:val="auto"/>
            <w:sz w:val="20"/>
            <w:u w:val="none"/>
            <w:lang w:val="en-US"/>
          </w:rPr>
          <w:t>.gr</w:t>
        </w:r>
      </w:hyperlink>
      <w:r w:rsidR="006C1A0F">
        <w:rPr>
          <w:sz w:val="20"/>
          <w:lang w:val="en-US"/>
        </w:rPr>
        <w:t>)</w:t>
      </w:r>
    </w:p>
    <w:p w:rsidR="00047097" w:rsidRPr="00931D01" w:rsidRDefault="00047097" w:rsidP="008E75E1">
      <w:pPr>
        <w:pBdr>
          <w:top w:val="single" w:sz="2" w:space="1" w:color="auto"/>
          <w:left w:val="single" w:sz="2" w:space="4" w:color="auto"/>
          <w:bottom w:val="single" w:sz="12" w:space="1" w:color="auto"/>
          <w:right w:val="single" w:sz="12" w:space="4" w:color="auto"/>
        </w:pBdr>
        <w:spacing w:after="0"/>
        <w:jc w:val="left"/>
        <w:rPr>
          <w:lang w:val="en-US"/>
        </w:rPr>
      </w:pPr>
      <w:r>
        <w:rPr>
          <w:sz w:val="20"/>
          <w:lang w:val="en-US"/>
        </w:rPr>
        <w:tab/>
      </w:r>
      <w:r>
        <w:rPr>
          <w:sz w:val="20"/>
          <w:lang w:val="en-US"/>
        </w:rPr>
        <w:tab/>
      </w:r>
      <w:r>
        <w:rPr>
          <w:sz w:val="20"/>
          <w:lang w:val="en-US"/>
        </w:rPr>
        <w:tab/>
      </w:r>
      <w:r>
        <w:rPr>
          <w:sz w:val="20"/>
          <w:lang w:val="en-US"/>
        </w:rPr>
        <w:tab/>
        <w:t>Maxime Perrotin (maxime.perrotin@esa.int)</w:t>
      </w:r>
    </w:p>
    <w:p w:rsidR="00047097" w:rsidRDefault="00DA3C82" w:rsidP="00DA3C82">
      <w:pPr>
        <w:pBdr>
          <w:top w:val="single" w:sz="2" w:space="1" w:color="auto"/>
          <w:left w:val="single" w:sz="2" w:space="4" w:color="auto"/>
          <w:bottom w:val="single" w:sz="12" w:space="1" w:color="auto"/>
          <w:right w:val="single" w:sz="12" w:space="4" w:color="auto"/>
        </w:pBdr>
        <w:spacing w:after="0"/>
        <w:jc w:val="left"/>
        <w:rPr>
          <w:sz w:val="20"/>
          <w:lang w:val="en-US"/>
        </w:rPr>
      </w:pPr>
      <w:r w:rsidRPr="006F36A4">
        <w:rPr>
          <w:sz w:val="20"/>
          <w:lang w:val="en-US"/>
        </w:rPr>
        <w:tab/>
      </w:r>
      <w:r w:rsidR="000B637D">
        <w:rPr>
          <w:sz w:val="20"/>
          <w:lang w:val="en-US"/>
        </w:rPr>
        <w:t>Reviewers</w:t>
      </w:r>
      <w:r w:rsidRPr="006F36A4">
        <w:rPr>
          <w:sz w:val="20"/>
          <w:lang w:val="en-US"/>
        </w:rPr>
        <w:t>:</w:t>
      </w:r>
      <w:r w:rsidRPr="006F36A4">
        <w:rPr>
          <w:sz w:val="20"/>
          <w:lang w:val="en-US"/>
        </w:rPr>
        <w:tab/>
      </w:r>
      <w:r>
        <w:rPr>
          <w:sz w:val="20"/>
          <w:lang w:val="en-US"/>
        </w:rPr>
        <w:tab/>
        <w:t>Thanassis Tsiodras (</w:t>
      </w:r>
      <w:r w:rsidR="009B4AB2">
        <w:rPr>
          <w:sz w:val="20"/>
          <w:lang w:val="en-US"/>
        </w:rPr>
        <w:t>a_</w:t>
      </w:r>
      <w:hyperlink r:id="rId10" w:history="1">
        <w:r w:rsidR="000B637D" w:rsidRPr="00D5137E">
          <w:rPr>
            <w:rStyle w:val="Hyperlink"/>
            <w:sz w:val="20"/>
            <w:lang w:val="en-US"/>
          </w:rPr>
          <w:t>tsiodras@</w:t>
        </w:r>
        <w:r w:rsidR="009B4AB2" w:rsidRPr="009B4AB2">
          <w:rPr>
            <w:rStyle w:val="Hyperlink"/>
            <w:sz w:val="20"/>
            <w:lang w:val="en-US"/>
          </w:rPr>
          <w:t>neuropublic</w:t>
        </w:r>
        <w:r w:rsidR="000B637D" w:rsidRPr="00D5137E">
          <w:rPr>
            <w:rStyle w:val="Hyperlink"/>
            <w:sz w:val="20"/>
            <w:lang w:val="en-US"/>
          </w:rPr>
          <w:t>.gr</w:t>
        </w:r>
      </w:hyperlink>
      <w:r>
        <w:rPr>
          <w:sz w:val="20"/>
          <w:lang w:val="en-US"/>
        </w:rPr>
        <w:t>)</w:t>
      </w:r>
    </w:p>
    <w:p w:rsidR="009C07EF" w:rsidRPr="006945D5" w:rsidRDefault="009C07EF" w:rsidP="007A72A9">
      <w:pPr>
        <w:spacing w:before="0" w:after="0"/>
        <w:ind w:left="-1400"/>
        <w:rPr>
          <w:sz w:val="14"/>
          <w:szCs w:val="14"/>
          <w:lang w:val="en-US"/>
        </w:rPr>
      </w:pPr>
    </w:p>
    <w:p w:rsidR="009C07EF" w:rsidRPr="006945D5" w:rsidRDefault="009C07EF" w:rsidP="007A72A9">
      <w:pPr>
        <w:spacing w:before="0" w:after="0"/>
        <w:ind w:left="-1400"/>
        <w:rPr>
          <w:sz w:val="14"/>
          <w:szCs w:val="14"/>
          <w:lang w:val="en-US"/>
        </w:rPr>
      </w:pPr>
    </w:p>
    <w:p w:rsidR="003E0A7C" w:rsidRPr="006945D5" w:rsidRDefault="003E0A7C" w:rsidP="007A72A9">
      <w:pPr>
        <w:spacing w:before="0" w:after="0"/>
        <w:ind w:left="-1400"/>
        <w:rPr>
          <w:sz w:val="14"/>
          <w:szCs w:val="14"/>
          <w:lang w:val="en-US"/>
        </w:rPr>
      </w:pPr>
    </w:p>
    <w:p w:rsidR="00A81E79" w:rsidRPr="006945D5" w:rsidRDefault="00A81E79" w:rsidP="007A72A9">
      <w:pPr>
        <w:spacing w:before="0" w:after="0"/>
        <w:ind w:left="-1400"/>
        <w:rPr>
          <w:sz w:val="14"/>
          <w:szCs w:val="14"/>
          <w:lang w:val="en-US"/>
        </w:rPr>
      </w:pPr>
    </w:p>
    <w:tbl>
      <w:tblPr>
        <w:tblW w:w="10440" w:type="dxa"/>
        <w:tblInd w:w="115" w:type="dxa"/>
        <w:tblBorders>
          <w:bottom w:val="single" w:sz="4" w:space="0" w:color="auto"/>
        </w:tblBorders>
        <w:tblCellMar>
          <w:top w:w="144" w:type="dxa"/>
          <w:left w:w="115" w:type="dxa"/>
          <w:bottom w:w="58" w:type="dxa"/>
          <w:right w:w="115" w:type="dxa"/>
        </w:tblCellMar>
        <w:tblLook w:val="0000"/>
      </w:tblPr>
      <w:tblGrid>
        <w:gridCol w:w="10440"/>
      </w:tblGrid>
      <w:tr w:rsidR="00A417E3" w:rsidTr="00A417E3">
        <w:trPr>
          <w:trHeight w:val="603"/>
        </w:trPr>
        <w:tc>
          <w:tcPr>
            <w:tcW w:w="5040" w:type="dxa"/>
            <w:tcBorders>
              <w:top w:val="nil"/>
              <w:bottom w:val="nil"/>
            </w:tcBorders>
            <w:shd w:val="clear" w:color="auto" w:fill="FFFFFF"/>
            <w:tcMar>
              <w:top w:w="0" w:type="dxa"/>
            </w:tcMar>
            <w:vAlign w:val="bottom"/>
          </w:tcPr>
          <w:p w:rsidR="00A417E3" w:rsidRPr="003C5142" w:rsidRDefault="00A417E3" w:rsidP="00A417E3">
            <w:pPr>
              <w:pStyle w:val="Slogan"/>
              <w:rPr>
                <w:b/>
                <w:i w:val="0"/>
                <w:color w:val="244061" w:themeColor="accent1" w:themeShade="80"/>
                <w:sz w:val="24"/>
              </w:rPr>
            </w:pPr>
            <w:bookmarkStart w:id="0" w:name="_Toc343696082"/>
            <w:bookmarkStart w:id="1" w:name="_Toc178147794"/>
            <w:bookmarkStart w:id="2" w:name="_Toc432432483"/>
            <w:r w:rsidRPr="003C5142">
              <w:rPr>
                <w:b/>
                <w:i w:val="0"/>
                <w:color w:val="244061" w:themeColor="accent1" w:themeShade="80"/>
                <w:sz w:val="24"/>
              </w:rPr>
              <w:t>Neuropublic SA</w:t>
            </w:r>
            <w:bookmarkEnd w:id="0"/>
            <w:bookmarkEnd w:id="2"/>
            <w:r w:rsidRPr="003C5142">
              <w:rPr>
                <w:b/>
                <w:i w:val="0"/>
                <w:color w:val="244061" w:themeColor="accent1" w:themeShade="80"/>
                <w:sz w:val="24"/>
              </w:rPr>
              <w:t xml:space="preserve"> </w:t>
            </w:r>
          </w:p>
          <w:p w:rsidR="00A417E3" w:rsidRDefault="00A417E3" w:rsidP="00A417E3">
            <w:pPr>
              <w:pStyle w:val="Slogan"/>
              <w:rPr>
                <w:noProof/>
              </w:rPr>
            </w:pPr>
          </w:p>
        </w:tc>
      </w:tr>
      <w:tr w:rsidR="00A417E3" w:rsidRPr="00050A58" w:rsidTr="00A417E3">
        <w:trPr>
          <w:trHeight w:val="801"/>
        </w:trPr>
        <w:tc>
          <w:tcPr>
            <w:tcW w:w="5040" w:type="dxa"/>
            <w:tcBorders>
              <w:top w:val="nil"/>
              <w:bottom w:val="nil"/>
            </w:tcBorders>
            <w:shd w:val="clear" w:color="auto" w:fill="FFFFFF"/>
            <w:tcMar>
              <w:top w:w="0" w:type="dxa"/>
              <w:bottom w:w="0" w:type="dxa"/>
            </w:tcMar>
          </w:tcPr>
          <w:p w:rsidR="00A417E3" w:rsidRPr="00050A58" w:rsidRDefault="00A417E3" w:rsidP="00A417E3">
            <w:pPr>
              <w:rPr>
                <w:sz w:val="20"/>
                <w:lang w:val="en-US"/>
              </w:rPr>
            </w:pPr>
            <w:proofErr w:type="spellStart"/>
            <w:r w:rsidRPr="000B5AD3">
              <w:rPr>
                <w:sz w:val="20"/>
                <w:lang w:val="en-US"/>
              </w:rPr>
              <w:t>Aitolikou</w:t>
            </w:r>
            <w:proofErr w:type="spellEnd"/>
            <w:r w:rsidRPr="00050A58">
              <w:rPr>
                <w:sz w:val="20"/>
                <w:lang w:val="en-US"/>
              </w:rPr>
              <w:t xml:space="preserve"> &amp; 11 </w:t>
            </w:r>
            <w:proofErr w:type="spellStart"/>
            <w:r w:rsidRPr="000B5AD3">
              <w:rPr>
                <w:sz w:val="20"/>
                <w:lang w:val="en-US"/>
              </w:rPr>
              <w:t>Sfaktirias</w:t>
            </w:r>
            <w:proofErr w:type="spellEnd"/>
            <w:r w:rsidRPr="00050A58">
              <w:rPr>
                <w:sz w:val="20"/>
                <w:lang w:val="en-US"/>
              </w:rPr>
              <w:t xml:space="preserve"> </w:t>
            </w:r>
            <w:proofErr w:type="spellStart"/>
            <w:r w:rsidRPr="000B5AD3">
              <w:rPr>
                <w:sz w:val="20"/>
                <w:lang w:val="en-US"/>
              </w:rPr>
              <w:t>Str</w:t>
            </w:r>
            <w:proofErr w:type="spellEnd"/>
            <w:r w:rsidRPr="00050A58">
              <w:rPr>
                <w:sz w:val="20"/>
                <w:lang w:val="en-US"/>
              </w:rPr>
              <w:t xml:space="preserve">, 185 45 </w:t>
            </w:r>
          </w:p>
          <w:p w:rsidR="00A417E3" w:rsidRPr="00050A58" w:rsidRDefault="00A417E3" w:rsidP="00A417E3">
            <w:pPr>
              <w:rPr>
                <w:sz w:val="20"/>
                <w:lang w:val="en-US"/>
              </w:rPr>
            </w:pPr>
            <w:r w:rsidRPr="000B5AD3">
              <w:rPr>
                <w:sz w:val="20"/>
                <w:lang w:val="en-US"/>
              </w:rPr>
              <w:t>Piraeus</w:t>
            </w:r>
            <w:r w:rsidRPr="00050A58">
              <w:rPr>
                <w:sz w:val="20"/>
                <w:lang w:val="en-US"/>
              </w:rPr>
              <w:t xml:space="preserve">, </w:t>
            </w:r>
            <w:r w:rsidRPr="000B5AD3">
              <w:rPr>
                <w:sz w:val="20"/>
                <w:lang w:val="en-US"/>
              </w:rPr>
              <w:t>GREECE</w:t>
            </w:r>
          </w:p>
          <w:p w:rsidR="00A417E3" w:rsidRPr="00050A58" w:rsidRDefault="00A417E3" w:rsidP="00A417E3">
            <w:pPr>
              <w:rPr>
                <w:sz w:val="20"/>
                <w:lang w:val="en-US"/>
              </w:rPr>
            </w:pPr>
            <w:r w:rsidRPr="000B5AD3">
              <w:rPr>
                <w:sz w:val="20"/>
                <w:lang w:val="en-US"/>
              </w:rPr>
              <w:t>Phone</w:t>
            </w:r>
            <w:r w:rsidRPr="00050A58">
              <w:rPr>
                <w:sz w:val="20"/>
                <w:lang w:val="en-US"/>
              </w:rPr>
              <w:t xml:space="preserve">: +30 210 4101010 </w:t>
            </w:r>
            <w:r w:rsidRPr="000B5AD3">
              <w:rPr>
                <w:sz w:val="20"/>
                <w:lang w:val="en-US"/>
              </w:rPr>
              <w:t>Fax</w:t>
            </w:r>
            <w:r w:rsidRPr="00050A58">
              <w:rPr>
                <w:sz w:val="20"/>
                <w:lang w:val="en-US"/>
              </w:rPr>
              <w:t>: +30 210 4101013</w:t>
            </w:r>
          </w:p>
          <w:p w:rsidR="00A417E3" w:rsidRPr="00050A58" w:rsidRDefault="00A417E3" w:rsidP="00A417E3">
            <w:pPr>
              <w:rPr>
                <w:sz w:val="18"/>
                <w:lang w:val="en-US"/>
              </w:rPr>
            </w:pPr>
          </w:p>
          <w:p w:rsidR="00A417E3" w:rsidRPr="00050A58" w:rsidRDefault="00A417E3" w:rsidP="00A417E3">
            <w:pPr>
              <w:tabs>
                <w:tab w:val="left" w:pos="3203"/>
              </w:tabs>
              <w:rPr>
                <w:sz w:val="18"/>
                <w:lang w:val="en-US"/>
              </w:rPr>
            </w:pPr>
            <w:r w:rsidRPr="00050A58">
              <w:rPr>
                <w:sz w:val="18"/>
                <w:lang w:val="en-US"/>
              </w:rPr>
              <w:tab/>
            </w:r>
          </w:p>
        </w:tc>
      </w:tr>
    </w:tbl>
    <w:p w:rsidR="007411A5" w:rsidRPr="006945D5" w:rsidRDefault="00751908" w:rsidP="003A70D5">
      <w:pPr>
        <w:pStyle w:val="Heading1NoNums"/>
        <w:rPr>
          <w:lang w:val="en-US"/>
        </w:rPr>
      </w:pPr>
      <w:bookmarkStart w:id="3" w:name="_Toc432432484"/>
      <w:r w:rsidRPr="006945D5">
        <w:rPr>
          <w:lang w:val="en-US"/>
        </w:rPr>
        <w:lastRenderedPageBreak/>
        <w:t>Table of Contents</w:t>
      </w:r>
      <w:bookmarkEnd w:id="1"/>
      <w:bookmarkEnd w:id="3"/>
    </w:p>
    <w:p w:rsidR="004337AF" w:rsidRDefault="00E03EAC">
      <w:pPr>
        <w:pStyle w:val="TOC3"/>
        <w:tabs>
          <w:tab w:val="right" w:leader="dot" w:pos="8947"/>
        </w:tabs>
        <w:rPr>
          <w:rFonts w:asciiTheme="minorHAnsi" w:eastAsiaTheme="minorEastAsia" w:hAnsiTheme="minorHAnsi" w:cstheme="minorBidi"/>
          <w:noProof/>
          <w:szCs w:val="22"/>
        </w:rPr>
      </w:pPr>
      <w:r w:rsidRPr="00E03EAC">
        <w:rPr>
          <w:lang w:val="en-US"/>
        </w:rPr>
        <w:fldChar w:fldCharType="begin"/>
      </w:r>
      <w:r w:rsidR="00DB51ED" w:rsidRPr="006945D5">
        <w:rPr>
          <w:lang w:val="en-US"/>
        </w:rPr>
        <w:instrText xml:space="preserve"> TOC \o "1-7" \h \z \u </w:instrText>
      </w:r>
      <w:r w:rsidRPr="00E03EAC">
        <w:rPr>
          <w:lang w:val="en-US"/>
        </w:rPr>
        <w:fldChar w:fldCharType="separate"/>
      </w:r>
      <w:hyperlink w:anchor="_Toc432432483" w:history="1">
        <w:r w:rsidR="004337AF" w:rsidRPr="00CE6E42">
          <w:rPr>
            <w:rStyle w:val="Hyperlink"/>
            <w:b/>
            <w:noProof/>
          </w:rPr>
          <w:t>Neuropublic SA</w:t>
        </w:r>
        <w:r w:rsidR="004337AF">
          <w:rPr>
            <w:noProof/>
            <w:webHidden/>
          </w:rPr>
          <w:tab/>
        </w:r>
        <w:r w:rsidR="004337AF">
          <w:rPr>
            <w:noProof/>
            <w:webHidden/>
          </w:rPr>
          <w:fldChar w:fldCharType="begin"/>
        </w:r>
        <w:r w:rsidR="004337AF">
          <w:rPr>
            <w:noProof/>
            <w:webHidden/>
          </w:rPr>
          <w:instrText xml:space="preserve"> PAGEREF _Toc432432483 \h </w:instrText>
        </w:r>
        <w:r w:rsidR="004337AF">
          <w:rPr>
            <w:noProof/>
            <w:webHidden/>
          </w:rPr>
        </w:r>
        <w:r w:rsidR="004337AF">
          <w:rPr>
            <w:noProof/>
            <w:webHidden/>
          </w:rPr>
          <w:fldChar w:fldCharType="separate"/>
        </w:r>
        <w:r w:rsidR="004337AF">
          <w:rPr>
            <w:noProof/>
            <w:webHidden/>
          </w:rPr>
          <w:t>1</w:t>
        </w:r>
        <w:r w:rsidR="004337AF">
          <w:rPr>
            <w:noProof/>
            <w:webHidden/>
          </w:rPr>
          <w:fldChar w:fldCharType="end"/>
        </w:r>
      </w:hyperlink>
    </w:p>
    <w:p w:rsidR="004337AF" w:rsidRDefault="004337AF">
      <w:pPr>
        <w:pStyle w:val="TOC1"/>
        <w:tabs>
          <w:tab w:val="right" w:leader="dot" w:pos="8947"/>
        </w:tabs>
        <w:rPr>
          <w:rFonts w:asciiTheme="minorHAnsi" w:eastAsiaTheme="minorEastAsia" w:hAnsiTheme="minorHAnsi" w:cstheme="minorBidi"/>
          <w:b w:val="0"/>
          <w:bCs w:val="0"/>
          <w:caps w:val="0"/>
          <w:noProof/>
          <w:szCs w:val="22"/>
        </w:rPr>
      </w:pPr>
      <w:hyperlink w:anchor="_Toc432432484" w:history="1">
        <w:r w:rsidRPr="00CE6E42">
          <w:rPr>
            <w:rStyle w:val="Hyperlink"/>
            <w:noProof/>
            <w:lang w:val="en-US"/>
          </w:rPr>
          <w:t>Table of Contents</w:t>
        </w:r>
        <w:r>
          <w:rPr>
            <w:noProof/>
            <w:webHidden/>
          </w:rPr>
          <w:tab/>
        </w:r>
        <w:r>
          <w:rPr>
            <w:noProof/>
            <w:webHidden/>
          </w:rPr>
          <w:fldChar w:fldCharType="begin"/>
        </w:r>
        <w:r>
          <w:rPr>
            <w:noProof/>
            <w:webHidden/>
          </w:rPr>
          <w:instrText xml:space="preserve"> PAGEREF _Toc432432484 \h </w:instrText>
        </w:r>
        <w:r>
          <w:rPr>
            <w:noProof/>
            <w:webHidden/>
          </w:rPr>
        </w:r>
        <w:r>
          <w:rPr>
            <w:noProof/>
            <w:webHidden/>
          </w:rPr>
          <w:fldChar w:fldCharType="separate"/>
        </w:r>
        <w:r>
          <w:rPr>
            <w:noProof/>
            <w:webHidden/>
          </w:rPr>
          <w:t>2</w:t>
        </w:r>
        <w:r>
          <w:rPr>
            <w:noProof/>
            <w:webHidden/>
          </w:rPr>
          <w:fldChar w:fldCharType="end"/>
        </w:r>
      </w:hyperlink>
    </w:p>
    <w:p w:rsidR="004337AF" w:rsidRDefault="004337AF">
      <w:pPr>
        <w:pStyle w:val="TOC1"/>
        <w:tabs>
          <w:tab w:val="right" w:leader="dot" w:pos="8947"/>
        </w:tabs>
        <w:rPr>
          <w:rFonts w:asciiTheme="minorHAnsi" w:eastAsiaTheme="minorEastAsia" w:hAnsiTheme="minorHAnsi" w:cstheme="minorBidi"/>
          <w:b w:val="0"/>
          <w:bCs w:val="0"/>
          <w:caps w:val="0"/>
          <w:noProof/>
          <w:szCs w:val="22"/>
        </w:rPr>
      </w:pPr>
      <w:hyperlink w:anchor="_Toc432432485" w:history="1">
        <w:r w:rsidRPr="00CE6E42">
          <w:rPr>
            <w:rStyle w:val="Hyperlink"/>
            <w:noProof/>
            <w:lang w:val="en-US"/>
          </w:rPr>
          <w:t>Acronyms and Abbreviations</w:t>
        </w:r>
        <w:r>
          <w:rPr>
            <w:noProof/>
            <w:webHidden/>
          </w:rPr>
          <w:tab/>
        </w:r>
        <w:r>
          <w:rPr>
            <w:noProof/>
            <w:webHidden/>
          </w:rPr>
          <w:fldChar w:fldCharType="begin"/>
        </w:r>
        <w:r>
          <w:rPr>
            <w:noProof/>
            <w:webHidden/>
          </w:rPr>
          <w:instrText xml:space="preserve"> PAGEREF _Toc432432485 \h </w:instrText>
        </w:r>
        <w:r>
          <w:rPr>
            <w:noProof/>
            <w:webHidden/>
          </w:rPr>
        </w:r>
        <w:r>
          <w:rPr>
            <w:noProof/>
            <w:webHidden/>
          </w:rPr>
          <w:fldChar w:fldCharType="separate"/>
        </w:r>
        <w:r>
          <w:rPr>
            <w:noProof/>
            <w:webHidden/>
          </w:rPr>
          <w:t>3</w:t>
        </w:r>
        <w:r>
          <w:rPr>
            <w:noProof/>
            <w:webHidden/>
          </w:rPr>
          <w:fldChar w:fldCharType="end"/>
        </w:r>
      </w:hyperlink>
    </w:p>
    <w:p w:rsidR="004337AF" w:rsidRDefault="004337AF">
      <w:pPr>
        <w:pStyle w:val="TOC1"/>
        <w:tabs>
          <w:tab w:val="left" w:pos="600"/>
          <w:tab w:val="right" w:leader="dot" w:pos="8947"/>
        </w:tabs>
        <w:rPr>
          <w:rFonts w:asciiTheme="minorHAnsi" w:eastAsiaTheme="minorEastAsia" w:hAnsiTheme="minorHAnsi" w:cstheme="minorBidi"/>
          <w:b w:val="0"/>
          <w:bCs w:val="0"/>
          <w:caps w:val="0"/>
          <w:noProof/>
          <w:szCs w:val="22"/>
        </w:rPr>
      </w:pPr>
      <w:hyperlink w:anchor="_Toc432432486" w:history="1">
        <w:r w:rsidRPr="00CE6E42">
          <w:rPr>
            <w:rStyle w:val="Hyperlink"/>
            <w:noProof/>
            <w:lang w:val="en-US"/>
          </w:rPr>
          <w:t>1.</w:t>
        </w:r>
        <w:r>
          <w:rPr>
            <w:rFonts w:asciiTheme="minorHAnsi" w:eastAsiaTheme="minorEastAsia" w:hAnsiTheme="minorHAnsi" w:cstheme="minorBidi"/>
            <w:b w:val="0"/>
            <w:bCs w:val="0"/>
            <w:caps w:val="0"/>
            <w:noProof/>
            <w:szCs w:val="22"/>
          </w:rPr>
          <w:tab/>
        </w:r>
        <w:r w:rsidRPr="00CE6E42">
          <w:rPr>
            <w:rStyle w:val="Hyperlink"/>
            <w:noProof/>
            <w:lang w:val="en-US"/>
          </w:rPr>
          <w:t>What is ACN?</w:t>
        </w:r>
        <w:r>
          <w:rPr>
            <w:noProof/>
            <w:webHidden/>
          </w:rPr>
          <w:tab/>
        </w:r>
        <w:r>
          <w:rPr>
            <w:noProof/>
            <w:webHidden/>
          </w:rPr>
          <w:fldChar w:fldCharType="begin"/>
        </w:r>
        <w:r>
          <w:rPr>
            <w:noProof/>
            <w:webHidden/>
          </w:rPr>
          <w:instrText xml:space="preserve"> PAGEREF _Toc432432486 \h </w:instrText>
        </w:r>
        <w:r>
          <w:rPr>
            <w:noProof/>
            <w:webHidden/>
          </w:rPr>
        </w:r>
        <w:r>
          <w:rPr>
            <w:noProof/>
            <w:webHidden/>
          </w:rPr>
          <w:fldChar w:fldCharType="separate"/>
        </w:r>
        <w:r>
          <w:rPr>
            <w:noProof/>
            <w:webHidden/>
          </w:rPr>
          <w:t>4</w:t>
        </w:r>
        <w:r>
          <w:rPr>
            <w:noProof/>
            <w:webHidden/>
          </w:rPr>
          <w:fldChar w:fldCharType="end"/>
        </w:r>
      </w:hyperlink>
    </w:p>
    <w:p w:rsidR="004337AF" w:rsidRDefault="004337AF">
      <w:pPr>
        <w:pStyle w:val="TOC1"/>
        <w:tabs>
          <w:tab w:val="left" w:pos="600"/>
          <w:tab w:val="right" w:leader="dot" w:pos="8947"/>
        </w:tabs>
        <w:rPr>
          <w:rFonts w:asciiTheme="minorHAnsi" w:eastAsiaTheme="minorEastAsia" w:hAnsiTheme="minorHAnsi" w:cstheme="minorBidi"/>
          <w:b w:val="0"/>
          <w:bCs w:val="0"/>
          <w:caps w:val="0"/>
          <w:noProof/>
          <w:szCs w:val="22"/>
        </w:rPr>
      </w:pPr>
      <w:hyperlink w:anchor="_Toc432432487" w:history="1">
        <w:r w:rsidRPr="00CE6E42">
          <w:rPr>
            <w:rStyle w:val="Hyperlink"/>
            <w:noProof/>
            <w:lang w:val="en-US"/>
          </w:rPr>
          <w:t>2.</w:t>
        </w:r>
        <w:r>
          <w:rPr>
            <w:rFonts w:asciiTheme="minorHAnsi" w:eastAsiaTheme="minorEastAsia" w:hAnsiTheme="minorHAnsi" w:cstheme="minorBidi"/>
            <w:b w:val="0"/>
            <w:bCs w:val="0"/>
            <w:caps w:val="0"/>
            <w:noProof/>
            <w:szCs w:val="22"/>
          </w:rPr>
          <w:tab/>
        </w:r>
        <w:r w:rsidRPr="00CE6E42">
          <w:rPr>
            <w:rStyle w:val="Hyperlink"/>
            <w:noProof/>
            <w:lang w:val="en-US"/>
          </w:rPr>
          <w:t>Short introduction to ACN</w:t>
        </w:r>
        <w:r>
          <w:rPr>
            <w:noProof/>
            <w:webHidden/>
          </w:rPr>
          <w:tab/>
        </w:r>
        <w:r>
          <w:rPr>
            <w:noProof/>
            <w:webHidden/>
          </w:rPr>
          <w:fldChar w:fldCharType="begin"/>
        </w:r>
        <w:r>
          <w:rPr>
            <w:noProof/>
            <w:webHidden/>
          </w:rPr>
          <w:instrText xml:space="preserve"> PAGEREF _Toc432432487 \h </w:instrText>
        </w:r>
        <w:r>
          <w:rPr>
            <w:noProof/>
            <w:webHidden/>
          </w:rPr>
        </w:r>
        <w:r>
          <w:rPr>
            <w:noProof/>
            <w:webHidden/>
          </w:rPr>
          <w:fldChar w:fldCharType="separate"/>
        </w:r>
        <w:r>
          <w:rPr>
            <w:noProof/>
            <w:webHidden/>
          </w:rPr>
          <w:t>5</w:t>
        </w:r>
        <w:r>
          <w:rPr>
            <w:noProof/>
            <w:webHidden/>
          </w:rPr>
          <w:fldChar w:fldCharType="end"/>
        </w:r>
      </w:hyperlink>
    </w:p>
    <w:p w:rsidR="004337AF" w:rsidRDefault="004337AF">
      <w:pPr>
        <w:pStyle w:val="TOC1"/>
        <w:tabs>
          <w:tab w:val="left" w:pos="600"/>
          <w:tab w:val="right" w:leader="dot" w:pos="8947"/>
        </w:tabs>
        <w:rPr>
          <w:rFonts w:asciiTheme="minorHAnsi" w:eastAsiaTheme="minorEastAsia" w:hAnsiTheme="minorHAnsi" w:cstheme="minorBidi"/>
          <w:b w:val="0"/>
          <w:bCs w:val="0"/>
          <w:caps w:val="0"/>
          <w:noProof/>
          <w:szCs w:val="22"/>
        </w:rPr>
      </w:pPr>
      <w:hyperlink w:anchor="_Toc432432488" w:history="1">
        <w:r w:rsidRPr="00CE6E42">
          <w:rPr>
            <w:rStyle w:val="Hyperlink"/>
            <w:noProof/>
            <w:lang w:val="en-US"/>
          </w:rPr>
          <w:t>3.</w:t>
        </w:r>
        <w:r>
          <w:rPr>
            <w:rFonts w:asciiTheme="minorHAnsi" w:eastAsiaTheme="minorEastAsia" w:hAnsiTheme="minorHAnsi" w:cstheme="minorBidi"/>
            <w:b w:val="0"/>
            <w:bCs w:val="0"/>
            <w:caps w:val="0"/>
            <w:noProof/>
            <w:szCs w:val="22"/>
          </w:rPr>
          <w:tab/>
        </w:r>
        <w:r w:rsidRPr="00CE6E42">
          <w:rPr>
            <w:rStyle w:val="Hyperlink"/>
            <w:noProof/>
            <w:lang w:val="en-US"/>
          </w:rPr>
          <w:t>ACN Encoding Properties</w:t>
        </w:r>
        <w:r>
          <w:rPr>
            <w:noProof/>
            <w:webHidden/>
          </w:rPr>
          <w:tab/>
        </w:r>
        <w:r>
          <w:rPr>
            <w:noProof/>
            <w:webHidden/>
          </w:rPr>
          <w:fldChar w:fldCharType="begin"/>
        </w:r>
        <w:r>
          <w:rPr>
            <w:noProof/>
            <w:webHidden/>
          </w:rPr>
          <w:instrText xml:space="preserve"> PAGEREF _Toc432432488 \h </w:instrText>
        </w:r>
        <w:r>
          <w:rPr>
            <w:noProof/>
            <w:webHidden/>
          </w:rPr>
        </w:r>
        <w:r>
          <w:rPr>
            <w:noProof/>
            <w:webHidden/>
          </w:rPr>
          <w:fldChar w:fldCharType="separate"/>
        </w:r>
        <w:r>
          <w:rPr>
            <w:noProof/>
            <w:webHidden/>
          </w:rPr>
          <w:t>7</w:t>
        </w:r>
        <w:r>
          <w:rPr>
            <w:noProof/>
            <w:webHidden/>
          </w:rPr>
          <w:fldChar w:fldCharType="end"/>
        </w:r>
      </w:hyperlink>
    </w:p>
    <w:p w:rsidR="004337AF" w:rsidRDefault="004337AF">
      <w:pPr>
        <w:pStyle w:val="TOC2"/>
        <w:tabs>
          <w:tab w:val="left" w:pos="600"/>
          <w:tab w:val="right" w:leader="dot" w:pos="8947"/>
        </w:tabs>
        <w:rPr>
          <w:rFonts w:asciiTheme="minorHAnsi" w:eastAsiaTheme="minorEastAsia" w:hAnsiTheme="minorHAnsi" w:cstheme="minorBidi"/>
          <w:b w:val="0"/>
          <w:bCs w:val="0"/>
          <w:noProof/>
          <w:szCs w:val="22"/>
        </w:rPr>
      </w:pPr>
      <w:hyperlink w:anchor="_Toc432432489" w:history="1">
        <w:r w:rsidRPr="00CE6E42">
          <w:rPr>
            <w:rStyle w:val="Hyperlink"/>
            <w:noProof/>
            <w:lang w:val="en-US"/>
          </w:rPr>
          <w:t>3.1.</w:t>
        </w:r>
        <w:r>
          <w:rPr>
            <w:rFonts w:asciiTheme="minorHAnsi" w:eastAsiaTheme="minorEastAsia" w:hAnsiTheme="minorHAnsi" w:cstheme="minorBidi"/>
            <w:b w:val="0"/>
            <w:bCs w:val="0"/>
            <w:noProof/>
            <w:szCs w:val="22"/>
          </w:rPr>
          <w:tab/>
        </w:r>
        <w:r w:rsidRPr="00CE6E42">
          <w:rPr>
            <w:rStyle w:val="Hyperlink"/>
            <w:noProof/>
            <w:lang w:val="en-US"/>
          </w:rPr>
          <w:t>size property</w:t>
        </w:r>
        <w:r>
          <w:rPr>
            <w:noProof/>
            <w:webHidden/>
          </w:rPr>
          <w:tab/>
        </w:r>
        <w:r>
          <w:rPr>
            <w:noProof/>
            <w:webHidden/>
          </w:rPr>
          <w:fldChar w:fldCharType="begin"/>
        </w:r>
        <w:r>
          <w:rPr>
            <w:noProof/>
            <w:webHidden/>
          </w:rPr>
          <w:instrText xml:space="preserve"> PAGEREF _Toc432432489 \h </w:instrText>
        </w:r>
        <w:r>
          <w:rPr>
            <w:noProof/>
            <w:webHidden/>
          </w:rPr>
        </w:r>
        <w:r>
          <w:rPr>
            <w:noProof/>
            <w:webHidden/>
          </w:rPr>
          <w:fldChar w:fldCharType="separate"/>
        </w:r>
        <w:r>
          <w:rPr>
            <w:noProof/>
            <w:webHidden/>
          </w:rPr>
          <w:t>7</w:t>
        </w:r>
        <w:r>
          <w:rPr>
            <w:noProof/>
            <w:webHidden/>
          </w:rPr>
          <w:fldChar w:fldCharType="end"/>
        </w:r>
      </w:hyperlink>
    </w:p>
    <w:p w:rsidR="004337AF" w:rsidRDefault="004337AF">
      <w:pPr>
        <w:pStyle w:val="TOC3"/>
        <w:tabs>
          <w:tab w:val="left" w:pos="1000"/>
          <w:tab w:val="right" w:leader="dot" w:pos="8947"/>
        </w:tabs>
        <w:rPr>
          <w:rFonts w:asciiTheme="minorHAnsi" w:eastAsiaTheme="minorEastAsia" w:hAnsiTheme="minorHAnsi" w:cstheme="minorBidi"/>
          <w:noProof/>
          <w:szCs w:val="22"/>
        </w:rPr>
      </w:pPr>
      <w:hyperlink w:anchor="_Toc432432490" w:history="1">
        <w:r w:rsidRPr="00CE6E42">
          <w:rPr>
            <w:rStyle w:val="Hyperlink"/>
            <w:noProof/>
            <w:lang w:val="en-US"/>
          </w:rPr>
          <w:t>3.1.1.</w:t>
        </w:r>
        <w:r>
          <w:rPr>
            <w:rFonts w:asciiTheme="minorHAnsi" w:eastAsiaTheme="minorEastAsia" w:hAnsiTheme="minorHAnsi" w:cstheme="minorBidi"/>
            <w:noProof/>
            <w:szCs w:val="22"/>
          </w:rPr>
          <w:tab/>
        </w:r>
        <w:r w:rsidRPr="00CE6E42">
          <w:rPr>
            <w:rStyle w:val="Hyperlink"/>
            <w:noProof/>
            <w:lang w:val="en-US"/>
          </w:rPr>
          <w:t>Fixed form</w:t>
        </w:r>
        <w:r>
          <w:rPr>
            <w:noProof/>
            <w:webHidden/>
          </w:rPr>
          <w:tab/>
        </w:r>
        <w:r>
          <w:rPr>
            <w:noProof/>
            <w:webHidden/>
          </w:rPr>
          <w:fldChar w:fldCharType="begin"/>
        </w:r>
        <w:r>
          <w:rPr>
            <w:noProof/>
            <w:webHidden/>
          </w:rPr>
          <w:instrText xml:space="preserve"> PAGEREF _Toc432432490 \h </w:instrText>
        </w:r>
        <w:r>
          <w:rPr>
            <w:noProof/>
            <w:webHidden/>
          </w:rPr>
        </w:r>
        <w:r>
          <w:rPr>
            <w:noProof/>
            <w:webHidden/>
          </w:rPr>
          <w:fldChar w:fldCharType="separate"/>
        </w:r>
        <w:r>
          <w:rPr>
            <w:noProof/>
            <w:webHidden/>
          </w:rPr>
          <w:t>7</w:t>
        </w:r>
        <w:r>
          <w:rPr>
            <w:noProof/>
            <w:webHidden/>
          </w:rPr>
          <w:fldChar w:fldCharType="end"/>
        </w:r>
      </w:hyperlink>
    </w:p>
    <w:p w:rsidR="004337AF" w:rsidRDefault="004337AF">
      <w:pPr>
        <w:pStyle w:val="TOC3"/>
        <w:tabs>
          <w:tab w:val="left" w:pos="1000"/>
          <w:tab w:val="right" w:leader="dot" w:pos="8947"/>
        </w:tabs>
        <w:rPr>
          <w:rFonts w:asciiTheme="minorHAnsi" w:eastAsiaTheme="minorEastAsia" w:hAnsiTheme="minorHAnsi" w:cstheme="minorBidi"/>
          <w:noProof/>
          <w:szCs w:val="22"/>
        </w:rPr>
      </w:pPr>
      <w:hyperlink w:anchor="_Toc432432491" w:history="1">
        <w:r w:rsidRPr="00CE6E42">
          <w:rPr>
            <w:rStyle w:val="Hyperlink"/>
            <w:noProof/>
            <w:lang w:val="en-US"/>
          </w:rPr>
          <w:t>3.1.2.</w:t>
        </w:r>
        <w:r>
          <w:rPr>
            <w:rFonts w:asciiTheme="minorHAnsi" w:eastAsiaTheme="minorEastAsia" w:hAnsiTheme="minorHAnsi" w:cstheme="minorBidi"/>
            <w:noProof/>
            <w:szCs w:val="22"/>
          </w:rPr>
          <w:tab/>
        </w:r>
        <w:r w:rsidRPr="00CE6E42">
          <w:rPr>
            <w:rStyle w:val="Hyperlink"/>
            <w:noProof/>
            <w:lang w:val="en-US"/>
          </w:rPr>
          <w:t>Variable size with length specified in external field</w:t>
        </w:r>
        <w:r>
          <w:rPr>
            <w:noProof/>
            <w:webHidden/>
          </w:rPr>
          <w:tab/>
        </w:r>
        <w:r>
          <w:rPr>
            <w:noProof/>
            <w:webHidden/>
          </w:rPr>
          <w:fldChar w:fldCharType="begin"/>
        </w:r>
        <w:r>
          <w:rPr>
            <w:noProof/>
            <w:webHidden/>
          </w:rPr>
          <w:instrText xml:space="preserve"> PAGEREF _Toc432432491 \h </w:instrText>
        </w:r>
        <w:r>
          <w:rPr>
            <w:noProof/>
            <w:webHidden/>
          </w:rPr>
        </w:r>
        <w:r>
          <w:rPr>
            <w:noProof/>
            <w:webHidden/>
          </w:rPr>
          <w:fldChar w:fldCharType="separate"/>
        </w:r>
        <w:r>
          <w:rPr>
            <w:noProof/>
            <w:webHidden/>
          </w:rPr>
          <w:t>7</w:t>
        </w:r>
        <w:r>
          <w:rPr>
            <w:noProof/>
            <w:webHidden/>
          </w:rPr>
          <w:fldChar w:fldCharType="end"/>
        </w:r>
      </w:hyperlink>
    </w:p>
    <w:p w:rsidR="004337AF" w:rsidRDefault="004337AF">
      <w:pPr>
        <w:pStyle w:val="TOC3"/>
        <w:tabs>
          <w:tab w:val="left" w:pos="1000"/>
          <w:tab w:val="right" w:leader="dot" w:pos="8947"/>
        </w:tabs>
        <w:rPr>
          <w:rFonts w:asciiTheme="minorHAnsi" w:eastAsiaTheme="minorEastAsia" w:hAnsiTheme="minorHAnsi" w:cstheme="minorBidi"/>
          <w:noProof/>
          <w:szCs w:val="22"/>
        </w:rPr>
      </w:pPr>
      <w:hyperlink w:anchor="_Toc432432492" w:history="1">
        <w:r w:rsidRPr="00CE6E42">
          <w:rPr>
            <w:rStyle w:val="Hyperlink"/>
            <w:noProof/>
            <w:lang w:val="en-US"/>
          </w:rPr>
          <w:t>3.1.3.</w:t>
        </w:r>
        <w:r>
          <w:rPr>
            <w:rFonts w:asciiTheme="minorHAnsi" w:eastAsiaTheme="minorEastAsia" w:hAnsiTheme="minorHAnsi" w:cstheme="minorBidi"/>
            <w:noProof/>
            <w:szCs w:val="22"/>
          </w:rPr>
          <w:tab/>
        </w:r>
        <w:r w:rsidRPr="00CE6E42">
          <w:rPr>
            <w:rStyle w:val="Hyperlink"/>
            <w:noProof/>
            <w:lang w:val="en-US"/>
          </w:rPr>
          <w:t>Null terminated</w:t>
        </w:r>
        <w:r>
          <w:rPr>
            <w:noProof/>
            <w:webHidden/>
          </w:rPr>
          <w:tab/>
        </w:r>
        <w:r>
          <w:rPr>
            <w:noProof/>
            <w:webHidden/>
          </w:rPr>
          <w:fldChar w:fldCharType="begin"/>
        </w:r>
        <w:r>
          <w:rPr>
            <w:noProof/>
            <w:webHidden/>
          </w:rPr>
          <w:instrText xml:space="preserve"> PAGEREF _Toc432432492 \h </w:instrText>
        </w:r>
        <w:r>
          <w:rPr>
            <w:noProof/>
            <w:webHidden/>
          </w:rPr>
        </w:r>
        <w:r>
          <w:rPr>
            <w:noProof/>
            <w:webHidden/>
          </w:rPr>
          <w:fldChar w:fldCharType="separate"/>
        </w:r>
        <w:r>
          <w:rPr>
            <w:noProof/>
            <w:webHidden/>
          </w:rPr>
          <w:t>8</w:t>
        </w:r>
        <w:r>
          <w:rPr>
            <w:noProof/>
            <w:webHidden/>
          </w:rPr>
          <w:fldChar w:fldCharType="end"/>
        </w:r>
      </w:hyperlink>
    </w:p>
    <w:p w:rsidR="004337AF" w:rsidRDefault="004337AF">
      <w:pPr>
        <w:pStyle w:val="TOC2"/>
        <w:tabs>
          <w:tab w:val="left" w:pos="600"/>
          <w:tab w:val="right" w:leader="dot" w:pos="8947"/>
        </w:tabs>
        <w:rPr>
          <w:rFonts w:asciiTheme="minorHAnsi" w:eastAsiaTheme="minorEastAsia" w:hAnsiTheme="minorHAnsi" w:cstheme="minorBidi"/>
          <w:b w:val="0"/>
          <w:bCs w:val="0"/>
          <w:noProof/>
          <w:szCs w:val="22"/>
        </w:rPr>
      </w:pPr>
      <w:hyperlink w:anchor="_Toc432432493" w:history="1">
        <w:r w:rsidRPr="00CE6E42">
          <w:rPr>
            <w:rStyle w:val="Hyperlink"/>
            <w:noProof/>
            <w:lang w:val="en-US"/>
          </w:rPr>
          <w:t>3.2.</w:t>
        </w:r>
        <w:r>
          <w:rPr>
            <w:rFonts w:asciiTheme="minorHAnsi" w:eastAsiaTheme="minorEastAsia" w:hAnsiTheme="minorHAnsi" w:cstheme="minorBidi"/>
            <w:b w:val="0"/>
            <w:bCs w:val="0"/>
            <w:noProof/>
            <w:szCs w:val="22"/>
          </w:rPr>
          <w:tab/>
        </w:r>
        <w:r w:rsidRPr="00CE6E42">
          <w:rPr>
            <w:rStyle w:val="Hyperlink"/>
            <w:noProof/>
            <w:lang w:val="en-US"/>
          </w:rPr>
          <w:t>encoding property</w:t>
        </w:r>
        <w:r>
          <w:rPr>
            <w:noProof/>
            <w:webHidden/>
          </w:rPr>
          <w:tab/>
        </w:r>
        <w:r>
          <w:rPr>
            <w:noProof/>
            <w:webHidden/>
          </w:rPr>
          <w:fldChar w:fldCharType="begin"/>
        </w:r>
        <w:r>
          <w:rPr>
            <w:noProof/>
            <w:webHidden/>
          </w:rPr>
          <w:instrText xml:space="preserve"> PAGEREF _Toc432432493 \h </w:instrText>
        </w:r>
        <w:r>
          <w:rPr>
            <w:noProof/>
            <w:webHidden/>
          </w:rPr>
        </w:r>
        <w:r>
          <w:rPr>
            <w:noProof/>
            <w:webHidden/>
          </w:rPr>
          <w:fldChar w:fldCharType="separate"/>
        </w:r>
        <w:r>
          <w:rPr>
            <w:noProof/>
            <w:webHidden/>
          </w:rPr>
          <w:t>8</w:t>
        </w:r>
        <w:r>
          <w:rPr>
            <w:noProof/>
            <w:webHidden/>
          </w:rPr>
          <w:fldChar w:fldCharType="end"/>
        </w:r>
      </w:hyperlink>
    </w:p>
    <w:p w:rsidR="004337AF" w:rsidRDefault="004337AF">
      <w:pPr>
        <w:pStyle w:val="TOC2"/>
        <w:tabs>
          <w:tab w:val="left" w:pos="600"/>
          <w:tab w:val="right" w:leader="dot" w:pos="8947"/>
        </w:tabs>
        <w:rPr>
          <w:rFonts w:asciiTheme="minorHAnsi" w:eastAsiaTheme="minorEastAsia" w:hAnsiTheme="minorHAnsi" w:cstheme="minorBidi"/>
          <w:b w:val="0"/>
          <w:bCs w:val="0"/>
          <w:noProof/>
          <w:szCs w:val="22"/>
        </w:rPr>
      </w:pPr>
      <w:hyperlink w:anchor="_Toc432432494" w:history="1">
        <w:r w:rsidRPr="00CE6E42">
          <w:rPr>
            <w:rStyle w:val="Hyperlink"/>
            <w:noProof/>
            <w:lang w:val="en-US"/>
          </w:rPr>
          <w:t>3.3.</w:t>
        </w:r>
        <w:r>
          <w:rPr>
            <w:rFonts w:asciiTheme="minorHAnsi" w:eastAsiaTheme="minorEastAsia" w:hAnsiTheme="minorHAnsi" w:cstheme="minorBidi"/>
            <w:b w:val="0"/>
            <w:bCs w:val="0"/>
            <w:noProof/>
            <w:szCs w:val="22"/>
          </w:rPr>
          <w:tab/>
        </w:r>
        <w:r w:rsidRPr="00CE6E42">
          <w:rPr>
            <w:rStyle w:val="Hyperlink"/>
            <w:noProof/>
            <w:lang w:val="en-US"/>
          </w:rPr>
          <w:t>endianness property</w:t>
        </w:r>
        <w:r>
          <w:rPr>
            <w:noProof/>
            <w:webHidden/>
          </w:rPr>
          <w:tab/>
        </w:r>
        <w:r>
          <w:rPr>
            <w:noProof/>
            <w:webHidden/>
          </w:rPr>
          <w:fldChar w:fldCharType="begin"/>
        </w:r>
        <w:r>
          <w:rPr>
            <w:noProof/>
            <w:webHidden/>
          </w:rPr>
          <w:instrText xml:space="preserve"> PAGEREF _Toc432432494 \h </w:instrText>
        </w:r>
        <w:r>
          <w:rPr>
            <w:noProof/>
            <w:webHidden/>
          </w:rPr>
        </w:r>
        <w:r>
          <w:rPr>
            <w:noProof/>
            <w:webHidden/>
          </w:rPr>
          <w:fldChar w:fldCharType="separate"/>
        </w:r>
        <w:r>
          <w:rPr>
            <w:noProof/>
            <w:webHidden/>
          </w:rPr>
          <w:t>9</w:t>
        </w:r>
        <w:r>
          <w:rPr>
            <w:noProof/>
            <w:webHidden/>
          </w:rPr>
          <w:fldChar w:fldCharType="end"/>
        </w:r>
      </w:hyperlink>
    </w:p>
    <w:p w:rsidR="004337AF" w:rsidRDefault="004337AF">
      <w:pPr>
        <w:pStyle w:val="TOC2"/>
        <w:tabs>
          <w:tab w:val="left" w:pos="600"/>
          <w:tab w:val="right" w:leader="dot" w:pos="8947"/>
        </w:tabs>
        <w:rPr>
          <w:rFonts w:asciiTheme="minorHAnsi" w:eastAsiaTheme="minorEastAsia" w:hAnsiTheme="minorHAnsi" w:cstheme="minorBidi"/>
          <w:b w:val="0"/>
          <w:bCs w:val="0"/>
          <w:noProof/>
          <w:szCs w:val="22"/>
        </w:rPr>
      </w:pPr>
      <w:hyperlink w:anchor="_Toc432432495" w:history="1">
        <w:r w:rsidRPr="00CE6E42">
          <w:rPr>
            <w:rStyle w:val="Hyperlink"/>
            <w:noProof/>
            <w:lang w:val="en-US"/>
          </w:rPr>
          <w:t>3.4.</w:t>
        </w:r>
        <w:r>
          <w:rPr>
            <w:rFonts w:asciiTheme="minorHAnsi" w:eastAsiaTheme="minorEastAsia" w:hAnsiTheme="minorHAnsi" w:cstheme="minorBidi"/>
            <w:b w:val="0"/>
            <w:bCs w:val="0"/>
            <w:noProof/>
            <w:szCs w:val="22"/>
          </w:rPr>
          <w:tab/>
        </w:r>
        <w:r w:rsidRPr="00CE6E42">
          <w:rPr>
            <w:rStyle w:val="Hyperlink"/>
            <w:noProof/>
            <w:lang w:val="en-US"/>
          </w:rPr>
          <w:t>align-to-next property</w:t>
        </w:r>
        <w:r>
          <w:rPr>
            <w:noProof/>
            <w:webHidden/>
          </w:rPr>
          <w:tab/>
        </w:r>
        <w:r>
          <w:rPr>
            <w:noProof/>
            <w:webHidden/>
          </w:rPr>
          <w:fldChar w:fldCharType="begin"/>
        </w:r>
        <w:r>
          <w:rPr>
            <w:noProof/>
            <w:webHidden/>
          </w:rPr>
          <w:instrText xml:space="preserve"> PAGEREF _Toc432432495 \h </w:instrText>
        </w:r>
        <w:r>
          <w:rPr>
            <w:noProof/>
            <w:webHidden/>
          </w:rPr>
        </w:r>
        <w:r>
          <w:rPr>
            <w:noProof/>
            <w:webHidden/>
          </w:rPr>
          <w:fldChar w:fldCharType="separate"/>
        </w:r>
        <w:r>
          <w:rPr>
            <w:noProof/>
            <w:webHidden/>
          </w:rPr>
          <w:t>9</w:t>
        </w:r>
        <w:r>
          <w:rPr>
            <w:noProof/>
            <w:webHidden/>
          </w:rPr>
          <w:fldChar w:fldCharType="end"/>
        </w:r>
      </w:hyperlink>
    </w:p>
    <w:p w:rsidR="004337AF" w:rsidRDefault="004337AF">
      <w:pPr>
        <w:pStyle w:val="TOC2"/>
        <w:tabs>
          <w:tab w:val="left" w:pos="600"/>
          <w:tab w:val="right" w:leader="dot" w:pos="8947"/>
        </w:tabs>
        <w:rPr>
          <w:rFonts w:asciiTheme="minorHAnsi" w:eastAsiaTheme="minorEastAsia" w:hAnsiTheme="minorHAnsi" w:cstheme="minorBidi"/>
          <w:b w:val="0"/>
          <w:bCs w:val="0"/>
          <w:noProof/>
          <w:szCs w:val="22"/>
        </w:rPr>
      </w:pPr>
      <w:hyperlink w:anchor="_Toc432432496" w:history="1">
        <w:r w:rsidRPr="00CE6E42">
          <w:rPr>
            <w:rStyle w:val="Hyperlink"/>
            <w:noProof/>
            <w:lang w:val="en-US"/>
          </w:rPr>
          <w:t>3.5.</w:t>
        </w:r>
        <w:r>
          <w:rPr>
            <w:rFonts w:asciiTheme="minorHAnsi" w:eastAsiaTheme="minorEastAsia" w:hAnsiTheme="minorHAnsi" w:cstheme="minorBidi"/>
            <w:b w:val="0"/>
            <w:bCs w:val="0"/>
            <w:noProof/>
            <w:szCs w:val="22"/>
          </w:rPr>
          <w:tab/>
        </w:r>
        <w:r w:rsidRPr="00CE6E42">
          <w:rPr>
            <w:rStyle w:val="Hyperlink"/>
            <w:noProof/>
            <w:lang w:val="en-US"/>
          </w:rPr>
          <w:t>encode-values property</w:t>
        </w:r>
        <w:r>
          <w:rPr>
            <w:noProof/>
            <w:webHidden/>
          </w:rPr>
          <w:tab/>
        </w:r>
        <w:r>
          <w:rPr>
            <w:noProof/>
            <w:webHidden/>
          </w:rPr>
          <w:fldChar w:fldCharType="begin"/>
        </w:r>
        <w:r>
          <w:rPr>
            <w:noProof/>
            <w:webHidden/>
          </w:rPr>
          <w:instrText xml:space="preserve"> PAGEREF _Toc432432496 \h </w:instrText>
        </w:r>
        <w:r>
          <w:rPr>
            <w:noProof/>
            <w:webHidden/>
          </w:rPr>
        </w:r>
        <w:r>
          <w:rPr>
            <w:noProof/>
            <w:webHidden/>
          </w:rPr>
          <w:fldChar w:fldCharType="separate"/>
        </w:r>
        <w:r>
          <w:rPr>
            <w:noProof/>
            <w:webHidden/>
          </w:rPr>
          <w:t>10</w:t>
        </w:r>
        <w:r>
          <w:rPr>
            <w:noProof/>
            <w:webHidden/>
          </w:rPr>
          <w:fldChar w:fldCharType="end"/>
        </w:r>
      </w:hyperlink>
    </w:p>
    <w:p w:rsidR="004337AF" w:rsidRDefault="004337AF">
      <w:pPr>
        <w:pStyle w:val="TOC2"/>
        <w:tabs>
          <w:tab w:val="left" w:pos="600"/>
          <w:tab w:val="right" w:leader="dot" w:pos="8947"/>
        </w:tabs>
        <w:rPr>
          <w:rFonts w:asciiTheme="minorHAnsi" w:eastAsiaTheme="minorEastAsia" w:hAnsiTheme="minorHAnsi" w:cstheme="minorBidi"/>
          <w:b w:val="0"/>
          <w:bCs w:val="0"/>
          <w:noProof/>
          <w:szCs w:val="22"/>
        </w:rPr>
      </w:pPr>
      <w:hyperlink w:anchor="_Toc432432497" w:history="1">
        <w:r w:rsidRPr="00CE6E42">
          <w:rPr>
            <w:rStyle w:val="Hyperlink"/>
            <w:noProof/>
            <w:lang w:val="en-US"/>
          </w:rPr>
          <w:t>3.6.</w:t>
        </w:r>
        <w:r>
          <w:rPr>
            <w:rFonts w:asciiTheme="minorHAnsi" w:eastAsiaTheme="minorEastAsia" w:hAnsiTheme="minorHAnsi" w:cstheme="minorBidi"/>
            <w:b w:val="0"/>
            <w:bCs w:val="0"/>
            <w:noProof/>
            <w:szCs w:val="22"/>
          </w:rPr>
          <w:tab/>
        </w:r>
        <w:r w:rsidRPr="00CE6E42">
          <w:rPr>
            <w:rStyle w:val="Hyperlink"/>
            <w:noProof/>
            <w:lang w:val="en-US"/>
          </w:rPr>
          <w:t>true-value and false-value properties</w:t>
        </w:r>
        <w:r>
          <w:rPr>
            <w:noProof/>
            <w:webHidden/>
          </w:rPr>
          <w:tab/>
        </w:r>
        <w:r>
          <w:rPr>
            <w:noProof/>
            <w:webHidden/>
          </w:rPr>
          <w:fldChar w:fldCharType="begin"/>
        </w:r>
        <w:r>
          <w:rPr>
            <w:noProof/>
            <w:webHidden/>
          </w:rPr>
          <w:instrText xml:space="preserve"> PAGEREF _Toc432432497 \h </w:instrText>
        </w:r>
        <w:r>
          <w:rPr>
            <w:noProof/>
            <w:webHidden/>
          </w:rPr>
        </w:r>
        <w:r>
          <w:rPr>
            <w:noProof/>
            <w:webHidden/>
          </w:rPr>
          <w:fldChar w:fldCharType="separate"/>
        </w:r>
        <w:r>
          <w:rPr>
            <w:noProof/>
            <w:webHidden/>
          </w:rPr>
          <w:t>10</w:t>
        </w:r>
        <w:r>
          <w:rPr>
            <w:noProof/>
            <w:webHidden/>
          </w:rPr>
          <w:fldChar w:fldCharType="end"/>
        </w:r>
      </w:hyperlink>
    </w:p>
    <w:p w:rsidR="004337AF" w:rsidRDefault="004337AF">
      <w:pPr>
        <w:pStyle w:val="TOC2"/>
        <w:tabs>
          <w:tab w:val="left" w:pos="600"/>
          <w:tab w:val="right" w:leader="dot" w:pos="8947"/>
        </w:tabs>
        <w:rPr>
          <w:rFonts w:asciiTheme="minorHAnsi" w:eastAsiaTheme="minorEastAsia" w:hAnsiTheme="minorHAnsi" w:cstheme="minorBidi"/>
          <w:b w:val="0"/>
          <w:bCs w:val="0"/>
          <w:noProof/>
          <w:szCs w:val="22"/>
        </w:rPr>
      </w:pPr>
      <w:hyperlink w:anchor="_Toc432432498" w:history="1">
        <w:r w:rsidRPr="00CE6E42">
          <w:rPr>
            <w:rStyle w:val="Hyperlink"/>
            <w:noProof/>
            <w:lang w:val="en-US"/>
          </w:rPr>
          <w:t>3.7.</w:t>
        </w:r>
        <w:r>
          <w:rPr>
            <w:rFonts w:asciiTheme="minorHAnsi" w:eastAsiaTheme="minorEastAsia" w:hAnsiTheme="minorHAnsi" w:cstheme="minorBidi"/>
            <w:b w:val="0"/>
            <w:bCs w:val="0"/>
            <w:noProof/>
            <w:szCs w:val="22"/>
          </w:rPr>
          <w:tab/>
        </w:r>
        <w:r w:rsidRPr="00CE6E42">
          <w:rPr>
            <w:rStyle w:val="Hyperlink"/>
            <w:noProof/>
            <w:lang w:val="en-US"/>
          </w:rPr>
          <w:t>present-when property</w:t>
        </w:r>
        <w:r>
          <w:rPr>
            <w:noProof/>
            <w:webHidden/>
          </w:rPr>
          <w:tab/>
        </w:r>
        <w:r>
          <w:rPr>
            <w:noProof/>
            <w:webHidden/>
          </w:rPr>
          <w:fldChar w:fldCharType="begin"/>
        </w:r>
        <w:r>
          <w:rPr>
            <w:noProof/>
            <w:webHidden/>
          </w:rPr>
          <w:instrText xml:space="preserve"> PAGEREF _Toc432432498 \h </w:instrText>
        </w:r>
        <w:r>
          <w:rPr>
            <w:noProof/>
            <w:webHidden/>
          </w:rPr>
        </w:r>
        <w:r>
          <w:rPr>
            <w:noProof/>
            <w:webHidden/>
          </w:rPr>
          <w:fldChar w:fldCharType="separate"/>
        </w:r>
        <w:r>
          <w:rPr>
            <w:noProof/>
            <w:webHidden/>
          </w:rPr>
          <w:t>10</w:t>
        </w:r>
        <w:r>
          <w:rPr>
            <w:noProof/>
            <w:webHidden/>
          </w:rPr>
          <w:fldChar w:fldCharType="end"/>
        </w:r>
      </w:hyperlink>
    </w:p>
    <w:p w:rsidR="004337AF" w:rsidRDefault="004337AF">
      <w:pPr>
        <w:pStyle w:val="TOC2"/>
        <w:tabs>
          <w:tab w:val="left" w:pos="600"/>
          <w:tab w:val="right" w:leader="dot" w:pos="8947"/>
        </w:tabs>
        <w:rPr>
          <w:rFonts w:asciiTheme="minorHAnsi" w:eastAsiaTheme="minorEastAsia" w:hAnsiTheme="minorHAnsi" w:cstheme="minorBidi"/>
          <w:b w:val="0"/>
          <w:bCs w:val="0"/>
          <w:noProof/>
          <w:szCs w:val="22"/>
        </w:rPr>
      </w:pPr>
      <w:hyperlink w:anchor="_Toc432432499" w:history="1">
        <w:r w:rsidRPr="00CE6E42">
          <w:rPr>
            <w:rStyle w:val="Hyperlink"/>
            <w:noProof/>
            <w:lang w:val="en-US"/>
          </w:rPr>
          <w:t>3.8.</w:t>
        </w:r>
        <w:r>
          <w:rPr>
            <w:rFonts w:asciiTheme="minorHAnsi" w:eastAsiaTheme="minorEastAsia" w:hAnsiTheme="minorHAnsi" w:cstheme="minorBidi"/>
            <w:b w:val="0"/>
            <w:bCs w:val="0"/>
            <w:noProof/>
            <w:szCs w:val="22"/>
          </w:rPr>
          <w:tab/>
        </w:r>
        <w:r w:rsidRPr="00CE6E42">
          <w:rPr>
            <w:rStyle w:val="Hyperlink"/>
            <w:noProof/>
            <w:lang w:val="en-US"/>
          </w:rPr>
          <w:t>determinant property</w:t>
        </w:r>
        <w:r>
          <w:rPr>
            <w:noProof/>
            <w:webHidden/>
          </w:rPr>
          <w:tab/>
        </w:r>
        <w:r>
          <w:rPr>
            <w:noProof/>
            <w:webHidden/>
          </w:rPr>
          <w:fldChar w:fldCharType="begin"/>
        </w:r>
        <w:r>
          <w:rPr>
            <w:noProof/>
            <w:webHidden/>
          </w:rPr>
          <w:instrText xml:space="preserve"> PAGEREF _Toc432432499 \h </w:instrText>
        </w:r>
        <w:r>
          <w:rPr>
            <w:noProof/>
            <w:webHidden/>
          </w:rPr>
        </w:r>
        <w:r>
          <w:rPr>
            <w:noProof/>
            <w:webHidden/>
          </w:rPr>
          <w:fldChar w:fldCharType="separate"/>
        </w:r>
        <w:r>
          <w:rPr>
            <w:noProof/>
            <w:webHidden/>
          </w:rPr>
          <w:t>12</w:t>
        </w:r>
        <w:r>
          <w:rPr>
            <w:noProof/>
            <w:webHidden/>
          </w:rPr>
          <w:fldChar w:fldCharType="end"/>
        </w:r>
      </w:hyperlink>
    </w:p>
    <w:p w:rsidR="004337AF" w:rsidRDefault="004337AF">
      <w:pPr>
        <w:pStyle w:val="TOC1"/>
        <w:tabs>
          <w:tab w:val="left" w:pos="600"/>
          <w:tab w:val="right" w:leader="dot" w:pos="8947"/>
        </w:tabs>
        <w:rPr>
          <w:rFonts w:asciiTheme="minorHAnsi" w:eastAsiaTheme="minorEastAsia" w:hAnsiTheme="minorHAnsi" w:cstheme="minorBidi"/>
          <w:b w:val="0"/>
          <w:bCs w:val="0"/>
          <w:caps w:val="0"/>
          <w:noProof/>
          <w:szCs w:val="22"/>
        </w:rPr>
      </w:pPr>
      <w:hyperlink w:anchor="_Toc432432500" w:history="1">
        <w:r w:rsidRPr="00CE6E42">
          <w:rPr>
            <w:rStyle w:val="Hyperlink"/>
            <w:noProof/>
            <w:lang w:val="en-US"/>
          </w:rPr>
          <w:t>4.</w:t>
        </w:r>
        <w:r>
          <w:rPr>
            <w:rFonts w:asciiTheme="minorHAnsi" w:eastAsiaTheme="minorEastAsia" w:hAnsiTheme="minorHAnsi" w:cstheme="minorBidi"/>
            <w:b w:val="0"/>
            <w:bCs w:val="0"/>
            <w:caps w:val="0"/>
            <w:noProof/>
            <w:szCs w:val="22"/>
          </w:rPr>
          <w:tab/>
        </w:r>
        <w:r w:rsidRPr="00CE6E42">
          <w:rPr>
            <w:rStyle w:val="Hyperlink"/>
            <w:noProof/>
            <w:lang w:val="en-US"/>
          </w:rPr>
          <w:t>Enhanced Options</w:t>
        </w:r>
        <w:r>
          <w:rPr>
            <w:noProof/>
            <w:webHidden/>
          </w:rPr>
          <w:tab/>
        </w:r>
        <w:r>
          <w:rPr>
            <w:noProof/>
            <w:webHidden/>
          </w:rPr>
          <w:fldChar w:fldCharType="begin"/>
        </w:r>
        <w:r>
          <w:rPr>
            <w:noProof/>
            <w:webHidden/>
          </w:rPr>
          <w:instrText xml:space="preserve"> PAGEREF _Toc432432500 \h </w:instrText>
        </w:r>
        <w:r>
          <w:rPr>
            <w:noProof/>
            <w:webHidden/>
          </w:rPr>
        </w:r>
        <w:r>
          <w:rPr>
            <w:noProof/>
            <w:webHidden/>
          </w:rPr>
          <w:fldChar w:fldCharType="separate"/>
        </w:r>
        <w:r>
          <w:rPr>
            <w:noProof/>
            <w:webHidden/>
          </w:rPr>
          <w:t>13</w:t>
        </w:r>
        <w:r>
          <w:rPr>
            <w:noProof/>
            <w:webHidden/>
          </w:rPr>
          <w:fldChar w:fldCharType="end"/>
        </w:r>
      </w:hyperlink>
    </w:p>
    <w:p w:rsidR="004337AF" w:rsidRDefault="004337AF">
      <w:pPr>
        <w:pStyle w:val="TOC2"/>
        <w:tabs>
          <w:tab w:val="left" w:pos="600"/>
          <w:tab w:val="right" w:leader="dot" w:pos="8947"/>
        </w:tabs>
        <w:rPr>
          <w:rFonts w:asciiTheme="minorHAnsi" w:eastAsiaTheme="minorEastAsia" w:hAnsiTheme="minorHAnsi" w:cstheme="minorBidi"/>
          <w:b w:val="0"/>
          <w:bCs w:val="0"/>
          <w:noProof/>
          <w:szCs w:val="22"/>
        </w:rPr>
      </w:pPr>
      <w:hyperlink w:anchor="_Toc432432501" w:history="1">
        <w:r w:rsidRPr="00CE6E42">
          <w:rPr>
            <w:rStyle w:val="Hyperlink"/>
            <w:noProof/>
            <w:lang w:val="en-US"/>
          </w:rPr>
          <w:t>4.1.</w:t>
        </w:r>
        <w:r>
          <w:rPr>
            <w:rFonts w:asciiTheme="minorHAnsi" w:eastAsiaTheme="minorEastAsia" w:hAnsiTheme="minorHAnsi" w:cstheme="minorBidi"/>
            <w:b w:val="0"/>
            <w:bCs w:val="0"/>
            <w:noProof/>
            <w:szCs w:val="22"/>
          </w:rPr>
          <w:tab/>
        </w:r>
        <w:r w:rsidRPr="00CE6E42">
          <w:rPr>
            <w:rStyle w:val="Hyperlink"/>
            <w:noProof/>
            <w:lang w:val="en-US"/>
          </w:rPr>
          <w:t>Fields introduced in the ACN grammar</w:t>
        </w:r>
        <w:r>
          <w:rPr>
            <w:noProof/>
            <w:webHidden/>
          </w:rPr>
          <w:tab/>
        </w:r>
        <w:r>
          <w:rPr>
            <w:noProof/>
            <w:webHidden/>
          </w:rPr>
          <w:fldChar w:fldCharType="begin"/>
        </w:r>
        <w:r>
          <w:rPr>
            <w:noProof/>
            <w:webHidden/>
          </w:rPr>
          <w:instrText xml:space="preserve"> PAGEREF _Toc432432501 \h </w:instrText>
        </w:r>
        <w:r>
          <w:rPr>
            <w:noProof/>
            <w:webHidden/>
          </w:rPr>
        </w:r>
        <w:r>
          <w:rPr>
            <w:noProof/>
            <w:webHidden/>
          </w:rPr>
          <w:fldChar w:fldCharType="separate"/>
        </w:r>
        <w:r>
          <w:rPr>
            <w:noProof/>
            <w:webHidden/>
          </w:rPr>
          <w:t>13</w:t>
        </w:r>
        <w:r>
          <w:rPr>
            <w:noProof/>
            <w:webHidden/>
          </w:rPr>
          <w:fldChar w:fldCharType="end"/>
        </w:r>
      </w:hyperlink>
    </w:p>
    <w:p w:rsidR="004337AF" w:rsidRDefault="004337AF">
      <w:pPr>
        <w:pStyle w:val="TOC2"/>
        <w:tabs>
          <w:tab w:val="left" w:pos="600"/>
          <w:tab w:val="right" w:leader="dot" w:pos="8947"/>
        </w:tabs>
        <w:rPr>
          <w:rFonts w:asciiTheme="minorHAnsi" w:eastAsiaTheme="minorEastAsia" w:hAnsiTheme="minorHAnsi" w:cstheme="minorBidi"/>
          <w:b w:val="0"/>
          <w:bCs w:val="0"/>
          <w:noProof/>
          <w:szCs w:val="22"/>
        </w:rPr>
      </w:pPr>
      <w:hyperlink w:anchor="_Toc432432502" w:history="1">
        <w:r w:rsidRPr="00CE6E42">
          <w:rPr>
            <w:rStyle w:val="Hyperlink"/>
            <w:noProof/>
            <w:lang w:val="en-US"/>
          </w:rPr>
          <w:t>4.2.</w:t>
        </w:r>
        <w:r>
          <w:rPr>
            <w:rFonts w:asciiTheme="minorHAnsi" w:eastAsiaTheme="minorEastAsia" w:hAnsiTheme="minorHAnsi" w:cstheme="minorBidi"/>
            <w:b w:val="0"/>
            <w:bCs w:val="0"/>
            <w:noProof/>
            <w:szCs w:val="22"/>
          </w:rPr>
          <w:tab/>
        </w:r>
        <w:r w:rsidRPr="00CE6E42">
          <w:rPr>
            <w:rStyle w:val="Hyperlink"/>
            <w:noProof/>
            <w:lang w:val="en-US"/>
          </w:rPr>
          <w:t>Parameterized encodings and deep field access</w:t>
        </w:r>
        <w:r>
          <w:rPr>
            <w:noProof/>
            <w:webHidden/>
          </w:rPr>
          <w:tab/>
        </w:r>
        <w:r>
          <w:rPr>
            <w:noProof/>
            <w:webHidden/>
          </w:rPr>
          <w:fldChar w:fldCharType="begin"/>
        </w:r>
        <w:r>
          <w:rPr>
            <w:noProof/>
            <w:webHidden/>
          </w:rPr>
          <w:instrText xml:space="preserve"> PAGEREF _Toc432432502 \h </w:instrText>
        </w:r>
        <w:r>
          <w:rPr>
            <w:noProof/>
            <w:webHidden/>
          </w:rPr>
        </w:r>
        <w:r>
          <w:rPr>
            <w:noProof/>
            <w:webHidden/>
          </w:rPr>
          <w:fldChar w:fldCharType="separate"/>
        </w:r>
        <w:r>
          <w:rPr>
            <w:noProof/>
            <w:webHidden/>
          </w:rPr>
          <w:t>14</w:t>
        </w:r>
        <w:r>
          <w:rPr>
            <w:noProof/>
            <w:webHidden/>
          </w:rPr>
          <w:fldChar w:fldCharType="end"/>
        </w:r>
      </w:hyperlink>
    </w:p>
    <w:p w:rsidR="004337AF" w:rsidRDefault="004337AF">
      <w:pPr>
        <w:pStyle w:val="TOC3"/>
        <w:tabs>
          <w:tab w:val="left" w:pos="1000"/>
          <w:tab w:val="right" w:leader="dot" w:pos="8947"/>
        </w:tabs>
        <w:rPr>
          <w:rFonts w:asciiTheme="minorHAnsi" w:eastAsiaTheme="minorEastAsia" w:hAnsiTheme="minorHAnsi" w:cstheme="minorBidi"/>
          <w:noProof/>
          <w:szCs w:val="22"/>
        </w:rPr>
      </w:pPr>
      <w:hyperlink w:anchor="_Toc432432503" w:history="1">
        <w:r w:rsidRPr="00CE6E42">
          <w:rPr>
            <w:rStyle w:val="Hyperlink"/>
            <w:noProof/>
            <w:lang w:val="en-GB"/>
          </w:rPr>
          <w:t>4.2.1.</w:t>
        </w:r>
        <w:r>
          <w:rPr>
            <w:rFonts w:asciiTheme="minorHAnsi" w:eastAsiaTheme="minorEastAsia" w:hAnsiTheme="minorHAnsi" w:cstheme="minorBidi"/>
            <w:noProof/>
            <w:szCs w:val="22"/>
          </w:rPr>
          <w:tab/>
        </w:r>
        <w:r w:rsidRPr="00CE6E42">
          <w:rPr>
            <w:rStyle w:val="Hyperlink"/>
            <w:noProof/>
            <w:lang w:val="en-GB"/>
          </w:rPr>
          <w:t>Length determinant is below current node</w:t>
        </w:r>
        <w:r>
          <w:rPr>
            <w:noProof/>
            <w:webHidden/>
          </w:rPr>
          <w:tab/>
        </w:r>
        <w:r>
          <w:rPr>
            <w:noProof/>
            <w:webHidden/>
          </w:rPr>
          <w:fldChar w:fldCharType="begin"/>
        </w:r>
        <w:r>
          <w:rPr>
            <w:noProof/>
            <w:webHidden/>
          </w:rPr>
          <w:instrText xml:space="preserve"> PAGEREF _Toc432432503 \h </w:instrText>
        </w:r>
        <w:r>
          <w:rPr>
            <w:noProof/>
            <w:webHidden/>
          </w:rPr>
        </w:r>
        <w:r>
          <w:rPr>
            <w:noProof/>
            <w:webHidden/>
          </w:rPr>
          <w:fldChar w:fldCharType="separate"/>
        </w:r>
        <w:r>
          <w:rPr>
            <w:noProof/>
            <w:webHidden/>
          </w:rPr>
          <w:t>14</w:t>
        </w:r>
        <w:r>
          <w:rPr>
            <w:noProof/>
            <w:webHidden/>
          </w:rPr>
          <w:fldChar w:fldCharType="end"/>
        </w:r>
      </w:hyperlink>
    </w:p>
    <w:p w:rsidR="004337AF" w:rsidRDefault="004337AF">
      <w:pPr>
        <w:pStyle w:val="TOC3"/>
        <w:tabs>
          <w:tab w:val="left" w:pos="1000"/>
          <w:tab w:val="right" w:leader="dot" w:pos="8947"/>
        </w:tabs>
        <w:rPr>
          <w:rFonts w:asciiTheme="minorHAnsi" w:eastAsiaTheme="minorEastAsia" w:hAnsiTheme="minorHAnsi" w:cstheme="minorBidi"/>
          <w:noProof/>
          <w:szCs w:val="22"/>
        </w:rPr>
      </w:pPr>
      <w:hyperlink w:anchor="_Toc432432504" w:history="1">
        <w:r w:rsidRPr="00CE6E42">
          <w:rPr>
            <w:rStyle w:val="Hyperlink"/>
            <w:noProof/>
            <w:lang w:val="en-GB"/>
          </w:rPr>
          <w:t>4.2.2.</w:t>
        </w:r>
        <w:r>
          <w:rPr>
            <w:rFonts w:asciiTheme="minorHAnsi" w:eastAsiaTheme="minorEastAsia" w:hAnsiTheme="minorHAnsi" w:cstheme="minorBidi"/>
            <w:noProof/>
            <w:szCs w:val="22"/>
          </w:rPr>
          <w:tab/>
        </w:r>
        <w:r w:rsidRPr="00CE6E42">
          <w:rPr>
            <w:rStyle w:val="Hyperlink"/>
            <w:noProof/>
            <w:lang w:val="en-GB"/>
          </w:rPr>
          <w:t>Length determinant is above current node</w:t>
        </w:r>
        <w:r>
          <w:rPr>
            <w:noProof/>
            <w:webHidden/>
          </w:rPr>
          <w:tab/>
        </w:r>
        <w:r>
          <w:rPr>
            <w:noProof/>
            <w:webHidden/>
          </w:rPr>
          <w:fldChar w:fldCharType="begin"/>
        </w:r>
        <w:r>
          <w:rPr>
            <w:noProof/>
            <w:webHidden/>
          </w:rPr>
          <w:instrText xml:space="preserve"> PAGEREF _Toc432432504 \h </w:instrText>
        </w:r>
        <w:r>
          <w:rPr>
            <w:noProof/>
            <w:webHidden/>
          </w:rPr>
        </w:r>
        <w:r>
          <w:rPr>
            <w:noProof/>
            <w:webHidden/>
          </w:rPr>
          <w:fldChar w:fldCharType="separate"/>
        </w:r>
        <w:r>
          <w:rPr>
            <w:noProof/>
            <w:webHidden/>
          </w:rPr>
          <w:t>15</w:t>
        </w:r>
        <w:r>
          <w:rPr>
            <w:noProof/>
            <w:webHidden/>
          </w:rPr>
          <w:fldChar w:fldCharType="end"/>
        </w:r>
      </w:hyperlink>
    </w:p>
    <w:p w:rsidR="004337AF" w:rsidRDefault="004337AF">
      <w:pPr>
        <w:pStyle w:val="TOC3"/>
        <w:tabs>
          <w:tab w:val="left" w:pos="1000"/>
          <w:tab w:val="right" w:leader="dot" w:pos="8947"/>
        </w:tabs>
        <w:rPr>
          <w:rFonts w:asciiTheme="minorHAnsi" w:eastAsiaTheme="minorEastAsia" w:hAnsiTheme="minorHAnsi" w:cstheme="minorBidi"/>
          <w:noProof/>
          <w:szCs w:val="22"/>
        </w:rPr>
      </w:pPr>
      <w:hyperlink w:anchor="_Toc432432505" w:history="1">
        <w:r w:rsidRPr="00CE6E42">
          <w:rPr>
            <w:rStyle w:val="Hyperlink"/>
            <w:noProof/>
            <w:lang w:val="en-GB"/>
          </w:rPr>
          <w:t>4.2.3.</w:t>
        </w:r>
        <w:r>
          <w:rPr>
            <w:rFonts w:asciiTheme="minorHAnsi" w:eastAsiaTheme="minorEastAsia" w:hAnsiTheme="minorHAnsi" w:cstheme="minorBidi"/>
            <w:noProof/>
            <w:szCs w:val="22"/>
          </w:rPr>
          <w:tab/>
        </w:r>
        <w:r w:rsidRPr="00CE6E42">
          <w:rPr>
            <w:rStyle w:val="Hyperlink"/>
            <w:noProof/>
            <w:lang w:val="en-GB"/>
          </w:rPr>
          <w:t>Length determinant is in completely different subtree</w:t>
        </w:r>
        <w:r>
          <w:rPr>
            <w:noProof/>
            <w:webHidden/>
          </w:rPr>
          <w:tab/>
        </w:r>
        <w:r>
          <w:rPr>
            <w:noProof/>
            <w:webHidden/>
          </w:rPr>
          <w:fldChar w:fldCharType="begin"/>
        </w:r>
        <w:r>
          <w:rPr>
            <w:noProof/>
            <w:webHidden/>
          </w:rPr>
          <w:instrText xml:space="preserve"> PAGEREF _Toc432432505 \h </w:instrText>
        </w:r>
        <w:r>
          <w:rPr>
            <w:noProof/>
            <w:webHidden/>
          </w:rPr>
        </w:r>
        <w:r>
          <w:rPr>
            <w:noProof/>
            <w:webHidden/>
          </w:rPr>
          <w:fldChar w:fldCharType="separate"/>
        </w:r>
        <w:r>
          <w:rPr>
            <w:noProof/>
            <w:webHidden/>
          </w:rPr>
          <w:t>16</w:t>
        </w:r>
        <w:r>
          <w:rPr>
            <w:noProof/>
            <w:webHidden/>
          </w:rPr>
          <w:fldChar w:fldCharType="end"/>
        </w:r>
      </w:hyperlink>
    </w:p>
    <w:p w:rsidR="00ED6113" w:rsidRPr="006945D5" w:rsidRDefault="00E03EAC" w:rsidP="00ED6113">
      <w:pPr>
        <w:rPr>
          <w:lang w:val="en-US"/>
        </w:rPr>
      </w:pPr>
      <w:r w:rsidRPr="006945D5">
        <w:rPr>
          <w:lang w:val="en-US"/>
        </w:rPr>
        <w:fldChar w:fldCharType="end"/>
      </w:r>
    </w:p>
    <w:p w:rsidR="00752792" w:rsidRPr="006945D5" w:rsidRDefault="00752792" w:rsidP="00752792">
      <w:pPr>
        <w:rPr>
          <w:lang w:val="en-US"/>
        </w:rPr>
      </w:pPr>
    </w:p>
    <w:p w:rsidR="0070387F" w:rsidRDefault="00751908" w:rsidP="00CF36FD">
      <w:pPr>
        <w:pStyle w:val="Heading1"/>
        <w:numPr>
          <w:ilvl w:val="0"/>
          <w:numId w:val="0"/>
        </w:numPr>
        <w:rPr>
          <w:lang w:val="en-US"/>
        </w:rPr>
      </w:pPr>
      <w:bookmarkStart w:id="4" w:name="_Toc178147796"/>
      <w:bookmarkStart w:id="5" w:name="_Toc432432485"/>
      <w:r w:rsidRPr="006945D5">
        <w:rPr>
          <w:lang w:val="en-US"/>
        </w:rPr>
        <w:lastRenderedPageBreak/>
        <w:t xml:space="preserve">Acronyms and </w:t>
      </w:r>
      <w:r w:rsidR="00ED6113" w:rsidRPr="006945D5">
        <w:rPr>
          <w:lang w:val="en-US"/>
        </w:rPr>
        <w:t>Abbreviations</w:t>
      </w:r>
      <w:bookmarkEnd w:id="4"/>
      <w:bookmarkEnd w:id="5"/>
    </w:p>
    <w:tbl>
      <w:tblPr>
        <w:tblW w:w="0" w:type="auto"/>
        <w:jc w:val="center"/>
        <w:tblLook w:val="01E0"/>
      </w:tblPr>
      <w:tblGrid>
        <w:gridCol w:w="1443"/>
        <w:gridCol w:w="6117"/>
      </w:tblGrid>
      <w:tr w:rsidR="00A14A18" w:rsidRPr="00A14A18" w:rsidTr="00026F3A">
        <w:trPr>
          <w:jc w:val="center"/>
        </w:trPr>
        <w:tc>
          <w:tcPr>
            <w:tcW w:w="1443" w:type="dxa"/>
            <w:vAlign w:val="center"/>
          </w:tcPr>
          <w:p w:rsidR="00A14A18" w:rsidRDefault="00A14A18" w:rsidP="007825D5">
            <w:pPr>
              <w:pStyle w:val="NormalinTablesBold"/>
              <w:spacing w:before="0" w:after="0"/>
              <w:jc w:val="right"/>
              <w:rPr>
                <w:lang w:val="en-US"/>
              </w:rPr>
            </w:pPr>
            <w:r>
              <w:rPr>
                <w:lang w:val="en-US"/>
              </w:rPr>
              <w:t>ANSI</w:t>
            </w:r>
          </w:p>
        </w:tc>
        <w:tc>
          <w:tcPr>
            <w:tcW w:w="6117" w:type="dxa"/>
            <w:vAlign w:val="center"/>
          </w:tcPr>
          <w:p w:rsidR="00A14A18" w:rsidRDefault="00A14A18" w:rsidP="007825D5">
            <w:pPr>
              <w:pStyle w:val="NormalInTables"/>
              <w:spacing w:before="0" w:after="0"/>
              <w:rPr>
                <w:u w:val="single"/>
                <w:lang w:val="en-US"/>
              </w:rPr>
            </w:pPr>
            <w:r w:rsidRPr="00A14A18">
              <w:rPr>
                <w:u w:val="single"/>
                <w:lang w:val="en-US"/>
              </w:rPr>
              <w:t>A</w:t>
            </w:r>
            <w:r w:rsidRPr="00A14A18">
              <w:rPr>
                <w:lang w:val="en-US"/>
              </w:rPr>
              <w:t xml:space="preserve">merican </w:t>
            </w:r>
            <w:r w:rsidRPr="00A14A18">
              <w:rPr>
                <w:u w:val="single"/>
                <w:lang w:val="en-US"/>
              </w:rPr>
              <w:t>N</w:t>
            </w:r>
            <w:r w:rsidRPr="00A14A18">
              <w:rPr>
                <w:lang w:val="en-US"/>
              </w:rPr>
              <w:t xml:space="preserve">ational </w:t>
            </w:r>
            <w:r w:rsidRPr="00A14A18">
              <w:rPr>
                <w:u w:val="single"/>
                <w:lang w:val="en-US"/>
              </w:rPr>
              <w:t>S</w:t>
            </w:r>
            <w:r w:rsidRPr="00A14A18">
              <w:rPr>
                <w:lang w:val="en-US"/>
              </w:rPr>
              <w:t xml:space="preserve">tandards </w:t>
            </w:r>
            <w:r w:rsidRPr="00A14A18">
              <w:rPr>
                <w:u w:val="single"/>
                <w:lang w:val="en-US"/>
              </w:rPr>
              <w:t>I</w:t>
            </w:r>
            <w:r w:rsidRPr="00A14A18">
              <w:rPr>
                <w:lang w:val="en-US"/>
              </w:rPr>
              <w:t>nstitute</w:t>
            </w:r>
          </w:p>
        </w:tc>
      </w:tr>
      <w:tr w:rsidR="00281F09" w:rsidRPr="00AC18BE" w:rsidTr="00026F3A">
        <w:trPr>
          <w:jc w:val="center"/>
        </w:trPr>
        <w:tc>
          <w:tcPr>
            <w:tcW w:w="1443" w:type="dxa"/>
            <w:vAlign w:val="center"/>
          </w:tcPr>
          <w:p w:rsidR="00281F09" w:rsidRDefault="00281F09" w:rsidP="007825D5">
            <w:pPr>
              <w:pStyle w:val="NormalinTablesBold"/>
              <w:spacing w:before="0" w:after="0"/>
              <w:jc w:val="right"/>
              <w:rPr>
                <w:lang w:val="en-US"/>
              </w:rPr>
            </w:pPr>
            <w:r>
              <w:rPr>
                <w:lang w:val="en-US"/>
              </w:rPr>
              <w:t>API</w:t>
            </w:r>
          </w:p>
        </w:tc>
        <w:tc>
          <w:tcPr>
            <w:tcW w:w="6117" w:type="dxa"/>
            <w:vAlign w:val="center"/>
          </w:tcPr>
          <w:p w:rsidR="00281F09" w:rsidRDefault="00281F09" w:rsidP="007825D5">
            <w:pPr>
              <w:pStyle w:val="NormalInTables"/>
              <w:spacing w:before="0" w:after="0"/>
              <w:rPr>
                <w:u w:val="single"/>
                <w:lang w:val="en-US"/>
              </w:rPr>
            </w:pPr>
            <w:r>
              <w:rPr>
                <w:u w:val="single"/>
                <w:lang w:val="en-US"/>
              </w:rPr>
              <w:t>A</w:t>
            </w:r>
            <w:r w:rsidRPr="00281F09">
              <w:rPr>
                <w:lang w:val="en-US"/>
              </w:rPr>
              <w:t xml:space="preserve">pplication </w:t>
            </w:r>
            <w:r>
              <w:rPr>
                <w:u w:val="single"/>
                <w:lang w:val="en-US"/>
              </w:rPr>
              <w:t>P</w:t>
            </w:r>
            <w:r w:rsidRPr="00281F09">
              <w:rPr>
                <w:lang w:val="en-US"/>
              </w:rPr>
              <w:t xml:space="preserve">rogramming </w:t>
            </w:r>
            <w:r>
              <w:rPr>
                <w:u w:val="single"/>
                <w:lang w:val="en-US"/>
              </w:rPr>
              <w:t>I</w:t>
            </w:r>
            <w:r w:rsidRPr="00281F09">
              <w:rPr>
                <w:lang w:val="en-US"/>
              </w:rPr>
              <w:t>nterface</w:t>
            </w:r>
          </w:p>
        </w:tc>
      </w:tr>
      <w:tr w:rsidR="002D4D81" w:rsidRPr="00AC18BE" w:rsidTr="00026F3A">
        <w:trPr>
          <w:jc w:val="center"/>
        </w:trPr>
        <w:tc>
          <w:tcPr>
            <w:tcW w:w="1443" w:type="dxa"/>
            <w:vAlign w:val="center"/>
          </w:tcPr>
          <w:p w:rsidR="002D4D81" w:rsidRDefault="002D4D81" w:rsidP="007825D5">
            <w:pPr>
              <w:pStyle w:val="NormalinTablesBold"/>
              <w:spacing w:before="0" w:after="0"/>
              <w:jc w:val="right"/>
              <w:rPr>
                <w:lang w:val="en-US"/>
              </w:rPr>
            </w:pPr>
            <w:r>
              <w:rPr>
                <w:lang w:val="en-US"/>
              </w:rPr>
              <w:t>ASN.1</w:t>
            </w:r>
          </w:p>
        </w:tc>
        <w:tc>
          <w:tcPr>
            <w:tcW w:w="6117" w:type="dxa"/>
            <w:vAlign w:val="center"/>
          </w:tcPr>
          <w:p w:rsidR="002D4D81" w:rsidRDefault="002D4D81" w:rsidP="007825D5">
            <w:pPr>
              <w:pStyle w:val="NormalInTables"/>
              <w:spacing w:before="0" w:after="0"/>
              <w:rPr>
                <w:u w:val="single"/>
                <w:lang w:val="en-US"/>
              </w:rPr>
            </w:pPr>
            <w:r>
              <w:rPr>
                <w:u w:val="single"/>
                <w:lang w:val="en-US"/>
              </w:rPr>
              <w:t>A</w:t>
            </w:r>
            <w:r w:rsidRPr="002D4D81">
              <w:rPr>
                <w:lang w:val="en-US"/>
              </w:rPr>
              <w:t xml:space="preserve">bstract </w:t>
            </w:r>
            <w:r>
              <w:rPr>
                <w:u w:val="single"/>
                <w:lang w:val="en-US"/>
              </w:rPr>
              <w:t>S</w:t>
            </w:r>
            <w:r w:rsidRPr="002D4D81">
              <w:rPr>
                <w:lang w:val="en-US"/>
              </w:rPr>
              <w:t xml:space="preserve">yntax </w:t>
            </w:r>
            <w:r>
              <w:rPr>
                <w:u w:val="single"/>
                <w:lang w:val="en-US"/>
              </w:rPr>
              <w:t>N</w:t>
            </w:r>
            <w:r w:rsidRPr="00291DB9">
              <w:rPr>
                <w:lang w:val="en-US"/>
              </w:rPr>
              <w:t xml:space="preserve">otation </w:t>
            </w:r>
            <w:r>
              <w:rPr>
                <w:u w:val="single"/>
                <w:lang w:val="en-US"/>
              </w:rPr>
              <w:t>1</w:t>
            </w:r>
          </w:p>
        </w:tc>
      </w:tr>
      <w:tr w:rsidR="00F06C05" w:rsidRPr="00AC18BE" w:rsidTr="00026F3A">
        <w:trPr>
          <w:jc w:val="center"/>
        </w:trPr>
        <w:tc>
          <w:tcPr>
            <w:tcW w:w="1443" w:type="dxa"/>
            <w:vAlign w:val="center"/>
          </w:tcPr>
          <w:p w:rsidR="00F06C05" w:rsidRDefault="00F06C05" w:rsidP="007825D5">
            <w:pPr>
              <w:pStyle w:val="NormalinTablesBold"/>
              <w:spacing w:before="0" w:after="0"/>
              <w:jc w:val="right"/>
              <w:rPr>
                <w:lang w:val="en-US"/>
              </w:rPr>
            </w:pPr>
            <w:r>
              <w:rPr>
                <w:lang w:val="en-US"/>
              </w:rPr>
              <w:t>ASN1</w:t>
            </w:r>
            <w:r w:rsidR="007825D5">
              <w:rPr>
                <w:lang w:val="en-US"/>
              </w:rPr>
              <w:t>scc</w:t>
            </w:r>
          </w:p>
        </w:tc>
        <w:tc>
          <w:tcPr>
            <w:tcW w:w="6117" w:type="dxa"/>
            <w:vAlign w:val="center"/>
          </w:tcPr>
          <w:p w:rsidR="00F06C05" w:rsidRPr="00EB2B82" w:rsidRDefault="00F06C05" w:rsidP="007825D5">
            <w:pPr>
              <w:pStyle w:val="NormalInTables"/>
              <w:spacing w:before="0" w:after="0"/>
              <w:rPr>
                <w:u w:val="single"/>
                <w:lang w:val="en-US"/>
              </w:rPr>
            </w:pPr>
            <w:r>
              <w:rPr>
                <w:u w:val="single"/>
                <w:lang w:val="en-US"/>
              </w:rPr>
              <w:t>ASN.1</w:t>
            </w:r>
            <w:r w:rsidRPr="00F06C05">
              <w:rPr>
                <w:lang w:val="en-US"/>
              </w:rPr>
              <w:t xml:space="preserve"> </w:t>
            </w:r>
            <w:r w:rsidR="007825D5" w:rsidRPr="007825D5">
              <w:rPr>
                <w:u w:val="single"/>
                <w:lang w:val="en-US"/>
              </w:rPr>
              <w:t>s</w:t>
            </w:r>
            <w:r w:rsidRPr="00F06C05">
              <w:rPr>
                <w:lang w:val="en-US"/>
              </w:rPr>
              <w:t xml:space="preserve">pace </w:t>
            </w:r>
            <w:r w:rsidR="007825D5">
              <w:rPr>
                <w:u w:val="single"/>
                <w:lang w:val="en-US"/>
              </w:rPr>
              <w:t>c</w:t>
            </w:r>
            <w:r w:rsidRPr="00F06C05">
              <w:rPr>
                <w:lang w:val="en-US"/>
              </w:rPr>
              <w:t xml:space="preserve">ertifiable </w:t>
            </w:r>
            <w:r w:rsidR="007825D5">
              <w:rPr>
                <w:u w:val="single"/>
                <w:lang w:val="en-US"/>
              </w:rPr>
              <w:t>c</w:t>
            </w:r>
            <w:r w:rsidRPr="00F06C05">
              <w:rPr>
                <w:lang w:val="en-US"/>
              </w:rPr>
              <w:t>ompiler</w:t>
            </w:r>
          </w:p>
        </w:tc>
      </w:tr>
      <w:tr w:rsidR="00765159" w:rsidRPr="00AC18BE" w:rsidTr="00026F3A">
        <w:trPr>
          <w:jc w:val="center"/>
        </w:trPr>
        <w:tc>
          <w:tcPr>
            <w:tcW w:w="1443" w:type="dxa"/>
            <w:vAlign w:val="center"/>
          </w:tcPr>
          <w:p w:rsidR="00765159" w:rsidRDefault="00765159" w:rsidP="007825D5">
            <w:pPr>
              <w:pStyle w:val="NormalinTablesBold"/>
              <w:spacing w:before="0" w:after="0"/>
              <w:jc w:val="right"/>
              <w:rPr>
                <w:lang w:val="en-US"/>
              </w:rPr>
            </w:pPr>
            <w:r>
              <w:rPr>
                <w:lang w:val="en-US"/>
              </w:rPr>
              <w:t>AST</w:t>
            </w:r>
          </w:p>
        </w:tc>
        <w:tc>
          <w:tcPr>
            <w:tcW w:w="6117" w:type="dxa"/>
            <w:vAlign w:val="center"/>
          </w:tcPr>
          <w:p w:rsidR="00765159" w:rsidRDefault="00765159" w:rsidP="007825D5">
            <w:pPr>
              <w:pStyle w:val="NormalInTables"/>
              <w:spacing w:before="0" w:after="0"/>
              <w:rPr>
                <w:u w:val="single"/>
                <w:lang w:val="en-US"/>
              </w:rPr>
            </w:pPr>
            <w:r>
              <w:rPr>
                <w:u w:val="single"/>
                <w:lang w:val="en-US"/>
              </w:rPr>
              <w:t>A</w:t>
            </w:r>
            <w:r w:rsidRPr="00765159">
              <w:rPr>
                <w:lang w:val="en-US"/>
              </w:rPr>
              <w:t xml:space="preserve">bstract </w:t>
            </w:r>
            <w:r>
              <w:rPr>
                <w:u w:val="single"/>
                <w:lang w:val="en-US"/>
              </w:rPr>
              <w:t>S</w:t>
            </w:r>
            <w:r w:rsidRPr="00765159">
              <w:rPr>
                <w:lang w:val="en-US"/>
              </w:rPr>
              <w:t xml:space="preserve">yntax </w:t>
            </w:r>
            <w:r>
              <w:rPr>
                <w:u w:val="single"/>
                <w:lang w:val="en-US"/>
              </w:rPr>
              <w:t>T</w:t>
            </w:r>
            <w:r w:rsidRPr="00765159">
              <w:rPr>
                <w:lang w:val="en-US"/>
              </w:rPr>
              <w:t>ree</w:t>
            </w:r>
          </w:p>
        </w:tc>
      </w:tr>
      <w:tr w:rsidR="0032716F" w:rsidRPr="00AC18BE" w:rsidTr="00026F3A">
        <w:trPr>
          <w:jc w:val="center"/>
        </w:trPr>
        <w:tc>
          <w:tcPr>
            <w:tcW w:w="1443" w:type="dxa"/>
            <w:vAlign w:val="center"/>
          </w:tcPr>
          <w:p w:rsidR="0032716F" w:rsidRDefault="0032716F" w:rsidP="007825D5">
            <w:pPr>
              <w:pStyle w:val="NormalinTablesBold"/>
              <w:spacing w:before="0" w:after="0"/>
              <w:jc w:val="right"/>
              <w:rPr>
                <w:lang w:val="en-US"/>
              </w:rPr>
            </w:pPr>
            <w:r>
              <w:rPr>
                <w:lang w:val="en-US"/>
              </w:rPr>
              <w:t>BER</w:t>
            </w:r>
          </w:p>
        </w:tc>
        <w:tc>
          <w:tcPr>
            <w:tcW w:w="6117" w:type="dxa"/>
            <w:vAlign w:val="center"/>
          </w:tcPr>
          <w:p w:rsidR="0032716F" w:rsidRPr="0032716F" w:rsidRDefault="0032716F" w:rsidP="007825D5">
            <w:pPr>
              <w:pStyle w:val="NormalInTables"/>
              <w:spacing w:before="0" w:after="0"/>
              <w:rPr>
                <w:lang w:val="en-US"/>
              </w:rPr>
            </w:pPr>
            <w:r w:rsidRPr="0032716F">
              <w:rPr>
                <w:u w:val="single"/>
                <w:lang w:val="en-US"/>
              </w:rPr>
              <w:t>B</w:t>
            </w:r>
            <w:r w:rsidRPr="0032716F">
              <w:rPr>
                <w:lang w:val="en-US"/>
              </w:rPr>
              <w:t xml:space="preserve">asic </w:t>
            </w:r>
            <w:r w:rsidRPr="0032716F">
              <w:rPr>
                <w:u w:val="single"/>
                <w:lang w:val="en-US"/>
              </w:rPr>
              <w:t>E</w:t>
            </w:r>
            <w:r w:rsidRPr="0032716F">
              <w:rPr>
                <w:lang w:val="en-US"/>
              </w:rPr>
              <w:t xml:space="preserve">ncoding </w:t>
            </w:r>
            <w:r w:rsidRPr="0032716F">
              <w:rPr>
                <w:u w:val="single"/>
                <w:lang w:val="en-US"/>
              </w:rPr>
              <w:t>R</w:t>
            </w:r>
            <w:r w:rsidRPr="0032716F">
              <w:rPr>
                <w:lang w:val="en-US"/>
              </w:rPr>
              <w:t>ules</w:t>
            </w:r>
          </w:p>
        </w:tc>
      </w:tr>
      <w:tr w:rsidR="00026F3A" w:rsidRPr="006945D5" w:rsidTr="00026F3A">
        <w:trPr>
          <w:jc w:val="center"/>
        </w:trPr>
        <w:tc>
          <w:tcPr>
            <w:tcW w:w="1443" w:type="dxa"/>
            <w:vAlign w:val="center"/>
          </w:tcPr>
          <w:p w:rsidR="00026F3A" w:rsidRDefault="00026F3A" w:rsidP="00026F3A">
            <w:pPr>
              <w:pStyle w:val="NormalinTablesBold"/>
              <w:spacing w:before="0" w:after="0"/>
              <w:jc w:val="right"/>
              <w:rPr>
                <w:lang w:val="en-US"/>
              </w:rPr>
            </w:pPr>
            <w:r>
              <w:rPr>
                <w:lang w:val="en-US"/>
              </w:rPr>
              <w:t>EAST</w:t>
            </w:r>
          </w:p>
        </w:tc>
        <w:tc>
          <w:tcPr>
            <w:tcW w:w="6117" w:type="dxa"/>
            <w:vAlign w:val="center"/>
          </w:tcPr>
          <w:p w:rsidR="00026F3A" w:rsidRPr="00026F3A" w:rsidRDefault="00026F3A" w:rsidP="00026F3A">
            <w:pPr>
              <w:pStyle w:val="NormalInTables"/>
              <w:spacing w:before="0" w:after="0"/>
              <w:rPr>
                <w:lang w:val="en-US"/>
              </w:rPr>
            </w:pPr>
            <w:r w:rsidRPr="00026F3A">
              <w:rPr>
                <w:lang w:val="en-US"/>
              </w:rPr>
              <w:t xml:space="preserve">Enhanced </w:t>
            </w:r>
            <w:proofErr w:type="spellStart"/>
            <w:r w:rsidRPr="00026F3A">
              <w:rPr>
                <w:lang w:val="en-US"/>
              </w:rPr>
              <w:t>Ada</w:t>
            </w:r>
            <w:proofErr w:type="spellEnd"/>
            <w:r w:rsidRPr="00026F3A">
              <w:rPr>
                <w:lang w:val="en-US"/>
              </w:rPr>
              <w:t xml:space="preserve"> </w:t>
            </w:r>
            <w:proofErr w:type="spellStart"/>
            <w:r w:rsidRPr="00026F3A">
              <w:rPr>
                <w:lang w:val="en-US"/>
              </w:rPr>
              <w:t>SubseT</w:t>
            </w:r>
            <w:proofErr w:type="spellEnd"/>
          </w:p>
        </w:tc>
      </w:tr>
      <w:tr w:rsidR="004D17D4" w:rsidRPr="006945D5" w:rsidTr="00026F3A">
        <w:trPr>
          <w:jc w:val="center"/>
        </w:trPr>
        <w:tc>
          <w:tcPr>
            <w:tcW w:w="1443" w:type="dxa"/>
            <w:vAlign w:val="center"/>
          </w:tcPr>
          <w:p w:rsidR="004D17D4" w:rsidRPr="000C598A" w:rsidRDefault="004D17D4" w:rsidP="000C598A">
            <w:pPr>
              <w:pStyle w:val="NormalinTablesBold"/>
              <w:spacing w:before="0" w:after="0"/>
              <w:jc w:val="right"/>
              <w:rPr>
                <w:lang w:val="en-US"/>
              </w:rPr>
            </w:pPr>
            <w:r>
              <w:rPr>
                <w:lang w:val="en-US"/>
              </w:rPr>
              <w:t>ECN</w:t>
            </w:r>
          </w:p>
        </w:tc>
        <w:tc>
          <w:tcPr>
            <w:tcW w:w="6117" w:type="dxa"/>
            <w:vAlign w:val="center"/>
          </w:tcPr>
          <w:p w:rsidR="004D17D4" w:rsidRPr="004D17D4" w:rsidRDefault="004D17D4" w:rsidP="000C598A">
            <w:pPr>
              <w:pStyle w:val="NormalInTables"/>
              <w:spacing w:before="0" w:after="0"/>
              <w:rPr>
                <w:lang w:val="en-US"/>
              </w:rPr>
            </w:pPr>
            <w:r w:rsidRPr="004D17D4">
              <w:rPr>
                <w:u w:val="single"/>
                <w:lang w:val="en-US"/>
              </w:rPr>
              <w:t>E</w:t>
            </w:r>
            <w:r w:rsidRPr="004D17D4">
              <w:rPr>
                <w:lang w:val="en-US"/>
              </w:rPr>
              <w:t xml:space="preserve">ncoding </w:t>
            </w:r>
            <w:r w:rsidRPr="004D17D4">
              <w:rPr>
                <w:u w:val="single"/>
                <w:lang w:val="en-US"/>
              </w:rPr>
              <w:t>C</w:t>
            </w:r>
            <w:r w:rsidRPr="004D17D4">
              <w:rPr>
                <w:lang w:val="en-US"/>
              </w:rPr>
              <w:t xml:space="preserve">ontrol </w:t>
            </w:r>
            <w:r w:rsidRPr="004D17D4">
              <w:rPr>
                <w:u w:val="single"/>
                <w:lang w:val="en-US"/>
              </w:rPr>
              <w:t>N</w:t>
            </w:r>
            <w:r w:rsidRPr="004D17D4">
              <w:rPr>
                <w:lang w:val="en-US"/>
              </w:rPr>
              <w:t>otation</w:t>
            </w:r>
          </w:p>
        </w:tc>
      </w:tr>
      <w:tr w:rsidR="003301B3" w:rsidRPr="006945D5" w:rsidTr="00026F3A">
        <w:trPr>
          <w:jc w:val="center"/>
        </w:trPr>
        <w:tc>
          <w:tcPr>
            <w:tcW w:w="1443" w:type="dxa"/>
            <w:vAlign w:val="center"/>
          </w:tcPr>
          <w:p w:rsidR="003301B3" w:rsidRPr="000C598A" w:rsidRDefault="003301B3" w:rsidP="000C598A">
            <w:pPr>
              <w:pStyle w:val="NormalinTablesBold"/>
              <w:spacing w:before="0" w:after="0"/>
              <w:jc w:val="right"/>
              <w:rPr>
                <w:lang w:val="en-US"/>
              </w:rPr>
            </w:pPr>
            <w:r w:rsidRPr="000C598A">
              <w:rPr>
                <w:lang w:val="en-US"/>
              </w:rPr>
              <w:t>ESA</w:t>
            </w:r>
          </w:p>
        </w:tc>
        <w:tc>
          <w:tcPr>
            <w:tcW w:w="6117" w:type="dxa"/>
            <w:vAlign w:val="center"/>
          </w:tcPr>
          <w:p w:rsidR="003301B3" w:rsidRPr="000C598A" w:rsidRDefault="003301B3" w:rsidP="000C598A">
            <w:pPr>
              <w:pStyle w:val="NormalInTables"/>
              <w:spacing w:before="0" w:after="0"/>
              <w:rPr>
                <w:lang w:val="en-US"/>
              </w:rPr>
            </w:pPr>
            <w:r w:rsidRPr="00EB2B82">
              <w:rPr>
                <w:u w:val="single"/>
                <w:lang w:val="en-US"/>
              </w:rPr>
              <w:t>E</w:t>
            </w:r>
            <w:r w:rsidRPr="000C598A">
              <w:rPr>
                <w:lang w:val="en-US"/>
              </w:rPr>
              <w:t xml:space="preserve">uropean </w:t>
            </w:r>
            <w:r w:rsidRPr="00EB2B82">
              <w:rPr>
                <w:u w:val="single"/>
                <w:lang w:val="en-US"/>
              </w:rPr>
              <w:t>S</w:t>
            </w:r>
            <w:r w:rsidRPr="000C598A">
              <w:rPr>
                <w:lang w:val="en-US"/>
              </w:rPr>
              <w:t xml:space="preserve">pace </w:t>
            </w:r>
            <w:r w:rsidRPr="00EB2B82">
              <w:rPr>
                <w:u w:val="single"/>
                <w:lang w:val="en-US"/>
              </w:rPr>
              <w:t>A</w:t>
            </w:r>
            <w:r w:rsidRPr="000C598A">
              <w:rPr>
                <w:lang w:val="en-US"/>
              </w:rPr>
              <w:t>gency</w:t>
            </w:r>
          </w:p>
        </w:tc>
      </w:tr>
      <w:tr w:rsidR="003301B3" w:rsidRPr="00050A58" w:rsidTr="00026F3A">
        <w:trPr>
          <w:jc w:val="center"/>
        </w:trPr>
        <w:tc>
          <w:tcPr>
            <w:tcW w:w="1443" w:type="dxa"/>
            <w:vAlign w:val="center"/>
          </w:tcPr>
          <w:p w:rsidR="003301B3" w:rsidRDefault="003301B3" w:rsidP="000C598A">
            <w:pPr>
              <w:pStyle w:val="NormalinTablesBold"/>
              <w:spacing w:before="0" w:after="0"/>
              <w:jc w:val="right"/>
              <w:rPr>
                <w:lang w:val="en-US"/>
              </w:rPr>
            </w:pPr>
            <w:r>
              <w:rPr>
                <w:lang w:val="en-US"/>
              </w:rPr>
              <w:t>ESTEC</w:t>
            </w:r>
          </w:p>
        </w:tc>
        <w:tc>
          <w:tcPr>
            <w:tcW w:w="6117" w:type="dxa"/>
            <w:vAlign w:val="center"/>
          </w:tcPr>
          <w:p w:rsidR="003301B3" w:rsidRDefault="003301B3" w:rsidP="000C598A">
            <w:pPr>
              <w:pStyle w:val="NormalInTables"/>
              <w:spacing w:before="0" w:after="0"/>
              <w:rPr>
                <w:lang w:val="en-US"/>
              </w:rPr>
            </w:pPr>
            <w:r w:rsidRPr="00EB2B82">
              <w:rPr>
                <w:u w:val="single"/>
                <w:lang w:val="en-US"/>
              </w:rPr>
              <w:t>E</w:t>
            </w:r>
            <w:r>
              <w:rPr>
                <w:lang w:val="en-US"/>
              </w:rPr>
              <w:t xml:space="preserve">uropean </w:t>
            </w:r>
            <w:r w:rsidRPr="00EB2B82">
              <w:rPr>
                <w:u w:val="single"/>
                <w:lang w:val="en-US"/>
              </w:rPr>
              <w:t>S</w:t>
            </w:r>
            <w:r>
              <w:rPr>
                <w:lang w:val="en-US"/>
              </w:rPr>
              <w:t xml:space="preserve">pace Research and </w:t>
            </w:r>
            <w:r w:rsidRPr="00EB2B82">
              <w:rPr>
                <w:u w:val="single"/>
                <w:lang w:val="en-US"/>
              </w:rPr>
              <w:t>Te</w:t>
            </w:r>
            <w:r>
              <w:rPr>
                <w:lang w:val="en-US"/>
              </w:rPr>
              <w:t xml:space="preserve">chnology </w:t>
            </w:r>
            <w:r w:rsidRPr="00EB2B82">
              <w:rPr>
                <w:u w:val="single"/>
                <w:lang w:val="en-US"/>
              </w:rPr>
              <w:t>C</w:t>
            </w:r>
            <w:r>
              <w:rPr>
                <w:lang w:val="en-US"/>
              </w:rPr>
              <w:t>entre</w:t>
            </w:r>
          </w:p>
        </w:tc>
      </w:tr>
      <w:tr w:rsidR="0032716F" w:rsidRPr="00CB3738" w:rsidTr="00026F3A">
        <w:trPr>
          <w:jc w:val="center"/>
        </w:trPr>
        <w:tc>
          <w:tcPr>
            <w:tcW w:w="1443" w:type="dxa"/>
            <w:vAlign w:val="center"/>
          </w:tcPr>
          <w:p w:rsidR="0032716F" w:rsidRDefault="0032716F" w:rsidP="000C598A">
            <w:pPr>
              <w:pStyle w:val="NormalinTablesBold"/>
              <w:spacing w:before="0" w:after="0"/>
              <w:jc w:val="right"/>
              <w:rPr>
                <w:lang w:val="en-US"/>
              </w:rPr>
            </w:pPr>
            <w:r>
              <w:rPr>
                <w:lang w:val="en-US"/>
              </w:rPr>
              <w:t>PER</w:t>
            </w:r>
          </w:p>
        </w:tc>
        <w:tc>
          <w:tcPr>
            <w:tcW w:w="6117" w:type="dxa"/>
            <w:vAlign w:val="center"/>
          </w:tcPr>
          <w:p w:rsidR="0032716F" w:rsidRPr="0032716F" w:rsidRDefault="0032716F" w:rsidP="000C598A">
            <w:pPr>
              <w:pStyle w:val="NormalInTables"/>
              <w:spacing w:before="0" w:after="0"/>
              <w:rPr>
                <w:lang w:val="en-US"/>
              </w:rPr>
            </w:pPr>
            <w:r w:rsidRPr="0032716F">
              <w:rPr>
                <w:u w:val="single"/>
                <w:lang w:val="en-US"/>
              </w:rPr>
              <w:t>P</w:t>
            </w:r>
            <w:r w:rsidRPr="0032716F">
              <w:rPr>
                <w:lang w:val="en-US"/>
              </w:rPr>
              <w:t xml:space="preserve">acked </w:t>
            </w:r>
            <w:r w:rsidRPr="0032716F">
              <w:rPr>
                <w:u w:val="single"/>
                <w:lang w:val="en-US"/>
              </w:rPr>
              <w:t>E</w:t>
            </w:r>
            <w:r w:rsidRPr="0032716F">
              <w:rPr>
                <w:lang w:val="en-US"/>
              </w:rPr>
              <w:t xml:space="preserve">ncoding </w:t>
            </w:r>
            <w:r w:rsidRPr="0032716F">
              <w:rPr>
                <w:u w:val="single"/>
                <w:lang w:val="en-US"/>
              </w:rPr>
              <w:t>R</w:t>
            </w:r>
            <w:r w:rsidRPr="0032716F">
              <w:rPr>
                <w:lang w:val="en-US"/>
              </w:rPr>
              <w:t>ules</w:t>
            </w:r>
          </w:p>
        </w:tc>
      </w:tr>
      <w:tr w:rsidR="00790EEA" w:rsidRPr="00CB3738" w:rsidTr="00026F3A">
        <w:trPr>
          <w:jc w:val="center"/>
        </w:trPr>
        <w:tc>
          <w:tcPr>
            <w:tcW w:w="1443" w:type="dxa"/>
            <w:vAlign w:val="center"/>
          </w:tcPr>
          <w:p w:rsidR="00790EEA" w:rsidRDefault="00790EEA" w:rsidP="000C598A">
            <w:pPr>
              <w:pStyle w:val="NormalinTablesBold"/>
              <w:spacing w:before="0" w:after="0"/>
              <w:jc w:val="right"/>
              <w:rPr>
                <w:lang w:val="en-US"/>
              </w:rPr>
            </w:pPr>
            <w:r>
              <w:rPr>
                <w:lang w:val="en-US"/>
              </w:rPr>
              <w:t>XML</w:t>
            </w:r>
          </w:p>
        </w:tc>
        <w:tc>
          <w:tcPr>
            <w:tcW w:w="6117" w:type="dxa"/>
            <w:vAlign w:val="center"/>
          </w:tcPr>
          <w:p w:rsidR="00790EEA" w:rsidRPr="00790EEA" w:rsidRDefault="00790EEA" w:rsidP="00790EEA">
            <w:pPr>
              <w:pStyle w:val="NormalInTables"/>
              <w:spacing w:before="0" w:after="0"/>
              <w:rPr>
                <w:lang w:val="en-US"/>
              </w:rPr>
            </w:pPr>
            <w:proofErr w:type="spellStart"/>
            <w:r w:rsidRPr="00790EEA">
              <w:rPr>
                <w:lang w:val="en-US"/>
              </w:rPr>
              <w:t>e</w:t>
            </w:r>
            <w:r w:rsidRPr="00790EEA">
              <w:rPr>
                <w:u w:val="single"/>
                <w:lang w:val="en-US"/>
              </w:rPr>
              <w:t>X</w:t>
            </w:r>
            <w:r w:rsidRPr="00790EEA">
              <w:rPr>
                <w:lang w:val="en-US"/>
              </w:rPr>
              <w:t>tensible</w:t>
            </w:r>
            <w:proofErr w:type="spellEnd"/>
            <w:r w:rsidRPr="00790EEA">
              <w:rPr>
                <w:lang w:val="en-US"/>
              </w:rPr>
              <w:t xml:space="preserve"> </w:t>
            </w:r>
            <w:r w:rsidRPr="00790EEA">
              <w:rPr>
                <w:u w:val="single"/>
                <w:lang w:val="en-US"/>
              </w:rPr>
              <w:t>M</w:t>
            </w:r>
            <w:r w:rsidRPr="00790EEA">
              <w:rPr>
                <w:lang w:val="en-US"/>
              </w:rPr>
              <w:t xml:space="preserve">arkup </w:t>
            </w:r>
            <w:r w:rsidRPr="00790EEA">
              <w:rPr>
                <w:u w:val="single"/>
                <w:lang w:val="en-US"/>
              </w:rPr>
              <w:t>L</w:t>
            </w:r>
            <w:r w:rsidRPr="00790EEA">
              <w:rPr>
                <w:lang w:val="en-US"/>
              </w:rPr>
              <w:t>anguage</w:t>
            </w:r>
          </w:p>
        </w:tc>
      </w:tr>
      <w:tr w:rsidR="00790EEA" w:rsidRPr="00CB3738" w:rsidTr="00026F3A">
        <w:trPr>
          <w:jc w:val="center"/>
        </w:trPr>
        <w:tc>
          <w:tcPr>
            <w:tcW w:w="1443" w:type="dxa"/>
            <w:vAlign w:val="center"/>
          </w:tcPr>
          <w:p w:rsidR="00790EEA" w:rsidRDefault="00790EEA" w:rsidP="000C598A">
            <w:pPr>
              <w:pStyle w:val="NormalinTablesBold"/>
              <w:spacing w:before="0" w:after="0"/>
              <w:jc w:val="right"/>
              <w:rPr>
                <w:lang w:val="en-US"/>
              </w:rPr>
            </w:pPr>
            <w:r>
              <w:rPr>
                <w:lang w:val="en-US"/>
              </w:rPr>
              <w:t>XSD</w:t>
            </w:r>
          </w:p>
        </w:tc>
        <w:tc>
          <w:tcPr>
            <w:tcW w:w="6117" w:type="dxa"/>
            <w:vAlign w:val="center"/>
          </w:tcPr>
          <w:p w:rsidR="00790EEA" w:rsidRPr="00EB2B82" w:rsidRDefault="00790EEA" w:rsidP="00790EEA">
            <w:pPr>
              <w:pStyle w:val="NormalInTables"/>
              <w:spacing w:before="0" w:after="0"/>
              <w:rPr>
                <w:u w:val="single"/>
                <w:lang w:val="en-US"/>
              </w:rPr>
            </w:pPr>
            <w:r w:rsidRPr="00790EEA">
              <w:rPr>
                <w:u w:val="single"/>
                <w:lang w:val="en-US"/>
              </w:rPr>
              <w:t>X</w:t>
            </w:r>
            <w:r w:rsidRPr="00790EEA">
              <w:rPr>
                <w:lang w:val="en-US"/>
              </w:rPr>
              <w:t xml:space="preserve">ML </w:t>
            </w:r>
            <w:r w:rsidRPr="00790EEA">
              <w:rPr>
                <w:u w:val="single"/>
                <w:lang w:val="en-US"/>
              </w:rPr>
              <w:t>S</w:t>
            </w:r>
            <w:r w:rsidRPr="00790EEA">
              <w:rPr>
                <w:lang w:val="en-US"/>
              </w:rPr>
              <w:t xml:space="preserve">chema </w:t>
            </w:r>
            <w:r w:rsidRPr="00790EEA">
              <w:rPr>
                <w:u w:val="single"/>
                <w:lang w:val="en-US"/>
              </w:rPr>
              <w:t>D</w:t>
            </w:r>
            <w:r w:rsidRPr="00790EEA">
              <w:rPr>
                <w:lang w:val="en-US"/>
              </w:rPr>
              <w:t>ocumentation</w:t>
            </w:r>
          </w:p>
        </w:tc>
      </w:tr>
    </w:tbl>
    <w:p w:rsidR="0070387F" w:rsidRPr="006945D5" w:rsidRDefault="00145095" w:rsidP="008B6BCE">
      <w:pPr>
        <w:pStyle w:val="Heading1"/>
        <w:rPr>
          <w:lang w:val="en-US"/>
        </w:rPr>
      </w:pPr>
      <w:bookmarkStart w:id="6" w:name="_Toc432432486"/>
      <w:r>
        <w:rPr>
          <w:lang w:val="en-US"/>
        </w:rPr>
        <w:lastRenderedPageBreak/>
        <w:t>What is ACN?</w:t>
      </w:r>
      <w:bookmarkEnd w:id="6"/>
    </w:p>
    <w:p w:rsidR="00145095" w:rsidRDefault="00145095" w:rsidP="00145095">
      <w:pPr>
        <w:rPr>
          <w:lang w:val="en-US"/>
        </w:rPr>
      </w:pPr>
      <w:r w:rsidRPr="00661803">
        <w:rPr>
          <w:lang w:val="en-US"/>
        </w:rPr>
        <w:t xml:space="preserve">ASN.1 is a language for defining data structures (i.e. messages) in an abstract manner. An ASN.1 specification is independent of the programming language (C/C++, </w:t>
      </w:r>
      <w:proofErr w:type="spellStart"/>
      <w:r w:rsidRPr="00661803">
        <w:rPr>
          <w:lang w:val="en-US"/>
        </w:rPr>
        <w:t>Ada</w:t>
      </w:r>
      <w:proofErr w:type="spellEnd"/>
      <w:r w:rsidRPr="00661803">
        <w:rPr>
          <w:lang w:val="en-US"/>
        </w:rPr>
        <w:t xml:space="preserve"> etc), the hardware platform or even the encoding method used to serialize the defined messages. The encoding mechanism, i.e. how bits and bytes are written over the wire, is determined by the ASN.1 encoding. Although the standardized ASN.1 encodings may offer some important benefits such as speed and compactness for PER or decoding robustness for BER, there is no way for the designer to control the final encoding</w:t>
      </w:r>
      <w:r>
        <w:rPr>
          <w:lang w:val="en-US"/>
        </w:rPr>
        <w:t xml:space="preserve"> (</w:t>
      </w:r>
      <w:proofErr w:type="spellStart"/>
      <w:r>
        <w:rPr>
          <w:lang w:val="en-US"/>
        </w:rPr>
        <w:t>i.e</w:t>
      </w:r>
      <w:proofErr w:type="spellEnd"/>
      <w:r>
        <w:rPr>
          <w:lang w:val="en-US"/>
        </w:rPr>
        <w:t xml:space="preserve"> the format at the bit level)</w:t>
      </w:r>
      <w:r w:rsidRPr="00661803">
        <w:rPr>
          <w:lang w:val="en-US"/>
        </w:rPr>
        <w:t xml:space="preserve">. This is a problem for situations where there is legacy binary protocol and we must replace one of the </w:t>
      </w:r>
      <w:r w:rsidR="006E0FEE" w:rsidRPr="00661803">
        <w:rPr>
          <w:lang w:val="en-US"/>
        </w:rPr>
        <w:t>communicati</w:t>
      </w:r>
      <w:r w:rsidR="006E0FEE">
        <w:rPr>
          <w:lang w:val="en-US"/>
        </w:rPr>
        <w:t xml:space="preserve">ng </w:t>
      </w:r>
      <w:r w:rsidRPr="00661803">
        <w:rPr>
          <w:lang w:val="en-US"/>
        </w:rPr>
        <w:t xml:space="preserve">parties </w:t>
      </w:r>
      <w:r w:rsidR="0005566F">
        <w:rPr>
          <w:lang w:val="en-US"/>
        </w:rPr>
        <w:t xml:space="preserve">using ASN.1 encoders/decoders </w:t>
      </w:r>
      <w:r w:rsidRPr="00661803">
        <w:rPr>
          <w:lang w:val="en-US"/>
        </w:rPr>
        <w:t>(</w:t>
      </w:r>
      <w:r w:rsidR="0005566F">
        <w:rPr>
          <w:lang w:val="en-US"/>
        </w:rPr>
        <w:t xml:space="preserve">i.e. when </w:t>
      </w:r>
      <w:r w:rsidRPr="00661803">
        <w:rPr>
          <w:lang w:val="en-US"/>
        </w:rPr>
        <w:t>the other</w:t>
      </w:r>
      <w:r w:rsidR="0005566F">
        <w:rPr>
          <w:lang w:val="en-US"/>
        </w:rPr>
        <w:t>, legacy system,</w:t>
      </w:r>
      <w:r w:rsidRPr="00661803">
        <w:rPr>
          <w:lang w:val="en-US"/>
        </w:rPr>
        <w:t xml:space="preserve"> must remain unchanged).</w:t>
      </w:r>
    </w:p>
    <w:p w:rsidR="004C4C75" w:rsidRPr="006F592B" w:rsidRDefault="004C4C75" w:rsidP="004C4C75">
      <w:pPr>
        <w:rPr>
          <w:u w:val="single"/>
          <w:lang w:val="en-US"/>
        </w:rPr>
      </w:pPr>
      <w:r w:rsidRPr="006F592B">
        <w:rPr>
          <w:u w:val="single"/>
          <w:lang w:val="en-US"/>
        </w:rPr>
        <w:t>ACN is a proprietary ASN.1 encoding which addresses the above need: it allows protocol designers to control the format of the encoded messages at the bit level.</w:t>
      </w:r>
    </w:p>
    <w:p w:rsidR="004C4C75" w:rsidRPr="00661803" w:rsidRDefault="004C4C75" w:rsidP="00145095">
      <w:pPr>
        <w:rPr>
          <w:lang w:val="en-US"/>
        </w:rPr>
      </w:pPr>
    </w:p>
    <w:p w:rsidR="00145095" w:rsidRPr="00661803" w:rsidRDefault="00145095" w:rsidP="00145095">
      <w:pPr>
        <w:rPr>
          <w:lang w:val="en-US"/>
        </w:rPr>
      </w:pPr>
      <w:r w:rsidRPr="00661803">
        <w:rPr>
          <w:lang w:val="en-US"/>
        </w:rPr>
        <w:t xml:space="preserve">The main </w:t>
      </w:r>
      <w:r w:rsidR="0005566F">
        <w:rPr>
          <w:lang w:val="en-US"/>
        </w:rPr>
        <w:t xml:space="preserve">features </w:t>
      </w:r>
      <w:r w:rsidRPr="00661803">
        <w:rPr>
          <w:lang w:val="en-US"/>
        </w:rPr>
        <w:t>of ACN are:</w:t>
      </w:r>
    </w:p>
    <w:p w:rsidR="00145095" w:rsidRPr="00AC6276" w:rsidRDefault="00145095" w:rsidP="00145095">
      <w:pPr>
        <w:pStyle w:val="ListParagraph"/>
        <w:numPr>
          <w:ilvl w:val="0"/>
          <w:numId w:val="21"/>
        </w:numPr>
        <w:rPr>
          <w:lang w:val="en-US"/>
        </w:rPr>
      </w:pPr>
      <w:r w:rsidRPr="00AC6276">
        <w:rPr>
          <w:lang w:val="en-US"/>
        </w:rPr>
        <w:t>Easy to learn, with simple and clear syntax but also with enough power to cover complex cases</w:t>
      </w:r>
    </w:p>
    <w:p w:rsidR="00145095" w:rsidRPr="00AC6276" w:rsidRDefault="00145095" w:rsidP="00145095">
      <w:pPr>
        <w:pStyle w:val="ListParagraph"/>
        <w:numPr>
          <w:ilvl w:val="0"/>
          <w:numId w:val="21"/>
        </w:numPr>
        <w:rPr>
          <w:lang w:val="en-US"/>
        </w:rPr>
      </w:pPr>
      <w:r w:rsidRPr="00AC6276">
        <w:rPr>
          <w:lang w:val="en-US"/>
        </w:rPr>
        <w:t>Encoding instructions are written in a separate file, so that the original ASN.1 grammar remains unpolluted</w:t>
      </w:r>
    </w:p>
    <w:p w:rsidR="00145095" w:rsidRPr="00AC6276" w:rsidRDefault="00145095" w:rsidP="00145095">
      <w:pPr>
        <w:pStyle w:val="ListParagraph"/>
        <w:numPr>
          <w:ilvl w:val="0"/>
          <w:numId w:val="21"/>
        </w:numPr>
        <w:rPr>
          <w:lang w:val="en-US"/>
        </w:rPr>
      </w:pPr>
      <w:r w:rsidRPr="00AC6276">
        <w:rPr>
          <w:lang w:val="en-US"/>
        </w:rPr>
        <w:t xml:space="preserve">Fields which do not carry semantic information but are used only during the decoding process (e.g. length fields, choice determinants etc) may either appear in the ASN.1 grammar or introduced </w:t>
      </w:r>
      <w:r w:rsidR="004C4C75">
        <w:rPr>
          <w:lang w:val="en-US"/>
        </w:rPr>
        <w:t>only</w:t>
      </w:r>
      <w:r w:rsidRPr="00AC6276">
        <w:rPr>
          <w:lang w:val="en-US"/>
        </w:rPr>
        <w:t xml:space="preserve"> in the ACN specification.</w:t>
      </w:r>
    </w:p>
    <w:p w:rsidR="00866D69" w:rsidRPr="00860036" w:rsidRDefault="00145095" w:rsidP="00145095">
      <w:pPr>
        <w:rPr>
          <w:lang w:val="en-US"/>
        </w:rPr>
      </w:pPr>
      <w:r w:rsidRPr="00661803">
        <w:rPr>
          <w:lang w:val="en-US"/>
        </w:rPr>
        <w:t xml:space="preserve">The </w:t>
      </w:r>
      <w:r>
        <w:rPr>
          <w:lang w:val="en-US"/>
        </w:rPr>
        <w:t xml:space="preserve">sections that follow </w:t>
      </w:r>
      <w:r w:rsidR="0005566F">
        <w:rPr>
          <w:lang w:val="en-US"/>
        </w:rPr>
        <w:t xml:space="preserve">showcase </w:t>
      </w:r>
      <w:r w:rsidRPr="00661803">
        <w:rPr>
          <w:lang w:val="en-US"/>
        </w:rPr>
        <w:t xml:space="preserve">ACN through </w:t>
      </w:r>
      <w:r w:rsidR="0005566F">
        <w:rPr>
          <w:lang w:val="en-US"/>
        </w:rPr>
        <w:t xml:space="preserve">easy to follow </w:t>
      </w:r>
      <w:r w:rsidRPr="00661803">
        <w:rPr>
          <w:lang w:val="en-US"/>
        </w:rPr>
        <w:t>code examples.</w:t>
      </w:r>
    </w:p>
    <w:p w:rsidR="004E25D8" w:rsidRDefault="00507FC3" w:rsidP="004E25D8">
      <w:pPr>
        <w:pStyle w:val="Heading1"/>
        <w:rPr>
          <w:lang w:val="en-US"/>
        </w:rPr>
      </w:pPr>
      <w:bookmarkStart w:id="7" w:name="_Ref240359135"/>
      <w:bookmarkStart w:id="8" w:name="_Ref240359232"/>
      <w:bookmarkStart w:id="9" w:name="_Toc432432487"/>
      <w:r>
        <w:rPr>
          <w:lang w:val="en-US"/>
        </w:rPr>
        <w:lastRenderedPageBreak/>
        <w:t>Short introduction to</w:t>
      </w:r>
      <w:r w:rsidR="004C4C75" w:rsidRPr="004C4C75">
        <w:rPr>
          <w:lang w:val="en-US"/>
        </w:rPr>
        <w:t xml:space="preserve"> ACN</w:t>
      </w:r>
      <w:bookmarkEnd w:id="9"/>
      <w:r w:rsidR="004C4C75" w:rsidRPr="004C4C75">
        <w:rPr>
          <w:lang w:val="en-US"/>
        </w:rPr>
        <w:t xml:space="preserve"> </w:t>
      </w:r>
      <w:bookmarkEnd w:id="7"/>
      <w:bookmarkEnd w:id="8"/>
    </w:p>
    <w:p w:rsidR="00491BCC" w:rsidRDefault="00DB5CB5" w:rsidP="00DB5CB5">
      <w:pPr>
        <w:rPr>
          <w:lang w:val="en-US"/>
        </w:rPr>
      </w:pPr>
      <w:r w:rsidRPr="00DB5CB5">
        <w:rPr>
          <w:lang w:val="en-US"/>
        </w:rPr>
        <w:t xml:space="preserve">Every ASN.1 type has a set of encoding properties that can be set in order to achieve the desired binary encoding. </w:t>
      </w:r>
      <w:r w:rsidR="00491BCC">
        <w:rPr>
          <w:lang w:val="en-US"/>
        </w:rPr>
        <w:t>These properties control certain aspects of the encoding process such as</w:t>
      </w:r>
      <w:r w:rsidR="0005566F">
        <w:rPr>
          <w:lang w:val="en-US"/>
        </w:rPr>
        <w:t>:</w:t>
      </w:r>
      <w:r w:rsidR="00491BCC">
        <w:rPr>
          <w:lang w:val="en-US"/>
        </w:rPr>
        <w:t xml:space="preserve"> the size of type being encoded, how values are encoded (twos-complement </w:t>
      </w:r>
      <w:r w:rsidR="0005566F">
        <w:rPr>
          <w:lang w:val="en-US"/>
        </w:rPr>
        <w:t>vs</w:t>
      </w:r>
      <w:r w:rsidR="00491BCC">
        <w:rPr>
          <w:lang w:val="en-US"/>
        </w:rPr>
        <w:t xml:space="preserve"> positive integer</w:t>
      </w:r>
      <w:r w:rsidR="0005566F">
        <w:rPr>
          <w:lang w:val="en-US"/>
        </w:rPr>
        <w:t xml:space="preserve"> encoding, etc</w:t>
      </w:r>
      <w:r w:rsidR="00491BCC">
        <w:rPr>
          <w:lang w:val="en-US"/>
        </w:rPr>
        <w:t xml:space="preserve">), the presence/absence of a certain field etc. </w:t>
      </w:r>
    </w:p>
    <w:p w:rsidR="00DB5CB5" w:rsidRPr="00DB5CB5" w:rsidRDefault="00DB5CB5" w:rsidP="00DB5CB5">
      <w:pPr>
        <w:rPr>
          <w:lang w:val="en-US"/>
        </w:rPr>
      </w:pPr>
      <w:r w:rsidRPr="00DB5CB5">
        <w:rPr>
          <w:lang w:val="en-US"/>
        </w:rPr>
        <w:t xml:space="preserve">These properties are assigned to ASN.1 types using </w:t>
      </w:r>
      <w:r w:rsidR="00491BCC">
        <w:rPr>
          <w:lang w:val="en-US"/>
        </w:rPr>
        <w:t xml:space="preserve">a pair of square </w:t>
      </w:r>
      <w:r w:rsidRPr="00DB5CB5">
        <w:rPr>
          <w:lang w:val="en-US"/>
        </w:rPr>
        <w:t>brackets (“</w:t>
      </w:r>
      <w:r w:rsidRPr="00B61929">
        <w:rPr>
          <w:rStyle w:val="CodeInline"/>
        </w:rPr>
        <w:t>[</w:t>
      </w:r>
      <w:r w:rsidRPr="00DB5CB5">
        <w:rPr>
          <w:lang w:val="en-US"/>
        </w:rPr>
        <w:t>“ and “</w:t>
      </w:r>
      <w:r w:rsidRPr="00B61929">
        <w:rPr>
          <w:rStyle w:val="CodeInline"/>
        </w:rPr>
        <w:t>]</w:t>
      </w:r>
      <w:r w:rsidRPr="00DB5CB5">
        <w:rPr>
          <w:lang w:val="en-US"/>
        </w:rPr>
        <w:t>”)</w:t>
      </w:r>
      <w:r w:rsidR="00491BCC">
        <w:rPr>
          <w:lang w:val="en-US"/>
        </w:rPr>
        <w:t xml:space="preserve"> as seen in </w:t>
      </w:r>
      <w:r w:rsidR="00E03EAC">
        <w:rPr>
          <w:lang w:val="en-US"/>
        </w:rPr>
        <w:fldChar w:fldCharType="begin"/>
      </w:r>
      <w:r w:rsidR="00A44843">
        <w:rPr>
          <w:lang w:val="en-US"/>
        </w:rPr>
        <w:instrText xml:space="preserve"> REF _Ref263423576 \h </w:instrText>
      </w:r>
      <w:r w:rsidR="00E03EAC">
        <w:rPr>
          <w:lang w:val="en-US"/>
        </w:rPr>
      </w:r>
      <w:r w:rsidR="00E03EAC">
        <w:rPr>
          <w:lang w:val="en-US"/>
        </w:rPr>
        <w:fldChar w:fldCharType="separate"/>
      </w:r>
      <w:r w:rsidR="00746869" w:rsidRPr="00D4549F">
        <w:rPr>
          <w:lang w:val="en-US"/>
        </w:rPr>
        <w:t xml:space="preserve">Listing </w:t>
      </w:r>
      <w:r w:rsidR="00746869">
        <w:rPr>
          <w:noProof/>
          <w:lang w:val="en-US"/>
        </w:rPr>
        <w:t>2</w:t>
      </w:r>
      <w:r w:rsidR="00E03EAC">
        <w:rPr>
          <w:lang w:val="en-US"/>
        </w:rPr>
        <w:fldChar w:fldCharType="end"/>
      </w:r>
      <w:r w:rsidRPr="00DB5CB5">
        <w:rPr>
          <w:lang w:val="en-US"/>
        </w:rPr>
        <w:t xml:space="preserve">. The encoding properties assignment is carried out in a separate file – the ACN file, so that the original ASN.1 grammar remains “clean” from encoding specifications.  </w:t>
      </w:r>
    </w:p>
    <w:p w:rsidR="00DB5CB5" w:rsidRPr="00DB5CB5" w:rsidRDefault="00DB5CB5" w:rsidP="00DB5CB5">
      <w:pPr>
        <w:rPr>
          <w:lang w:val="en-US"/>
        </w:rPr>
      </w:pPr>
      <w:r w:rsidRPr="00DB5CB5">
        <w:rPr>
          <w:lang w:val="en-US"/>
        </w:rPr>
        <w:t>Here is a simple ASN.1 grammar</w:t>
      </w:r>
      <w:r>
        <w:rPr>
          <w:lang w:val="en-US"/>
        </w:rPr>
        <w:t>:</w:t>
      </w:r>
    </w:p>
    <w:p w:rsidR="00DB5CB5" w:rsidRPr="00DB5CB5" w:rsidRDefault="00DB5CB5" w:rsidP="00DB5CB5">
      <w:pPr>
        <w:pStyle w:val="CodeListing"/>
      </w:pPr>
      <w:r w:rsidRPr="00DB5CB5">
        <w:t>MYMOD DEFINITIONS AUTOMATIC TAGS::= BEGIN</w:t>
      </w:r>
    </w:p>
    <w:p w:rsidR="00DB5CB5" w:rsidRPr="00DB5CB5" w:rsidRDefault="00DB5CB5" w:rsidP="00DB5CB5">
      <w:pPr>
        <w:pStyle w:val="CodeListing"/>
      </w:pPr>
      <w:r w:rsidRPr="00DB5CB5">
        <w:tab/>
      </w:r>
      <w:proofErr w:type="spellStart"/>
      <w:r w:rsidRPr="00DB5CB5">
        <w:t>MyInt</w:t>
      </w:r>
      <w:proofErr w:type="spellEnd"/>
      <w:r w:rsidRPr="00DB5CB5">
        <w:t xml:space="preserve"> ::= INTEGER (-100 .. 100)</w:t>
      </w:r>
    </w:p>
    <w:p w:rsidR="00DB5CB5" w:rsidRPr="00DB5CB5" w:rsidRDefault="00DB5CB5" w:rsidP="00DB5CB5">
      <w:pPr>
        <w:pStyle w:val="CodeListing"/>
      </w:pPr>
      <w:r w:rsidRPr="00DB5CB5">
        <w:tab/>
        <w:t>MyInt2 ::= INTEGER (0 .. 1000)</w:t>
      </w:r>
    </w:p>
    <w:p w:rsidR="00DB5CB5" w:rsidRPr="00DB5CB5" w:rsidRDefault="00DB5CB5" w:rsidP="00DB5CB5">
      <w:pPr>
        <w:pStyle w:val="CodeListing"/>
      </w:pPr>
      <w:r w:rsidRPr="00DB5CB5">
        <w:tab/>
      </w:r>
      <w:proofErr w:type="spellStart"/>
      <w:r w:rsidRPr="00DB5CB5">
        <w:t>MySeq</w:t>
      </w:r>
      <w:proofErr w:type="spellEnd"/>
      <w:r w:rsidRPr="00DB5CB5">
        <w:t xml:space="preserve"> ::= SEQUENCE {</w:t>
      </w:r>
    </w:p>
    <w:p w:rsidR="00DB5CB5" w:rsidRPr="00DB5CB5" w:rsidRDefault="00DB5CB5" w:rsidP="00DB5CB5">
      <w:pPr>
        <w:pStyle w:val="CodeListing"/>
      </w:pPr>
      <w:r w:rsidRPr="00DB5CB5">
        <w:tab/>
      </w:r>
      <w:r w:rsidRPr="00DB5CB5">
        <w:tab/>
        <w:t>a1 INTEGER (1..20),</w:t>
      </w:r>
    </w:p>
    <w:p w:rsidR="00DB5CB5" w:rsidRPr="00DB5CB5" w:rsidRDefault="00DB5CB5" w:rsidP="00DB5CB5">
      <w:pPr>
        <w:pStyle w:val="CodeListing"/>
      </w:pPr>
      <w:r w:rsidRPr="00DB5CB5">
        <w:tab/>
      </w:r>
      <w:r w:rsidRPr="00DB5CB5">
        <w:tab/>
        <w:t>a2 INTEGER (-10 .. 20),</w:t>
      </w:r>
    </w:p>
    <w:p w:rsidR="00DB5CB5" w:rsidRPr="00DB5CB5" w:rsidRDefault="00DB5CB5" w:rsidP="00DB5CB5">
      <w:pPr>
        <w:pStyle w:val="CodeListing"/>
      </w:pPr>
      <w:r w:rsidRPr="00DB5CB5">
        <w:tab/>
      </w:r>
      <w:r w:rsidRPr="00DB5CB5">
        <w:tab/>
        <w:t xml:space="preserve">a3 </w:t>
      </w:r>
      <w:proofErr w:type="spellStart"/>
      <w:r w:rsidRPr="00DB5CB5">
        <w:t>MyInt</w:t>
      </w:r>
      <w:proofErr w:type="spellEnd"/>
      <w:r w:rsidRPr="00DB5CB5">
        <w:t>,</w:t>
      </w:r>
    </w:p>
    <w:p w:rsidR="00DB5CB5" w:rsidRPr="00DB5CB5" w:rsidRDefault="00DB5CB5" w:rsidP="00DB5CB5">
      <w:pPr>
        <w:pStyle w:val="CodeListing"/>
      </w:pPr>
      <w:r w:rsidRPr="00DB5CB5">
        <w:tab/>
      </w:r>
      <w:r w:rsidRPr="00DB5CB5">
        <w:tab/>
        <w:t>a4 MyInt2</w:t>
      </w:r>
    </w:p>
    <w:p w:rsidR="00DB5CB5" w:rsidRPr="00DB5CB5" w:rsidRDefault="00DB5CB5" w:rsidP="00DB5CB5">
      <w:pPr>
        <w:pStyle w:val="CodeListing"/>
      </w:pPr>
      <w:r w:rsidRPr="00DB5CB5">
        <w:tab/>
        <w:t>}</w:t>
      </w:r>
    </w:p>
    <w:p w:rsidR="00D4549F" w:rsidRDefault="00DB5CB5" w:rsidP="00D4549F">
      <w:pPr>
        <w:pStyle w:val="CodeListing"/>
        <w:keepNext/>
      </w:pPr>
      <w:r w:rsidRPr="00DB5CB5">
        <w:t>END</w:t>
      </w:r>
    </w:p>
    <w:p w:rsidR="00D4549F" w:rsidRPr="00D4549F" w:rsidRDefault="00D4549F" w:rsidP="00D4549F">
      <w:pPr>
        <w:pStyle w:val="Caption"/>
        <w:rPr>
          <w:lang w:val="en-US"/>
        </w:rPr>
      </w:pPr>
      <w:bookmarkStart w:id="10" w:name="_Ref263422634"/>
      <w:r w:rsidRPr="00D4549F">
        <w:rPr>
          <w:lang w:val="en-US"/>
        </w:rPr>
        <w:t xml:space="preserve">Listing </w:t>
      </w:r>
      <w:r w:rsidR="00E03EAC" w:rsidRPr="00D4549F">
        <w:fldChar w:fldCharType="begin"/>
      </w:r>
      <w:r w:rsidRPr="00D4549F">
        <w:rPr>
          <w:lang w:val="en-US"/>
        </w:rPr>
        <w:instrText xml:space="preserve"> SEQ Listing \* ARABIC </w:instrText>
      </w:r>
      <w:r w:rsidR="00E03EAC" w:rsidRPr="00D4549F">
        <w:fldChar w:fldCharType="separate"/>
      </w:r>
      <w:r w:rsidR="00746869">
        <w:rPr>
          <w:noProof/>
          <w:lang w:val="en-US"/>
        </w:rPr>
        <w:t>1</w:t>
      </w:r>
      <w:r w:rsidR="00E03EAC" w:rsidRPr="00D4549F">
        <w:fldChar w:fldCharType="end"/>
      </w:r>
      <w:bookmarkEnd w:id="10"/>
      <w:r w:rsidRPr="00D4549F">
        <w:rPr>
          <w:lang w:val="en-US"/>
        </w:rPr>
        <w:t>: Sample ASN.1 grammar</w:t>
      </w:r>
    </w:p>
    <w:p w:rsidR="00D4549F" w:rsidRDefault="00D4549F" w:rsidP="00DB5CB5">
      <w:pPr>
        <w:rPr>
          <w:lang w:val="en-US"/>
        </w:rPr>
      </w:pPr>
    </w:p>
    <w:p w:rsidR="00DB5CB5" w:rsidRPr="00DB5CB5" w:rsidRDefault="00DB5CB5" w:rsidP="00DB5CB5">
      <w:pPr>
        <w:rPr>
          <w:lang w:val="en-US"/>
        </w:rPr>
      </w:pPr>
      <w:r w:rsidRPr="00DB5CB5">
        <w:rPr>
          <w:lang w:val="en-US"/>
        </w:rPr>
        <w:t xml:space="preserve">and here is </w:t>
      </w:r>
      <w:r w:rsidR="0005566F">
        <w:rPr>
          <w:lang w:val="en-US"/>
        </w:rPr>
        <w:t xml:space="preserve">an example </w:t>
      </w:r>
      <w:r w:rsidRPr="00DB5CB5">
        <w:rPr>
          <w:lang w:val="en-US"/>
        </w:rPr>
        <w:t xml:space="preserve">ACN </w:t>
      </w:r>
      <w:r w:rsidR="0005566F">
        <w:rPr>
          <w:lang w:val="en-US"/>
        </w:rPr>
        <w:t>encoding for this grammar</w:t>
      </w:r>
      <w:r>
        <w:rPr>
          <w:lang w:val="en-US"/>
        </w:rPr>
        <w:t>:</w:t>
      </w:r>
    </w:p>
    <w:p w:rsidR="006A292F" w:rsidRDefault="006A292F" w:rsidP="006A292F">
      <w:pPr>
        <w:pStyle w:val="CodeListing"/>
      </w:pPr>
      <w:r>
        <w:t>MYMOD DEFINITIONS ::= BEGIN</w:t>
      </w:r>
    </w:p>
    <w:p w:rsidR="006A292F" w:rsidRDefault="006A292F" w:rsidP="006A292F">
      <w:pPr>
        <w:pStyle w:val="CodeListing"/>
      </w:pPr>
    </w:p>
    <w:p w:rsidR="006A292F" w:rsidRDefault="006A292F" w:rsidP="006A292F">
      <w:pPr>
        <w:pStyle w:val="CodeListing"/>
      </w:pPr>
      <w:r>
        <w:t xml:space="preserve">    --ACN allows constant definitions</w:t>
      </w:r>
    </w:p>
    <w:p w:rsidR="006A292F" w:rsidRDefault="006A292F" w:rsidP="006A292F">
      <w:pPr>
        <w:pStyle w:val="CodeListing"/>
      </w:pPr>
      <w:r>
        <w:tab/>
        <w:t>CONSTANT WORDSIZE ::= 32</w:t>
      </w:r>
    </w:p>
    <w:p w:rsidR="006A292F" w:rsidRDefault="006A292F" w:rsidP="006A292F">
      <w:pPr>
        <w:pStyle w:val="CodeListing"/>
      </w:pPr>
      <w:r>
        <w:t xml:space="preserve">    --We can make basic math with ACN constants</w:t>
      </w:r>
    </w:p>
    <w:p w:rsidR="006A292F" w:rsidRDefault="006A292F" w:rsidP="006A292F">
      <w:pPr>
        <w:pStyle w:val="CodeListing"/>
      </w:pPr>
      <w:r>
        <w:tab/>
        <w:t>CONSTANT LARGEST-INT ::= 2^^(WORDSIZE - 1)-1</w:t>
      </w:r>
    </w:p>
    <w:p w:rsidR="006A292F" w:rsidRDefault="006A292F" w:rsidP="006A292F">
      <w:pPr>
        <w:pStyle w:val="CodeListing"/>
      </w:pPr>
    </w:p>
    <w:p w:rsidR="006A292F" w:rsidRDefault="006A292F" w:rsidP="006A292F">
      <w:pPr>
        <w:pStyle w:val="CodeListing"/>
      </w:pPr>
      <w:r>
        <w:tab/>
        <w:t>--</w:t>
      </w:r>
      <w:proofErr w:type="spellStart"/>
      <w:r>
        <w:t>MyInt</w:t>
      </w:r>
      <w:proofErr w:type="spellEnd"/>
      <w:r>
        <w:t xml:space="preserve"> will be encoded as twos complement integer. </w:t>
      </w:r>
    </w:p>
    <w:p w:rsidR="006A292F" w:rsidRDefault="006A292F" w:rsidP="006A292F">
      <w:pPr>
        <w:pStyle w:val="CodeListing"/>
      </w:pPr>
      <w:r>
        <w:tab/>
        <w:t>--Size will be 1 byte</w:t>
      </w:r>
    </w:p>
    <w:p w:rsidR="006A292F" w:rsidRDefault="006A292F" w:rsidP="006A292F">
      <w:pPr>
        <w:pStyle w:val="CodeListing"/>
      </w:pPr>
      <w:r>
        <w:tab/>
      </w:r>
      <w:proofErr w:type="spellStart"/>
      <w:r>
        <w:t>MyInt</w:t>
      </w:r>
      <w:proofErr w:type="spellEnd"/>
      <w:r>
        <w:t>[size 8, encoding twos-complement]</w:t>
      </w:r>
    </w:p>
    <w:p w:rsidR="006A292F" w:rsidRDefault="006A292F" w:rsidP="006A292F">
      <w:pPr>
        <w:pStyle w:val="CodeListing"/>
      </w:pPr>
    </w:p>
    <w:p w:rsidR="006A292F" w:rsidRDefault="006A292F" w:rsidP="006A292F">
      <w:pPr>
        <w:pStyle w:val="CodeListing"/>
      </w:pPr>
      <w:r>
        <w:t xml:space="preserve">  -- If no encoding properties are present, then</w:t>
      </w:r>
    </w:p>
    <w:p w:rsidR="006A292F" w:rsidRDefault="006A292F" w:rsidP="006A292F">
      <w:pPr>
        <w:pStyle w:val="CodeListing"/>
      </w:pPr>
      <w:r>
        <w:t xml:space="preserve">  -- encoding properties will be automatically populated </w:t>
      </w:r>
    </w:p>
    <w:p w:rsidR="006A292F" w:rsidRDefault="006A292F" w:rsidP="006A292F">
      <w:pPr>
        <w:pStyle w:val="CodeListing"/>
      </w:pPr>
      <w:r>
        <w:t xml:space="preserve">  -- so that the behavior matches the one of </w:t>
      </w:r>
      <w:proofErr w:type="spellStart"/>
      <w:r>
        <w:t>uPER</w:t>
      </w:r>
      <w:proofErr w:type="spellEnd"/>
      <w:r>
        <w:t xml:space="preserve"> i.e.</w:t>
      </w:r>
    </w:p>
    <w:p w:rsidR="006A292F" w:rsidRDefault="006A292F" w:rsidP="006A292F">
      <w:pPr>
        <w:pStyle w:val="CodeListing"/>
      </w:pPr>
      <w:r>
        <w:t xml:space="preserve">  -- size 10, encoding pos-</w:t>
      </w:r>
      <w:proofErr w:type="spellStart"/>
      <w:r>
        <w:t>int</w:t>
      </w:r>
      <w:proofErr w:type="spellEnd"/>
    </w:p>
    <w:p w:rsidR="006A292F" w:rsidRDefault="006A292F" w:rsidP="006A292F">
      <w:pPr>
        <w:pStyle w:val="CodeListing"/>
      </w:pPr>
      <w:r>
        <w:tab/>
        <w:t>MyInt2 []</w:t>
      </w:r>
    </w:p>
    <w:p w:rsidR="006A292F" w:rsidRDefault="006A292F" w:rsidP="006A292F">
      <w:pPr>
        <w:pStyle w:val="CodeListing"/>
      </w:pPr>
    </w:p>
    <w:p w:rsidR="006A292F" w:rsidRDefault="006A292F" w:rsidP="006A292F">
      <w:pPr>
        <w:pStyle w:val="CodeListing"/>
      </w:pPr>
      <w:r>
        <w:tab/>
        <w:t>-- encoding properties for types defined</w:t>
      </w:r>
    </w:p>
    <w:p w:rsidR="006A292F" w:rsidRDefault="006A292F" w:rsidP="006A292F">
      <w:pPr>
        <w:pStyle w:val="CodeListing"/>
      </w:pPr>
      <w:r>
        <w:tab/>
        <w:t>-- within constructed types (i.e. fields)</w:t>
      </w:r>
    </w:p>
    <w:p w:rsidR="006A292F" w:rsidRDefault="006A292F" w:rsidP="006A292F">
      <w:pPr>
        <w:pStyle w:val="CodeListing"/>
      </w:pPr>
      <w:r>
        <w:tab/>
      </w:r>
      <w:proofErr w:type="spellStart"/>
      <w:r>
        <w:t>MySeq</w:t>
      </w:r>
      <w:proofErr w:type="spellEnd"/>
      <w:r>
        <w:t xml:space="preserve"> [] {</w:t>
      </w:r>
    </w:p>
    <w:p w:rsidR="006A292F" w:rsidRDefault="006A292F" w:rsidP="006A292F">
      <w:pPr>
        <w:pStyle w:val="CodeListing"/>
      </w:pPr>
      <w:r>
        <w:tab/>
      </w:r>
      <w:r>
        <w:tab/>
        <w:t>a1 [],</w:t>
      </w:r>
    </w:p>
    <w:p w:rsidR="006A292F" w:rsidRDefault="006A292F" w:rsidP="006A292F">
      <w:pPr>
        <w:pStyle w:val="CodeListing"/>
      </w:pPr>
      <w:r>
        <w:tab/>
      </w:r>
      <w:r>
        <w:tab/>
        <w:t xml:space="preserve">a2 [size 32, encoding twos-complement, </w:t>
      </w:r>
      <w:proofErr w:type="spellStart"/>
      <w:r>
        <w:t>endianness</w:t>
      </w:r>
      <w:proofErr w:type="spellEnd"/>
      <w:r>
        <w:t xml:space="preserve"> little],</w:t>
      </w:r>
    </w:p>
    <w:p w:rsidR="006A292F" w:rsidRDefault="006A292F" w:rsidP="006A292F">
      <w:pPr>
        <w:pStyle w:val="CodeListing"/>
      </w:pPr>
      <w:r>
        <w:tab/>
      </w:r>
      <w:r>
        <w:tab/>
        <w:t>a3 [],</w:t>
      </w:r>
      <w:r>
        <w:tab/>
      </w:r>
    </w:p>
    <w:p w:rsidR="006A292F" w:rsidRDefault="006A292F" w:rsidP="006A292F">
      <w:pPr>
        <w:pStyle w:val="CodeListing"/>
      </w:pPr>
      <w:r>
        <w:tab/>
      </w:r>
      <w:r>
        <w:tab/>
        <w:t xml:space="preserve">a4 []  </w:t>
      </w:r>
    </w:p>
    <w:p w:rsidR="006A292F" w:rsidRDefault="006A292F" w:rsidP="006A292F">
      <w:pPr>
        <w:pStyle w:val="CodeListing"/>
      </w:pPr>
      <w:r>
        <w:tab/>
        <w:t>}</w:t>
      </w:r>
    </w:p>
    <w:p w:rsidR="006A292F" w:rsidRDefault="006A292F" w:rsidP="006A292F">
      <w:pPr>
        <w:pStyle w:val="CodeListing"/>
      </w:pPr>
      <w:r>
        <w:t>END</w:t>
      </w:r>
    </w:p>
    <w:p w:rsidR="00D4549F" w:rsidRPr="00D4549F" w:rsidRDefault="00D4549F" w:rsidP="00D4549F">
      <w:pPr>
        <w:pStyle w:val="Caption"/>
        <w:rPr>
          <w:lang w:val="en-US"/>
        </w:rPr>
      </w:pPr>
      <w:bookmarkStart w:id="11" w:name="_Ref263423576"/>
      <w:r w:rsidRPr="00D4549F">
        <w:rPr>
          <w:lang w:val="en-US"/>
        </w:rPr>
        <w:t xml:space="preserve">Listing </w:t>
      </w:r>
      <w:r w:rsidR="00E03EAC">
        <w:fldChar w:fldCharType="begin"/>
      </w:r>
      <w:r w:rsidRPr="00D4549F">
        <w:rPr>
          <w:lang w:val="en-US"/>
        </w:rPr>
        <w:instrText xml:space="preserve"> SEQ Listing \* ARABIC </w:instrText>
      </w:r>
      <w:r w:rsidR="00E03EAC">
        <w:fldChar w:fldCharType="separate"/>
      </w:r>
      <w:r w:rsidR="00746869">
        <w:rPr>
          <w:noProof/>
          <w:lang w:val="en-US"/>
        </w:rPr>
        <w:t>2</w:t>
      </w:r>
      <w:r w:rsidR="00E03EAC">
        <w:fldChar w:fldCharType="end"/>
      </w:r>
      <w:bookmarkEnd w:id="11"/>
      <w:r>
        <w:rPr>
          <w:lang w:val="en-US"/>
        </w:rPr>
        <w:t xml:space="preserve">: Sample ACN grammar for the ACN grammar of </w:t>
      </w:r>
      <w:r w:rsidR="00E03EAC">
        <w:rPr>
          <w:lang w:val="en-US"/>
        </w:rPr>
        <w:fldChar w:fldCharType="begin"/>
      </w:r>
      <w:r>
        <w:rPr>
          <w:lang w:val="en-US"/>
        </w:rPr>
        <w:instrText xml:space="preserve"> REF _Ref263422634 \h </w:instrText>
      </w:r>
      <w:r w:rsidR="00E03EAC">
        <w:rPr>
          <w:lang w:val="en-US"/>
        </w:rPr>
      </w:r>
      <w:r w:rsidR="00E03EAC">
        <w:rPr>
          <w:lang w:val="en-US"/>
        </w:rPr>
        <w:fldChar w:fldCharType="separate"/>
      </w:r>
      <w:r w:rsidR="00746869" w:rsidRPr="00D4549F">
        <w:rPr>
          <w:lang w:val="en-US"/>
        </w:rPr>
        <w:t xml:space="preserve">Listing </w:t>
      </w:r>
      <w:r w:rsidR="00746869">
        <w:rPr>
          <w:noProof/>
          <w:lang w:val="en-US"/>
        </w:rPr>
        <w:t>1</w:t>
      </w:r>
      <w:r w:rsidR="00E03EAC">
        <w:rPr>
          <w:lang w:val="en-US"/>
        </w:rPr>
        <w:fldChar w:fldCharType="end"/>
      </w:r>
    </w:p>
    <w:p w:rsidR="00DB5CB5" w:rsidRPr="00DB5CB5" w:rsidRDefault="00DB5CB5" w:rsidP="00DB5CB5">
      <w:pPr>
        <w:rPr>
          <w:lang w:val="en-US"/>
        </w:rPr>
      </w:pPr>
      <w:r w:rsidRPr="00DB5CB5">
        <w:rPr>
          <w:lang w:val="en-US"/>
        </w:rPr>
        <w:t xml:space="preserve">By looking at the above code example, we </w:t>
      </w:r>
      <w:r>
        <w:rPr>
          <w:lang w:val="en-US"/>
        </w:rPr>
        <w:t xml:space="preserve">see </w:t>
      </w:r>
      <w:r w:rsidRPr="00DB5CB5">
        <w:rPr>
          <w:lang w:val="en-US"/>
        </w:rPr>
        <w:t>the following:</w:t>
      </w:r>
    </w:p>
    <w:p w:rsidR="00DB5CB5" w:rsidRDefault="00DB5CB5" w:rsidP="00790547">
      <w:pPr>
        <w:pStyle w:val="ListParagraph"/>
        <w:numPr>
          <w:ilvl w:val="0"/>
          <w:numId w:val="22"/>
        </w:numPr>
        <w:rPr>
          <w:lang w:val="en-US"/>
        </w:rPr>
      </w:pPr>
      <w:r w:rsidRPr="00790547">
        <w:rPr>
          <w:lang w:val="en-US"/>
        </w:rPr>
        <w:t xml:space="preserve">For each ASN.1 module there is one </w:t>
      </w:r>
      <w:r w:rsidR="00041625">
        <w:rPr>
          <w:lang w:val="en-US"/>
        </w:rPr>
        <w:t>ACN</w:t>
      </w:r>
      <w:r w:rsidRPr="00790547">
        <w:rPr>
          <w:lang w:val="en-US"/>
        </w:rPr>
        <w:t xml:space="preserve"> module with the same name</w:t>
      </w:r>
      <w:r w:rsidR="00821602">
        <w:rPr>
          <w:lang w:val="en-US"/>
        </w:rPr>
        <w:t>.</w:t>
      </w:r>
    </w:p>
    <w:p w:rsidR="00B93D9C" w:rsidRPr="00790547" w:rsidRDefault="00B93D9C" w:rsidP="00790547">
      <w:pPr>
        <w:pStyle w:val="ListParagraph"/>
        <w:numPr>
          <w:ilvl w:val="0"/>
          <w:numId w:val="22"/>
        </w:numPr>
        <w:rPr>
          <w:lang w:val="en-US"/>
        </w:rPr>
      </w:pPr>
      <w:r>
        <w:rPr>
          <w:lang w:val="en-US"/>
        </w:rPr>
        <w:t>We can optionally define some integer constant values (</w:t>
      </w:r>
      <w:r w:rsidR="00041625" w:rsidRPr="00041625">
        <w:rPr>
          <w:lang w:val="en-US"/>
        </w:rPr>
        <w:t>WORDSIZE</w:t>
      </w:r>
      <w:r>
        <w:rPr>
          <w:lang w:val="en-US"/>
        </w:rPr>
        <w:t xml:space="preserve">, </w:t>
      </w:r>
      <w:r w:rsidR="00041625" w:rsidRPr="00041625">
        <w:rPr>
          <w:lang w:val="en-US"/>
        </w:rPr>
        <w:t>LARGEST-INT</w:t>
      </w:r>
      <w:r w:rsidR="00041625">
        <w:rPr>
          <w:lang w:val="en-US"/>
        </w:rPr>
        <w:t xml:space="preserve"> </w:t>
      </w:r>
      <w:r>
        <w:rPr>
          <w:lang w:val="en-US"/>
        </w:rPr>
        <w:t>etc) which can be referenced by the rest of the ACN specification</w:t>
      </w:r>
      <w:r w:rsidR="00821602">
        <w:rPr>
          <w:lang w:val="en-US"/>
        </w:rPr>
        <w:t>.</w:t>
      </w:r>
    </w:p>
    <w:p w:rsidR="00DB5CB5" w:rsidRDefault="00DB5CB5" w:rsidP="00790547">
      <w:pPr>
        <w:pStyle w:val="ListParagraph"/>
        <w:numPr>
          <w:ilvl w:val="0"/>
          <w:numId w:val="22"/>
        </w:numPr>
        <w:rPr>
          <w:lang w:val="en-US"/>
        </w:rPr>
      </w:pPr>
      <w:r w:rsidRPr="00790547">
        <w:rPr>
          <w:lang w:val="en-US"/>
        </w:rPr>
        <w:lastRenderedPageBreak/>
        <w:t xml:space="preserve">The </w:t>
      </w:r>
      <w:r w:rsidR="00556F59">
        <w:rPr>
          <w:lang w:val="en-US"/>
        </w:rPr>
        <w:t>ACN</w:t>
      </w:r>
      <w:r w:rsidRPr="00790547">
        <w:rPr>
          <w:lang w:val="en-US"/>
        </w:rPr>
        <w:t xml:space="preserve"> module contains the types (i.e. the type references) declared in the ASN.1 module followed by the encoding properties</w:t>
      </w:r>
      <w:r w:rsidR="00821602">
        <w:rPr>
          <w:lang w:val="en-US"/>
        </w:rPr>
        <w:t>.</w:t>
      </w:r>
    </w:p>
    <w:p w:rsidR="00556F59" w:rsidRDefault="00B80321" w:rsidP="00790547">
      <w:pPr>
        <w:pStyle w:val="ListParagraph"/>
        <w:numPr>
          <w:ilvl w:val="0"/>
          <w:numId w:val="22"/>
        </w:numPr>
        <w:rPr>
          <w:lang w:val="en-US"/>
        </w:rPr>
      </w:pPr>
      <w:r>
        <w:rPr>
          <w:lang w:val="en-US"/>
        </w:rPr>
        <w:t xml:space="preserve">The encoding properties may be </w:t>
      </w:r>
      <w:r w:rsidR="00821602">
        <w:rPr>
          <w:lang w:val="en-US"/>
        </w:rPr>
        <w:t>absent</w:t>
      </w:r>
      <w:r>
        <w:rPr>
          <w:lang w:val="en-US"/>
        </w:rPr>
        <w:t xml:space="preserve">. (The pair of open close brackets [ ] must be present though). </w:t>
      </w:r>
      <w:r w:rsidR="00561805">
        <w:rPr>
          <w:lang w:val="en-US"/>
        </w:rPr>
        <w:t>In this case, the encoding properties have values which are calculated as follows:</w:t>
      </w:r>
      <w:r>
        <w:rPr>
          <w:lang w:val="en-US"/>
        </w:rPr>
        <w:t xml:space="preserve"> </w:t>
      </w:r>
    </w:p>
    <w:p w:rsidR="00B80321" w:rsidRDefault="00B80321" w:rsidP="00B80321">
      <w:pPr>
        <w:pStyle w:val="ListParagraph"/>
        <w:numPr>
          <w:ilvl w:val="1"/>
          <w:numId w:val="22"/>
        </w:numPr>
        <w:rPr>
          <w:lang w:val="en-US"/>
        </w:rPr>
      </w:pPr>
      <w:r>
        <w:rPr>
          <w:lang w:val="en-US"/>
        </w:rPr>
        <w:t>Referenced types inherit the properties of their base types</w:t>
      </w:r>
    </w:p>
    <w:p w:rsidR="00B80321" w:rsidRDefault="00561805" w:rsidP="00B80321">
      <w:pPr>
        <w:pStyle w:val="ListParagraph"/>
        <w:numPr>
          <w:ilvl w:val="1"/>
          <w:numId w:val="22"/>
        </w:numPr>
        <w:rPr>
          <w:lang w:val="en-US"/>
        </w:rPr>
      </w:pPr>
      <w:r>
        <w:rPr>
          <w:lang w:val="en-US"/>
        </w:rPr>
        <w:t>For non referenced types (or referenced types whose base type</w:t>
      </w:r>
      <w:r w:rsidR="00821602">
        <w:rPr>
          <w:lang w:val="en-US"/>
        </w:rPr>
        <w:t>s</w:t>
      </w:r>
      <w:r>
        <w:rPr>
          <w:lang w:val="en-US"/>
        </w:rPr>
        <w:t xml:space="preserve"> ha</w:t>
      </w:r>
      <w:r w:rsidR="00821602">
        <w:rPr>
          <w:lang w:val="en-US"/>
        </w:rPr>
        <w:t>ve</w:t>
      </w:r>
      <w:r>
        <w:rPr>
          <w:lang w:val="en-US"/>
        </w:rPr>
        <w:t xml:space="preserve"> no encoding properties), the encoding properties are automatically populated with such values </w:t>
      </w:r>
      <w:r w:rsidR="00821602">
        <w:rPr>
          <w:lang w:val="en-US"/>
        </w:rPr>
        <w:t xml:space="preserve">as </w:t>
      </w:r>
      <w:r>
        <w:rPr>
          <w:lang w:val="en-US"/>
        </w:rPr>
        <w:t xml:space="preserve">to mimic the behavior of </w:t>
      </w:r>
      <w:proofErr w:type="spellStart"/>
      <w:r>
        <w:rPr>
          <w:lang w:val="en-US"/>
        </w:rPr>
        <w:t>uPER</w:t>
      </w:r>
      <w:proofErr w:type="spellEnd"/>
      <w:r>
        <w:rPr>
          <w:lang w:val="en-US"/>
        </w:rPr>
        <w:t>.</w:t>
      </w:r>
      <w:r w:rsidR="00491BCC">
        <w:rPr>
          <w:lang w:val="en-US"/>
        </w:rPr>
        <w:t xml:space="preserve"> </w:t>
      </w:r>
    </w:p>
    <w:p w:rsidR="00DB5CB5" w:rsidRPr="00790547" w:rsidRDefault="00DB5CB5" w:rsidP="00790547">
      <w:pPr>
        <w:pStyle w:val="ListParagraph"/>
        <w:numPr>
          <w:ilvl w:val="0"/>
          <w:numId w:val="22"/>
        </w:numPr>
        <w:rPr>
          <w:lang w:val="en-US"/>
        </w:rPr>
      </w:pPr>
      <w:r w:rsidRPr="00790547">
        <w:rPr>
          <w:lang w:val="en-US"/>
        </w:rPr>
        <w:t xml:space="preserve">For types declared within constructed types such as </w:t>
      </w:r>
      <w:r w:rsidRPr="00B61929">
        <w:rPr>
          <w:rStyle w:val="CodeInline"/>
        </w:rPr>
        <w:t>SEQUENCE</w:t>
      </w:r>
      <w:r w:rsidR="00B61929">
        <w:rPr>
          <w:rStyle w:val="CodeInline"/>
        </w:rPr>
        <w:t xml:space="preserve"> </w:t>
      </w:r>
      <w:r w:rsidRPr="00790547">
        <w:rPr>
          <w:lang w:val="en-US"/>
        </w:rPr>
        <w:t>/</w:t>
      </w:r>
      <w:r w:rsidR="00B61929">
        <w:rPr>
          <w:lang w:val="en-US"/>
        </w:rPr>
        <w:t xml:space="preserve"> </w:t>
      </w:r>
      <w:r w:rsidRPr="00B61929">
        <w:rPr>
          <w:rStyle w:val="CodeInline"/>
        </w:rPr>
        <w:t>CHOICE</w:t>
      </w:r>
      <w:r w:rsidR="00B61929">
        <w:rPr>
          <w:rStyle w:val="CodeInline"/>
        </w:rPr>
        <w:t xml:space="preserve"> </w:t>
      </w:r>
      <w:r w:rsidRPr="00790547">
        <w:rPr>
          <w:lang w:val="en-US"/>
        </w:rPr>
        <w:t xml:space="preserve">/ </w:t>
      </w:r>
      <w:r w:rsidRPr="00B61929">
        <w:rPr>
          <w:rStyle w:val="CodeInline"/>
        </w:rPr>
        <w:t>SEQUENCE OF</w:t>
      </w:r>
      <w:r w:rsidRPr="00790547">
        <w:rPr>
          <w:lang w:val="en-US"/>
        </w:rPr>
        <w:t>, the encoding properties are declared after the component names</w:t>
      </w:r>
    </w:p>
    <w:p w:rsidR="00DB5CB5" w:rsidRDefault="00DB5CB5" w:rsidP="00790547">
      <w:pPr>
        <w:pStyle w:val="ListParagraph"/>
        <w:numPr>
          <w:ilvl w:val="0"/>
          <w:numId w:val="22"/>
        </w:numPr>
        <w:rPr>
          <w:lang w:val="en-US"/>
        </w:rPr>
      </w:pPr>
      <w:r w:rsidRPr="00790547">
        <w:rPr>
          <w:lang w:val="en-US"/>
        </w:rPr>
        <w:t xml:space="preserve">The encoding properties are declared at type reference level. If a new type is declared in the ASN.1 grammar based on </w:t>
      </w:r>
      <w:r w:rsidR="00821602">
        <w:rPr>
          <w:lang w:val="en-US"/>
        </w:rPr>
        <w:t xml:space="preserve">an </w:t>
      </w:r>
      <w:r w:rsidRPr="00790547">
        <w:rPr>
          <w:lang w:val="en-US"/>
        </w:rPr>
        <w:t xml:space="preserve">existing type reference, then the new type inherits from the base type its encoding properties. </w:t>
      </w:r>
    </w:p>
    <w:p w:rsidR="00507FC3" w:rsidRDefault="00507FC3" w:rsidP="00507FC3">
      <w:pPr>
        <w:rPr>
          <w:lang w:val="en-US"/>
        </w:rPr>
      </w:pPr>
      <w:bookmarkStart w:id="12" w:name="_Ref243465359"/>
    </w:p>
    <w:p w:rsidR="00507FC3" w:rsidRPr="00507FC3" w:rsidRDefault="00507FC3" w:rsidP="00507FC3">
      <w:pPr>
        <w:rPr>
          <w:lang w:val="en-US"/>
        </w:rPr>
      </w:pPr>
    </w:p>
    <w:p w:rsidR="002C500C" w:rsidRPr="002C500C" w:rsidRDefault="00507FC3" w:rsidP="002C500C">
      <w:pPr>
        <w:pStyle w:val="Heading1"/>
        <w:rPr>
          <w:rStyle w:val="CodeInline"/>
          <w:rFonts w:ascii="Tahoma" w:hAnsi="Tahoma"/>
          <w:sz w:val="22"/>
        </w:rPr>
      </w:pPr>
      <w:bookmarkStart w:id="13" w:name="_Toc432432488"/>
      <w:r>
        <w:rPr>
          <w:rStyle w:val="CodeInline"/>
          <w:rFonts w:ascii="Tahoma" w:hAnsi="Tahoma"/>
          <w:sz w:val="22"/>
        </w:rPr>
        <w:lastRenderedPageBreak/>
        <w:t xml:space="preserve">ACN </w:t>
      </w:r>
      <w:r w:rsidR="002C500C">
        <w:rPr>
          <w:rStyle w:val="CodeInline"/>
          <w:rFonts w:ascii="Tahoma" w:hAnsi="Tahoma"/>
          <w:sz w:val="22"/>
        </w:rPr>
        <w:t>Encoding Properties</w:t>
      </w:r>
      <w:bookmarkEnd w:id="13"/>
      <w:r w:rsidR="002C500C">
        <w:rPr>
          <w:rStyle w:val="CodeInline"/>
          <w:rFonts w:ascii="Tahoma" w:hAnsi="Tahoma"/>
          <w:sz w:val="22"/>
        </w:rPr>
        <w:t xml:space="preserve"> </w:t>
      </w:r>
    </w:p>
    <w:p w:rsidR="002C500C" w:rsidRDefault="00F8449B" w:rsidP="00E94543">
      <w:pPr>
        <w:pStyle w:val="Heading2"/>
        <w:rPr>
          <w:rStyle w:val="CodeInline"/>
          <w:rFonts w:ascii="Tahoma" w:hAnsi="Tahoma"/>
          <w:sz w:val="22"/>
        </w:rPr>
      </w:pPr>
      <w:bookmarkStart w:id="14" w:name="_Toc432432489"/>
      <w:r>
        <w:rPr>
          <w:rStyle w:val="CodeInline"/>
          <w:rFonts w:ascii="Tahoma" w:hAnsi="Tahoma"/>
          <w:sz w:val="22"/>
        </w:rPr>
        <w:t>s</w:t>
      </w:r>
      <w:r w:rsidR="002C500C">
        <w:rPr>
          <w:rStyle w:val="CodeInline"/>
          <w:rFonts w:ascii="Tahoma" w:hAnsi="Tahoma"/>
          <w:sz w:val="22"/>
        </w:rPr>
        <w:t>ize property</w:t>
      </w:r>
      <w:bookmarkEnd w:id="14"/>
    </w:p>
    <w:p w:rsidR="00E94543" w:rsidRDefault="00E94543" w:rsidP="00E94543">
      <w:pPr>
        <w:rPr>
          <w:lang w:val="en-US"/>
        </w:rPr>
      </w:pPr>
      <w:r>
        <w:rPr>
          <w:lang w:val="en-US"/>
        </w:rPr>
        <w:t xml:space="preserve">The size encoding property controls the size of the encoding type. It comes in </w:t>
      </w:r>
      <w:r w:rsidR="00050A58">
        <w:rPr>
          <w:lang w:val="en-US"/>
        </w:rPr>
        <w:t>three</w:t>
      </w:r>
      <w:r>
        <w:rPr>
          <w:lang w:val="en-US"/>
        </w:rPr>
        <w:t xml:space="preserve"> forms:</w:t>
      </w:r>
    </w:p>
    <w:p w:rsidR="00E94543" w:rsidRDefault="00E94543" w:rsidP="00E94543">
      <w:pPr>
        <w:pStyle w:val="Heading3"/>
        <w:rPr>
          <w:lang w:val="en-US"/>
        </w:rPr>
      </w:pPr>
      <w:bookmarkStart w:id="15" w:name="_Toc432432490"/>
      <w:r>
        <w:rPr>
          <w:lang w:val="en-US"/>
        </w:rPr>
        <w:t>Fix</w:t>
      </w:r>
      <w:r w:rsidR="00821602">
        <w:rPr>
          <w:lang w:val="en-US"/>
        </w:rPr>
        <w:t>ed</w:t>
      </w:r>
      <w:r>
        <w:rPr>
          <w:lang w:val="en-US"/>
        </w:rPr>
        <w:t xml:space="preserve"> form</w:t>
      </w:r>
      <w:bookmarkEnd w:id="15"/>
    </w:p>
    <w:p w:rsidR="001623FC" w:rsidRDefault="001623FC" w:rsidP="00E94543">
      <w:pPr>
        <w:rPr>
          <w:lang w:val="en-US"/>
        </w:rPr>
      </w:pPr>
      <w:r>
        <w:rPr>
          <w:lang w:val="en-US"/>
        </w:rPr>
        <w:t>This form is used when the size of the encoded type</w:t>
      </w:r>
      <w:r w:rsidR="00512F53">
        <w:rPr>
          <w:lang w:val="en-US"/>
        </w:rPr>
        <w:t xml:space="preserve"> is fixed and known at compile time </w:t>
      </w:r>
    </w:p>
    <w:p w:rsidR="00E94543" w:rsidRDefault="00E94543" w:rsidP="00E94543">
      <w:pPr>
        <w:rPr>
          <w:lang w:val="en-US"/>
        </w:rPr>
      </w:pPr>
      <w:r>
        <w:rPr>
          <w:lang w:val="en-US"/>
        </w:rPr>
        <w:t>Syntax</w:t>
      </w:r>
    </w:p>
    <w:p w:rsidR="00E94543" w:rsidRDefault="00E94543" w:rsidP="00E94543">
      <w:pPr>
        <w:rPr>
          <w:lang w:val="en-US"/>
        </w:rPr>
      </w:pPr>
      <w:r>
        <w:rPr>
          <w:lang w:val="en-US"/>
        </w:rPr>
        <w:tab/>
        <w:t xml:space="preserve">size </w:t>
      </w:r>
      <w:proofErr w:type="spellStart"/>
      <w:r w:rsidRPr="00B525C1">
        <w:rPr>
          <w:i/>
          <w:lang w:val="en-US"/>
        </w:rPr>
        <w:t>intExpr</w:t>
      </w:r>
      <w:proofErr w:type="spellEnd"/>
      <w:r w:rsidR="00821602">
        <w:rPr>
          <w:i/>
          <w:lang w:val="en-US"/>
        </w:rPr>
        <w:t xml:space="preserve"> – the units are provided in the table below</w:t>
      </w:r>
    </w:p>
    <w:p w:rsidR="00E94543" w:rsidRDefault="00E94543" w:rsidP="00E94543">
      <w:pPr>
        <w:rPr>
          <w:lang w:val="en-US"/>
        </w:rPr>
      </w:pPr>
      <w:r>
        <w:rPr>
          <w:lang w:val="en-US"/>
        </w:rPr>
        <w:t>Example</w:t>
      </w:r>
    </w:p>
    <w:p w:rsidR="00E94543" w:rsidRDefault="00E94543" w:rsidP="00E94543">
      <w:pPr>
        <w:rPr>
          <w:lang w:val="en-US"/>
        </w:rPr>
      </w:pPr>
      <w:r>
        <w:rPr>
          <w:lang w:val="en-US"/>
        </w:rPr>
        <w:tab/>
        <w:t>size 10</w:t>
      </w:r>
    </w:p>
    <w:p w:rsidR="00E94543" w:rsidRDefault="00E94543" w:rsidP="00E94543">
      <w:pPr>
        <w:rPr>
          <w:lang w:val="en-US"/>
        </w:rPr>
      </w:pPr>
      <w:r>
        <w:rPr>
          <w:lang w:val="en-US"/>
        </w:rPr>
        <w:tab/>
        <w:t>size WORDSIZE/2</w:t>
      </w:r>
      <w:r>
        <w:rPr>
          <w:lang w:val="en-US"/>
        </w:rPr>
        <w:tab/>
        <w:t>-- WORDSIZE is an ACN constant</w:t>
      </w:r>
      <w:r w:rsidR="00821602">
        <w:rPr>
          <w:lang w:val="en-US"/>
        </w:rPr>
        <w:t xml:space="preserve"> defined before</w:t>
      </w:r>
    </w:p>
    <w:p w:rsidR="00A24AF3" w:rsidRDefault="001623FC" w:rsidP="00E94543">
      <w:pPr>
        <w:rPr>
          <w:lang w:val="en-US"/>
        </w:rPr>
      </w:pPr>
      <w:r>
        <w:rPr>
          <w:lang w:val="en-US"/>
        </w:rPr>
        <w:t>The following table lists the ASN.1 types where the fix</w:t>
      </w:r>
      <w:r w:rsidR="00821602">
        <w:rPr>
          <w:lang w:val="en-US"/>
        </w:rPr>
        <w:t>ed</w:t>
      </w:r>
      <w:r>
        <w:rPr>
          <w:lang w:val="en-US"/>
        </w:rPr>
        <w:t xml:space="preserve"> form</w:t>
      </w:r>
      <w:r w:rsidR="00512F53">
        <w:rPr>
          <w:lang w:val="en-US"/>
        </w:rPr>
        <w:t xml:space="preserve"> can be applied as well as the </w:t>
      </w:r>
      <w:r w:rsidR="00A24AF3">
        <w:rPr>
          <w:lang w:val="en-US"/>
        </w:rPr>
        <w:t xml:space="preserve">corresponding </w:t>
      </w:r>
      <w:r w:rsidR="00512F53">
        <w:rPr>
          <w:lang w:val="en-US"/>
        </w:rPr>
        <w:t>count unit</w:t>
      </w:r>
      <w:r w:rsidR="00A24AF3">
        <w:rPr>
          <w:lang w:val="en-US"/>
        </w:rPr>
        <w:t xml:space="preserve">. </w:t>
      </w:r>
    </w:p>
    <w:tbl>
      <w:tblPr>
        <w:tblStyle w:val="LightList-Accent11"/>
        <w:tblW w:w="0" w:type="auto"/>
        <w:tblLook w:val="0420"/>
      </w:tblPr>
      <w:tblGrid>
        <w:gridCol w:w="4586"/>
        <w:gridCol w:w="4587"/>
      </w:tblGrid>
      <w:tr w:rsidR="001623FC" w:rsidTr="00460EF1">
        <w:trPr>
          <w:cnfStyle w:val="100000000000"/>
        </w:trPr>
        <w:tc>
          <w:tcPr>
            <w:tcW w:w="4586" w:type="dxa"/>
          </w:tcPr>
          <w:p w:rsidR="001623FC" w:rsidRDefault="001623FC" w:rsidP="00E94543">
            <w:pPr>
              <w:rPr>
                <w:lang w:val="en-US"/>
              </w:rPr>
            </w:pPr>
            <w:r>
              <w:rPr>
                <w:lang w:val="en-US"/>
              </w:rPr>
              <w:t>Asn1 Type</w:t>
            </w:r>
          </w:p>
        </w:tc>
        <w:tc>
          <w:tcPr>
            <w:tcW w:w="4587" w:type="dxa"/>
          </w:tcPr>
          <w:p w:rsidR="001623FC" w:rsidRDefault="001623FC" w:rsidP="00512F53">
            <w:pPr>
              <w:rPr>
                <w:lang w:val="en-US"/>
              </w:rPr>
            </w:pPr>
            <w:r>
              <w:rPr>
                <w:lang w:val="en-US"/>
              </w:rPr>
              <w:t xml:space="preserve">Count </w:t>
            </w:r>
            <w:r w:rsidR="00512F53">
              <w:rPr>
                <w:lang w:val="en-US"/>
              </w:rPr>
              <w:t>u</w:t>
            </w:r>
            <w:r>
              <w:rPr>
                <w:lang w:val="en-US"/>
              </w:rPr>
              <w:t>nit</w:t>
            </w:r>
            <w:r w:rsidR="00512F53">
              <w:rPr>
                <w:lang w:val="en-US"/>
              </w:rPr>
              <w:t xml:space="preserve"> of </w:t>
            </w:r>
            <w:proofErr w:type="spellStart"/>
            <w:r w:rsidR="00512F53">
              <w:rPr>
                <w:lang w:val="en-US"/>
              </w:rPr>
              <w:t>intExpr</w:t>
            </w:r>
            <w:proofErr w:type="spellEnd"/>
          </w:p>
        </w:tc>
      </w:tr>
      <w:tr w:rsidR="001623FC" w:rsidTr="00460EF1">
        <w:trPr>
          <w:cnfStyle w:val="000000100000"/>
        </w:trPr>
        <w:tc>
          <w:tcPr>
            <w:tcW w:w="4586" w:type="dxa"/>
          </w:tcPr>
          <w:p w:rsidR="001623FC" w:rsidRDefault="001623FC" w:rsidP="00E94543">
            <w:pPr>
              <w:rPr>
                <w:lang w:val="en-US"/>
              </w:rPr>
            </w:pPr>
            <w:r>
              <w:rPr>
                <w:lang w:val="en-US"/>
              </w:rPr>
              <w:t>Integer</w:t>
            </w:r>
          </w:p>
        </w:tc>
        <w:tc>
          <w:tcPr>
            <w:tcW w:w="4587" w:type="dxa"/>
          </w:tcPr>
          <w:p w:rsidR="001623FC" w:rsidRDefault="001623FC" w:rsidP="008E20A5">
            <w:pPr>
              <w:rPr>
                <w:lang w:val="en-US"/>
              </w:rPr>
            </w:pPr>
            <w:r>
              <w:rPr>
                <w:lang w:val="en-US"/>
              </w:rPr>
              <w:t>Bits</w:t>
            </w:r>
          </w:p>
        </w:tc>
      </w:tr>
      <w:tr w:rsidR="001623FC" w:rsidTr="00460EF1">
        <w:tc>
          <w:tcPr>
            <w:tcW w:w="4586" w:type="dxa"/>
          </w:tcPr>
          <w:p w:rsidR="001623FC" w:rsidRDefault="001623FC" w:rsidP="00E94543">
            <w:pPr>
              <w:rPr>
                <w:lang w:val="en-US"/>
              </w:rPr>
            </w:pPr>
            <w:r>
              <w:rPr>
                <w:lang w:val="en-US"/>
              </w:rPr>
              <w:t>Enumerated</w:t>
            </w:r>
          </w:p>
        </w:tc>
        <w:tc>
          <w:tcPr>
            <w:tcW w:w="4587" w:type="dxa"/>
          </w:tcPr>
          <w:p w:rsidR="001623FC" w:rsidRDefault="00692F68" w:rsidP="008E20A5">
            <w:pPr>
              <w:rPr>
                <w:lang w:val="en-US"/>
              </w:rPr>
            </w:pPr>
            <w:r>
              <w:rPr>
                <w:lang w:val="en-US"/>
              </w:rPr>
              <w:t>Bits</w:t>
            </w:r>
          </w:p>
        </w:tc>
      </w:tr>
      <w:tr w:rsidR="001623FC" w:rsidTr="00460EF1">
        <w:trPr>
          <w:cnfStyle w:val="000000100000"/>
        </w:trPr>
        <w:tc>
          <w:tcPr>
            <w:tcW w:w="4586" w:type="dxa"/>
          </w:tcPr>
          <w:p w:rsidR="001623FC" w:rsidRDefault="001623FC" w:rsidP="00E94543">
            <w:pPr>
              <w:rPr>
                <w:lang w:val="en-US"/>
              </w:rPr>
            </w:pPr>
            <w:r>
              <w:rPr>
                <w:lang w:val="en-US"/>
              </w:rPr>
              <w:t>Bit String</w:t>
            </w:r>
          </w:p>
        </w:tc>
        <w:tc>
          <w:tcPr>
            <w:tcW w:w="4587" w:type="dxa"/>
          </w:tcPr>
          <w:p w:rsidR="001623FC" w:rsidRDefault="001623FC" w:rsidP="00E94543">
            <w:pPr>
              <w:rPr>
                <w:lang w:val="en-US"/>
              </w:rPr>
            </w:pPr>
            <w:r>
              <w:rPr>
                <w:lang w:val="en-US"/>
              </w:rPr>
              <w:t>Bits</w:t>
            </w:r>
          </w:p>
        </w:tc>
      </w:tr>
      <w:tr w:rsidR="001623FC" w:rsidTr="00460EF1">
        <w:tc>
          <w:tcPr>
            <w:tcW w:w="4586" w:type="dxa"/>
          </w:tcPr>
          <w:p w:rsidR="001623FC" w:rsidRDefault="001623FC" w:rsidP="00E94543">
            <w:pPr>
              <w:rPr>
                <w:lang w:val="en-US"/>
              </w:rPr>
            </w:pPr>
            <w:r>
              <w:rPr>
                <w:lang w:val="en-US"/>
              </w:rPr>
              <w:t>Octet String</w:t>
            </w:r>
          </w:p>
        </w:tc>
        <w:tc>
          <w:tcPr>
            <w:tcW w:w="4587" w:type="dxa"/>
          </w:tcPr>
          <w:p w:rsidR="001623FC" w:rsidRDefault="001623FC" w:rsidP="00E94543">
            <w:pPr>
              <w:rPr>
                <w:lang w:val="en-US"/>
              </w:rPr>
            </w:pPr>
            <w:r>
              <w:rPr>
                <w:lang w:val="en-US"/>
              </w:rPr>
              <w:t>Octets</w:t>
            </w:r>
          </w:p>
        </w:tc>
      </w:tr>
      <w:tr w:rsidR="001623FC" w:rsidTr="00460EF1">
        <w:trPr>
          <w:cnfStyle w:val="000000100000"/>
        </w:trPr>
        <w:tc>
          <w:tcPr>
            <w:tcW w:w="4586" w:type="dxa"/>
          </w:tcPr>
          <w:p w:rsidR="001623FC" w:rsidRDefault="001623FC" w:rsidP="00E94543">
            <w:pPr>
              <w:rPr>
                <w:lang w:val="en-US"/>
              </w:rPr>
            </w:pPr>
            <w:r>
              <w:rPr>
                <w:lang w:val="en-US"/>
              </w:rPr>
              <w:t>IA5String</w:t>
            </w:r>
          </w:p>
        </w:tc>
        <w:tc>
          <w:tcPr>
            <w:tcW w:w="4587" w:type="dxa"/>
          </w:tcPr>
          <w:p w:rsidR="001623FC" w:rsidRDefault="001623FC" w:rsidP="00E94543">
            <w:pPr>
              <w:rPr>
                <w:lang w:val="en-US"/>
              </w:rPr>
            </w:pPr>
            <w:r>
              <w:rPr>
                <w:lang w:val="en-US"/>
              </w:rPr>
              <w:t>Characters</w:t>
            </w:r>
          </w:p>
        </w:tc>
      </w:tr>
      <w:tr w:rsidR="001623FC" w:rsidTr="00460EF1">
        <w:tc>
          <w:tcPr>
            <w:tcW w:w="4586" w:type="dxa"/>
          </w:tcPr>
          <w:p w:rsidR="001623FC" w:rsidRDefault="001623FC" w:rsidP="00E94543">
            <w:pPr>
              <w:rPr>
                <w:lang w:val="en-US"/>
              </w:rPr>
            </w:pPr>
            <w:r>
              <w:rPr>
                <w:lang w:val="en-US"/>
              </w:rPr>
              <w:t>Numeric String</w:t>
            </w:r>
          </w:p>
        </w:tc>
        <w:tc>
          <w:tcPr>
            <w:tcW w:w="4587" w:type="dxa"/>
          </w:tcPr>
          <w:p w:rsidR="001623FC" w:rsidRDefault="001623FC" w:rsidP="00E94543">
            <w:pPr>
              <w:rPr>
                <w:lang w:val="en-US"/>
              </w:rPr>
            </w:pPr>
            <w:r>
              <w:rPr>
                <w:lang w:val="en-US"/>
              </w:rPr>
              <w:t>Characters</w:t>
            </w:r>
          </w:p>
        </w:tc>
      </w:tr>
      <w:tr w:rsidR="001623FC" w:rsidRPr="00050A58" w:rsidTr="00460EF1">
        <w:trPr>
          <w:cnfStyle w:val="000000100000"/>
        </w:trPr>
        <w:tc>
          <w:tcPr>
            <w:tcW w:w="4586" w:type="dxa"/>
          </w:tcPr>
          <w:p w:rsidR="001623FC" w:rsidRDefault="001623FC" w:rsidP="00E94543">
            <w:pPr>
              <w:rPr>
                <w:lang w:val="en-US"/>
              </w:rPr>
            </w:pPr>
            <w:r>
              <w:rPr>
                <w:lang w:val="en-US"/>
              </w:rPr>
              <w:t>Sequence/set Of</w:t>
            </w:r>
          </w:p>
        </w:tc>
        <w:tc>
          <w:tcPr>
            <w:tcW w:w="4587" w:type="dxa"/>
          </w:tcPr>
          <w:p w:rsidR="001623FC" w:rsidRDefault="001623FC" w:rsidP="00E94543">
            <w:pPr>
              <w:rPr>
                <w:lang w:val="en-US"/>
              </w:rPr>
            </w:pPr>
            <w:r>
              <w:rPr>
                <w:lang w:val="en-US"/>
              </w:rPr>
              <w:t>Elements of sequence/set of</w:t>
            </w:r>
          </w:p>
        </w:tc>
      </w:tr>
    </w:tbl>
    <w:p w:rsidR="001623FC" w:rsidRPr="00E94543" w:rsidRDefault="001359DE" w:rsidP="001359DE">
      <w:pPr>
        <w:pStyle w:val="Caption"/>
        <w:rPr>
          <w:lang w:val="en-US"/>
        </w:rPr>
      </w:pPr>
      <w:r w:rsidRPr="001359DE">
        <w:rPr>
          <w:lang w:val="en-US"/>
        </w:rPr>
        <w:t xml:space="preserve">Table </w:t>
      </w:r>
      <w:r w:rsidR="00E03EAC">
        <w:fldChar w:fldCharType="begin"/>
      </w:r>
      <w:r w:rsidRPr="001359DE">
        <w:rPr>
          <w:lang w:val="en-US"/>
        </w:rPr>
        <w:instrText xml:space="preserve"> SEQ Table \* ARABIC </w:instrText>
      </w:r>
      <w:r w:rsidR="00E03EAC">
        <w:fldChar w:fldCharType="separate"/>
      </w:r>
      <w:r w:rsidR="00746869">
        <w:rPr>
          <w:noProof/>
          <w:lang w:val="en-US"/>
        </w:rPr>
        <w:t>1</w:t>
      </w:r>
      <w:r w:rsidR="00E03EAC">
        <w:fldChar w:fldCharType="end"/>
      </w:r>
      <w:r>
        <w:rPr>
          <w:lang w:val="en-US"/>
        </w:rPr>
        <w:t>: ASN.1 types where the size property can be applied</w:t>
      </w:r>
    </w:p>
    <w:p w:rsidR="00E94543" w:rsidRDefault="00E94543" w:rsidP="00E94543">
      <w:pPr>
        <w:pStyle w:val="Heading3"/>
        <w:rPr>
          <w:lang w:val="en-US"/>
        </w:rPr>
      </w:pPr>
      <w:bookmarkStart w:id="16" w:name="_Toc432432491"/>
      <w:r>
        <w:rPr>
          <w:lang w:val="en-US"/>
        </w:rPr>
        <w:t>Variable size with length specified in external field</w:t>
      </w:r>
      <w:bookmarkEnd w:id="16"/>
    </w:p>
    <w:p w:rsidR="00D330FC" w:rsidRPr="00D330FC" w:rsidRDefault="00860677" w:rsidP="00D330FC">
      <w:pPr>
        <w:rPr>
          <w:lang w:val="en-US"/>
        </w:rPr>
      </w:pPr>
      <w:r>
        <w:rPr>
          <w:lang w:val="en-US"/>
        </w:rPr>
        <w:t>This form</w:t>
      </w:r>
      <w:r w:rsidR="00D80E17">
        <w:rPr>
          <w:lang w:val="en-US"/>
        </w:rPr>
        <w:t xml:space="preserve"> of size property is functionally equivalent with</w:t>
      </w:r>
      <w:r w:rsidR="00FA66B2">
        <w:rPr>
          <w:lang w:val="en-US"/>
        </w:rPr>
        <w:t xml:space="preserve"> the</w:t>
      </w:r>
      <w:r w:rsidR="00D80E17">
        <w:rPr>
          <w:lang w:val="en-US"/>
        </w:rPr>
        <w:t xml:space="preserve"> previous one. The main difference is that the length field</w:t>
      </w:r>
      <w:r w:rsidR="00B525C1">
        <w:rPr>
          <w:lang w:val="en-US"/>
        </w:rPr>
        <w:t xml:space="preserve"> is an external field provided in the ACN grammar</w:t>
      </w:r>
    </w:p>
    <w:p w:rsidR="00B525C1" w:rsidRDefault="00B525C1" w:rsidP="00B525C1">
      <w:pPr>
        <w:rPr>
          <w:lang w:val="en-US"/>
        </w:rPr>
      </w:pPr>
      <w:r>
        <w:rPr>
          <w:lang w:val="en-US"/>
        </w:rPr>
        <w:t>Syntax</w:t>
      </w:r>
    </w:p>
    <w:p w:rsidR="00B525C1" w:rsidRDefault="00B525C1" w:rsidP="00B525C1">
      <w:pPr>
        <w:rPr>
          <w:lang w:val="en-US"/>
        </w:rPr>
      </w:pPr>
      <w:r>
        <w:rPr>
          <w:lang w:val="en-US"/>
        </w:rPr>
        <w:tab/>
        <w:t xml:space="preserve">size </w:t>
      </w:r>
      <w:r w:rsidRPr="00B525C1">
        <w:rPr>
          <w:i/>
          <w:lang w:val="en-US"/>
        </w:rPr>
        <w:t>field</w:t>
      </w:r>
    </w:p>
    <w:p w:rsidR="00B525C1" w:rsidRDefault="00B525C1" w:rsidP="00B525C1">
      <w:pPr>
        <w:rPr>
          <w:lang w:val="en-US"/>
        </w:rPr>
      </w:pPr>
      <w:r>
        <w:rPr>
          <w:lang w:val="en-US"/>
        </w:rPr>
        <w:t>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43"/>
        <w:gridCol w:w="6230"/>
      </w:tblGrid>
      <w:tr w:rsidR="00B525C1" w:rsidRPr="00050A58" w:rsidTr="00B525C1">
        <w:tc>
          <w:tcPr>
            <w:tcW w:w="2943" w:type="dxa"/>
          </w:tcPr>
          <w:p w:rsidR="00B525C1" w:rsidRDefault="00B525C1" w:rsidP="00B525C1">
            <w:pPr>
              <w:jc w:val="right"/>
              <w:rPr>
                <w:lang w:val="en-US"/>
              </w:rPr>
            </w:pPr>
            <w:r>
              <w:rPr>
                <w:lang w:val="en-US"/>
              </w:rPr>
              <w:t>size length</w:t>
            </w:r>
          </w:p>
        </w:tc>
        <w:tc>
          <w:tcPr>
            <w:tcW w:w="6230" w:type="dxa"/>
          </w:tcPr>
          <w:p w:rsidR="00B525C1" w:rsidRDefault="00B525C1" w:rsidP="00B525C1">
            <w:pPr>
              <w:rPr>
                <w:lang w:val="en-US"/>
              </w:rPr>
            </w:pPr>
            <w:r w:rsidRPr="00B525C1">
              <w:rPr>
                <w:i/>
                <w:lang w:val="en-US"/>
              </w:rPr>
              <w:t>length</w:t>
            </w:r>
            <w:r>
              <w:rPr>
                <w:lang w:val="en-US"/>
              </w:rPr>
              <w:t xml:space="preserve"> is an integer field defined in the same scope with </w:t>
            </w:r>
            <w:r w:rsidR="00FA66B2">
              <w:rPr>
                <w:lang w:val="en-US"/>
              </w:rPr>
              <w:t xml:space="preserve">the </w:t>
            </w:r>
            <w:r>
              <w:rPr>
                <w:lang w:val="en-US"/>
              </w:rPr>
              <w:t>encoded  type</w:t>
            </w:r>
          </w:p>
        </w:tc>
      </w:tr>
      <w:tr w:rsidR="00B525C1" w:rsidRPr="00050A58" w:rsidTr="00B525C1">
        <w:tc>
          <w:tcPr>
            <w:tcW w:w="2943" w:type="dxa"/>
          </w:tcPr>
          <w:p w:rsidR="00B525C1" w:rsidRDefault="00B525C1" w:rsidP="00B525C1">
            <w:pPr>
              <w:jc w:val="right"/>
              <w:rPr>
                <w:lang w:val="en-US"/>
              </w:rPr>
            </w:pPr>
            <w:r>
              <w:rPr>
                <w:lang w:val="en-US"/>
              </w:rPr>
              <w:t xml:space="preserve">size </w:t>
            </w:r>
            <w:proofErr w:type="spellStart"/>
            <w:r>
              <w:rPr>
                <w:lang w:val="en-US"/>
              </w:rPr>
              <w:t>header.length</w:t>
            </w:r>
            <w:proofErr w:type="spellEnd"/>
          </w:p>
        </w:tc>
        <w:tc>
          <w:tcPr>
            <w:tcW w:w="6230" w:type="dxa"/>
          </w:tcPr>
          <w:p w:rsidR="00B525C1" w:rsidRDefault="00B525C1" w:rsidP="00B525C1">
            <w:pPr>
              <w:rPr>
                <w:lang w:val="en-US"/>
              </w:rPr>
            </w:pPr>
            <w:r w:rsidRPr="00B525C1">
              <w:rPr>
                <w:i/>
                <w:lang w:val="en-US"/>
              </w:rPr>
              <w:t>header</w:t>
            </w:r>
            <w:r>
              <w:rPr>
                <w:lang w:val="en-US"/>
              </w:rPr>
              <w:t xml:space="preserve"> is a sequence type defined in the same scope with</w:t>
            </w:r>
            <w:r w:rsidR="00FA66B2">
              <w:rPr>
                <w:lang w:val="en-US"/>
              </w:rPr>
              <w:t xml:space="preserve"> the</w:t>
            </w:r>
            <w:r>
              <w:rPr>
                <w:lang w:val="en-US"/>
              </w:rPr>
              <w:t xml:space="preserve"> encoded  type and which contains an integer type component named </w:t>
            </w:r>
            <w:r w:rsidRPr="00B525C1">
              <w:rPr>
                <w:i/>
                <w:lang w:val="en-US"/>
              </w:rPr>
              <w:t>length</w:t>
            </w:r>
          </w:p>
        </w:tc>
      </w:tr>
    </w:tbl>
    <w:p w:rsidR="00B525C1" w:rsidRDefault="00F67B70" w:rsidP="00B525C1">
      <w:pPr>
        <w:rPr>
          <w:lang w:val="en-US"/>
        </w:rPr>
      </w:pPr>
      <w:r>
        <w:rPr>
          <w:lang w:val="en-US"/>
        </w:rPr>
        <w:lastRenderedPageBreak/>
        <w:t>This form of size property can be applied to bit string, octet string, character strings and sequence/set of types.</w:t>
      </w:r>
    </w:p>
    <w:p w:rsidR="00050A58" w:rsidRDefault="00050A58" w:rsidP="00050A58">
      <w:pPr>
        <w:pStyle w:val="Heading3"/>
        <w:rPr>
          <w:lang w:val="en-US"/>
        </w:rPr>
      </w:pPr>
      <w:bookmarkStart w:id="17" w:name="_GoBack"/>
      <w:bookmarkStart w:id="18" w:name="_Toc432432492"/>
      <w:bookmarkEnd w:id="17"/>
      <w:r>
        <w:rPr>
          <w:lang w:val="en-US"/>
        </w:rPr>
        <w:t>Null terminated</w:t>
      </w:r>
      <w:bookmarkEnd w:id="18"/>
    </w:p>
    <w:p w:rsidR="00E94543" w:rsidRDefault="00050A58" w:rsidP="00E94543">
      <w:pPr>
        <w:rPr>
          <w:lang w:val="en-US"/>
        </w:rPr>
      </w:pPr>
      <w:r>
        <w:rPr>
          <w:lang w:val="en-US"/>
        </w:rPr>
        <w:t xml:space="preserve">This form is applicable only for IA5String and Numeric string types. In this case, the end of the string is determined by the presence of a null character (0). User may define the null terminated character with </w:t>
      </w:r>
      <w:r w:rsidRPr="00050A58">
        <w:rPr>
          <w:lang w:val="en-US"/>
        </w:rPr>
        <w:t>termination-pattern</w:t>
      </w:r>
      <w:r>
        <w:rPr>
          <w:lang w:val="en-US"/>
        </w:rPr>
        <w:t xml:space="preserve"> encoding property. Here are some examples:</w:t>
      </w:r>
    </w:p>
    <w:p w:rsidR="00050A58" w:rsidRDefault="00050A58" w:rsidP="00050A58">
      <w:pPr>
        <w:pStyle w:val="CodeListing"/>
        <w:keepNext/>
      </w:pPr>
      <w:r>
        <w:t xml:space="preserve">  </w:t>
      </w:r>
      <w:proofErr w:type="spellStart"/>
      <w:r w:rsidRPr="00050A58">
        <w:t>MyPDU</w:t>
      </w:r>
      <w:proofErr w:type="spellEnd"/>
      <w:r w:rsidRPr="00050A58">
        <w:t xml:space="preserve"> ::= IA5String(SIZE(20))(FROM("A".."Z"|"</w:t>
      </w:r>
      <w:proofErr w:type="spellStart"/>
      <w:r w:rsidRPr="00050A58">
        <w:t>a".."z</w:t>
      </w:r>
      <w:proofErr w:type="spellEnd"/>
      <w:r w:rsidRPr="00050A58">
        <w:t>"|" "))</w:t>
      </w:r>
    </w:p>
    <w:p w:rsidR="00050A58" w:rsidRDefault="006E0792" w:rsidP="00E94543">
      <w:pPr>
        <w:rPr>
          <w:lang w:val="en-US"/>
        </w:rPr>
      </w:pPr>
      <w:r w:rsidRPr="00D4549F">
        <w:rPr>
          <w:lang w:val="en-US"/>
        </w:rPr>
        <w:t xml:space="preserve">Listing </w:t>
      </w:r>
      <w:r>
        <w:rPr>
          <w:lang w:val="en-US"/>
        </w:rPr>
        <w:t xml:space="preserve">3: Sample ASN1 grammar to </w:t>
      </w:r>
      <w:proofErr w:type="spellStart"/>
      <w:r>
        <w:rPr>
          <w:lang w:val="en-US"/>
        </w:rPr>
        <w:t>demostrate</w:t>
      </w:r>
      <w:proofErr w:type="spellEnd"/>
      <w:r>
        <w:rPr>
          <w:lang w:val="en-US"/>
        </w:rPr>
        <w:t xml:space="preserve"> size null-</w:t>
      </w:r>
      <w:proofErr w:type="spellStart"/>
      <w:r>
        <w:rPr>
          <w:lang w:val="en-US"/>
        </w:rPr>
        <w:t>terminared</w:t>
      </w:r>
      <w:proofErr w:type="spellEnd"/>
      <w:r>
        <w:rPr>
          <w:lang w:val="en-US"/>
        </w:rPr>
        <w:t xml:space="preserve"> property</w:t>
      </w:r>
    </w:p>
    <w:p w:rsidR="00050A58" w:rsidRDefault="00050A58" w:rsidP="00050A58">
      <w:pPr>
        <w:pStyle w:val="CodeListing"/>
        <w:keepNext/>
      </w:pPr>
      <w:proofErr w:type="spellStart"/>
      <w:r>
        <w:t>MyPDU</w:t>
      </w:r>
      <w:proofErr w:type="spellEnd"/>
      <w:r>
        <w:t>[encoding ASCII, size null-terminated]</w:t>
      </w:r>
    </w:p>
    <w:p w:rsidR="00050A58" w:rsidRDefault="00050A58" w:rsidP="00050A58">
      <w:pPr>
        <w:pStyle w:val="CodeListing"/>
        <w:keepNext/>
      </w:pPr>
      <w:r>
        <w:t>-- ASCII encoding, null terminated</w:t>
      </w:r>
    </w:p>
    <w:p w:rsidR="00050A58" w:rsidRDefault="00050A58" w:rsidP="00050A58">
      <w:pPr>
        <w:pStyle w:val="CodeListing"/>
        <w:keepNext/>
      </w:pPr>
    </w:p>
    <w:p w:rsidR="00050A58" w:rsidRDefault="00050A58" w:rsidP="00050A58">
      <w:pPr>
        <w:pStyle w:val="CodeListing"/>
        <w:keepNext/>
      </w:pPr>
      <w:proofErr w:type="spellStart"/>
      <w:r>
        <w:t>MyPDU</w:t>
      </w:r>
      <w:proofErr w:type="spellEnd"/>
      <w:r>
        <w:t>[encoding ASCII, size null-terminated, termination-pattern '01'H]</w:t>
      </w:r>
    </w:p>
    <w:p w:rsidR="00050A58" w:rsidRDefault="00050A58" w:rsidP="00050A58">
      <w:pPr>
        <w:pStyle w:val="CodeListing"/>
        <w:keepNext/>
      </w:pPr>
      <w:r>
        <w:t>-- ASCII encoding, null terminated, the termination pattern is the character 0x01</w:t>
      </w:r>
    </w:p>
    <w:p w:rsidR="006E0792" w:rsidRDefault="006E0792" w:rsidP="006E0792">
      <w:pPr>
        <w:rPr>
          <w:lang w:val="en-US"/>
        </w:rPr>
      </w:pPr>
      <w:r w:rsidRPr="00D4549F">
        <w:rPr>
          <w:lang w:val="en-US"/>
        </w:rPr>
        <w:t xml:space="preserve">Listing </w:t>
      </w:r>
      <w:r>
        <w:rPr>
          <w:lang w:val="en-US"/>
        </w:rPr>
        <w:t xml:space="preserve">3: Sample ACN grammar to </w:t>
      </w:r>
      <w:proofErr w:type="spellStart"/>
      <w:r>
        <w:rPr>
          <w:lang w:val="en-US"/>
        </w:rPr>
        <w:t>demostrate</w:t>
      </w:r>
      <w:proofErr w:type="spellEnd"/>
      <w:r>
        <w:rPr>
          <w:lang w:val="en-US"/>
        </w:rPr>
        <w:t xml:space="preserve"> size null-</w:t>
      </w:r>
      <w:proofErr w:type="spellStart"/>
      <w:r>
        <w:rPr>
          <w:lang w:val="en-US"/>
        </w:rPr>
        <w:t>terminared</w:t>
      </w:r>
      <w:proofErr w:type="spellEnd"/>
      <w:r>
        <w:rPr>
          <w:lang w:val="en-US"/>
        </w:rPr>
        <w:t xml:space="preserve"> property</w:t>
      </w:r>
    </w:p>
    <w:p w:rsidR="00E94543" w:rsidRPr="00E94543" w:rsidRDefault="00E94543" w:rsidP="00E94543">
      <w:pPr>
        <w:rPr>
          <w:lang w:val="en-US"/>
        </w:rPr>
      </w:pPr>
    </w:p>
    <w:p w:rsidR="002C500C" w:rsidRDefault="00F8449B" w:rsidP="002C500C">
      <w:pPr>
        <w:pStyle w:val="Heading2"/>
        <w:rPr>
          <w:rStyle w:val="CodeInline"/>
          <w:rFonts w:ascii="Tahoma" w:hAnsi="Tahoma"/>
          <w:sz w:val="22"/>
        </w:rPr>
      </w:pPr>
      <w:bookmarkStart w:id="19" w:name="_Toc432432493"/>
      <w:r>
        <w:rPr>
          <w:rStyle w:val="CodeInline"/>
          <w:rFonts w:ascii="Tahoma" w:hAnsi="Tahoma"/>
          <w:sz w:val="22"/>
        </w:rPr>
        <w:t>e</w:t>
      </w:r>
      <w:r w:rsidR="002C500C" w:rsidRPr="002C500C">
        <w:rPr>
          <w:rStyle w:val="CodeInline"/>
          <w:rFonts w:ascii="Tahoma" w:hAnsi="Tahoma"/>
          <w:sz w:val="22"/>
        </w:rPr>
        <w:t>ncoding</w:t>
      </w:r>
      <w:r w:rsidR="002C500C">
        <w:rPr>
          <w:rStyle w:val="CodeInline"/>
          <w:rFonts w:ascii="Tahoma" w:hAnsi="Tahoma"/>
          <w:sz w:val="22"/>
        </w:rPr>
        <w:t xml:space="preserve"> property</w:t>
      </w:r>
      <w:bookmarkEnd w:id="19"/>
    </w:p>
    <w:p w:rsidR="004C0BA6" w:rsidRDefault="004C0BA6" w:rsidP="002C500C">
      <w:pPr>
        <w:rPr>
          <w:lang w:val="en-US"/>
        </w:rPr>
      </w:pPr>
      <w:r>
        <w:rPr>
          <w:lang w:val="en-US"/>
        </w:rPr>
        <w:t xml:space="preserve">The encoding property </w:t>
      </w:r>
      <w:r w:rsidR="00717B8C">
        <w:rPr>
          <w:lang w:val="en-US"/>
        </w:rPr>
        <w:t>can be applied only to integer, enumerated</w:t>
      </w:r>
      <w:r w:rsidR="00DE6905">
        <w:rPr>
          <w:lang w:val="en-US"/>
        </w:rPr>
        <w:t>,</w:t>
      </w:r>
      <w:r w:rsidR="00717B8C">
        <w:rPr>
          <w:lang w:val="en-US"/>
        </w:rPr>
        <w:t xml:space="preserve"> real</w:t>
      </w:r>
      <w:r w:rsidR="00DE6905">
        <w:rPr>
          <w:lang w:val="en-US"/>
        </w:rPr>
        <w:t>, IA5String and Numeric string</w:t>
      </w:r>
      <w:r w:rsidR="00717B8C">
        <w:rPr>
          <w:lang w:val="en-US"/>
        </w:rPr>
        <w:t xml:space="preserve"> types.</w:t>
      </w:r>
    </w:p>
    <w:p w:rsidR="00717B8C" w:rsidRDefault="00717B8C" w:rsidP="00717B8C">
      <w:pPr>
        <w:rPr>
          <w:lang w:val="en-US"/>
        </w:rPr>
      </w:pPr>
      <w:r>
        <w:rPr>
          <w:lang w:val="en-US"/>
        </w:rPr>
        <w:t>Syntax</w:t>
      </w:r>
    </w:p>
    <w:p w:rsidR="00717B8C" w:rsidRDefault="00717B8C" w:rsidP="00717B8C">
      <w:pPr>
        <w:rPr>
          <w:i/>
          <w:lang w:val="en-US"/>
        </w:rPr>
      </w:pPr>
      <w:r>
        <w:rPr>
          <w:lang w:val="en-US"/>
        </w:rPr>
        <w:tab/>
        <w:t xml:space="preserve">encoding </w:t>
      </w:r>
      <w:proofErr w:type="spellStart"/>
      <w:r w:rsidRPr="00717B8C">
        <w:rPr>
          <w:i/>
          <w:lang w:val="en-US"/>
        </w:rPr>
        <w:t>encvalue</w:t>
      </w:r>
      <w:proofErr w:type="spellEnd"/>
    </w:p>
    <w:p w:rsidR="00717B8C" w:rsidRPr="00717B8C" w:rsidRDefault="00717B8C" w:rsidP="00717B8C">
      <w:pPr>
        <w:rPr>
          <w:lang w:val="en-US"/>
        </w:rPr>
      </w:pPr>
      <w:r>
        <w:rPr>
          <w:lang w:val="en-US"/>
        </w:rPr>
        <w:tab/>
        <w:t xml:space="preserve">where </w:t>
      </w:r>
      <w:proofErr w:type="spellStart"/>
      <w:r w:rsidRPr="00717B8C">
        <w:rPr>
          <w:i/>
          <w:lang w:val="en-US"/>
        </w:rPr>
        <w:t>encvalue</w:t>
      </w:r>
      <w:proofErr w:type="spellEnd"/>
      <w:r>
        <w:rPr>
          <w:i/>
          <w:lang w:val="en-US"/>
        </w:rPr>
        <w:t xml:space="preserve"> </w:t>
      </w:r>
      <w:r>
        <w:rPr>
          <w:lang w:val="en-US"/>
        </w:rPr>
        <w:t>is one of pos-</w:t>
      </w:r>
      <w:proofErr w:type="spellStart"/>
      <w:r>
        <w:rPr>
          <w:lang w:val="en-US"/>
        </w:rPr>
        <w:t>int</w:t>
      </w:r>
      <w:proofErr w:type="spellEnd"/>
      <w:r>
        <w:rPr>
          <w:lang w:val="en-US"/>
        </w:rPr>
        <w:t xml:space="preserve">, </w:t>
      </w:r>
      <w:r w:rsidRPr="00717B8C">
        <w:rPr>
          <w:lang w:val="en-US"/>
        </w:rPr>
        <w:t>twos-complement</w:t>
      </w:r>
      <w:r>
        <w:rPr>
          <w:lang w:val="en-US"/>
        </w:rPr>
        <w:t xml:space="preserve">, BCD, ASCII, </w:t>
      </w:r>
      <w:r w:rsidRPr="00717B8C">
        <w:rPr>
          <w:lang w:val="en-US"/>
        </w:rPr>
        <w:t>IEEE754-1985-32</w:t>
      </w:r>
      <w:r>
        <w:rPr>
          <w:lang w:val="en-US"/>
        </w:rPr>
        <w:t xml:space="preserve"> and IEEE754-1985-64</w:t>
      </w:r>
    </w:p>
    <w:p w:rsidR="00717B8C" w:rsidRDefault="00717B8C" w:rsidP="00717B8C">
      <w:pPr>
        <w:rPr>
          <w:lang w:val="en-US"/>
        </w:rPr>
      </w:pPr>
      <w:r>
        <w:rPr>
          <w:lang w:val="en-US"/>
        </w:rPr>
        <w:t>Example</w:t>
      </w:r>
    </w:p>
    <w:p w:rsidR="00717B8C" w:rsidRDefault="00717B8C" w:rsidP="00717B8C">
      <w:pPr>
        <w:rPr>
          <w:lang w:val="en-US"/>
        </w:rPr>
      </w:pPr>
      <w:r>
        <w:rPr>
          <w:lang w:val="en-US"/>
        </w:rPr>
        <w:tab/>
        <w:t>encoding pos-</w:t>
      </w:r>
      <w:proofErr w:type="spellStart"/>
      <w:r>
        <w:rPr>
          <w:lang w:val="en-US"/>
        </w:rPr>
        <w:t>int</w:t>
      </w:r>
      <w:proofErr w:type="spellEnd"/>
    </w:p>
    <w:p w:rsidR="00717B8C" w:rsidRDefault="00717B8C" w:rsidP="00717B8C">
      <w:pPr>
        <w:rPr>
          <w:lang w:val="en-US"/>
        </w:rPr>
      </w:pPr>
      <w:r>
        <w:rPr>
          <w:lang w:val="en-US"/>
        </w:rPr>
        <w:tab/>
        <w:t>encoding BCD</w:t>
      </w:r>
    </w:p>
    <w:p w:rsidR="00B226D5" w:rsidRDefault="00B226D5" w:rsidP="00717B8C">
      <w:pPr>
        <w:rPr>
          <w:i/>
          <w:lang w:val="en-US"/>
        </w:rPr>
      </w:pPr>
    </w:p>
    <w:tbl>
      <w:tblPr>
        <w:tblStyle w:val="LightList-Accent11"/>
        <w:tblW w:w="0" w:type="auto"/>
        <w:tblLook w:val="0420"/>
      </w:tblPr>
      <w:tblGrid>
        <w:gridCol w:w="1951"/>
        <w:gridCol w:w="2835"/>
        <w:gridCol w:w="4387"/>
      </w:tblGrid>
      <w:tr w:rsidR="00717B8C" w:rsidTr="00460EF1">
        <w:trPr>
          <w:cnfStyle w:val="100000000000"/>
        </w:trPr>
        <w:tc>
          <w:tcPr>
            <w:tcW w:w="1951" w:type="dxa"/>
          </w:tcPr>
          <w:p w:rsidR="00717B8C" w:rsidRDefault="00717B8C" w:rsidP="002C500C">
            <w:pPr>
              <w:rPr>
                <w:lang w:val="en-US"/>
              </w:rPr>
            </w:pPr>
            <w:r>
              <w:rPr>
                <w:lang w:val="en-US"/>
              </w:rPr>
              <w:t>Encoding value</w:t>
            </w:r>
          </w:p>
        </w:tc>
        <w:tc>
          <w:tcPr>
            <w:tcW w:w="2835" w:type="dxa"/>
          </w:tcPr>
          <w:p w:rsidR="00717B8C" w:rsidRDefault="00717B8C" w:rsidP="00717B8C">
            <w:pPr>
              <w:rPr>
                <w:lang w:val="en-US"/>
              </w:rPr>
            </w:pPr>
            <w:r>
              <w:rPr>
                <w:lang w:val="en-US"/>
              </w:rPr>
              <w:t xml:space="preserve">Applicable ASN.1 types </w:t>
            </w:r>
          </w:p>
        </w:tc>
        <w:tc>
          <w:tcPr>
            <w:tcW w:w="4387" w:type="dxa"/>
          </w:tcPr>
          <w:p w:rsidR="00717B8C" w:rsidRDefault="00717B8C" w:rsidP="002C500C">
            <w:pPr>
              <w:rPr>
                <w:lang w:val="en-US"/>
              </w:rPr>
            </w:pPr>
            <w:r>
              <w:rPr>
                <w:lang w:val="en-US"/>
              </w:rPr>
              <w:t>Remarks</w:t>
            </w:r>
          </w:p>
        </w:tc>
      </w:tr>
      <w:tr w:rsidR="00717B8C" w:rsidTr="00460EF1">
        <w:trPr>
          <w:cnfStyle w:val="000000100000"/>
        </w:trPr>
        <w:tc>
          <w:tcPr>
            <w:tcW w:w="1951" w:type="dxa"/>
          </w:tcPr>
          <w:p w:rsidR="00717B8C" w:rsidRDefault="00717B8C" w:rsidP="002C500C">
            <w:pPr>
              <w:rPr>
                <w:lang w:val="en-US"/>
              </w:rPr>
            </w:pPr>
            <w:r>
              <w:rPr>
                <w:lang w:val="en-US"/>
              </w:rPr>
              <w:t>pos-</w:t>
            </w:r>
            <w:proofErr w:type="spellStart"/>
            <w:r>
              <w:rPr>
                <w:lang w:val="en-US"/>
              </w:rPr>
              <w:t>int</w:t>
            </w:r>
            <w:proofErr w:type="spellEnd"/>
          </w:p>
        </w:tc>
        <w:tc>
          <w:tcPr>
            <w:tcW w:w="2835" w:type="dxa"/>
          </w:tcPr>
          <w:p w:rsidR="00717B8C" w:rsidRDefault="00717B8C" w:rsidP="00460EF1">
            <w:pPr>
              <w:jc w:val="center"/>
              <w:rPr>
                <w:lang w:val="en-US"/>
              </w:rPr>
            </w:pPr>
            <w:r>
              <w:rPr>
                <w:lang w:val="en-US"/>
              </w:rPr>
              <w:t>Integer, enumerated</w:t>
            </w:r>
          </w:p>
        </w:tc>
        <w:tc>
          <w:tcPr>
            <w:tcW w:w="4387" w:type="dxa"/>
          </w:tcPr>
          <w:p w:rsidR="00717B8C" w:rsidRDefault="00717B8C" w:rsidP="002C500C">
            <w:pPr>
              <w:rPr>
                <w:lang w:val="en-US"/>
              </w:rPr>
            </w:pPr>
            <w:r>
              <w:rPr>
                <w:lang w:val="en-US"/>
              </w:rPr>
              <w:t xml:space="preserve">The ASN.1 integer </w:t>
            </w:r>
            <w:r w:rsidR="00FA40C3">
              <w:rPr>
                <w:lang w:val="en-US"/>
              </w:rPr>
              <w:t>must have constraints so that only positive values are allowed. Otherwise the compiler will report an error.</w:t>
            </w:r>
          </w:p>
        </w:tc>
      </w:tr>
      <w:tr w:rsidR="00FA40C3" w:rsidTr="00460EF1">
        <w:tc>
          <w:tcPr>
            <w:tcW w:w="1951" w:type="dxa"/>
          </w:tcPr>
          <w:p w:rsidR="00FA40C3" w:rsidRDefault="00FA40C3" w:rsidP="002C500C">
            <w:pPr>
              <w:rPr>
                <w:lang w:val="en-US"/>
              </w:rPr>
            </w:pPr>
            <w:r>
              <w:rPr>
                <w:lang w:val="en-US"/>
              </w:rPr>
              <w:t>twos-complement</w:t>
            </w:r>
          </w:p>
        </w:tc>
        <w:tc>
          <w:tcPr>
            <w:tcW w:w="2835" w:type="dxa"/>
          </w:tcPr>
          <w:p w:rsidR="00FA40C3" w:rsidRDefault="00FA40C3" w:rsidP="00460EF1">
            <w:pPr>
              <w:jc w:val="center"/>
              <w:rPr>
                <w:lang w:val="en-US"/>
              </w:rPr>
            </w:pPr>
            <w:r>
              <w:rPr>
                <w:lang w:val="en-US"/>
              </w:rPr>
              <w:t>Integer, enumerated</w:t>
            </w:r>
          </w:p>
        </w:tc>
        <w:tc>
          <w:tcPr>
            <w:tcW w:w="4387" w:type="dxa"/>
          </w:tcPr>
          <w:p w:rsidR="00FA40C3" w:rsidRDefault="00FA40C3" w:rsidP="002C500C">
            <w:pPr>
              <w:rPr>
                <w:lang w:val="en-US"/>
              </w:rPr>
            </w:pPr>
          </w:p>
        </w:tc>
      </w:tr>
      <w:tr w:rsidR="00FA40C3" w:rsidRPr="00050A58" w:rsidTr="00460EF1">
        <w:trPr>
          <w:cnfStyle w:val="000000100000"/>
        </w:trPr>
        <w:tc>
          <w:tcPr>
            <w:tcW w:w="1951" w:type="dxa"/>
          </w:tcPr>
          <w:p w:rsidR="00FA40C3" w:rsidRDefault="00FA40C3" w:rsidP="002C500C">
            <w:pPr>
              <w:rPr>
                <w:lang w:val="en-US"/>
              </w:rPr>
            </w:pPr>
            <w:r>
              <w:rPr>
                <w:lang w:val="en-US"/>
              </w:rPr>
              <w:t>ASCII</w:t>
            </w:r>
          </w:p>
        </w:tc>
        <w:tc>
          <w:tcPr>
            <w:tcW w:w="2835" w:type="dxa"/>
          </w:tcPr>
          <w:p w:rsidR="00FA40C3" w:rsidRDefault="00FA40C3" w:rsidP="00460EF1">
            <w:pPr>
              <w:jc w:val="center"/>
              <w:rPr>
                <w:lang w:val="en-US"/>
              </w:rPr>
            </w:pPr>
            <w:r>
              <w:rPr>
                <w:lang w:val="en-US"/>
              </w:rPr>
              <w:t>Integer, enumerated</w:t>
            </w:r>
            <w:r w:rsidR="00DE6905">
              <w:rPr>
                <w:lang w:val="en-US"/>
              </w:rPr>
              <w:t xml:space="preserve">, IA5String, </w:t>
            </w:r>
            <w:proofErr w:type="spellStart"/>
            <w:r w:rsidR="00DE6905">
              <w:rPr>
                <w:lang w:val="en-US"/>
              </w:rPr>
              <w:t>NumericString</w:t>
            </w:r>
            <w:proofErr w:type="spellEnd"/>
          </w:p>
        </w:tc>
        <w:tc>
          <w:tcPr>
            <w:tcW w:w="4387" w:type="dxa"/>
          </w:tcPr>
          <w:p w:rsidR="00FA40C3" w:rsidRDefault="00692F68" w:rsidP="00874D5E">
            <w:pPr>
              <w:rPr>
                <w:lang w:val="en-US"/>
              </w:rPr>
            </w:pPr>
            <w:r>
              <w:rPr>
                <w:lang w:val="en-US"/>
              </w:rPr>
              <w:t>The</w:t>
            </w:r>
            <w:r w:rsidR="008E20A5">
              <w:rPr>
                <w:lang w:val="en-US"/>
              </w:rPr>
              <w:t xml:space="preserve"> ASCII code of the sign symbol (‘+’ or ‘-‘) is encoded first</w:t>
            </w:r>
            <w:r w:rsidR="00874D5E">
              <w:rPr>
                <w:lang w:val="en-US"/>
              </w:rPr>
              <w:t xml:space="preserve"> (mandatory)</w:t>
            </w:r>
            <w:r w:rsidR="008E20A5">
              <w:rPr>
                <w:lang w:val="en-US"/>
              </w:rPr>
              <w:t xml:space="preserve"> followed by t</w:t>
            </w:r>
            <w:r w:rsidR="00FA40C3">
              <w:rPr>
                <w:lang w:val="en-US"/>
              </w:rPr>
              <w:t>he ASCII code</w:t>
            </w:r>
            <w:r w:rsidR="008E20A5">
              <w:rPr>
                <w:lang w:val="en-US"/>
              </w:rPr>
              <w:t>s</w:t>
            </w:r>
            <w:r w:rsidR="00FA40C3">
              <w:rPr>
                <w:lang w:val="en-US"/>
              </w:rPr>
              <w:t xml:space="preserve"> of </w:t>
            </w:r>
            <w:r w:rsidR="008E20A5">
              <w:rPr>
                <w:lang w:val="en-US"/>
              </w:rPr>
              <w:t>the</w:t>
            </w:r>
            <w:r w:rsidR="00FA40C3">
              <w:rPr>
                <w:lang w:val="en-US"/>
              </w:rPr>
              <w:t xml:space="preserve"> decimal digit</w:t>
            </w:r>
            <w:r w:rsidR="008E20A5">
              <w:rPr>
                <w:lang w:val="en-US"/>
              </w:rPr>
              <w:t>s</w:t>
            </w:r>
            <w:r w:rsidR="00FA40C3">
              <w:rPr>
                <w:lang w:val="en-US"/>
              </w:rPr>
              <w:t xml:space="preserve"> </w:t>
            </w:r>
            <w:r w:rsidR="008E20A5">
              <w:rPr>
                <w:lang w:val="en-US"/>
              </w:rPr>
              <w:t>of</w:t>
            </w:r>
            <w:r w:rsidR="00FA40C3">
              <w:rPr>
                <w:lang w:val="en-US"/>
              </w:rPr>
              <w:t xml:space="preserve"> </w:t>
            </w:r>
            <w:r w:rsidR="00874D5E">
              <w:rPr>
                <w:lang w:val="en-US"/>
              </w:rPr>
              <w:t xml:space="preserve">the </w:t>
            </w:r>
            <w:r w:rsidR="00FA40C3">
              <w:rPr>
                <w:lang w:val="en-US"/>
              </w:rPr>
              <w:t>encoded</w:t>
            </w:r>
            <w:r>
              <w:rPr>
                <w:lang w:val="en-US"/>
              </w:rPr>
              <w:t xml:space="preserve"> </w:t>
            </w:r>
            <w:r w:rsidR="008E20A5">
              <w:rPr>
                <w:lang w:val="en-US"/>
              </w:rPr>
              <w:t xml:space="preserve">value. </w:t>
            </w:r>
            <w:r w:rsidR="00FA40C3">
              <w:rPr>
                <w:lang w:val="en-US"/>
              </w:rPr>
              <w:t>For example</w:t>
            </w:r>
            <w:r w:rsidR="008E20A5">
              <w:rPr>
                <w:lang w:val="en-US"/>
              </w:rPr>
              <w:t>,</w:t>
            </w:r>
            <w:r w:rsidR="00FA40C3">
              <w:rPr>
                <w:lang w:val="en-US"/>
              </w:rPr>
              <w:t xml:space="preserve"> </w:t>
            </w:r>
            <w:r w:rsidR="008E20A5">
              <w:rPr>
                <w:lang w:val="en-US"/>
              </w:rPr>
              <w:t xml:space="preserve">the </w:t>
            </w:r>
            <w:r w:rsidR="00FA40C3">
              <w:rPr>
                <w:lang w:val="en-US"/>
              </w:rPr>
              <w:t xml:space="preserve">value 456 will be encoded in </w:t>
            </w:r>
            <w:r w:rsidR="008E20A5">
              <w:rPr>
                <w:lang w:val="en-US"/>
              </w:rPr>
              <w:t xml:space="preserve">the </w:t>
            </w:r>
            <w:r>
              <w:rPr>
                <w:lang w:val="en-US"/>
              </w:rPr>
              <w:t>four</w:t>
            </w:r>
            <w:r w:rsidR="00FA40C3">
              <w:rPr>
                <w:lang w:val="en-US"/>
              </w:rPr>
              <w:t xml:space="preserve"> </w:t>
            </w:r>
            <w:r w:rsidR="00874D5E">
              <w:rPr>
                <w:lang w:val="en-US"/>
              </w:rPr>
              <w:t xml:space="preserve">ASCII codes: </w:t>
            </w:r>
            <w:r>
              <w:rPr>
                <w:lang w:val="en-US"/>
              </w:rPr>
              <w:t>42</w:t>
            </w:r>
            <w:r w:rsidR="00874D5E">
              <w:rPr>
                <w:lang w:val="en-US"/>
              </w:rPr>
              <w:t xml:space="preserve"> (i.e. ‘+’)</w:t>
            </w:r>
            <w:r>
              <w:rPr>
                <w:lang w:val="en-US"/>
              </w:rPr>
              <w:t xml:space="preserve">, </w:t>
            </w:r>
            <w:r w:rsidR="00FA40C3">
              <w:rPr>
                <w:lang w:val="en-US"/>
              </w:rPr>
              <w:t>52, 53, 54</w:t>
            </w:r>
            <w:r w:rsidR="008E20A5">
              <w:rPr>
                <w:lang w:val="en-US"/>
              </w:rPr>
              <w:t>.</w:t>
            </w:r>
          </w:p>
        </w:tc>
      </w:tr>
      <w:tr w:rsidR="008E20A5" w:rsidTr="00460EF1">
        <w:tc>
          <w:tcPr>
            <w:tcW w:w="1951" w:type="dxa"/>
          </w:tcPr>
          <w:p w:rsidR="008E20A5" w:rsidRDefault="008E20A5" w:rsidP="002C500C">
            <w:pPr>
              <w:rPr>
                <w:lang w:val="en-US"/>
              </w:rPr>
            </w:pPr>
            <w:r>
              <w:rPr>
                <w:lang w:val="en-US"/>
              </w:rPr>
              <w:t>BCD</w:t>
            </w:r>
          </w:p>
        </w:tc>
        <w:tc>
          <w:tcPr>
            <w:tcW w:w="2835" w:type="dxa"/>
          </w:tcPr>
          <w:p w:rsidR="008E20A5" w:rsidRDefault="008E20A5" w:rsidP="00460EF1">
            <w:pPr>
              <w:jc w:val="center"/>
              <w:rPr>
                <w:lang w:val="en-US"/>
              </w:rPr>
            </w:pPr>
            <w:r>
              <w:rPr>
                <w:lang w:val="en-US"/>
              </w:rPr>
              <w:t>Integer, enumerated</w:t>
            </w:r>
          </w:p>
        </w:tc>
        <w:tc>
          <w:tcPr>
            <w:tcW w:w="4387" w:type="dxa"/>
          </w:tcPr>
          <w:p w:rsidR="008E20A5" w:rsidRDefault="008E20A5" w:rsidP="008E20A5">
            <w:pPr>
              <w:rPr>
                <w:lang w:val="en-US"/>
              </w:rPr>
            </w:pPr>
            <w:r>
              <w:rPr>
                <w:lang w:val="en-US"/>
              </w:rPr>
              <w:t xml:space="preserve">The ASN.1 integer must have constraints </w:t>
            </w:r>
            <w:r>
              <w:rPr>
                <w:lang w:val="en-US"/>
              </w:rPr>
              <w:lastRenderedPageBreak/>
              <w:t>so that only positive values are allowed. Otherwise the compiler will report an error.</w:t>
            </w:r>
          </w:p>
        </w:tc>
      </w:tr>
      <w:tr w:rsidR="008E20A5" w:rsidRPr="00050A58" w:rsidTr="00460EF1">
        <w:trPr>
          <w:cnfStyle w:val="000000100000"/>
        </w:trPr>
        <w:tc>
          <w:tcPr>
            <w:tcW w:w="1951" w:type="dxa"/>
          </w:tcPr>
          <w:p w:rsidR="008E20A5" w:rsidRDefault="008E20A5" w:rsidP="002C500C">
            <w:pPr>
              <w:rPr>
                <w:lang w:val="en-US"/>
              </w:rPr>
            </w:pPr>
            <w:r w:rsidRPr="00717B8C">
              <w:rPr>
                <w:lang w:val="en-US"/>
              </w:rPr>
              <w:lastRenderedPageBreak/>
              <w:t>IEEE754-1985-32</w:t>
            </w:r>
          </w:p>
        </w:tc>
        <w:tc>
          <w:tcPr>
            <w:tcW w:w="2835" w:type="dxa"/>
          </w:tcPr>
          <w:p w:rsidR="008E20A5" w:rsidRDefault="008E20A5" w:rsidP="00460EF1">
            <w:pPr>
              <w:jc w:val="center"/>
              <w:rPr>
                <w:lang w:val="en-US"/>
              </w:rPr>
            </w:pPr>
            <w:r>
              <w:rPr>
                <w:lang w:val="en-US"/>
              </w:rPr>
              <w:t>Real</w:t>
            </w:r>
          </w:p>
        </w:tc>
        <w:tc>
          <w:tcPr>
            <w:tcW w:w="4387" w:type="dxa"/>
          </w:tcPr>
          <w:p w:rsidR="008E20A5" w:rsidRDefault="00E03EAC" w:rsidP="008E20A5">
            <w:pPr>
              <w:rPr>
                <w:lang w:val="en-US"/>
              </w:rPr>
            </w:pPr>
            <w:hyperlink r:id="rId11" w:history="1">
              <w:r w:rsidR="008E20A5" w:rsidRPr="008E20A5">
                <w:rPr>
                  <w:rStyle w:val="Hyperlink"/>
                  <w:lang w:val="en-US"/>
                </w:rPr>
                <w:t>http://en.wikipedia.org/wiki/IEEE_754-1985</w:t>
              </w:r>
            </w:hyperlink>
          </w:p>
        </w:tc>
      </w:tr>
      <w:tr w:rsidR="00B226D5" w:rsidTr="00460EF1">
        <w:tc>
          <w:tcPr>
            <w:tcW w:w="1951" w:type="dxa"/>
          </w:tcPr>
          <w:p w:rsidR="00B226D5" w:rsidRDefault="00B226D5" w:rsidP="00160769">
            <w:pPr>
              <w:rPr>
                <w:lang w:val="en-US"/>
              </w:rPr>
            </w:pPr>
            <w:r w:rsidRPr="00717B8C">
              <w:rPr>
                <w:lang w:val="en-US"/>
              </w:rPr>
              <w:t>IEEE754-1985-</w:t>
            </w:r>
            <w:r>
              <w:rPr>
                <w:lang w:val="en-US"/>
              </w:rPr>
              <w:t>64</w:t>
            </w:r>
          </w:p>
        </w:tc>
        <w:tc>
          <w:tcPr>
            <w:tcW w:w="2835" w:type="dxa"/>
          </w:tcPr>
          <w:p w:rsidR="00B226D5" w:rsidRDefault="00B226D5" w:rsidP="00460EF1">
            <w:pPr>
              <w:jc w:val="center"/>
              <w:rPr>
                <w:lang w:val="en-US"/>
              </w:rPr>
            </w:pPr>
            <w:r>
              <w:rPr>
                <w:lang w:val="en-US"/>
              </w:rPr>
              <w:t>Real</w:t>
            </w:r>
          </w:p>
        </w:tc>
        <w:tc>
          <w:tcPr>
            <w:tcW w:w="4387" w:type="dxa"/>
          </w:tcPr>
          <w:p w:rsidR="00B226D5" w:rsidRPr="00B353A9" w:rsidRDefault="00B353A9" w:rsidP="008E20A5">
            <w:pPr>
              <w:rPr>
                <w:lang w:val="en-US"/>
              </w:rPr>
            </w:pPr>
            <w:r>
              <w:rPr>
                <w:lang w:val="en-US"/>
              </w:rPr>
              <w:t>(same link as above)</w:t>
            </w:r>
          </w:p>
        </w:tc>
      </w:tr>
    </w:tbl>
    <w:p w:rsidR="004C0BA6" w:rsidRDefault="001359DE" w:rsidP="001359DE">
      <w:pPr>
        <w:pStyle w:val="Caption"/>
        <w:rPr>
          <w:lang w:val="en-US"/>
        </w:rPr>
      </w:pPr>
      <w:r w:rsidRPr="001359DE">
        <w:rPr>
          <w:lang w:val="en-US"/>
        </w:rPr>
        <w:t xml:space="preserve">Table </w:t>
      </w:r>
      <w:r w:rsidR="00E03EAC">
        <w:fldChar w:fldCharType="begin"/>
      </w:r>
      <w:r w:rsidRPr="001359DE">
        <w:rPr>
          <w:lang w:val="en-US"/>
        </w:rPr>
        <w:instrText xml:space="preserve"> SEQ Table \* ARABIC </w:instrText>
      </w:r>
      <w:r w:rsidR="00E03EAC">
        <w:fldChar w:fldCharType="separate"/>
      </w:r>
      <w:r w:rsidR="00746869">
        <w:rPr>
          <w:noProof/>
          <w:lang w:val="en-US"/>
        </w:rPr>
        <w:t>2</w:t>
      </w:r>
      <w:r w:rsidR="00E03EAC">
        <w:fldChar w:fldCharType="end"/>
      </w:r>
      <w:r>
        <w:rPr>
          <w:lang w:val="en-US"/>
        </w:rPr>
        <w:t>: ASN.1 properties where the encoding property can be applied</w:t>
      </w:r>
    </w:p>
    <w:p w:rsidR="00224C51" w:rsidRDefault="00224C51" w:rsidP="00224C51">
      <w:pPr>
        <w:pStyle w:val="Heading2"/>
        <w:rPr>
          <w:rStyle w:val="CodeInline"/>
          <w:rFonts w:ascii="Tahoma" w:hAnsi="Tahoma"/>
          <w:sz w:val="22"/>
        </w:rPr>
      </w:pPr>
      <w:bookmarkStart w:id="20" w:name="_Toc432432494"/>
      <w:proofErr w:type="spellStart"/>
      <w:r w:rsidRPr="00224C51">
        <w:rPr>
          <w:rStyle w:val="CodeInline"/>
          <w:rFonts w:ascii="Tahoma" w:hAnsi="Tahoma"/>
          <w:sz w:val="22"/>
        </w:rPr>
        <w:t>endianness</w:t>
      </w:r>
      <w:proofErr w:type="spellEnd"/>
      <w:r>
        <w:rPr>
          <w:rStyle w:val="CodeInline"/>
          <w:rFonts w:ascii="Tahoma" w:hAnsi="Tahoma"/>
          <w:sz w:val="22"/>
        </w:rPr>
        <w:t xml:space="preserve"> property</w:t>
      </w:r>
      <w:bookmarkEnd w:id="20"/>
    </w:p>
    <w:p w:rsidR="00224C51" w:rsidRDefault="00224C51" w:rsidP="00224C51">
      <w:pPr>
        <w:rPr>
          <w:lang w:val="en-US"/>
        </w:rPr>
      </w:pPr>
      <w:r>
        <w:rPr>
          <w:lang w:val="en-US"/>
        </w:rPr>
        <w:t xml:space="preserve">The </w:t>
      </w:r>
      <w:proofErr w:type="spellStart"/>
      <w:r w:rsidRPr="00224C51">
        <w:rPr>
          <w:lang w:val="en-US"/>
        </w:rPr>
        <w:t>endianness</w:t>
      </w:r>
      <w:proofErr w:type="spellEnd"/>
      <w:r>
        <w:rPr>
          <w:lang w:val="en-US"/>
        </w:rPr>
        <w:t xml:space="preserve"> property can be applied only to fix size integers (and in particular when the size is 16, 32 or 64 bits), enumerated and real types and determines the order of the encoded bytes. For more information please refer to </w:t>
      </w:r>
      <w:hyperlink r:id="rId12" w:history="1">
        <w:r w:rsidRPr="00224C51">
          <w:rPr>
            <w:rStyle w:val="Hyperlink"/>
            <w:lang w:val="en-US"/>
          </w:rPr>
          <w:t>http://en.wikipedia.org/wiki/Endianness</w:t>
        </w:r>
      </w:hyperlink>
    </w:p>
    <w:p w:rsidR="00224C51" w:rsidRPr="00224C51" w:rsidRDefault="00224C51" w:rsidP="00224C51">
      <w:pPr>
        <w:rPr>
          <w:lang w:val="en-US"/>
        </w:rPr>
      </w:pPr>
    </w:p>
    <w:p w:rsidR="00224C51" w:rsidRDefault="00224C51" w:rsidP="00224C51">
      <w:pPr>
        <w:rPr>
          <w:lang w:val="en-US"/>
        </w:rPr>
      </w:pPr>
      <w:r>
        <w:rPr>
          <w:lang w:val="en-US"/>
        </w:rPr>
        <w:t>Syntax</w:t>
      </w:r>
    </w:p>
    <w:p w:rsidR="00224C51" w:rsidRDefault="00224C51" w:rsidP="00224C51">
      <w:pPr>
        <w:rPr>
          <w:i/>
          <w:lang w:val="en-US"/>
        </w:rPr>
      </w:pPr>
      <w:r>
        <w:rPr>
          <w:lang w:val="en-US"/>
        </w:rPr>
        <w:tab/>
      </w:r>
      <w:proofErr w:type="spellStart"/>
      <w:r w:rsidRPr="00224C51">
        <w:rPr>
          <w:lang w:val="en-US"/>
        </w:rPr>
        <w:t>endianness</w:t>
      </w:r>
      <w:proofErr w:type="spellEnd"/>
      <w:r>
        <w:rPr>
          <w:lang w:val="en-US"/>
        </w:rPr>
        <w:t xml:space="preserve"> </w:t>
      </w:r>
      <w:proofErr w:type="spellStart"/>
      <w:r w:rsidRPr="00224C51">
        <w:rPr>
          <w:i/>
          <w:lang w:val="en-US"/>
        </w:rPr>
        <w:t>endianness</w:t>
      </w:r>
      <w:proofErr w:type="spellEnd"/>
      <w:r w:rsidRPr="00224C51">
        <w:rPr>
          <w:i/>
          <w:lang w:val="en-US"/>
        </w:rPr>
        <w:t>-value</w:t>
      </w:r>
    </w:p>
    <w:p w:rsidR="00224C51" w:rsidRPr="00717B8C" w:rsidRDefault="00224C51" w:rsidP="00224C51">
      <w:pPr>
        <w:rPr>
          <w:lang w:val="en-US"/>
        </w:rPr>
      </w:pPr>
      <w:r>
        <w:rPr>
          <w:lang w:val="en-US"/>
        </w:rPr>
        <w:tab/>
        <w:t xml:space="preserve">where </w:t>
      </w:r>
      <w:proofErr w:type="spellStart"/>
      <w:r w:rsidRPr="00224C51">
        <w:rPr>
          <w:i/>
          <w:lang w:val="en-US"/>
        </w:rPr>
        <w:t>endianness</w:t>
      </w:r>
      <w:proofErr w:type="spellEnd"/>
      <w:r w:rsidRPr="00224C51">
        <w:rPr>
          <w:i/>
          <w:lang w:val="en-US"/>
        </w:rPr>
        <w:t>-value</w:t>
      </w:r>
      <w:r>
        <w:rPr>
          <w:i/>
          <w:lang w:val="en-US"/>
        </w:rPr>
        <w:t xml:space="preserve"> </w:t>
      </w:r>
      <w:r>
        <w:rPr>
          <w:lang w:val="en-US"/>
        </w:rPr>
        <w:t>is big or little</w:t>
      </w:r>
    </w:p>
    <w:p w:rsidR="00224C51" w:rsidRDefault="00224C51" w:rsidP="00224C51">
      <w:pPr>
        <w:rPr>
          <w:lang w:val="en-US"/>
        </w:rPr>
      </w:pPr>
      <w:r>
        <w:rPr>
          <w:lang w:val="en-US"/>
        </w:rPr>
        <w:t>Example</w:t>
      </w:r>
    </w:p>
    <w:p w:rsidR="00224C51" w:rsidRDefault="00224C51" w:rsidP="00224C51">
      <w:pPr>
        <w:rPr>
          <w:lang w:val="en-US"/>
        </w:rPr>
      </w:pPr>
      <w:r>
        <w:rPr>
          <w:lang w:val="en-US"/>
        </w:rPr>
        <w:tab/>
      </w:r>
      <w:proofErr w:type="spellStart"/>
      <w:r w:rsidRPr="00224C51">
        <w:rPr>
          <w:lang w:val="en-US"/>
        </w:rPr>
        <w:t>endianness</w:t>
      </w:r>
      <w:proofErr w:type="spellEnd"/>
      <w:r w:rsidRPr="00224C51">
        <w:rPr>
          <w:lang w:val="en-US"/>
        </w:rPr>
        <w:t xml:space="preserve"> little</w:t>
      </w:r>
    </w:p>
    <w:p w:rsidR="00224C51" w:rsidRDefault="00224C51" w:rsidP="00224C51">
      <w:pPr>
        <w:rPr>
          <w:lang w:val="en-US"/>
        </w:rPr>
      </w:pPr>
      <w:r>
        <w:rPr>
          <w:lang w:val="en-US"/>
        </w:rPr>
        <w:tab/>
      </w:r>
      <w:proofErr w:type="spellStart"/>
      <w:r w:rsidRPr="00224C51">
        <w:rPr>
          <w:lang w:val="en-US"/>
        </w:rPr>
        <w:t>endianness</w:t>
      </w:r>
      <w:proofErr w:type="spellEnd"/>
      <w:r w:rsidRPr="00224C51">
        <w:rPr>
          <w:lang w:val="en-US"/>
        </w:rPr>
        <w:t xml:space="preserve"> </w:t>
      </w:r>
      <w:r>
        <w:rPr>
          <w:lang w:val="en-US"/>
        </w:rPr>
        <w:t>big (Default)</w:t>
      </w:r>
    </w:p>
    <w:p w:rsidR="00224C51" w:rsidRDefault="00224C51" w:rsidP="00224C51">
      <w:pPr>
        <w:rPr>
          <w:i/>
          <w:lang w:val="en-US"/>
        </w:rPr>
      </w:pPr>
    </w:p>
    <w:tbl>
      <w:tblPr>
        <w:tblStyle w:val="LightList-Accent11"/>
        <w:tblW w:w="0" w:type="auto"/>
        <w:tblLook w:val="0420"/>
      </w:tblPr>
      <w:tblGrid>
        <w:gridCol w:w="1951"/>
        <w:gridCol w:w="2835"/>
        <w:gridCol w:w="4387"/>
      </w:tblGrid>
      <w:tr w:rsidR="00224C51" w:rsidTr="00224C51">
        <w:trPr>
          <w:cnfStyle w:val="100000000000"/>
        </w:trPr>
        <w:tc>
          <w:tcPr>
            <w:tcW w:w="1951" w:type="dxa"/>
          </w:tcPr>
          <w:p w:rsidR="00224C51" w:rsidRDefault="00224C51" w:rsidP="00224C51">
            <w:pPr>
              <w:rPr>
                <w:lang w:val="en-US"/>
              </w:rPr>
            </w:pPr>
            <w:r>
              <w:rPr>
                <w:lang w:val="en-US"/>
              </w:rPr>
              <w:t>Encoding value</w:t>
            </w:r>
          </w:p>
        </w:tc>
        <w:tc>
          <w:tcPr>
            <w:tcW w:w="2835" w:type="dxa"/>
          </w:tcPr>
          <w:p w:rsidR="00224C51" w:rsidRDefault="00224C51" w:rsidP="00224C51">
            <w:pPr>
              <w:rPr>
                <w:lang w:val="en-US"/>
              </w:rPr>
            </w:pPr>
            <w:r>
              <w:rPr>
                <w:lang w:val="en-US"/>
              </w:rPr>
              <w:t xml:space="preserve">Applicable ASN.1 types </w:t>
            </w:r>
          </w:p>
        </w:tc>
        <w:tc>
          <w:tcPr>
            <w:tcW w:w="4387" w:type="dxa"/>
          </w:tcPr>
          <w:p w:rsidR="00224C51" w:rsidRDefault="00224C51" w:rsidP="00224C51">
            <w:pPr>
              <w:rPr>
                <w:lang w:val="en-US"/>
              </w:rPr>
            </w:pPr>
            <w:r>
              <w:rPr>
                <w:lang w:val="en-US"/>
              </w:rPr>
              <w:t>Remarks</w:t>
            </w:r>
          </w:p>
        </w:tc>
      </w:tr>
      <w:tr w:rsidR="00224C51" w:rsidRPr="00224C51" w:rsidTr="00224C51">
        <w:trPr>
          <w:cnfStyle w:val="000000100000"/>
        </w:trPr>
        <w:tc>
          <w:tcPr>
            <w:tcW w:w="1951" w:type="dxa"/>
          </w:tcPr>
          <w:p w:rsidR="00224C51" w:rsidRDefault="00224C51" w:rsidP="00224C51">
            <w:pPr>
              <w:rPr>
                <w:lang w:val="en-US"/>
              </w:rPr>
            </w:pPr>
            <w:r>
              <w:rPr>
                <w:lang w:val="en-US"/>
              </w:rPr>
              <w:t>Big</w:t>
            </w:r>
          </w:p>
        </w:tc>
        <w:tc>
          <w:tcPr>
            <w:tcW w:w="2835" w:type="dxa"/>
          </w:tcPr>
          <w:p w:rsidR="00224C51" w:rsidRDefault="00224C51" w:rsidP="00224C51">
            <w:pPr>
              <w:jc w:val="center"/>
              <w:rPr>
                <w:lang w:val="en-US"/>
              </w:rPr>
            </w:pPr>
            <w:r>
              <w:rPr>
                <w:lang w:val="en-US"/>
              </w:rPr>
              <w:t xml:space="preserve">Integer, enumerated, </w:t>
            </w:r>
          </w:p>
          <w:p w:rsidR="00224C51" w:rsidRDefault="00224C51" w:rsidP="00224C51">
            <w:pPr>
              <w:jc w:val="center"/>
              <w:rPr>
                <w:lang w:val="en-US"/>
              </w:rPr>
            </w:pPr>
            <w:r>
              <w:rPr>
                <w:lang w:val="en-US"/>
              </w:rPr>
              <w:t>Real</w:t>
            </w:r>
          </w:p>
        </w:tc>
        <w:tc>
          <w:tcPr>
            <w:tcW w:w="4387" w:type="dxa"/>
          </w:tcPr>
          <w:p w:rsidR="00224C51" w:rsidRDefault="00224C51" w:rsidP="00224C51">
            <w:pPr>
              <w:rPr>
                <w:lang w:val="en-US"/>
              </w:rPr>
            </w:pPr>
            <w:r>
              <w:rPr>
                <w:lang w:val="en-US"/>
              </w:rPr>
              <w:t xml:space="preserve">The </w:t>
            </w:r>
            <w:r w:rsidR="00D21437">
              <w:rPr>
                <w:lang w:val="en-US"/>
              </w:rPr>
              <w:t xml:space="preserve">32 bit </w:t>
            </w:r>
            <w:r>
              <w:rPr>
                <w:lang w:val="en-US"/>
              </w:rPr>
              <w:t>integer value 0xAABBCCDD will be transmitted as follows:</w:t>
            </w:r>
          </w:p>
          <w:p w:rsidR="00224C51" w:rsidRDefault="003C5711" w:rsidP="003C5711">
            <w:pPr>
              <w:rPr>
                <w:lang w:val="en-US"/>
              </w:rPr>
            </w:pPr>
            <w:r>
              <w:rPr>
                <w:lang w:val="en-US"/>
              </w:rPr>
              <w:t>0xAA, 0xBB, 0xCC, 0xDD</w:t>
            </w:r>
          </w:p>
        </w:tc>
      </w:tr>
      <w:tr w:rsidR="00224C51" w:rsidTr="00224C51">
        <w:tc>
          <w:tcPr>
            <w:tcW w:w="1951" w:type="dxa"/>
          </w:tcPr>
          <w:p w:rsidR="00224C51" w:rsidRDefault="003C5711" w:rsidP="00224C51">
            <w:pPr>
              <w:rPr>
                <w:lang w:val="en-US"/>
              </w:rPr>
            </w:pPr>
            <w:r>
              <w:rPr>
                <w:lang w:val="en-US"/>
              </w:rPr>
              <w:t>Little</w:t>
            </w:r>
          </w:p>
        </w:tc>
        <w:tc>
          <w:tcPr>
            <w:tcW w:w="2835" w:type="dxa"/>
          </w:tcPr>
          <w:p w:rsidR="00224C51" w:rsidRDefault="00224C51" w:rsidP="00224C51">
            <w:pPr>
              <w:jc w:val="center"/>
              <w:rPr>
                <w:lang w:val="en-US"/>
              </w:rPr>
            </w:pPr>
            <w:r>
              <w:rPr>
                <w:lang w:val="en-US"/>
              </w:rPr>
              <w:t>Integer, enumerated</w:t>
            </w:r>
            <w:r w:rsidR="003C5711">
              <w:rPr>
                <w:lang w:val="en-US"/>
              </w:rPr>
              <w:t>,</w:t>
            </w:r>
          </w:p>
          <w:p w:rsidR="003C5711" w:rsidRDefault="003C5711" w:rsidP="00224C51">
            <w:pPr>
              <w:jc w:val="center"/>
              <w:rPr>
                <w:lang w:val="en-US"/>
              </w:rPr>
            </w:pPr>
            <w:r>
              <w:rPr>
                <w:lang w:val="en-US"/>
              </w:rPr>
              <w:t>Real</w:t>
            </w:r>
          </w:p>
        </w:tc>
        <w:tc>
          <w:tcPr>
            <w:tcW w:w="4387" w:type="dxa"/>
          </w:tcPr>
          <w:p w:rsidR="003C5711" w:rsidRDefault="003C5711" w:rsidP="003C5711">
            <w:pPr>
              <w:rPr>
                <w:lang w:val="en-US"/>
              </w:rPr>
            </w:pPr>
            <w:r>
              <w:rPr>
                <w:lang w:val="en-US"/>
              </w:rPr>
              <w:t xml:space="preserve">The </w:t>
            </w:r>
            <w:r w:rsidR="00D21437">
              <w:rPr>
                <w:lang w:val="en-US"/>
              </w:rPr>
              <w:t xml:space="preserve">32 bit </w:t>
            </w:r>
            <w:r>
              <w:rPr>
                <w:lang w:val="en-US"/>
              </w:rPr>
              <w:t>integer value 0xAABBCCDD will be transmitted as follows:</w:t>
            </w:r>
          </w:p>
          <w:p w:rsidR="00224C51" w:rsidRDefault="003C5711" w:rsidP="003C5711">
            <w:pPr>
              <w:rPr>
                <w:lang w:val="en-US"/>
              </w:rPr>
            </w:pPr>
            <w:r>
              <w:rPr>
                <w:lang w:val="en-US"/>
              </w:rPr>
              <w:t>0xDD , 0xCC , 0xBB, 0xAA</w:t>
            </w:r>
          </w:p>
        </w:tc>
      </w:tr>
    </w:tbl>
    <w:p w:rsidR="00224C51" w:rsidRDefault="00224C51" w:rsidP="00224C51">
      <w:pPr>
        <w:pStyle w:val="Caption"/>
        <w:rPr>
          <w:lang w:val="en-US"/>
        </w:rPr>
      </w:pPr>
      <w:r w:rsidRPr="001359DE">
        <w:rPr>
          <w:lang w:val="en-US"/>
        </w:rPr>
        <w:t xml:space="preserve">Table </w:t>
      </w:r>
      <w:r w:rsidR="00E03EAC">
        <w:fldChar w:fldCharType="begin"/>
      </w:r>
      <w:r w:rsidRPr="001359DE">
        <w:rPr>
          <w:lang w:val="en-US"/>
        </w:rPr>
        <w:instrText xml:space="preserve"> SEQ Table \* ARABIC </w:instrText>
      </w:r>
      <w:r w:rsidR="00E03EAC">
        <w:fldChar w:fldCharType="separate"/>
      </w:r>
      <w:r>
        <w:rPr>
          <w:noProof/>
          <w:lang w:val="en-US"/>
        </w:rPr>
        <w:t>2</w:t>
      </w:r>
      <w:r w:rsidR="00E03EAC">
        <w:fldChar w:fldCharType="end"/>
      </w:r>
      <w:r>
        <w:rPr>
          <w:lang w:val="en-US"/>
        </w:rPr>
        <w:t xml:space="preserve">: </w:t>
      </w:r>
      <w:proofErr w:type="spellStart"/>
      <w:r w:rsidR="002919D9" w:rsidRPr="00224C51">
        <w:rPr>
          <w:rStyle w:val="CodeInline"/>
          <w:rFonts w:ascii="Tahoma" w:hAnsi="Tahoma"/>
          <w:sz w:val="22"/>
        </w:rPr>
        <w:t>endianness</w:t>
      </w:r>
      <w:proofErr w:type="spellEnd"/>
      <w:r w:rsidR="002919D9">
        <w:rPr>
          <w:rStyle w:val="CodeInline"/>
          <w:rFonts w:ascii="Tahoma" w:hAnsi="Tahoma"/>
          <w:sz w:val="22"/>
        </w:rPr>
        <w:t xml:space="preserve"> property description</w:t>
      </w:r>
    </w:p>
    <w:p w:rsidR="00AC68F4" w:rsidRDefault="00AC68F4" w:rsidP="002C500C">
      <w:pPr>
        <w:rPr>
          <w:lang w:val="en-US"/>
        </w:rPr>
      </w:pPr>
    </w:p>
    <w:p w:rsidR="002C500C" w:rsidRDefault="00F8449B" w:rsidP="00160769">
      <w:pPr>
        <w:pStyle w:val="Heading2"/>
        <w:rPr>
          <w:lang w:val="en-US"/>
        </w:rPr>
      </w:pPr>
      <w:bookmarkStart w:id="21" w:name="_Toc432432495"/>
      <w:r w:rsidRPr="00F8449B">
        <w:rPr>
          <w:lang w:val="en-US"/>
        </w:rPr>
        <w:t>align-to-next</w:t>
      </w:r>
      <w:r>
        <w:rPr>
          <w:lang w:val="en-US"/>
        </w:rPr>
        <w:t xml:space="preserve"> property</w:t>
      </w:r>
      <w:bookmarkEnd w:id="21"/>
    </w:p>
    <w:p w:rsidR="00160769" w:rsidRDefault="008B132E" w:rsidP="002C500C">
      <w:pPr>
        <w:rPr>
          <w:lang w:val="en-US"/>
        </w:rPr>
      </w:pPr>
      <w:r>
        <w:rPr>
          <w:lang w:val="en-US"/>
        </w:rPr>
        <w:t>This property</w:t>
      </w:r>
      <w:r w:rsidR="00A75589">
        <w:rPr>
          <w:lang w:val="en-US"/>
        </w:rPr>
        <w:t xml:space="preserve"> can be applied to any ASN.1 type</w:t>
      </w:r>
      <w:r w:rsidR="005769A9">
        <w:rPr>
          <w:lang w:val="en-US"/>
        </w:rPr>
        <w:t>, and</w:t>
      </w:r>
      <w:r>
        <w:rPr>
          <w:lang w:val="en-US"/>
        </w:rPr>
        <w:t xml:space="preserve"> allows </w:t>
      </w:r>
      <w:r w:rsidR="00A75589">
        <w:rPr>
          <w:lang w:val="en-US"/>
        </w:rPr>
        <w:t>the</w:t>
      </w:r>
      <w:r>
        <w:rPr>
          <w:lang w:val="en-US"/>
        </w:rPr>
        <w:t xml:space="preserve"> type to be encoded at the beginning of the next byte or word or double word of the encoded bit stream.</w:t>
      </w:r>
    </w:p>
    <w:p w:rsidR="008B132E" w:rsidRDefault="008B132E" w:rsidP="008B132E">
      <w:pPr>
        <w:rPr>
          <w:lang w:val="en-US"/>
        </w:rPr>
      </w:pPr>
      <w:r>
        <w:rPr>
          <w:lang w:val="en-US"/>
        </w:rPr>
        <w:t>Syntax</w:t>
      </w:r>
    </w:p>
    <w:p w:rsidR="008B132E" w:rsidRDefault="008B132E" w:rsidP="008B132E">
      <w:pPr>
        <w:rPr>
          <w:lang w:val="en-US"/>
        </w:rPr>
      </w:pPr>
      <w:r>
        <w:rPr>
          <w:lang w:val="en-US"/>
        </w:rPr>
        <w:tab/>
        <w:t xml:space="preserve">align-to-next </w:t>
      </w:r>
      <w:proofErr w:type="spellStart"/>
      <w:r>
        <w:rPr>
          <w:i/>
          <w:lang w:val="en-US"/>
        </w:rPr>
        <w:t>alignValue</w:t>
      </w:r>
      <w:proofErr w:type="spellEnd"/>
    </w:p>
    <w:p w:rsidR="008B132E" w:rsidRDefault="008B132E" w:rsidP="008B132E">
      <w:pPr>
        <w:rPr>
          <w:lang w:val="en-US"/>
        </w:rPr>
      </w:pPr>
      <w:r>
        <w:rPr>
          <w:lang w:val="en-US"/>
        </w:rPr>
        <w:t>Example</w:t>
      </w:r>
    </w:p>
    <w:p w:rsidR="008B132E" w:rsidRDefault="008B132E" w:rsidP="008B132E">
      <w:pPr>
        <w:rPr>
          <w:lang w:val="en-US"/>
        </w:rPr>
      </w:pPr>
      <w:r>
        <w:rPr>
          <w:lang w:val="en-US"/>
        </w:rPr>
        <w:tab/>
        <w:t>align-to-next byte</w:t>
      </w:r>
      <w:r w:rsidR="005769A9">
        <w:rPr>
          <w:lang w:val="en-US"/>
        </w:rPr>
        <w:t xml:space="preserve">  -- 8 bits</w:t>
      </w:r>
    </w:p>
    <w:p w:rsidR="008B132E" w:rsidRDefault="008B132E" w:rsidP="008B132E">
      <w:pPr>
        <w:rPr>
          <w:lang w:val="en-US"/>
        </w:rPr>
      </w:pPr>
      <w:r>
        <w:rPr>
          <w:lang w:val="en-US"/>
        </w:rPr>
        <w:lastRenderedPageBreak/>
        <w:tab/>
        <w:t>align-to-next word</w:t>
      </w:r>
      <w:r w:rsidR="005769A9">
        <w:rPr>
          <w:lang w:val="en-US"/>
        </w:rPr>
        <w:t xml:space="preserve"> – 16 bits</w:t>
      </w:r>
    </w:p>
    <w:p w:rsidR="008B132E" w:rsidRDefault="008B132E" w:rsidP="008B132E">
      <w:pPr>
        <w:rPr>
          <w:lang w:val="en-US"/>
        </w:rPr>
      </w:pPr>
      <w:r>
        <w:rPr>
          <w:lang w:val="en-US"/>
        </w:rPr>
        <w:tab/>
        <w:t xml:space="preserve">align-to-next </w:t>
      </w:r>
      <w:proofErr w:type="spellStart"/>
      <w:r>
        <w:rPr>
          <w:lang w:val="en-US"/>
        </w:rPr>
        <w:t>dword</w:t>
      </w:r>
      <w:proofErr w:type="spellEnd"/>
      <w:r w:rsidR="005769A9">
        <w:rPr>
          <w:lang w:val="en-US"/>
        </w:rPr>
        <w:t xml:space="preserve"> – 32 bits</w:t>
      </w:r>
    </w:p>
    <w:p w:rsidR="00F8449B" w:rsidRDefault="00724CF0" w:rsidP="00160769">
      <w:pPr>
        <w:pStyle w:val="Heading2"/>
        <w:rPr>
          <w:lang w:val="en-US"/>
        </w:rPr>
      </w:pPr>
      <w:bookmarkStart w:id="22" w:name="_Toc432432496"/>
      <w:r>
        <w:rPr>
          <w:lang w:val="en-US"/>
        </w:rPr>
        <w:t>encode-values</w:t>
      </w:r>
      <w:r w:rsidR="00F8449B">
        <w:rPr>
          <w:lang w:val="en-US"/>
        </w:rPr>
        <w:t xml:space="preserve"> property</w:t>
      </w:r>
      <w:bookmarkEnd w:id="22"/>
    </w:p>
    <w:p w:rsidR="00160769" w:rsidRDefault="00CB6D2C" w:rsidP="002C500C">
      <w:pPr>
        <w:rPr>
          <w:lang w:val="en-US"/>
        </w:rPr>
      </w:pPr>
      <w:r>
        <w:rPr>
          <w:lang w:val="en-US"/>
        </w:rPr>
        <w:t>This property</w:t>
      </w:r>
      <w:r w:rsidR="00D90023">
        <w:rPr>
          <w:lang w:val="en-US"/>
        </w:rPr>
        <w:t xml:space="preserve"> can be applied only to enumerated types and controls whether the </w:t>
      </w:r>
      <w:proofErr w:type="spellStart"/>
      <w:r w:rsidR="00D90023">
        <w:rPr>
          <w:lang w:val="en-US"/>
        </w:rPr>
        <w:t>enumerant</w:t>
      </w:r>
      <w:proofErr w:type="spellEnd"/>
      <w:r w:rsidR="00D90023">
        <w:rPr>
          <w:lang w:val="en-US"/>
        </w:rPr>
        <w:t xml:space="preserve"> values will be encoded or their indexes.</w:t>
      </w:r>
      <w:r w:rsidR="00724CF0">
        <w:rPr>
          <w:lang w:val="en-US"/>
        </w:rPr>
        <w:t xml:space="preserve"> When present, the values (not indexes) of </w:t>
      </w:r>
      <w:proofErr w:type="spellStart"/>
      <w:r w:rsidR="00724CF0">
        <w:rPr>
          <w:lang w:val="en-US"/>
        </w:rPr>
        <w:t>enumerants</w:t>
      </w:r>
      <w:proofErr w:type="spellEnd"/>
      <w:r w:rsidR="00724CF0">
        <w:rPr>
          <w:lang w:val="en-US"/>
        </w:rPr>
        <w:t xml:space="preserve"> will be encoded.</w:t>
      </w:r>
    </w:p>
    <w:p w:rsidR="00724CF0" w:rsidRDefault="00724CF0" w:rsidP="002C500C">
      <w:pPr>
        <w:rPr>
          <w:lang w:val="en-US"/>
        </w:rPr>
      </w:pPr>
    </w:p>
    <w:p w:rsidR="00D90023" w:rsidRDefault="00724CF0" w:rsidP="00D90023">
      <w:pPr>
        <w:rPr>
          <w:lang w:val="en-US"/>
        </w:rPr>
      </w:pPr>
      <w:r>
        <w:rPr>
          <w:lang w:val="en-US"/>
        </w:rPr>
        <w:t>Example</w:t>
      </w:r>
    </w:p>
    <w:p w:rsidR="00D90023" w:rsidRDefault="00D90023" w:rsidP="00D90023">
      <w:pPr>
        <w:rPr>
          <w:lang w:val="en-US"/>
        </w:rPr>
      </w:pPr>
      <w:r>
        <w:rPr>
          <w:lang w:val="en-US"/>
        </w:rPr>
        <w:tab/>
      </w:r>
      <w:r w:rsidR="00724CF0">
        <w:rPr>
          <w:lang w:val="en-US"/>
        </w:rPr>
        <w:t>[</w:t>
      </w:r>
      <w:r w:rsidR="008F6419">
        <w:rPr>
          <w:lang w:val="en-US"/>
        </w:rPr>
        <w:t>e</w:t>
      </w:r>
      <w:r>
        <w:rPr>
          <w:lang w:val="en-US"/>
        </w:rPr>
        <w:t>ncode-</w:t>
      </w:r>
      <w:r w:rsidR="00724CF0">
        <w:rPr>
          <w:lang w:val="en-US"/>
        </w:rPr>
        <w:t>values]</w:t>
      </w:r>
    </w:p>
    <w:p w:rsidR="00D90023" w:rsidRDefault="00D90023" w:rsidP="002C500C">
      <w:pPr>
        <w:rPr>
          <w:lang w:val="en-US"/>
        </w:rPr>
      </w:pPr>
    </w:p>
    <w:p w:rsidR="00C13B0F" w:rsidRDefault="00C13B0F" w:rsidP="00C13B0F">
      <w:pPr>
        <w:pStyle w:val="Heading2"/>
        <w:rPr>
          <w:lang w:val="en-US"/>
        </w:rPr>
      </w:pPr>
      <w:bookmarkStart w:id="23" w:name="_Toc432432497"/>
      <w:r w:rsidRPr="00F8449B">
        <w:rPr>
          <w:lang w:val="en-US"/>
        </w:rPr>
        <w:t>true-value</w:t>
      </w:r>
      <w:r>
        <w:rPr>
          <w:lang w:val="en-US"/>
        </w:rPr>
        <w:t xml:space="preserve"> and false-value properties</w:t>
      </w:r>
      <w:bookmarkEnd w:id="23"/>
    </w:p>
    <w:p w:rsidR="00C13B0F" w:rsidRDefault="00A309F5" w:rsidP="00C13B0F">
      <w:pPr>
        <w:rPr>
          <w:lang w:val="en-US"/>
        </w:rPr>
      </w:pPr>
      <w:r>
        <w:rPr>
          <w:lang w:val="en-US"/>
        </w:rPr>
        <w:t>These two mutual</w:t>
      </w:r>
      <w:r w:rsidR="005769A9">
        <w:rPr>
          <w:lang w:val="en-US"/>
        </w:rPr>
        <w:t>ly</w:t>
      </w:r>
      <w:r>
        <w:rPr>
          <w:lang w:val="en-US"/>
        </w:rPr>
        <w:t xml:space="preserve"> exclusive properties can be applied only to Boolean types and determine what value will be </w:t>
      </w:r>
      <w:r w:rsidR="005769A9">
        <w:rPr>
          <w:lang w:val="en-US"/>
        </w:rPr>
        <w:t xml:space="preserve">used to encode </w:t>
      </w:r>
      <w:r>
        <w:rPr>
          <w:lang w:val="en-US"/>
        </w:rPr>
        <w:t>TRUE or FALSE value</w:t>
      </w:r>
      <w:r w:rsidR="005769A9">
        <w:rPr>
          <w:lang w:val="en-US"/>
        </w:rPr>
        <w:t>s</w:t>
      </w:r>
      <w:r>
        <w:rPr>
          <w:lang w:val="en-US"/>
        </w:rPr>
        <w:t>.</w:t>
      </w:r>
    </w:p>
    <w:p w:rsidR="00A309F5" w:rsidRDefault="00A309F5" w:rsidP="00A309F5">
      <w:pPr>
        <w:rPr>
          <w:lang w:val="en-US"/>
        </w:rPr>
      </w:pPr>
      <w:r>
        <w:rPr>
          <w:lang w:val="en-US"/>
        </w:rPr>
        <w:t>Syntax</w:t>
      </w:r>
    </w:p>
    <w:p w:rsidR="00A309F5" w:rsidRDefault="00A309F5" w:rsidP="00A309F5">
      <w:pPr>
        <w:rPr>
          <w:lang w:val="en-US"/>
        </w:rPr>
      </w:pPr>
      <w:r>
        <w:rPr>
          <w:lang w:val="en-US"/>
        </w:rPr>
        <w:tab/>
        <w:t xml:space="preserve">true-value </w:t>
      </w:r>
      <w:proofErr w:type="spellStart"/>
      <w:r>
        <w:rPr>
          <w:i/>
          <w:lang w:val="en-US"/>
        </w:rPr>
        <w:t>bitStringValue</w:t>
      </w:r>
      <w:proofErr w:type="spellEnd"/>
    </w:p>
    <w:p w:rsidR="00A309F5" w:rsidRDefault="00A309F5" w:rsidP="00A309F5">
      <w:pPr>
        <w:rPr>
          <w:lang w:val="en-US"/>
        </w:rPr>
      </w:pPr>
      <w:r>
        <w:rPr>
          <w:lang w:val="en-US"/>
        </w:rPr>
        <w:tab/>
        <w:t xml:space="preserve">false-value </w:t>
      </w:r>
      <w:proofErr w:type="spellStart"/>
      <w:r>
        <w:rPr>
          <w:i/>
          <w:lang w:val="en-US"/>
        </w:rPr>
        <w:t>bitStringValue</w:t>
      </w:r>
      <w:proofErr w:type="spellEnd"/>
    </w:p>
    <w:p w:rsidR="00A309F5" w:rsidRDefault="00A309F5" w:rsidP="00A309F5">
      <w:pPr>
        <w:rPr>
          <w:lang w:val="en-US"/>
        </w:rPr>
      </w:pPr>
      <w:r>
        <w:rPr>
          <w:lang w:val="en-US"/>
        </w:rPr>
        <w:t>Example</w:t>
      </w:r>
    </w:p>
    <w:p w:rsidR="00A309F5" w:rsidRDefault="00A309F5" w:rsidP="00A309F5">
      <w:pPr>
        <w:rPr>
          <w:lang w:val="en-US"/>
        </w:rPr>
      </w:pPr>
      <w:r>
        <w:rPr>
          <w:lang w:val="en-US"/>
        </w:rPr>
        <w:tab/>
        <w:t xml:space="preserve">true-value </w:t>
      </w:r>
      <w:r>
        <w:rPr>
          <w:i/>
          <w:lang w:val="en-US"/>
        </w:rPr>
        <w:t>‘111’B</w:t>
      </w:r>
    </w:p>
    <w:p w:rsidR="00A309F5" w:rsidRDefault="00A309F5" w:rsidP="00A309F5">
      <w:pPr>
        <w:rPr>
          <w:lang w:val="en-US"/>
        </w:rPr>
      </w:pPr>
      <w:r>
        <w:rPr>
          <w:lang w:val="en-US"/>
        </w:rPr>
        <w:tab/>
        <w:t xml:space="preserve">false-value </w:t>
      </w:r>
      <w:r>
        <w:rPr>
          <w:i/>
          <w:lang w:val="en-US"/>
        </w:rPr>
        <w:t>‘</w:t>
      </w:r>
      <w:r w:rsidR="00390CAE">
        <w:rPr>
          <w:i/>
          <w:lang w:val="en-US"/>
        </w:rPr>
        <w:t>0</w:t>
      </w:r>
      <w:r>
        <w:rPr>
          <w:i/>
          <w:lang w:val="en-US"/>
        </w:rPr>
        <w:t>’B</w:t>
      </w:r>
    </w:p>
    <w:p w:rsidR="00A309F5" w:rsidRPr="00C13B0F" w:rsidRDefault="00A309F5" w:rsidP="00C13B0F">
      <w:pPr>
        <w:rPr>
          <w:lang w:val="en-US"/>
        </w:rPr>
      </w:pPr>
    </w:p>
    <w:p w:rsidR="00280462" w:rsidRDefault="00280462" w:rsidP="00280462">
      <w:pPr>
        <w:rPr>
          <w:lang w:val="en-US"/>
        </w:rPr>
      </w:pPr>
    </w:p>
    <w:p w:rsidR="00F8449B" w:rsidRDefault="00F8449B" w:rsidP="00160769">
      <w:pPr>
        <w:pStyle w:val="Heading2"/>
        <w:rPr>
          <w:lang w:val="en-US"/>
        </w:rPr>
      </w:pPr>
      <w:bookmarkStart w:id="24" w:name="_Toc432432498"/>
      <w:r w:rsidRPr="00F8449B">
        <w:rPr>
          <w:lang w:val="en-US"/>
        </w:rPr>
        <w:t>present-when</w:t>
      </w:r>
      <w:r>
        <w:rPr>
          <w:lang w:val="en-US"/>
        </w:rPr>
        <w:t xml:space="preserve"> property</w:t>
      </w:r>
      <w:bookmarkEnd w:id="24"/>
    </w:p>
    <w:p w:rsidR="00385AB6" w:rsidRDefault="00385AB6" w:rsidP="002C500C">
      <w:pPr>
        <w:rPr>
          <w:lang w:val="en-US"/>
        </w:rPr>
      </w:pPr>
      <w:r>
        <w:rPr>
          <w:lang w:val="en-US"/>
        </w:rPr>
        <w:t>The present-when property is used in optional SEQUENCE components and in CHOICE alternatives</w:t>
      </w:r>
    </w:p>
    <w:p w:rsidR="00385AB6" w:rsidRDefault="00385AB6" w:rsidP="002C500C">
      <w:pPr>
        <w:rPr>
          <w:lang w:val="en-US"/>
        </w:rPr>
      </w:pPr>
    </w:p>
    <w:p w:rsidR="00160769" w:rsidRDefault="00385AB6" w:rsidP="002C500C">
      <w:pPr>
        <w:rPr>
          <w:lang w:val="en-US"/>
        </w:rPr>
      </w:pPr>
      <w:r>
        <w:rPr>
          <w:lang w:val="en-US"/>
        </w:rPr>
        <w:t xml:space="preserve">In the case of </w:t>
      </w:r>
      <w:r w:rsidR="00724CF0">
        <w:rPr>
          <w:lang w:val="en-US"/>
        </w:rPr>
        <w:t xml:space="preserve">OPTIONAL </w:t>
      </w:r>
      <w:r>
        <w:rPr>
          <w:lang w:val="en-US"/>
        </w:rPr>
        <w:t>components the syntax is as follows:</w:t>
      </w:r>
    </w:p>
    <w:p w:rsidR="007D17E3" w:rsidRDefault="007D17E3" w:rsidP="007D17E3">
      <w:pPr>
        <w:rPr>
          <w:lang w:val="en-US"/>
        </w:rPr>
      </w:pPr>
      <w:r>
        <w:rPr>
          <w:lang w:val="en-US"/>
        </w:rPr>
        <w:t>Syntax</w:t>
      </w:r>
    </w:p>
    <w:p w:rsidR="007D17E3" w:rsidRDefault="007D17E3" w:rsidP="007D17E3">
      <w:pPr>
        <w:rPr>
          <w:i/>
          <w:lang w:val="en-US"/>
        </w:rPr>
      </w:pPr>
      <w:r>
        <w:rPr>
          <w:lang w:val="en-US"/>
        </w:rPr>
        <w:tab/>
        <w:t xml:space="preserve">Present-when </w:t>
      </w:r>
      <w:proofErr w:type="spellStart"/>
      <w:r>
        <w:rPr>
          <w:i/>
          <w:lang w:val="en-US"/>
        </w:rPr>
        <w:t>booleanFld</w:t>
      </w:r>
      <w:proofErr w:type="spellEnd"/>
    </w:p>
    <w:p w:rsidR="00385AB6" w:rsidRPr="00385AB6" w:rsidRDefault="00385AB6" w:rsidP="007D17E3">
      <w:pPr>
        <w:rPr>
          <w:lang w:val="en-US"/>
        </w:rPr>
      </w:pPr>
      <w:r>
        <w:rPr>
          <w:i/>
          <w:lang w:val="en-US"/>
        </w:rPr>
        <w:tab/>
      </w:r>
      <w:r>
        <w:rPr>
          <w:lang w:val="en-US"/>
        </w:rPr>
        <w:t xml:space="preserve">where </w:t>
      </w:r>
      <w:proofErr w:type="spellStart"/>
      <w:r w:rsidRPr="00385AB6">
        <w:rPr>
          <w:i/>
          <w:lang w:val="en-US"/>
        </w:rPr>
        <w:t>booleanFld</w:t>
      </w:r>
      <w:proofErr w:type="spellEnd"/>
      <w:r>
        <w:rPr>
          <w:lang w:val="en-US"/>
        </w:rPr>
        <w:t xml:space="preserve"> is a reference to a </w:t>
      </w:r>
      <w:proofErr w:type="spellStart"/>
      <w:r>
        <w:rPr>
          <w:lang w:val="en-US"/>
        </w:rPr>
        <w:t>boolean</w:t>
      </w:r>
      <w:proofErr w:type="spellEnd"/>
      <w:r>
        <w:rPr>
          <w:lang w:val="en-US"/>
        </w:rPr>
        <w:t xml:space="preserve"> field</w:t>
      </w:r>
    </w:p>
    <w:p w:rsidR="007D17E3" w:rsidRDefault="007D17E3" w:rsidP="007D17E3">
      <w:pPr>
        <w:rPr>
          <w:lang w:val="en-US"/>
        </w:rPr>
      </w:pPr>
      <w:r>
        <w:rPr>
          <w:lang w:val="en-US"/>
        </w:rPr>
        <w:t>Example</w:t>
      </w:r>
    </w:p>
    <w:p w:rsidR="007D17E3" w:rsidRPr="007D17E3" w:rsidRDefault="007D17E3" w:rsidP="007D17E3">
      <w:pPr>
        <w:pStyle w:val="CodeListing"/>
        <w:rPr>
          <w:sz w:val="20"/>
        </w:rPr>
      </w:pPr>
      <w:proofErr w:type="spellStart"/>
      <w:r w:rsidRPr="007D17E3">
        <w:rPr>
          <w:sz w:val="20"/>
        </w:rPr>
        <w:t>MySeq</w:t>
      </w:r>
      <w:proofErr w:type="spellEnd"/>
      <w:r w:rsidRPr="007D17E3">
        <w:rPr>
          <w:sz w:val="20"/>
        </w:rPr>
        <w:t xml:space="preserve"> ::= SEQU</w:t>
      </w:r>
      <w:r w:rsidR="009F7A00">
        <w:rPr>
          <w:sz w:val="20"/>
        </w:rPr>
        <w:t>E</w:t>
      </w:r>
      <w:r w:rsidRPr="007D17E3">
        <w:rPr>
          <w:sz w:val="20"/>
        </w:rPr>
        <w:t>NCE {</w:t>
      </w:r>
    </w:p>
    <w:p w:rsidR="007D17E3" w:rsidRPr="007D17E3" w:rsidRDefault="007D17E3" w:rsidP="007D17E3">
      <w:pPr>
        <w:pStyle w:val="CodeListing"/>
        <w:rPr>
          <w:sz w:val="20"/>
        </w:rPr>
      </w:pPr>
      <w:r w:rsidRPr="007D17E3">
        <w:rPr>
          <w:sz w:val="20"/>
        </w:rPr>
        <w:tab/>
        <w:t>a</w:t>
      </w:r>
      <w:r>
        <w:rPr>
          <w:sz w:val="20"/>
        </w:rPr>
        <w:t>lpha</w:t>
      </w:r>
      <w:r w:rsidRPr="007D17E3">
        <w:rPr>
          <w:sz w:val="20"/>
        </w:rPr>
        <w:t xml:space="preserve"> </w:t>
      </w:r>
      <w:r w:rsidRPr="007D17E3">
        <w:rPr>
          <w:sz w:val="20"/>
        </w:rPr>
        <w:tab/>
        <w:t>INTEGER,</w:t>
      </w:r>
    </w:p>
    <w:p w:rsidR="007D17E3" w:rsidRPr="007D17E3" w:rsidRDefault="007D17E3" w:rsidP="007D17E3">
      <w:pPr>
        <w:pStyle w:val="CodeListing"/>
        <w:rPr>
          <w:sz w:val="20"/>
        </w:rPr>
      </w:pPr>
      <w:r>
        <w:rPr>
          <w:sz w:val="20"/>
        </w:rPr>
        <w:tab/>
        <w:t>gamma</w:t>
      </w:r>
      <w:r>
        <w:rPr>
          <w:sz w:val="20"/>
        </w:rPr>
        <w:tab/>
      </w:r>
      <w:r>
        <w:rPr>
          <w:sz w:val="20"/>
        </w:rPr>
        <w:tab/>
        <w:t>REAL</w:t>
      </w:r>
      <w:r w:rsidR="009F7A00">
        <w:rPr>
          <w:sz w:val="20"/>
        </w:rPr>
        <w:t xml:space="preserve">      OPTIONAL</w:t>
      </w:r>
    </w:p>
    <w:p w:rsidR="007D17E3" w:rsidRPr="007D17E3" w:rsidRDefault="007D17E3" w:rsidP="007D17E3">
      <w:pPr>
        <w:pStyle w:val="CodeListing"/>
        <w:rPr>
          <w:sz w:val="20"/>
        </w:rPr>
      </w:pPr>
      <w:r w:rsidRPr="007D17E3">
        <w:rPr>
          <w:sz w:val="20"/>
        </w:rPr>
        <w:t>}</w:t>
      </w:r>
    </w:p>
    <w:p w:rsidR="00087097" w:rsidRDefault="001359DE" w:rsidP="001359DE">
      <w:pPr>
        <w:pStyle w:val="Caption"/>
        <w:rPr>
          <w:lang w:val="en-US"/>
        </w:rPr>
      </w:pPr>
      <w:bookmarkStart w:id="25" w:name="_Ref263422937"/>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4</w:t>
      </w:r>
      <w:r w:rsidR="00E03EAC">
        <w:fldChar w:fldCharType="end"/>
      </w:r>
      <w:bookmarkEnd w:id="25"/>
      <w:r>
        <w:rPr>
          <w:lang w:val="en-US"/>
        </w:rPr>
        <w:t>: Sample ASN.1 grammar</w:t>
      </w:r>
    </w:p>
    <w:p w:rsidR="007D17E3" w:rsidRPr="007D17E3" w:rsidRDefault="00250C19" w:rsidP="007D17E3">
      <w:pPr>
        <w:pStyle w:val="CodeListing"/>
        <w:rPr>
          <w:sz w:val="20"/>
        </w:rPr>
      </w:pPr>
      <w:proofErr w:type="spellStart"/>
      <w:r>
        <w:rPr>
          <w:sz w:val="20"/>
        </w:rPr>
        <w:lastRenderedPageBreak/>
        <w:t>My</w:t>
      </w:r>
      <w:r w:rsidR="007D17E3" w:rsidRPr="007D17E3">
        <w:rPr>
          <w:sz w:val="20"/>
        </w:rPr>
        <w:t>Seq</w:t>
      </w:r>
      <w:proofErr w:type="spellEnd"/>
      <w:r w:rsidR="007D17E3">
        <w:rPr>
          <w:sz w:val="20"/>
        </w:rPr>
        <w:t>[]</w:t>
      </w:r>
      <w:r w:rsidR="007D17E3" w:rsidRPr="007D17E3">
        <w:rPr>
          <w:sz w:val="20"/>
        </w:rPr>
        <w:t xml:space="preserve"> {</w:t>
      </w:r>
    </w:p>
    <w:p w:rsidR="007D17E3" w:rsidRPr="007D17E3" w:rsidRDefault="007D17E3" w:rsidP="007D17E3">
      <w:pPr>
        <w:pStyle w:val="CodeListing"/>
        <w:rPr>
          <w:sz w:val="20"/>
        </w:rPr>
      </w:pPr>
      <w:r>
        <w:rPr>
          <w:sz w:val="20"/>
        </w:rPr>
        <w:tab/>
        <w:t>alpha []</w:t>
      </w:r>
      <w:r w:rsidRPr="007D17E3">
        <w:rPr>
          <w:sz w:val="20"/>
        </w:rPr>
        <w:t>,</w:t>
      </w:r>
    </w:p>
    <w:p w:rsidR="007D17E3" w:rsidRPr="007D17E3" w:rsidRDefault="007D17E3" w:rsidP="007D17E3">
      <w:pPr>
        <w:pStyle w:val="CodeListing"/>
        <w:rPr>
          <w:sz w:val="20"/>
        </w:rPr>
      </w:pPr>
      <w:r w:rsidRPr="007D17E3">
        <w:rPr>
          <w:sz w:val="20"/>
        </w:rPr>
        <w:tab/>
        <w:t>b</w:t>
      </w:r>
      <w:r>
        <w:rPr>
          <w:sz w:val="20"/>
        </w:rPr>
        <w:t>eta</w:t>
      </w:r>
      <w:r w:rsidRPr="007D17E3">
        <w:rPr>
          <w:sz w:val="20"/>
        </w:rPr>
        <w:t xml:space="preserve"> </w:t>
      </w:r>
      <w:r w:rsidR="00095562">
        <w:rPr>
          <w:sz w:val="20"/>
        </w:rPr>
        <w:t xml:space="preserve"> </w:t>
      </w:r>
      <w:r w:rsidR="004551D2" w:rsidRPr="007D17E3">
        <w:rPr>
          <w:sz w:val="20"/>
        </w:rPr>
        <w:t>BOOLEAN</w:t>
      </w:r>
      <w:r w:rsidR="004551D2">
        <w:rPr>
          <w:sz w:val="20"/>
        </w:rPr>
        <w:t xml:space="preserve">  </w:t>
      </w:r>
      <w:r>
        <w:rPr>
          <w:sz w:val="20"/>
        </w:rPr>
        <w:t>[],</w:t>
      </w:r>
    </w:p>
    <w:p w:rsidR="007D17E3" w:rsidRPr="007D17E3" w:rsidRDefault="007D17E3" w:rsidP="007D17E3">
      <w:pPr>
        <w:pStyle w:val="CodeListing"/>
        <w:rPr>
          <w:sz w:val="20"/>
        </w:rPr>
      </w:pPr>
      <w:r>
        <w:rPr>
          <w:sz w:val="20"/>
        </w:rPr>
        <w:tab/>
        <w:t>gamma [present-when beta, encoding IEEE754-1985-64]</w:t>
      </w:r>
    </w:p>
    <w:p w:rsidR="007D17E3" w:rsidRPr="007D17E3" w:rsidRDefault="007D17E3" w:rsidP="007D17E3">
      <w:pPr>
        <w:pStyle w:val="CodeListing"/>
        <w:rPr>
          <w:sz w:val="20"/>
        </w:rPr>
      </w:pPr>
      <w:r w:rsidRPr="007D17E3">
        <w:rPr>
          <w:sz w:val="20"/>
        </w:rPr>
        <w:t>}</w:t>
      </w:r>
    </w:p>
    <w:p w:rsidR="001359DE" w:rsidRDefault="001359DE" w:rsidP="001359DE">
      <w:pPr>
        <w:pStyle w:val="Caption"/>
        <w:rPr>
          <w:lang w:val="en-US"/>
        </w:rPr>
      </w:pPr>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5</w:t>
      </w:r>
      <w:r w:rsidR="00E03EAC">
        <w:fldChar w:fldCharType="end"/>
      </w:r>
      <w:r>
        <w:rPr>
          <w:lang w:val="en-US"/>
        </w:rPr>
        <w:t xml:space="preserve">: ACN grammar for ASN.1 grammar of </w:t>
      </w:r>
      <w:r w:rsidR="00E03EAC">
        <w:rPr>
          <w:lang w:val="en-US"/>
        </w:rPr>
        <w:fldChar w:fldCharType="begin"/>
      </w:r>
      <w:r>
        <w:rPr>
          <w:lang w:val="en-US"/>
        </w:rPr>
        <w:instrText xml:space="preserve"> REF _Ref263422937 \h </w:instrText>
      </w:r>
      <w:r w:rsidR="00E03EAC">
        <w:rPr>
          <w:lang w:val="en-US"/>
        </w:rPr>
      </w:r>
      <w:r w:rsidR="00E03EAC">
        <w:rPr>
          <w:lang w:val="en-US"/>
        </w:rPr>
        <w:fldChar w:fldCharType="separate"/>
      </w:r>
      <w:r w:rsidR="00746869" w:rsidRPr="001359DE">
        <w:rPr>
          <w:lang w:val="en-US"/>
        </w:rPr>
        <w:t xml:space="preserve">Listing </w:t>
      </w:r>
      <w:r w:rsidR="00746869">
        <w:rPr>
          <w:noProof/>
          <w:lang w:val="en-US"/>
        </w:rPr>
        <w:t>4</w:t>
      </w:r>
      <w:r w:rsidR="00E03EAC">
        <w:rPr>
          <w:lang w:val="en-US"/>
        </w:rPr>
        <w:fldChar w:fldCharType="end"/>
      </w:r>
    </w:p>
    <w:p w:rsidR="007D17E3" w:rsidRDefault="007D17E3" w:rsidP="002C500C">
      <w:pPr>
        <w:rPr>
          <w:lang w:val="en-US"/>
        </w:rPr>
      </w:pPr>
      <w:r>
        <w:rPr>
          <w:lang w:val="en-US"/>
        </w:rPr>
        <w:t>In the above example, gamma field is present only when beta is TRUE.</w:t>
      </w:r>
    </w:p>
    <w:p w:rsidR="00385AB6" w:rsidRDefault="00385AB6" w:rsidP="002C500C">
      <w:pPr>
        <w:rPr>
          <w:lang w:val="en-US"/>
        </w:rPr>
      </w:pPr>
      <w:r>
        <w:rPr>
          <w:lang w:val="en-US"/>
        </w:rPr>
        <w:t xml:space="preserve">In the case of </w:t>
      </w:r>
      <w:r w:rsidR="001B305D">
        <w:rPr>
          <w:lang w:val="en-US"/>
        </w:rPr>
        <w:t>CHOICE alternatives the syntax is as follows</w:t>
      </w:r>
    </w:p>
    <w:p w:rsidR="001B305D" w:rsidRDefault="001B305D" w:rsidP="002C500C">
      <w:pPr>
        <w:rPr>
          <w:lang w:val="en-US"/>
        </w:rPr>
      </w:pPr>
    </w:p>
    <w:p w:rsidR="001B305D" w:rsidRPr="001B305D" w:rsidRDefault="001B305D" w:rsidP="001B305D">
      <w:pPr>
        <w:rPr>
          <w:lang w:val="en-US"/>
        </w:rPr>
      </w:pPr>
      <w:r w:rsidRPr="001B305D">
        <w:rPr>
          <w:lang w:val="en-US"/>
        </w:rPr>
        <w:t>Syntax</w:t>
      </w:r>
    </w:p>
    <w:p w:rsidR="001B305D" w:rsidRPr="00506A83" w:rsidRDefault="001B305D" w:rsidP="001B305D">
      <w:pPr>
        <w:rPr>
          <w:vertAlign w:val="subscript"/>
          <w:lang w:val="en-US"/>
        </w:rPr>
      </w:pPr>
      <w:r w:rsidRPr="001B305D">
        <w:rPr>
          <w:lang w:val="en-US"/>
        </w:rPr>
        <w:tab/>
        <w:t xml:space="preserve">Present-when </w:t>
      </w:r>
      <w:r>
        <w:rPr>
          <w:lang w:val="en-US"/>
        </w:rPr>
        <w:t>f</w:t>
      </w:r>
      <w:r w:rsidRPr="001B305D">
        <w:rPr>
          <w:lang w:val="en-US"/>
        </w:rPr>
        <w:t>ld</w:t>
      </w:r>
      <w:r>
        <w:rPr>
          <w:vertAlign w:val="subscript"/>
          <w:lang w:val="en-US"/>
        </w:rPr>
        <w:t>1</w:t>
      </w:r>
      <w:r>
        <w:rPr>
          <w:lang w:val="en-US"/>
        </w:rPr>
        <w:t>==val</w:t>
      </w:r>
      <w:r>
        <w:rPr>
          <w:vertAlign w:val="subscript"/>
          <w:lang w:val="en-US"/>
        </w:rPr>
        <w:t>1</w:t>
      </w:r>
      <w:r w:rsidR="00506A83">
        <w:rPr>
          <w:lang w:val="en-US"/>
        </w:rPr>
        <w:t xml:space="preserve"> </w:t>
      </w:r>
      <w:r w:rsidR="00506A83" w:rsidRPr="00506A83">
        <w:rPr>
          <w:lang w:val="en-US"/>
        </w:rPr>
        <w:t>fld</w:t>
      </w:r>
      <w:r w:rsidR="00506A83">
        <w:rPr>
          <w:vertAlign w:val="subscript"/>
          <w:lang w:val="en-US"/>
        </w:rPr>
        <w:t>2</w:t>
      </w:r>
      <w:r w:rsidR="00506A83" w:rsidRPr="00506A83">
        <w:rPr>
          <w:lang w:val="en-US"/>
        </w:rPr>
        <w:t>==val</w:t>
      </w:r>
      <w:r w:rsidR="00506A83">
        <w:rPr>
          <w:vertAlign w:val="subscript"/>
          <w:lang w:val="en-US"/>
        </w:rPr>
        <w:t>2</w:t>
      </w:r>
      <w:r w:rsidR="00506A83">
        <w:rPr>
          <w:lang w:val="en-US"/>
        </w:rPr>
        <w:t xml:space="preserve"> ... </w:t>
      </w:r>
      <w:proofErr w:type="spellStart"/>
      <w:r w:rsidR="00506A83" w:rsidRPr="00506A83">
        <w:rPr>
          <w:lang w:val="en-US"/>
        </w:rPr>
        <w:t>fld</w:t>
      </w:r>
      <w:r w:rsidR="00506A83">
        <w:rPr>
          <w:vertAlign w:val="subscript"/>
          <w:lang w:val="en-US"/>
        </w:rPr>
        <w:t>n</w:t>
      </w:r>
      <w:proofErr w:type="spellEnd"/>
      <w:r w:rsidR="00506A83" w:rsidRPr="00506A83">
        <w:rPr>
          <w:lang w:val="en-US"/>
        </w:rPr>
        <w:t>==</w:t>
      </w:r>
      <w:proofErr w:type="spellStart"/>
      <w:r w:rsidR="00506A83" w:rsidRPr="00506A83">
        <w:rPr>
          <w:lang w:val="en-US"/>
        </w:rPr>
        <w:t>val</w:t>
      </w:r>
      <w:r w:rsidR="00506A83">
        <w:rPr>
          <w:lang w:val="en-US"/>
        </w:rPr>
        <w:softHyphen/>
      </w:r>
      <w:r w:rsidR="00506A83">
        <w:rPr>
          <w:vertAlign w:val="subscript"/>
          <w:lang w:val="en-US"/>
        </w:rPr>
        <w:t>n</w:t>
      </w:r>
      <w:proofErr w:type="spellEnd"/>
    </w:p>
    <w:p w:rsidR="00385AB6" w:rsidRDefault="001B305D" w:rsidP="001B305D">
      <w:pPr>
        <w:rPr>
          <w:lang w:val="en-US"/>
        </w:rPr>
      </w:pPr>
      <w:r w:rsidRPr="001B305D">
        <w:rPr>
          <w:lang w:val="en-US"/>
        </w:rPr>
        <w:tab/>
        <w:t xml:space="preserve">where </w:t>
      </w:r>
      <w:proofErr w:type="spellStart"/>
      <w:r>
        <w:rPr>
          <w:lang w:val="en-US"/>
        </w:rPr>
        <w:t>f</w:t>
      </w:r>
      <w:r w:rsidRPr="001B305D">
        <w:rPr>
          <w:lang w:val="en-US"/>
        </w:rPr>
        <w:t>ld</w:t>
      </w:r>
      <w:r w:rsidR="00506A83">
        <w:rPr>
          <w:vertAlign w:val="subscript"/>
          <w:lang w:val="en-US"/>
        </w:rPr>
        <w:t>i</w:t>
      </w:r>
      <w:proofErr w:type="spellEnd"/>
      <w:r w:rsidRPr="001B305D">
        <w:rPr>
          <w:lang w:val="en-US"/>
        </w:rPr>
        <w:t xml:space="preserve"> is a reference to a </w:t>
      </w:r>
      <w:r>
        <w:rPr>
          <w:lang w:val="en-US"/>
        </w:rPr>
        <w:t>an integer or string</w:t>
      </w:r>
      <w:r w:rsidRPr="001B305D">
        <w:rPr>
          <w:lang w:val="en-US"/>
        </w:rPr>
        <w:t xml:space="preserve"> field</w:t>
      </w:r>
      <w:r>
        <w:rPr>
          <w:lang w:val="en-US"/>
        </w:rPr>
        <w:t xml:space="preserve"> and </w:t>
      </w:r>
      <w:proofErr w:type="spellStart"/>
      <w:r>
        <w:rPr>
          <w:lang w:val="en-US"/>
        </w:rPr>
        <w:t>val</w:t>
      </w:r>
      <w:r w:rsidR="00506A83">
        <w:rPr>
          <w:vertAlign w:val="subscript"/>
          <w:lang w:val="en-US"/>
        </w:rPr>
        <w:t>i</w:t>
      </w:r>
      <w:proofErr w:type="spellEnd"/>
      <w:r>
        <w:rPr>
          <w:lang w:val="en-US"/>
        </w:rPr>
        <w:t xml:space="preserve"> is constant integer or string value.</w:t>
      </w:r>
    </w:p>
    <w:p w:rsidR="001B305D" w:rsidRDefault="001B305D" w:rsidP="001B305D">
      <w:pPr>
        <w:rPr>
          <w:lang w:val="en-US"/>
        </w:rPr>
      </w:pPr>
      <w:r>
        <w:rPr>
          <w:lang w:val="en-US"/>
        </w:rPr>
        <w:t>Example</w:t>
      </w:r>
    </w:p>
    <w:p w:rsidR="00506A83" w:rsidRPr="00506A83" w:rsidRDefault="00506A83" w:rsidP="00506A83">
      <w:pPr>
        <w:pStyle w:val="CodeListing"/>
        <w:rPr>
          <w:sz w:val="20"/>
        </w:rPr>
      </w:pPr>
      <w:r w:rsidRPr="00506A83">
        <w:rPr>
          <w:sz w:val="20"/>
        </w:rPr>
        <w:t>MYMOD DEFINITIONS AUTOMATIC TAGS::= BEGIN</w:t>
      </w:r>
    </w:p>
    <w:p w:rsidR="00506A83" w:rsidRPr="00506A83" w:rsidRDefault="00506A83" w:rsidP="00506A83">
      <w:pPr>
        <w:pStyle w:val="CodeListing"/>
        <w:rPr>
          <w:sz w:val="20"/>
        </w:rPr>
      </w:pPr>
    </w:p>
    <w:p w:rsidR="00506A83" w:rsidRPr="00506A83" w:rsidRDefault="00506A83" w:rsidP="00506A83">
      <w:pPr>
        <w:pStyle w:val="CodeListing"/>
        <w:rPr>
          <w:sz w:val="20"/>
        </w:rPr>
      </w:pPr>
      <w:r w:rsidRPr="00506A83">
        <w:rPr>
          <w:sz w:val="20"/>
        </w:rPr>
        <w:tab/>
        <w:t>COLOR-TYPE</w:t>
      </w:r>
      <w:r w:rsidRPr="00506A83">
        <w:rPr>
          <w:sz w:val="20"/>
        </w:rPr>
        <w:tab/>
        <w:t>::= INTEGER (0..255)</w:t>
      </w:r>
    </w:p>
    <w:p w:rsidR="00506A83" w:rsidRPr="00506A83" w:rsidRDefault="00506A83" w:rsidP="00506A83">
      <w:pPr>
        <w:pStyle w:val="CodeListing"/>
        <w:rPr>
          <w:sz w:val="20"/>
        </w:rPr>
      </w:pPr>
      <w:r w:rsidRPr="00506A83">
        <w:rPr>
          <w:sz w:val="20"/>
        </w:rPr>
        <w:tab/>
      </w:r>
    </w:p>
    <w:p w:rsidR="00506A83" w:rsidRPr="00506A83" w:rsidRDefault="00506A83" w:rsidP="00506A83">
      <w:pPr>
        <w:pStyle w:val="CodeListing"/>
        <w:rPr>
          <w:sz w:val="20"/>
        </w:rPr>
      </w:pPr>
      <w:r w:rsidRPr="00506A83">
        <w:rPr>
          <w:sz w:val="20"/>
        </w:rPr>
        <w:tab/>
        <w:t>COLOR-DATA ::=</w:t>
      </w:r>
      <w:r w:rsidRPr="00506A83">
        <w:rPr>
          <w:sz w:val="20"/>
        </w:rPr>
        <w:tab/>
        <w:t>CHOICE {</w:t>
      </w:r>
    </w:p>
    <w:p w:rsidR="00506A83" w:rsidRPr="00506A83" w:rsidRDefault="00506A83" w:rsidP="00506A83">
      <w:pPr>
        <w:pStyle w:val="CodeListing"/>
        <w:rPr>
          <w:sz w:val="20"/>
        </w:rPr>
      </w:pPr>
      <w:r w:rsidRPr="00506A83">
        <w:rPr>
          <w:sz w:val="20"/>
        </w:rPr>
        <w:tab/>
      </w:r>
      <w:r w:rsidRPr="00506A83">
        <w:rPr>
          <w:sz w:val="20"/>
        </w:rPr>
        <w:tab/>
      </w:r>
      <w:r w:rsidRPr="00506A83">
        <w:rPr>
          <w:sz w:val="20"/>
        </w:rPr>
        <w:tab/>
        <w:t>green INTEGER (1..10),</w:t>
      </w:r>
    </w:p>
    <w:p w:rsidR="00506A83" w:rsidRPr="00506A83" w:rsidRDefault="00506A83" w:rsidP="00506A83">
      <w:pPr>
        <w:pStyle w:val="CodeListing"/>
        <w:rPr>
          <w:sz w:val="20"/>
        </w:rPr>
      </w:pPr>
      <w:r w:rsidRPr="00506A83">
        <w:rPr>
          <w:sz w:val="20"/>
        </w:rPr>
        <w:tab/>
      </w:r>
      <w:r w:rsidRPr="00506A83">
        <w:rPr>
          <w:sz w:val="20"/>
        </w:rPr>
        <w:tab/>
      </w:r>
      <w:r w:rsidRPr="00506A83">
        <w:rPr>
          <w:sz w:val="20"/>
        </w:rPr>
        <w:tab/>
        <w:t xml:space="preserve">red </w:t>
      </w:r>
      <w:r w:rsidRPr="00506A83">
        <w:rPr>
          <w:sz w:val="20"/>
        </w:rPr>
        <w:tab/>
        <w:t>INTEGER (1..1000),</w:t>
      </w:r>
    </w:p>
    <w:p w:rsidR="00506A83" w:rsidRPr="00506A83" w:rsidRDefault="00506A83" w:rsidP="00506A83">
      <w:pPr>
        <w:pStyle w:val="CodeListing"/>
        <w:rPr>
          <w:sz w:val="20"/>
        </w:rPr>
      </w:pPr>
      <w:r w:rsidRPr="00506A83">
        <w:rPr>
          <w:sz w:val="20"/>
        </w:rPr>
        <w:tab/>
      </w:r>
      <w:r w:rsidRPr="00506A83">
        <w:rPr>
          <w:sz w:val="20"/>
        </w:rPr>
        <w:tab/>
      </w:r>
      <w:r w:rsidRPr="00506A83">
        <w:rPr>
          <w:sz w:val="20"/>
        </w:rPr>
        <w:tab/>
        <w:t xml:space="preserve">blue </w:t>
      </w:r>
      <w:r w:rsidRPr="00506A83">
        <w:rPr>
          <w:sz w:val="20"/>
        </w:rPr>
        <w:tab/>
        <w:t>IA5String (SIZE(1..20))</w:t>
      </w:r>
    </w:p>
    <w:p w:rsidR="00506A83" w:rsidRPr="00506A83" w:rsidRDefault="00506A83" w:rsidP="00506A83">
      <w:pPr>
        <w:pStyle w:val="CodeListing"/>
        <w:rPr>
          <w:sz w:val="20"/>
        </w:rPr>
      </w:pPr>
      <w:r w:rsidRPr="00506A83">
        <w:rPr>
          <w:sz w:val="20"/>
        </w:rPr>
        <w:tab/>
      </w:r>
      <w:r w:rsidRPr="00506A83">
        <w:rPr>
          <w:sz w:val="20"/>
        </w:rPr>
        <w:tab/>
        <w:t>}</w:t>
      </w:r>
    </w:p>
    <w:p w:rsidR="00506A83" w:rsidRPr="00506A83" w:rsidRDefault="00506A83" w:rsidP="00506A83">
      <w:pPr>
        <w:pStyle w:val="CodeListing"/>
        <w:rPr>
          <w:sz w:val="20"/>
        </w:rPr>
      </w:pPr>
      <w:r w:rsidRPr="00506A83">
        <w:rPr>
          <w:sz w:val="20"/>
        </w:rPr>
        <w:tab/>
      </w:r>
    </w:p>
    <w:p w:rsidR="00506A83" w:rsidRPr="00506A83" w:rsidRDefault="00506A83" w:rsidP="00506A83">
      <w:pPr>
        <w:pStyle w:val="CodeListing"/>
        <w:rPr>
          <w:sz w:val="20"/>
        </w:rPr>
      </w:pPr>
      <w:r w:rsidRPr="00506A83">
        <w:rPr>
          <w:sz w:val="20"/>
        </w:rPr>
        <w:tab/>
      </w:r>
    </w:p>
    <w:p w:rsidR="00506A83" w:rsidRPr="00506A83" w:rsidRDefault="00506A83" w:rsidP="00506A83">
      <w:pPr>
        <w:pStyle w:val="CodeListing"/>
        <w:rPr>
          <w:sz w:val="20"/>
        </w:rPr>
      </w:pPr>
      <w:r w:rsidRPr="00506A83">
        <w:rPr>
          <w:sz w:val="20"/>
        </w:rPr>
        <w:tab/>
      </w:r>
      <w:proofErr w:type="spellStart"/>
      <w:r w:rsidRPr="00506A83">
        <w:rPr>
          <w:sz w:val="20"/>
        </w:rPr>
        <w:t>MySeq</w:t>
      </w:r>
      <w:proofErr w:type="spellEnd"/>
      <w:r w:rsidRPr="00506A83">
        <w:rPr>
          <w:sz w:val="20"/>
        </w:rPr>
        <w:t xml:space="preserve"> ::= SEQUENCE {</w:t>
      </w:r>
    </w:p>
    <w:p w:rsidR="00506A83" w:rsidRPr="00506A83" w:rsidRDefault="00506A83" w:rsidP="00506A83">
      <w:pPr>
        <w:pStyle w:val="CodeListing"/>
        <w:rPr>
          <w:sz w:val="20"/>
        </w:rPr>
      </w:pPr>
      <w:r w:rsidRPr="00506A83">
        <w:rPr>
          <w:sz w:val="20"/>
        </w:rPr>
        <w:tab/>
      </w:r>
      <w:r w:rsidRPr="00506A83">
        <w:rPr>
          <w:sz w:val="20"/>
        </w:rPr>
        <w:tab/>
      </w:r>
      <w:proofErr w:type="spellStart"/>
      <w:r w:rsidRPr="00506A83">
        <w:rPr>
          <w:sz w:val="20"/>
        </w:rPr>
        <w:t>colorData</w:t>
      </w:r>
      <w:proofErr w:type="spellEnd"/>
      <w:r w:rsidRPr="00506A83">
        <w:rPr>
          <w:sz w:val="20"/>
        </w:rPr>
        <w:t xml:space="preserve"> COLOR-DATA</w:t>
      </w:r>
    </w:p>
    <w:p w:rsidR="00506A83" w:rsidRPr="00506A83" w:rsidRDefault="00506A83" w:rsidP="00506A83">
      <w:pPr>
        <w:pStyle w:val="CodeListing"/>
        <w:rPr>
          <w:sz w:val="20"/>
        </w:rPr>
      </w:pPr>
      <w:r w:rsidRPr="00506A83">
        <w:rPr>
          <w:sz w:val="20"/>
        </w:rPr>
        <w:tab/>
        <w:t>}</w:t>
      </w:r>
    </w:p>
    <w:p w:rsidR="00506A83" w:rsidRPr="007D17E3" w:rsidRDefault="00506A83" w:rsidP="00506A83">
      <w:pPr>
        <w:pStyle w:val="CodeListing"/>
        <w:rPr>
          <w:sz w:val="20"/>
        </w:rPr>
      </w:pPr>
      <w:r w:rsidRPr="00506A83">
        <w:rPr>
          <w:sz w:val="20"/>
        </w:rPr>
        <w:t>END</w:t>
      </w:r>
    </w:p>
    <w:p w:rsidR="00506A83" w:rsidRDefault="00506A83" w:rsidP="00506A83">
      <w:pPr>
        <w:pStyle w:val="Caption"/>
        <w:rPr>
          <w:lang w:val="en-US"/>
        </w:rPr>
      </w:pPr>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Pr>
          <w:noProof/>
          <w:lang w:val="en-US"/>
        </w:rPr>
        <w:t>5</w:t>
      </w:r>
      <w:r w:rsidR="00E03EAC">
        <w:fldChar w:fldCharType="end"/>
      </w:r>
      <w:r>
        <w:rPr>
          <w:lang w:val="en-US"/>
        </w:rPr>
        <w:t>: Sample ASN.1 grammar</w:t>
      </w:r>
    </w:p>
    <w:p w:rsidR="00506A83" w:rsidRPr="00506A83" w:rsidRDefault="00506A83" w:rsidP="00506A83">
      <w:pPr>
        <w:pStyle w:val="CodeListing"/>
        <w:rPr>
          <w:sz w:val="20"/>
        </w:rPr>
      </w:pPr>
      <w:r w:rsidRPr="00506A83">
        <w:rPr>
          <w:sz w:val="20"/>
        </w:rPr>
        <w:t>MYMOD DEFINITIONS ::= BEGIN</w:t>
      </w:r>
    </w:p>
    <w:p w:rsidR="00506A83" w:rsidRPr="00506A83" w:rsidRDefault="00506A83" w:rsidP="00506A83">
      <w:pPr>
        <w:pStyle w:val="CodeListing"/>
        <w:rPr>
          <w:sz w:val="20"/>
        </w:rPr>
      </w:pPr>
    </w:p>
    <w:p w:rsidR="00506A83" w:rsidRPr="00506A83" w:rsidRDefault="00506A83" w:rsidP="00506A83">
      <w:pPr>
        <w:pStyle w:val="CodeListing"/>
        <w:rPr>
          <w:sz w:val="20"/>
        </w:rPr>
      </w:pPr>
      <w:r w:rsidRPr="00506A83">
        <w:rPr>
          <w:sz w:val="20"/>
        </w:rPr>
        <w:t>COLOR-TYPE [encoding pos-</w:t>
      </w:r>
      <w:proofErr w:type="spellStart"/>
      <w:r w:rsidRPr="00506A83">
        <w:rPr>
          <w:sz w:val="20"/>
        </w:rPr>
        <w:t>int</w:t>
      </w:r>
      <w:proofErr w:type="spellEnd"/>
      <w:r w:rsidRPr="00506A83">
        <w:rPr>
          <w:sz w:val="20"/>
        </w:rPr>
        <w:t>, size 8]</w:t>
      </w:r>
    </w:p>
    <w:p w:rsidR="00506A83" w:rsidRPr="00506A83" w:rsidRDefault="00506A83" w:rsidP="00506A83">
      <w:pPr>
        <w:pStyle w:val="CodeListing"/>
        <w:rPr>
          <w:sz w:val="20"/>
        </w:rPr>
      </w:pPr>
    </w:p>
    <w:p w:rsidR="00506A83" w:rsidRPr="00506A83" w:rsidRDefault="00506A83" w:rsidP="00506A83">
      <w:pPr>
        <w:pStyle w:val="CodeListing"/>
        <w:rPr>
          <w:sz w:val="20"/>
        </w:rPr>
      </w:pPr>
      <w:proofErr w:type="spellStart"/>
      <w:r w:rsidRPr="00506A83">
        <w:rPr>
          <w:sz w:val="20"/>
        </w:rPr>
        <w:t>MySeq</w:t>
      </w:r>
      <w:proofErr w:type="spellEnd"/>
      <w:r w:rsidRPr="00506A83">
        <w:rPr>
          <w:sz w:val="20"/>
        </w:rPr>
        <w:t xml:space="preserve"> [] {</w:t>
      </w:r>
    </w:p>
    <w:p w:rsidR="00506A83" w:rsidRPr="00506A83" w:rsidRDefault="00506A83" w:rsidP="00506A83">
      <w:pPr>
        <w:pStyle w:val="CodeListing"/>
        <w:rPr>
          <w:sz w:val="20"/>
        </w:rPr>
      </w:pPr>
      <w:r w:rsidRPr="00506A83">
        <w:rPr>
          <w:sz w:val="20"/>
        </w:rPr>
        <w:tab/>
        <w:t>activeColor1 COLOR-TYPE [],</w:t>
      </w:r>
    </w:p>
    <w:p w:rsidR="00506A83" w:rsidRPr="00506A83" w:rsidRDefault="00506A83" w:rsidP="00506A83">
      <w:pPr>
        <w:pStyle w:val="CodeListing"/>
        <w:rPr>
          <w:sz w:val="20"/>
        </w:rPr>
      </w:pPr>
      <w:r w:rsidRPr="00506A83">
        <w:rPr>
          <w:sz w:val="20"/>
        </w:rPr>
        <w:tab/>
        <w:t>activeColor2 COLOR-TYPE [],</w:t>
      </w:r>
    </w:p>
    <w:p w:rsidR="00506A83" w:rsidRPr="00506A83" w:rsidRDefault="00506A83" w:rsidP="00506A83">
      <w:pPr>
        <w:pStyle w:val="CodeListing"/>
        <w:rPr>
          <w:sz w:val="20"/>
        </w:rPr>
      </w:pPr>
      <w:r w:rsidRPr="00506A83">
        <w:rPr>
          <w:sz w:val="20"/>
        </w:rPr>
        <w:tab/>
      </w:r>
      <w:proofErr w:type="spellStart"/>
      <w:r w:rsidRPr="00506A83">
        <w:rPr>
          <w:sz w:val="20"/>
        </w:rPr>
        <w:t>colorData</w:t>
      </w:r>
      <w:proofErr w:type="spellEnd"/>
      <w:r w:rsidRPr="00506A83">
        <w:rPr>
          <w:sz w:val="20"/>
        </w:rPr>
        <w:t xml:space="preserve"> </w:t>
      </w:r>
      <w:r w:rsidRPr="00506A83">
        <w:rPr>
          <w:sz w:val="20"/>
        </w:rPr>
        <w:tab/>
        <w:t xml:space="preserve">&lt;activeColor1, activeColor2&gt; [] </w:t>
      </w:r>
    </w:p>
    <w:p w:rsidR="00506A83" w:rsidRPr="00506A83" w:rsidRDefault="00506A83" w:rsidP="00506A83">
      <w:pPr>
        <w:pStyle w:val="CodeListing"/>
        <w:rPr>
          <w:sz w:val="20"/>
        </w:rPr>
      </w:pPr>
      <w:r w:rsidRPr="00506A83">
        <w:rPr>
          <w:sz w:val="20"/>
        </w:rPr>
        <w:tab/>
        <w:t>}</w:t>
      </w:r>
    </w:p>
    <w:p w:rsidR="00506A83" w:rsidRPr="00506A83" w:rsidRDefault="00506A83" w:rsidP="00506A83">
      <w:pPr>
        <w:pStyle w:val="CodeListing"/>
        <w:rPr>
          <w:sz w:val="20"/>
        </w:rPr>
      </w:pPr>
      <w:r w:rsidRPr="00506A83">
        <w:rPr>
          <w:sz w:val="20"/>
        </w:rPr>
        <w:tab/>
      </w:r>
    </w:p>
    <w:p w:rsidR="00506A83" w:rsidRPr="00506A83" w:rsidRDefault="00506A83" w:rsidP="00506A83">
      <w:pPr>
        <w:pStyle w:val="CodeListing"/>
        <w:rPr>
          <w:sz w:val="20"/>
        </w:rPr>
      </w:pPr>
      <w:r w:rsidRPr="00506A83">
        <w:rPr>
          <w:sz w:val="20"/>
        </w:rPr>
        <w:t>COLOR-DATA&lt;COLOR-TYPE:type1, COLOR-TYPE:type2&gt; [] {</w:t>
      </w:r>
    </w:p>
    <w:p w:rsidR="00506A83" w:rsidRPr="00506A83" w:rsidRDefault="00506A83" w:rsidP="00506A83">
      <w:pPr>
        <w:pStyle w:val="CodeListing"/>
        <w:rPr>
          <w:sz w:val="20"/>
        </w:rPr>
      </w:pPr>
      <w:r w:rsidRPr="00506A83">
        <w:rPr>
          <w:sz w:val="20"/>
        </w:rPr>
        <w:tab/>
      </w:r>
      <w:r w:rsidRPr="00506A83">
        <w:rPr>
          <w:sz w:val="20"/>
        </w:rPr>
        <w:tab/>
        <w:t>green [present-when type1==1  type2==10],</w:t>
      </w:r>
    </w:p>
    <w:p w:rsidR="00506A83" w:rsidRPr="00506A83" w:rsidRDefault="00506A83" w:rsidP="00506A83">
      <w:pPr>
        <w:pStyle w:val="CodeListing"/>
        <w:rPr>
          <w:sz w:val="20"/>
        </w:rPr>
      </w:pPr>
      <w:r w:rsidRPr="00506A83">
        <w:rPr>
          <w:sz w:val="20"/>
        </w:rPr>
        <w:tab/>
      </w:r>
      <w:r w:rsidRPr="00506A83">
        <w:rPr>
          <w:sz w:val="20"/>
        </w:rPr>
        <w:tab/>
        <w:t>red   [present-when type1==20 type2==20],</w:t>
      </w:r>
    </w:p>
    <w:p w:rsidR="00506A83" w:rsidRPr="00506A83" w:rsidRDefault="00506A83" w:rsidP="00506A83">
      <w:pPr>
        <w:pStyle w:val="CodeListing"/>
        <w:rPr>
          <w:sz w:val="20"/>
        </w:rPr>
      </w:pPr>
      <w:r w:rsidRPr="00506A83">
        <w:rPr>
          <w:sz w:val="20"/>
        </w:rPr>
        <w:tab/>
      </w:r>
      <w:r w:rsidRPr="00506A83">
        <w:rPr>
          <w:sz w:val="20"/>
        </w:rPr>
        <w:tab/>
        <w:t>blue  [present-when type1==50 type2==20]</w:t>
      </w:r>
    </w:p>
    <w:p w:rsidR="00506A83" w:rsidRPr="00506A83" w:rsidRDefault="00506A83" w:rsidP="00506A83">
      <w:pPr>
        <w:pStyle w:val="CodeListing"/>
        <w:rPr>
          <w:sz w:val="20"/>
        </w:rPr>
      </w:pPr>
      <w:r w:rsidRPr="00506A83">
        <w:rPr>
          <w:sz w:val="20"/>
        </w:rPr>
        <w:tab/>
        <w:t>}</w:t>
      </w:r>
    </w:p>
    <w:p w:rsidR="00506A83" w:rsidRPr="007D17E3" w:rsidRDefault="00506A83" w:rsidP="00506A83">
      <w:pPr>
        <w:pStyle w:val="CodeListing"/>
        <w:rPr>
          <w:sz w:val="20"/>
        </w:rPr>
      </w:pPr>
      <w:r w:rsidRPr="00506A83">
        <w:rPr>
          <w:sz w:val="20"/>
        </w:rPr>
        <w:t>END</w:t>
      </w:r>
    </w:p>
    <w:p w:rsidR="00506A83" w:rsidRDefault="00506A83" w:rsidP="00506A83">
      <w:pPr>
        <w:pStyle w:val="Caption"/>
        <w:rPr>
          <w:lang w:val="en-US"/>
        </w:rPr>
      </w:pPr>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Pr>
          <w:noProof/>
          <w:lang w:val="en-US"/>
        </w:rPr>
        <w:t>6</w:t>
      </w:r>
      <w:r w:rsidR="00E03EAC">
        <w:fldChar w:fldCharType="end"/>
      </w:r>
      <w:r>
        <w:rPr>
          <w:lang w:val="en-US"/>
        </w:rPr>
        <w:t xml:space="preserve">: ACN grammar for ASN.1 grammar of </w:t>
      </w:r>
      <w:r w:rsidR="00E03EAC">
        <w:rPr>
          <w:lang w:val="en-US"/>
        </w:rPr>
        <w:fldChar w:fldCharType="begin"/>
      </w:r>
      <w:r>
        <w:rPr>
          <w:lang w:val="en-US"/>
        </w:rPr>
        <w:instrText xml:space="preserve"> REF _Ref263422937 \h </w:instrText>
      </w:r>
      <w:r w:rsidR="00E03EAC">
        <w:rPr>
          <w:lang w:val="en-US"/>
        </w:rPr>
      </w:r>
      <w:r w:rsidR="00E03EAC">
        <w:rPr>
          <w:lang w:val="en-US"/>
        </w:rPr>
        <w:fldChar w:fldCharType="separate"/>
      </w:r>
      <w:r w:rsidRPr="001359DE">
        <w:rPr>
          <w:lang w:val="en-US"/>
        </w:rPr>
        <w:t xml:space="preserve">Listing </w:t>
      </w:r>
      <w:r>
        <w:rPr>
          <w:noProof/>
          <w:lang w:val="en-US"/>
        </w:rPr>
        <w:t>4</w:t>
      </w:r>
      <w:r w:rsidR="00E03EAC">
        <w:rPr>
          <w:lang w:val="en-US"/>
        </w:rPr>
        <w:fldChar w:fldCharType="end"/>
      </w:r>
    </w:p>
    <w:p w:rsidR="001B305D" w:rsidRDefault="001B305D" w:rsidP="001B305D">
      <w:pPr>
        <w:rPr>
          <w:lang w:val="en-US"/>
        </w:rPr>
      </w:pPr>
    </w:p>
    <w:p w:rsidR="00F8449B" w:rsidRDefault="00F8449B" w:rsidP="00160769">
      <w:pPr>
        <w:pStyle w:val="Heading2"/>
        <w:rPr>
          <w:lang w:val="en-US"/>
        </w:rPr>
      </w:pPr>
      <w:bookmarkStart w:id="26" w:name="_Toc432432499"/>
      <w:r w:rsidRPr="00F8449B">
        <w:rPr>
          <w:lang w:val="en-US"/>
        </w:rPr>
        <w:lastRenderedPageBreak/>
        <w:t>determinant</w:t>
      </w:r>
      <w:r w:rsidR="00C13B0F">
        <w:rPr>
          <w:lang w:val="en-US"/>
        </w:rPr>
        <w:t xml:space="preserve"> propert</w:t>
      </w:r>
      <w:r w:rsidR="00087D6C">
        <w:rPr>
          <w:lang w:val="en-US"/>
        </w:rPr>
        <w:t>y</w:t>
      </w:r>
      <w:bookmarkEnd w:id="26"/>
    </w:p>
    <w:p w:rsidR="000B3D4B" w:rsidRPr="00731845" w:rsidRDefault="00731845" w:rsidP="000B3D4B">
      <w:pPr>
        <w:rPr>
          <w:lang w:val="en-US"/>
        </w:rPr>
      </w:pPr>
      <w:r>
        <w:rPr>
          <w:lang w:val="en-US"/>
        </w:rPr>
        <w:t>The determinant</w:t>
      </w:r>
      <w:r w:rsidR="000B3D4B" w:rsidRPr="00731845">
        <w:rPr>
          <w:lang w:val="en-US"/>
        </w:rPr>
        <w:t xml:space="preserve"> propert</w:t>
      </w:r>
      <w:r>
        <w:rPr>
          <w:lang w:val="en-US"/>
        </w:rPr>
        <w:t>y</w:t>
      </w:r>
      <w:r w:rsidR="000B3D4B" w:rsidRPr="00731845">
        <w:rPr>
          <w:lang w:val="en-US"/>
        </w:rPr>
        <w:t xml:space="preserve"> </w:t>
      </w:r>
      <w:r w:rsidR="00506A83">
        <w:rPr>
          <w:lang w:val="en-US"/>
        </w:rPr>
        <w:t xml:space="preserve">is an alternative (simpler) way to determine which </w:t>
      </w:r>
      <w:r w:rsidR="000B3D4B" w:rsidRPr="00731845">
        <w:rPr>
          <w:lang w:val="en-US"/>
        </w:rPr>
        <w:t>choice alternative is encoded.</w:t>
      </w:r>
      <w:r>
        <w:rPr>
          <w:lang w:val="en-US"/>
        </w:rPr>
        <w:t xml:space="preserve"> T</w:t>
      </w:r>
      <w:r w:rsidR="00EB6AF6" w:rsidRPr="00731845">
        <w:rPr>
          <w:lang w:val="en-US"/>
        </w:rPr>
        <w:t xml:space="preserve">he </w:t>
      </w:r>
      <w:r>
        <w:rPr>
          <w:lang w:val="en-US"/>
        </w:rPr>
        <w:t>encoded choice</w:t>
      </w:r>
      <w:r w:rsidR="00EB6AF6" w:rsidRPr="00731845">
        <w:rPr>
          <w:lang w:val="en-US"/>
        </w:rPr>
        <w:t xml:space="preserve"> alternative is determined by an external enumerated field which must have the same names in its </w:t>
      </w:r>
      <w:proofErr w:type="spellStart"/>
      <w:r w:rsidR="00EB6AF6" w:rsidRPr="00731845">
        <w:rPr>
          <w:lang w:val="en-US"/>
        </w:rPr>
        <w:t>enumerants</w:t>
      </w:r>
      <w:proofErr w:type="spellEnd"/>
      <w:r w:rsidR="00EB6AF6" w:rsidRPr="00731845">
        <w:rPr>
          <w:lang w:val="en-US"/>
        </w:rPr>
        <w:t xml:space="preserve"> as the names of the choice alternatives.</w:t>
      </w:r>
    </w:p>
    <w:p w:rsidR="00EB6AF6" w:rsidRPr="00731845" w:rsidRDefault="00EB6AF6" w:rsidP="00EB6AF6">
      <w:pPr>
        <w:rPr>
          <w:lang w:val="en-US"/>
        </w:rPr>
      </w:pPr>
      <w:r w:rsidRPr="00731845">
        <w:rPr>
          <w:lang w:val="en-US"/>
        </w:rPr>
        <w:t>Syntax</w:t>
      </w:r>
    </w:p>
    <w:p w:rsidR="00EB6AF6" w:rsidRDefault="00EB6AF6" w:rsidP="00EB6AF6">
      <w:pPr>
        <w:rPr>
          <w:lang w:val="en-US"/>
        </w:rPr>
      </w:pPr>
      <w:r w:rsidRPr="00731845">
        <w:rPr>
          <w:lang w:val="en-US"/>
        </w:rPr>
        <w:tab/>
        <w:t xml:space="preserve">determinant </w:t>
      </w:r>
      <w:proofErr w:type="spellStart"/>
      <w:r w:rsidRPr="00731845">
        <w:rPr>
          <w:i/>
          <w:lang w:val="en-US"/>
        </w:rPr>
        <w:t>enumFld</w:t>
      </w:r>
      <w:proofErr w:type="spellEnd"/>
    </w:p>
    <w:p w:rsidR="00EB6AF6" w:rsidRDefault="00EB6AF6" w:rsidP="00EB6AF6">
      <w:pPr>
        <w:rPr>
          <w:lang w:val="en-US"/>
        </w:rPr>
      </w:pPr>
      <w:r>
        <w:rPr>
          <w:lang w:val="en-US"/>
        </w:rPr>
        <w:t>Example</w:t>
      </w:r>
    </w:p>
    <w:p w:rsidR="0076534A" w:rsidRPr="0076534A" w:rsidRDefault="0076534A" w:rsidP="0076534A">
      <w:pPr>
        <w:pStyle w:val="CodeListing"/>
        <w:rPr>
          <w:sz w:val="20"/>
        </w:rPr>
      </w:pPr>
      <w:r w:rsidRPr="0076534A">
        <w:rPr>
          <w:sz w:val="20"/>
        </w:rPr>
        <w:t>MYMOD DEFINITIONS AUTOMATIC TAGS::= BEGIN</w:t>
      </w:r>
    </w:p>
    <w:p w:rsidR="0076534A" w:rsidRPr="0076534A" w:rsidRDefault="0076534A" w:rsidP="0076534A">
      <w:pPr>
        <w:pStyle w:val="CodeListing"/>
        <w:rPr>
          <w:sz w:val="20"/>
        </w:rPr>
      </w:pPr>
    </w:p>
    <w:p w:rsidR="0076534A" w:rsidRPr="0076534A" w:rsidRDefault="0076534A" w:rsidP="0076534A">
      <w:pPr>
        <w:pStyle w:val="CodeListing"/>
        <w:rPr>
          <w:sz w:val="20"/>
        </w:rPr>
      </w:pPr>
      <w:r w:rsidRPr="0076534A">
        <w:rPr>
          <w:sz w:val="20"/>
        </w:rPr>
        <w:tab/>
        <w:t>RGB ::= ENUMERATED {green, red, blue}</w:t>
      </w:r>
    </w:p>
    <w:p w:rsidR="0076534A" w:rsidRPr="0076534A" w:rsidRDefault="0076534A" w:rsidP="0076534A">
      <w:pPr>
        <w:pStyle w:val="CodeListing"/>
        <w:rPr>
          <w:sz w:val="20"/>
        </w:rPr>
      </w:pPr>
    </w:p>
    <w:p w:rsidR="0076534A" w:rsidRPr="0076534A" w:rsidRDefault="0076534A" w:rsidP="0076534A">
      <w:pPr>
        <w:pStyle w:val="CodeListing"/>
        <w:rPr>
          <w:sz w:val="20"/>
        </w:rPr>
      </w:pPr>
      <w:r w:rsidRPr="0076534A">
        <w:rPr>
          <w:sz w:val="20"/>
        </w:rPr>
        <w:tab/>
      </w:r>
      <w:proofErr w:type="spellStart"/>
      <w:r w:rsidRPr="0076534A">
        <w:rPr>
          <w:sz w:val="20"/>
        </w:rPr>
        <w:t>MySeq</w:t>
      </w:r>
      <w:proofErr w:type="spellEnd"/>
      <w:r w:rsidRPr="0076534A">
        <w:rPr>
          <w:sz w:val="20"/>
        </w:rPr>
        <w:t xml:space="preserve"> ::= SEQUENCE {</w:t>
      </w:r>
    </w:p>
    <w:p w:rsidR="0076534A" w:rsidRPr="0076534A" w:rsidRDefault="0076534A" w:rsidP="0076534A">
      <w:pPr>
        <w:pStyle w:val="CodeListing"/>
        <w:rPr>
          <w:sz w:val="20"/>
        </w:rPr>
      </w:pPr>
      <w:r w:rsidRPr="0076534A">
        <w:rPr>
          <w:sz w:val="20"/>
        </w:rPr>
        <w:tab/>
      </w:r>
      <w:r w:rsidRPr="0076534A">
        <w:rPr>
          <w:sz w:val="20"/>
        </w:rPr>
        <w:tab/>
        <w:t xml:space="preserve">beta </w:t>
      </w:r>
      <w:r w:rsidRPr="0076534A">
        <w:rPr>
          <w:sz w:val="20"/>
        </w:rPr>
        <w:tab/>
      </w:r>
      <w:r w:rsidRPr="0076534A">
        <w:rPr>
          <w:sz w:val="20"/>
        </w:rPr>
        <w:tab/>
        <w:t>BOOLEAN,</w:t>
      </w:r>
    </w:p>
    <w:p w:rsidR="0076534A" w:rsidRPr="0076534A" w:rsidRDefault="0076534A" w:rsidP="0076534A">
      <w:pPr>
        <w:pStyle w:val="CodeListing"/>
        <w:rPr>
          <w:sz w:val="20"/>
        </w:rPr>
      </w:pPr>
      <w:r w:rsidRPr="0076534A">
        <w:rPr>
          <w:sz w:val="20"/>
        </w:rPr>
        <w:tab/>
      </w:r>
      <w:r w:rsidRPr="0076534A">
        <w:rPr>
          <w:sz w:val="20"/>
        </w:rPr>
        <w:tab/>
      </w:r>
      <w:proofErr w:type="spellStart"/>
      <w:r w:rsidRPr="0076534A">
        <w:rPr>
          <w:sz w:val="20"/>
        </w:rPr>
        <w:t>colorData</w:t>
      </w:r>
      <w:proofErr w:type="spellEnd"/>
      <w:r w:rsidRPr="0076534A">
        <w:rPr>
          <w:sz w:val="20"/>
        </w:rPr>
        <w:tab/>
        <w:t>CHOICE {</w:t>
      </w:r>
    </w:p>
    <w:p w:rsidR="0076534A" w:rsidRPr="0076534A" w:rsidRDefault="0076534A" w:rsidP="0076534A">
      <w:pPr>
        <w:pStyle w:val="CodeListing"/>
        <w:rPr>
          <w:sz w:val="20"/>
        </w:rPr>
      </w:pPr>
      <w:r w:rsidRPr="0076534A">
        <w:rPr>
          <w:sz w:val="20"/>
        </w:rPr>
        <w:tab/>
      </w:r>
      <w:r w:rsidRPr="0076534A">
        <w:rPr>
          <w:sz w:val="20"/>
        </w:rPr>
        <w:tab/>
      </w:r>
      <w:r w:rsidRPr="0076534A">
        <w:rPr>
          <w:sz w:val="20"/>
        </w:rPr>
        <w:tab/>
      </w:r>
      <w:r w:rsidRPr="0076534A">
        <w:rPr>
          <w:sz w:val="20"/>
        </w:rPr>
        <w:tab/>
      </w:r>
      <w:r w:rsidRPr="0076534A">
        <w:rPr>
          <w:sz w:val="20"/>
        </w:rPr>
        <w:tab/>
      </w:r>
      <w:r w:rsidRPr="0076534A">
        <w:rPr>
          <w:sz w:val="20"/>
        </w:rPr>
        <w:tab/>
        <w:t>green REAL,</w:t>
      </w:r>
    </w:p>
    <w:p w:rsidR="0076534A" w:rsidRPr="0076534A" w:rsidRDefault="0076534A" w:rsidP="0076534A">
      <w:pPr>
        <w:pStyle w:val="CodeListing"/>
        <w:rPr>
          <w:sz w:val="20"/>
        </w:rPr>
      </w:pPr>
      <w:r w:rsidRPr="0076534A">
        <w:rPr>
          <w:sz w:val="20"/>
        </w:rPr>
        <w:tab/>
      </w:r>
      <w:r w:rsidRPr="0076534A">
        <w:rPr>
          <w:sz w:val="20"/>
        </w:rPr>
        <w:tab/>
      </w:r>
      <w:r w:rsidRPr="0076534A">
        <w:rPr>
          <w:sz w:val="20"/>
        </w:rPr>
        <w:tab/>
      </w:r>
      <w:r w:rsidRPr="0076534A">
        <w:rPr>
          <w:sz w:val="20"/>
        </w:rPr>
        <w:tab/>
      </w:r>
      <w:r w:rsidRPr="0076534A">
        <w:rPr>
          <w:sz w:val="20"/>
        </w:rPr>
        <w:tab/>
      </w:r>
      <w:r w:rsidRPr="0076534A">
        <w:rPr>
          <w:sz w:val="20"/>
        </w:rPr>
        <w:tab/>
        <w:t xml:space="preserve">red </w:t>
      </w:r>
      <w:r w:rsidRPr="0076534A">
        <w:rPr>
          <w:sz w:val="20"/>
        </w:rPr>
        <w:tab/>
        <w:t>INTEGER,</w:t>
      </w:r>
    </w:p>
    <w:p w:rsidR="0076534A" w:rsidRPr="0076534A" w:rsidRDefault="0076534A" w:rsidP="0076534A">
      <w:pPr>
        <w:pStyle w:val="CodeListing"/>
        <w:rPr>
          <w:sz w:val="20"/>
        </w:rPr>
      </w:pPr>
      <w:r w:rsidRPr="0076534A">
        <w:rPr>
          <w:sz w:val="20"/>
        </w:rPr>
        <w:tab/>
      </w:r>
      <w:r w:rsidRPr="0076534A">
        <w:rPr>
          <w:sz w:val="20"/>
        </w:rPr>
        <w:tab/>
      </w:r>
      <w:r w:rsidRPr="0076534A">
        <w:rPr>
          <w:sz w:val="20"/>
        </w:rPr>
        <w:tab/>
      </w:r>
      <w:r w:rsidRPr="0076534A">
        <w:rPr>
          <w:sz w:val="20"/>
        </w:rPr>
        <w:tab/>
      </w:r>
      <w:r w:rsidRPr="0076534A">
        <w:rPr>
          <w:sz w:val="20"/>
        </w:rPr>
        <w:tab/>
      </w:r>
      <w:r w:rsidRPr="0076534A">
        <w:rPr>
          <w:sz w:val="20"/>
        </w:rPr>
        <w:tab/>
        <w:t xml:space="preserve">blue </w:t>
      </w:r>
      <w:r w:rsidRPr="0076534A">
        <w:rPr>
          <w:sz w:val="20"/>
        </w:rPr>
        <w:tab/>
        <w:t>IA5String (SIZE(1..20))</w:t>
      </w:r>
    </w:p>
    <w:p w:rsidR="0076534A" w:rsidRPr="0076534A" w:rsidRDefault="0076534A" w:rsidP="0076534A">
      <w:pPr>
        <w:pStyle w:val="CodeListing"/>
        <w:rPr>
          <w:sz w:val="20"/>
        </w:rPr>
      </w:pPr>
      <w:r w:rsidRPr="0076534A">
        <w:rPr>
          <w:sz w:val="20"/>
        </w:rPr>
        <w:tab/>
      </w:r>
      <w:r w:rsidRPr="0076534A">
        <w:rPr>
          <w:sz w:val="20"/>
        </w:rPr>
        <w:tab/>
      </w:r>
      <w:r w:rsidRPr="0076534A">
        <w:rPr>
          <w:sz w:val="20"/>
        </w:rPr>
        <w:tab/>
      </w:r>
      <w:r w:rsidRPr="0076534A">
        <w:rPr>
          <w:sz w:val="20"/>
        </w:rPr>
        <w:tab/>
      </w:r>
      <w:r w:rsidRPr="0076534A">
        <w:rPr>
          <w:sz w:val="20"/>
        </w:rPr>
        <w:tab/>
        <w:t>}</w:t>
      </w:r>
    </w:p>
    <w:p w:rsidR="0076534A" w:rsidRPr="0076534A" w:rsidRDefault="0076534A" w:rsidP="0076534A">
      <w:pPr>
        <w:pStyle w:val="CodeListing"/>
        <w:rPr>
          <w:sz w:val="20"/>
        </w:rPr>
      </w:pPr>
      <w:r w:rsidRPr="0076534A">
        <w:rPr>
          <w:sz w:val="20"/>
        </w:rPr>
        <w:tab/>
        <w:t>}</w:t>
      </w:r>
    </w:p>
    <w:p w:rsidR="0076534A" w:rsidRDefault="0076534A" w:rsidP="0076534A">
      <w:pPr>
        <w:pStyle w:val="CodeListing"/>
        <w:rPr>
          <w:sz w:val="20"/>
        </w:rPr>
      </w:pPr>
      <w:r w:rsidRPr="0076534A">
        <w:rPr>
          <w:sz w:val="20"/>
        </w:rPr>
        <w:t>END</w:t>
      </w:r>
    </w:p>
    <w:p w:rsidR="001359DE" w:rsidRDefault="001359DE" w:rsidP="001359DE">
      <w:pPr>
        <w:pStyle w:val="Caption"/>
        <w:rPr>
          <w:lang w:val="en-US"/>
        </w:rPr>
      </w:pPr>
      <w:bookmarkStart w:id="27" w:name="_Ref263422989"/>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6</w:t>
      </w:r>
      <w:r w:rsidR="00E03EAC">
        <w:fldChar w:fldCharType="end"/>
      </w:r>
      <w:bookmarkEnd w:id="27"/>
      <w:r>
        <w:rPr>
          <w:lang w:val="en-US"/>
        </w:rPr>
        <w:t>: Sample ASN.1 grammar</w:t>
      </w:r>
    </w:p>
    <w:p w:rsidR="00EB6AF6" w:rsidRDefault="00EB6AF6" w:rsidP="00EB6AF6">
      <w:pPr>
        <w:rPr>
          <w:lang w:val="en-US"/>
        </w:rPr>
      </w:pPr>
    </w:p>
    <w:p w:rsidR="00C15B79" w:rsidRPr="00C15B79" w:rsidRDefault="00C15B79" w:rsidP="00C15B79">
      <w:pPr>
        <w:pStyle w:val="CodeListing"/>
        <w:rPr>
          <w:sz w:val="20"/>
        </w:rPr>
      </w:pPr>
      <w:r w:rsidRPr="00C15B79">
        <w:rPr>
          <w:sz w:val="20"/>
        </w:rPr>
        <w:t>MYMOD DEFINITIONS ::= BEGIN</w:t>
      </w:r>
    </w:p>
    <w:p w:rsidR="00C15B79" w:rsidRPr="00C15B79" w:rsidRDefault="00C15B79" w:rsidP="00C15B79">
      <w:pPr>
        <w:pStyle w:val="CodeListing"/>
        <w:rPr>
          <w:sz w:val="20"/>
        </w:rPr>
      </w:pPr>
    </w:p>
    <w:p w:rsidR="00C15B79" w:rsidRPr="00C15B79" w:rsidRDefault="00C15B79" w:rsidP="00C15B79">
      <w:pPr>
        <w:pStyle w:val="CodeListing"/>
        <w:rPr>
          <w:sz w:val="20"/>
        </w:rPr>
      </w:pPr>
      <w:proofErr w:type="spellStart"/>
      <w:r w:rsidRPr="00C15B79">
        <w:rPr>
          <w:sz w:val="20"/>
        </w:rPr>
        <w:t>MySeq</w:t>
      </w:r>
      <w:proofErr w:type="spellEnd"/>
      <w:r w:rsidRPr="00C15B79">
        <w:rPr>
          <w:sz w:val="20"/>
        </w:rPr>
        <w:t xml:space="preserve"> [] {</w:t>
      </w:r>
    </w:p>
    <w:p w:rsidR="00C15B79" w:rsidRPr="00C15B79" w:rsidRDefault="00C15B79" w:rsidP="00C15B79">
      <w:pPr>
        <w:pStyle w:val="CodeListing"/>
        <w:rPr>
          <w:sz w:val="20"/>
        </w:rPr>
      </w:pPr>
      <w:r w:rsidRPr="00C15B79">
        <w:rPr>
          <w:sz w:val="20"/>
        </w:rPr>
        <w:tab/>
      </w:r>
      <w:proofErr w:type="spellStart"/>
      <w:r w:rsidRPr="00C15B79">
        <w:rPr>
          <w:sz w:val="20"/>
        </w:rPr>
        <w:t>activeColor</w:t>
      </w:r>
      <w:proofErr w:type="spellEnd"/>
      <w:r w:rsidRPr="00C15B79">
        <w:rPr>
          <w:sz w:val="20"/>
        </w:rPr>
        <w:t xml:space="preserve"> RGB [],</w:t>
      </w:r>
    </w:p>
    <w:p w:rsidR="00C15B79" w:rsidRPr="00C15B79" w:rsidRDefault="00C15B79" w:rsidP="00C15B79">
      <w:pPr>
        <w:pStyle w:val="CodeListing"/>
        <w:rPr>
          <w:sz w:val="20"/>
        </w:rPr>
      </w:pPr>
      <w:r w:rsidRPr="00C15B79">
        <w:rPr>
          <w:sz w:val="20"/>
        </w:rPr>
        <w:tab/>
        <w:t xml:space="preserve">beta </w:t>
      </w:r>
      <w:r w:rsidRPr="00C15B79">
        <w:rPr>
          <w:sz w:val="20"/>
        </w:rPr>
        <w:tab/>
      </w:r>
      <w:r w:rsidRPr="00C15B79">
        <w:rPr>
          <w:sz w:val="20"/>
        </w:rPr>
        <w:tab/>
        <w:t>[],</w:t>
      </w:r>
    </w:p>
    <w:p w:rsidR="00C15B79" w:rsidRPr="00C15B79" w:rsidRDefault="00C15B79" w:rsidP="00C15B79">
      <w:pPr>
        <w:pStyle w:val="CodeListing"/>
        <w:rPr>
          <w:sz w:val="20"/>
        </w:rPr>
      </w:pPr>
      <w:r w:rsidRPr="00C15B79">
        <w:rPr>
          <w:sz w:val="20"/>
        </w:rPr>
        <w:tab/>
      </w:r>
      <w:proofErr w:type="spellStart"/>
      <w:r w:rsidRPr="00C15B79">
        <w:rPr>
          <w:sz w:val="20"/>
        </w:rPr>
        <w:t>colorData</w:t>
      </w:r>
      <w:proofErr w:type="spellEnd"/>
      <w:r w:rsidRPr="00C15B79">
        <w:rPr>
          <w:sz w:val="20"/>
        </w:rPr>
        <w:t xml:space="preserve"> </w:t>
      </w:r>
      <w:r w:rsidRPr="00C15B79">
        <w:rPr>
          <w:sz w:val="20"/>
        </w:rPr>
        <w:tab/>
        <w:t xml:space="preserve">[determinant </w:t>
      </w:r>
      <w:proofErr w:type="spellStart"/>
      <w:r w:rsidRPr="00C15B79">
        <w:rPr>
          <w:sz w:val="20"/>
        </w:rPr>
        <w:t>activeColor</w:t>
      </w:r>
      <w:proofErr w:type="spellEnd"/>
      <w:r w:rsidRPr="00C15B79">
        <w:rPr>
          <w:sz w:val="20"/>
        </w:rPr>
        <w:t xml:space="preserve">] </w:t>
      </w:r>
    </w:p>
    <w:p w:rsidR="00C15B79" w:rsidRPr="00C15B79" w:rsidRDefault="00C15B79" w:rsidP="00C15B79">
      <w:pPr>
        <w:pStyle w:val="CodeListing"/>
        <w:rPr>
          <w:sz w:val="20"/>
        </w:rPr>
      </w:pPr>
      <w:r w:rsidRPr="00C15B79">
        <w:rPr>
          <w:sz w:val="20"/>
        </w:rPr>
        <w:t>}</w:t>
      </w:r>
    </w:p>
    <w:p w:rsidR="00C15B79" w:rsidRPr="00C15B79" w:rsidRDefault="00C15B79" w:rsidP="00C15B79">
      <w:pPr>
        <w:pStyle w:val="CodeListing"/>
        <w:rPr>
          <w:sz w:val="20"/>
        </w:rPr>
      </w:pPr>
    </w:p>
    <w:p w:rsidR="00EB6AF6" w:rsidRPr="007D17E3" w:rsidRDefault="00C15B79" w:rsidP="00C15B79">
      <w:pPr>
        <w:pStyle w:val="CodeListing"/>
        <w:rPr>
          <w:sz w:val="20"/>
        </w:rPr>
      </w:pPr>
      <w:r w:rsidRPr="00C15B79">
        <w:rPr>
          <w:sz w:val="20"/>
        </w:rPr>
        <w:t>END</w:t>
      </w:r>
    </w:p>
    <w:p w:rsidR="001359DE" w:rsidRDefault="001359DE" w:rsidP="001359DE">
      <w:pPr>
        <w:pStyle w:val="Caption"/>
        <w:rPr>
          <w:lang w:val="en-US"/>
        </w:rPr>
      </w:pPr>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7</w:t>
      </w:r>
      <w:r w:rsidR="00E03EAC">
        <w:fldChar w:fldCharType="end"/>
      </w:r>
      <w:r>
        <w:rPr>
          <w:lang w:val="en-US"/>
        </w:rPr>
        <w:t xml:space="preserve">: ACN grammar for ASN.1 grammar of </w:t>
      </w:r>
      <w:r w:rsidR="00E03EAC">
        <w:rPr>
          <w:lang w:val="en-US"/>
        </w:rPr>
        <w:fldChar w:fldCharType="begin"/>
      </w:r>
      <w:r>
        <w:rPr>
          <w:lang w:val="en-US"/>
        </w:rPr>
        <w:instrText xml:space="preserve"> REF _Ref263422989 \h </w:instrText>
      </w:r>
      <w:r w:rsidR="00E03EAC">
        <w:rPr>
          <w:lang w:val="en-US"/>
        </w:rPr>
      </w:r>
      <w:r w:rsidR="00E03EAC">
        <w:rPr>
          <w:lang w:val="en-US"/>
        </w:rPr>
        <w:fldChar w:fldCharType="separate"/>
      </w:r>
      <w:r w:rsidR="00746869" w:rsidRPr="001359DE">
        <w:rPr>
          <w:lang w:val="en-US"/>
        </w:rPr>
        <w:t xml:space="preserve">Listing </w:t>
      </w:r>
      <w:r w:rsidR="00746869">
        <w:rPr>
          <w:noProof/>
          <w:lang w:val="en-US"/>
        </w:rPr>
        <w:t>6</w:t>
      </w:r>
      <w:r w:rsidR="00E03EAC">
        <w:rPr>
          <w:lang w:val="en-US"/>
        </w:rPr>
        <w:fldChar w:fldCharType="end"/>
      </w:r>
    </w:p>
    <w:p w:rsidR="001359DE" w:rsidRDefault="001359DE" w:rsidP="002C500C">
      <w:pPr>
        <w:rPr>
          <w:lang w:val="en-US"/>
        </w:rPr>
      </w:pPr>
    </w:p>
    <w:p w:rsidR="00F8449B" w:rsidRDefault="002B1953" w:rsidP="002C500C">
      <w:pPr>
        <w:rPr>
          <w:lang w:val="en-US"/>
        </w:rPr>
      </w:pPr>
      <w:r>
        <w:rPr>
          <w:lang w:val="en-US"/>
        </w:rPr>
        <w:t xml:space="preserve">In the example above, the active alternative in </w:t>
      </w:r>
      <w:proofErr w:type="spellStart"/>
      <w:r w:rsidRPr="002B1953">
        <w:rPr>
          <w:i/>
          <w:lang w:val="en-US"/>
        </w:rPr>
        <w:t>colorData</w:t>
      </w:r>
      <w:proofErr w:type="spellEnd"/>
      <w:r>
        <w:rPr>
          <w:lang w:val="en-US"/>
        </w:rPr>
        <w:t xml:space="preserve"> choice is determined by the enumerated </w:t>
      </w:r>
      <w:r w:rsidR="005C0D1C">
        <w:rPr>
          <w:lang w:val="en-US"/>
        </w:rPr>
        <w:t xml:space="preserve">field </w:t>
      </w:r>
      <w:proofErr w:type="spellStart"/>
      <w:r>
        <w:rPr>
          <w:lang w:val="en-US"/>
        </w:rPr>
        <w:t>activeColor</w:t>
      </w:r>
      <w:proofErr w:type="spellEnd"/>
      <w:r>
        <w:rPr>
          <w:lang w:val="en-US"/>
        </w:rPr>
        <w:t>.</w:t>
      </w:r>
    </w:p>
    <w:p w:rsidR="000B3D4B" w:rsidRPr="002C500C" w:rsidRDefault="000B3D4B" w:rsidP="002C500C">
      <w:pPr>
        <w:rPr>
          <w:lang w:val="en-US"/>
        </w:rPr>
      </w:pPr>
    </w:p>
    <w:p w:rsidR="00507FC3" w:rsidRPr="00507FC3" w:rsidRDefault="00F15497" w:rsidP="00507FC3">
      <w:pPr>
        <w:pStyle w:val="Heading1"/>
        <w:rPr>
          <w:rStyle w:val="CodeInline"/>
          <w:rFonts w:ascii="Tahoma" w:hAnsi="Tahoma"/>
          <w:sz w:val="22"/>
        </w:rPr>
      </w:pPr>
      <w:bookmarkStart w:id="28" w:name="_Toc432432500"/>
      <w:r>
        <w:rPr>
          <w:lang w:val="en-US"/>
        </w:rPr>
        <w:lastRenderedPageBreak/>
        <w:t>Enhanced</w:t>
      </w:r>
      <w:r>
        <w:rPr>
          <w:rStyle w:val="CodeInline"/>
          <w:rFonts w:ascii="Tahoma" w:hAnsi="Tahoma"/>
          <w:sz w:val="22"/>
        </w:rPr>
        <w:t xml:space="preserve"> Options</w:t>
      </w:r>
      <w:bookmarkEnd w:id="28"/>
    </w:p>
    <w:p w:rsidR="00F15497" w:rsidRDefault="00F15497" w:rsidP="00F15497">
      <w:pPr>
        <w:pStyle w:val="Heading2"/>
        <w:rPr>
          <w:lang w:val="en-US"/>
        </w:rPr>
      </w:pPr>
      <w:bookmarkStart w:id="29" w:name="_Toc432432501"/>
      <w:r>
        <w:rPr>
          <w:lang w:val="en-US"/>
        </w:rPr>
        <w:t>Fields introduced in the ACN grammar</w:t>
      </w:r>
      <w:bookmarkEnd w:id="29"/>
    </w:p>
    <w:p w:rsidR="00F15497" w:rsidRPr="00507FC3" w:rsidRDefault="00DC6650" w:rsidP="00F15497">
      <w:pPr>
        <w:rPr>
          <w:lang w:val="en-US"/>
        </w:rPr>
      </w:pPr>
      <w:r>
        <w:rPr>
          <w:lang w:val="en-US"/>
        </w:rPr>
        <w:t>In some cases, t</w:t>
      </w:r>
      <w:r w:rsidR="00F93D60">
        <w:rPr>
          <w:lang w:val="en-US"/>
        </w:rPr>
        <w:t xml:space="preserve">he value </w:t>
      </w:r>
      <w:r>
        <w:rPr>
          <w:lang w:val="en-US"/>
        </w:rPr>
        <w:t>for</w:t>
      </w:r>
      <w:r w:rsidR="00F93D60">
        <w:rPr>
          <w:lang w:val="en-US"/>
        </w:rPr>
        <w:t xml:space="preserve"> </w:t>
      </w:r>
      <w:r>
        <w:rPr>
          <w:lang w:val="en-US"/>
        </w:rPr>
        <w:t xml:space="preserve">the encoding properties </w:t>
      </w:r>
      <w:r w:rsidR="00EF75FD">
        <w:rPr>
          <w:lang w:val="en-US"/>
        </w:rPr>
        <w:t>“</w:t>
      </w:r>
      <w:r w:rsidR="00F93D60">
        <w:rPr>
          <w:lang w:val="en-US"/>
        </w:rPr>
        <w:t>size</w:t>
      </w:r>
      <w:r w:rsidR="00EF75FD">
        <w:rPr>
          <w:lang w:val="en-US"/>
        </w:rPr>
        <w:t>”</w:t>
      </w:r>
      <w:r w:rsidR="00F93D60">
        <w:rPr>
          <w:lang w:val="en-US"/>
        </w:rPr>
        <w:t xml:space="preserve">, </w:t>
      </w:r>
      <w:r w:rsidR="00EF75FD">
        <w:rPr>
          <w:lang w:val="en-US"/>
        </w:rPr>
        <w:t>“</w:t>
      </w:r>
      <w:r w:rsidR="00F93D60">
        <w:rPr>
          <w:lang w:val="en-US"/>
        </w:rPr>
        <w:t>present-when</w:t>
      </w:r>
      <w:r w:rsidR="00EF75FD">
        <w:rPr>
          <w:lang w:val="en-US"/>
        </w:rPr>
        <w:t>”</w:t>
      </w:r>
      <w:r w:rsidR="00F93D60">
        <w:rPr>
          <w:lang w:val="en-US"/>
        </w:rPr>
        <w:t xml:space="preserve"> and </w:t>
      </w:r>
      <w:r w:rsidR="00EF75FD">
        <w:rPr>
          <w:lang w:val="en-US"/>
        </w:rPr>
        <w:t>“</w:t>
      </w:r>
      <w:r w:rsidR="00F93D60">
        <w:rPr>
          <w:lang w:val="en-US"/>
        </w:rPr>
        <w:t>determinant-tag</w:t>
      </w:r>
      <w:r w:rsidR="00EF75FD">
        <w:rPr>
          <w:lang w:val="en-US"/>
        </w:rPr>
        <w:t>”</w:t>
      </w:r>
      <w:r w:rsidR="00F93D60">
        <w:rPr>
          <w:lang w:val="en-US"/>
        </w:rPr>
        <w:t xml:space="preserve"> </w:t>
      </w:r>
      <w:r>
        <w:rPr>
          <w:lang w:val="en-US"/>
        </w:rPr>
        <w:t>may be another</w:t>
      </w:r>
      <w:r w:rsidR="00F93D60">
        <w:rPr>
          <w:lang w:val="en-US"/>
        </w:rPr>
        <w:t xml:space="preserve"> field. These fields do not carry semantic</w:t>
      </w:r>
      <w:r>
        <w:rPr>
          <w:lang w:val="en-US"/>
        </w:rPr>
        <w:t xml:space="preserve"> (i.e. application specific)</w:t>
      </w:r>
      <w:r w:rsidR="00F93D60">
        <w:rPr>
          <w:lang w:val="en-US"/>
        </w:rPr>
        <w:t xml:space="preserve"> information but are used only in the decoding and encoding process</w:t>
      </w:r>
      <w:r w:rsidR="00EF75FD">
        <w:rPr>
          <w:lang w:val="en-US"/>
        </w:rPr>
        <w:t>es</w:t>
      </w:r>
      <w:r w:rsidR="00F93D60">
        <w:rPr>
          <w:lang w:val="en-US"/>
        </w:rPr>
        <w:t xml:space="preserve">. </w:t>
      </w:r>
      <w:r>
        <w:rPr>
          <w:lang w:val="en-US"/>
        </w:rPr>
        <w:t xml:space="preserve">Therefore these fields may not exist in the ASN.1 grammar but introduced only in the ACN one. For example, </w:t>
      </w:r>
      <w:r w:rsidR="00E03EAC">
        <w:rPr>
          <w:lang w:val="en-US"/>
        </w:rPr>
        <w:fldChar w:fldCharType="begin"/>
      </w:r>
      <w:r w:rsidR="00A44843">
        <w:rPr>
          <w:lang w:val="en-US"/>
        </w:rPr>
        <w:instrText xml:space="preserve"> REF _Ref263422937 \h </w:instrText>
      </w:r>
      <w:r w:rsidR="00E03EAC">
        <w:rPr>
          <w:lang w:val="en-US"/>
        </w:rPr>
      </w:r>
      <w:r w:rsidR="00E03EAC">
        <w:rPr>
          <w:lang w:val="en-US"/>
        </w:rPr>
        <w:fldChar w:fldCharType="separate"/>
      </w:r>
      <w:r w:rsidR="00746869" w:rsidRPr="001359DE">
        <w:rPr>
          <w:lang w:val="en-US"/>
        </w:rPr>
        <w:t xml:space="preserve">Listing </w:t>
      </w:r>
      <w:r w:rsidR="00746869">
        <w:rPr>
          <w:noProof/>
          <w:lang w:val="en-US"/>
        </w:rPr>
        <w:t>4</w:t>
      </w:r>
      <w:r w:rsidR="00E03EAC">
        <w:rPr>
          <w:lang w:val="en-US"/>
        </w:rPr>
        <w:fldChar w:fldCharType="end"/>
      </w:r>
      <w:r>
        <w:rPr>
          <w:lang w:val="en-US"/>
        </w:rPr>
        <w:t xml:space="preserve"> can be modified as follows:</w:t>
      </w:r>
    </w:p>
    <w:p w:rsidR="00F15497" w:rsidRDefault="00F15497" w:rsidP="00507FC3">
      <w:pPr>
        <w:rPr>
          <w:lang w:val="en-US"/>
        </w:rPr>
      </w:pPr>
    </w:p>
    <w:p w:rsidR="00DC6650" w:rsidRPr="007D17E3" w:rsidRDefault="00DC6650" w:rsidP="00DC6650">
      <w:pPr>
        <w:pStyle w:val="CodeListing"/>
        <w:rPr>
          <w:sz w:val="20"/>
        </w:rPr>
      </w:pPr>
      <w:proofErr w:type="spellStart"/>
      <w:r w:rsidRPr="007D17E3">
        <w:rPr>
          <w:sz w:val="20"/>
        </w:rPr>
        <w:t>MySeq</w:t>
      </w:r>
      <w:proofErr w:type="spellEnd"/>
      <w:r w:rsidRPr="007D17E3">
        <w:rPr>
          <w:sz w:val="20"/>
        </w:rPr>
        <w:t xml:space="preserve"> ::= SEQU</w:t>
      </w:r>
      <w:r w:rsidR="009F7A00">
        <w:rPr>
          <w:sz w:val="20"/>
        </w:rPr>
        <w:t>E</w:t>
      </w:r>
      <w:r w:rsidRPr="007D17E3">
        <w:rPr>
          <w:sz w:val="20"/>
        </w:rPr>
        <w:t>NCE {</w:t>
      </w:r>
    </w:p>
    <w:p w:rsidR="00DC6650" w:rsidRPr="007D17E3" w:rsidRDefault="00DC6650" w:rsidP="00DC6650">
      <w:pPr>
        <w:pStyle w:val="CodeListing"/>
        <w:rPr>
          <w:sz w:val="20"/>
        </w:rPr>
      </w:pPr>
      <w:r w:rsidRPr="007D17E3">
        <w:rPr>
          <w:sz w:val="20"/>
        </w:rPr>
        <w:tab/>
        <w:t>a</w:t>
      </w:r>
      <w:r>
        <w:rPr>
          <w:sz w:val="20"/>
        </w:rPr>
        <w:t>lpha</w:t>
      </w:r>
      <w:r w:rsidRPr="007D17E3">
        <w:rPr>
          <w:sz w:val="20"/>
        </w:rPr>
        <w:t xml:space="preserve"> </w:t>
      </w:r>
      <w:r w:rsidRPr="007D17E3">
        <w:rPr>
          <w:sz w:val="20"/>
        </w:rPr>
        <w:tab/>
        <w:t>INTEGER,</w:t>
      </w:r>
    </w:p>
    <w:p w:rsidR="00DC6650" w:rsidRPr="007D17E3" w:rsidRDefault="00DC6650" w:rsidP="00DC6650">
      <w:pPr>
        <w:pStyle w:val="CodeListing"/>
        <w:rPr>
          <w:sz w:val="20"/>
        </w:rPr>
      </w:pPr>
      <w:r w:rsidRPr="007D17E3">
        <w:rPr>
          <w:sz w:val="20"/>
        </w:rPr>
        <w:tab/>
      </w:r>
      <w:r>
        <w:rPr>
          <w:sz w:val="20"/>
        </w:rPr>
        <w:t>gamma</w:t>
      </w:r>
      <w:r>
        <w:rPr>
          <w:sz w:val="20"/>
        </w:rPr>
        <w:tab/>
      </w:r>
      <w:r>
        <w:rPr>
          <w:sz w:val="20"/>
        </w:rPr>
        <w:tab/>
        <w:t>REAL</w:t>
      </w:r>
      <w:r w:rsidR="00EF75FD">
        <w:rPr>
          <w:sz w:val="20"/>
        </w:rPr>
        <w:t xml:space="preserve">       OPTIONAL</w:t>
      </w:r>
    </w:p>
    <w:p w:rsidR="00DC6650" w:rsidRPr="007D17E3" w:rsidRDefault="00DC6650" w:rsidP="00DC6650">
      <w:pPr>
        <w:pStyle w:val="CodeListing"/>
        <w:rPr>
          <w:sz w:val="20"/>
        </w:rPr>
      </w:pPr>
      <w:r w:rsidRPr="007D17E3">
        <w:rPr>
          <w:sz w:val="20"/>
        </w:rPr>
        <w:t>}</w:t>
      </w:r>
    </w:p>
    <w:p w:rsidR="001359DE" w:rsidRDefault="001359DE" w:rsidP="001359DE">
      <w:pPr>
        <w:pStyle w:val="Caption"/>
        <w:rPr>
          <w:lang w:val="en-US"/>
        </w:rPr>
      </w:pPr>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8</w:t>
      </w:r>
      <w:r w:rsidR="00E03EAC">
        <w:fldChar w:fldCharType="end"/>
      </w:r>
      <w:r>
        <w:rPr>
          <w:lang w:val="en-US"/>
        </w:rPr>
        <w:t xml:space="preserve">: The revised ASN.1 grammar of </w:t>
      </w:r>
      <w:r w:rsidR="00E03EAC">
        <w:rPr>
          <w:lang w:val="en-US"/>
        </w:rPr>
        <w:fldChar w:fldCharType="begin"/>
      </w:r>
      <w:r>
        <w:rPr>
          <w:lang w:val="en-US"/>
        </w:rPr>
        <w:instrText xml:space="preserve"> REF _Ref263422937 \h </w:instrText>
      </w:r>
      <w:r w:rsidR="00E03EAC">
        <w:rPr>
          <w:lang w:val="en-US"/>
        </w:rPr>
      </w:r>
      <w:r w:rsidR="00E03EAC">
        <w:rPr>
          <w:lang w:val="en-US"/>
        </w:rPr>
        <w:fldChar w:fldCharType="separate"/>
      </w:r>
      <w:r w:rsidR="00746869" w:rsidRPr="001359DE">
        <w:rPr>
          <w:lang w:val="en-US"/>
        </w:rPr>
        <w:t xml:space="preserve">Listing </w:t>
      </w:r>
      <w:r w:rsidR="00746869">
        <w:rPr>
          <w:noProof/>
          <w:lang w:val="en-US"/>
        </w:rPr>
        <w:t>4</w:t>
      </w:r>
      <w:r w:rsidR="00E03EAC">
        <w:rPr>
          <w:lang w:val="en-US"/>
        </w:rPr>
        <w:fldChar w:fldCharType="end"/>
      </w:r>
      <w:r>
        <w:rPr>
          <w:lang w:val="en-US"/>
        </w:rPr>
        <w:t>. Field ‘beta’ is missing.</w:t>
      </w:r>
    </w:p>
    <w:p w:rsidR="00DC6650" w:rsidRDefault="00DC6650" w:rsidP="00DC6650">
      <w:pPr>
        <w:rPr>
          <w:lang w:val="en-US"/>
        </w:rPr>
      </w:pPr>
    </w:p>
    <w:p w:rsidR="00DC6650" w:rsidRPr="007D17E3" w:rsidRDefault="00DC6650" w:rsidP="00DC6650">
      <w:pPr>
        <w:pStyle w:val="CodeListing"/>
        <w:rPr>
          <w:sz w:val="20"/>
        </w:rPr>
      </w:pPr>
      <w:proofErr w:type="spellStart"/>
      <w:r w:rsidRPr="007D17E3">
        <w:rPr>
          <w:sz w:val="20"/>
        </w:rPr>
        <w:t>Seq</w:t>
      </w:r>
      <w:proofErr w:type="spellEnd"/>
      <w:r>
        <w:rPr>
          <w:sz w:val="20"/>
        </w:rPr>
        <w:t>[</w:t>
      </w:r>
      <w:proofErr w:type="spellStart"/>
      <w:r>
        <w:rPr>
          <w:sz w:val="20"/>
        </w:rPr>
        <w:t>optionality</w:t>
      </w:r>
      <w:proofErr w:type="spellEnd"/>
      <w:r>
        <w:rPr>
          <w:sz w:val="20"/>
        </w:rPr>
        <w:t xml:space="preserve"> manual]</w:t>
      </w:r>
      <w:r w:rsidRPr="007D17E3">
        <w:rPr>
          <w:sz w:val="20"/>
        </w:rPr>
        <w:t xml:space="preserve"> {</w:t>
      </w:r>
    </w:p>
    <w:p w:rsidR="00DC6650" w:rsidRPr="007D17E3" w:rsidRDefault="00DC6650" w:rsidP="00DC6650">
      <w:pPr>
        <w:pStyle w:val="CodeListing"/>
        <w:rPr>
          <w:sz w:val="20"/>
        </w:rPr>
      </w:pPr>
      <w:r>
        <w:rPr>
          <w:sz w:val="20"/>
        </w:rPr>
        <w:tab/>
        <w:t>alpha []</w:t>
      </w:r>
      <w:r w:rsidRPr="007D17E3">
        <w:rPr>
          <w:sz w:val="20"/>
        </w:rPr>
        <w:t>,</w:t>
      </w:r>
    </w:p>
    <w:p w:rsidR="00DC6650" w:rsidRPr="007D17E3" w:rsidRDefault="00DC6650" w:rsidP="00DC6650">
      <w:pPr>
        <w:pStyle w:val="CodeListing"/>
        <w:rPr>
          <w:sz w:val="20"/>
        </w:rPr>
      </w:pPr>
      <w:r w:rsidRPr="007D17E3">
        <w:rPr>
          <w:sz w:val="20"/>
        </w:rPr>
        <w:tab/>
        <w:t>b</w:t>
      </w:r>
      <w:r>
        <w:rPr>
          <w:sz w:val="20"/>
        </w:rPr>
        <w:t>eta</w:t>
      </w:r>
      <w:r w:rsidRPr="007D17E3">
        <w:rPr>
          <w:sz w:val="20"/>
        </w:rPr>
        <w:t xml:space="preserve"> </w:t>
      </w:r>
      <w:r>
        <w:rPr>
          <w:sz w:val="20"/>
        </w:rPr>
        <w:t>BOOLEAN [],</w:t>
      </w:r>
      <w:r w:rsidR="00EF75FD">
        <w:rPr>
          <w:sz w:val="20"/>
        </w:rPr>
        <w:t xml:space="preserve">  -- exists only in the ACN file, not the ASN.1 one</w:t>
      </w:r>
    </w:p>
    <w:p w:rsidR="00DC6650" w:rsidRPr="007D17E3" w:rsidRDefault="00DC6650" w:rsidP="00DC6650">
      <w:pPr>
        <w:pStyle w:val="CodeListing"/>
        <w:rPr>
          <w:sz w:val="20"/>
        </w:rPr>
      </w:pPr>
      <w:r>
        <w:rPr>
          <w:sz w:val="20"/>
        </w:rPr>
        <w:tab/>
        <w:t>gamma [present-when beta, encoding IEEE754-1985-64]</w:t>
      </w:r>
    </w:p>
    <w:p w:rsidR="00DC6650" w:rsidRPr="007D17E3" w:rsidRDefault="00DC6650" w:rsidP="00DC6650">
      <w:pPr>
        <w:pStyle w:val="CodeListing"/>
        <w:rPr>
          <w:sz w:val="20"/>
        </w:rPr>
      </w:pPr>
      <w:r w:rsidRPr="007D17E3">
        <w:rPr>
          <w:sz w:val="20"/>
        </w:rPr>
        <w:t>}</w:t>
      </w:r>
    </w:p>
    <w:p w:rsidR="001359DE" w:rsidRPr="001359DE" w:rsidRDefault="001359DE" w:rsidP="001359DE">
      <w:pPr>
        <w:pStyle w:val="Caption"/>
        <w:rPr>
          <w:lang w:val="en-US"/>
        </w:rPr>
      </w:pPr>
      <w:bookmarkStart w:id="30" w:name="_Ref263423135"/>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9</w:t>
      </w:r>
      <w:r w:rsidR="00E03EAC">
        <w:fldChar w:fldCharType="end"/>
      </w:r>
      <w:bookmarkEnd w:id="30"/>
      <w:r>
        <w:rPr>
          <w:lang w:val="en-US"/>
        </w:rPr>
        <w:t xml:space="preserve">: Revised ACN grammar for the ASN.1 grammar of </w:t>
      </w:r>
      <w:r w:rsidR="00E03EAC">
        <w:rPr>
          <w:lang w:val="en-US"/>
        </w:rPr>
        <w:fldChar w:fldCharType="begin"/>
      </w:r>
      <w:r>
        <w:rPr>
          <w:lang w:val="en-US"/>
        </w:rPr>
        <w:instrText xml:space="preserve"> REF _Ref263423135 \h </w:instrText>
      </w:r>
      <w:r w:rsidR="00E03EAC">
        <w:rPr>
          <w:lang w:val="en-US"/>
        </w:rPr>
      </w:r>
      <w:r w:rsidR="00E03EAC">
        <w:rPr>
          <w:lang w:val="en-US"/>
        </w:rPr>
        <w:fldChar w:fldCharType="separate"/>
      </w:r>
      <w:r w:rsidR="00746869" w:rsidRPr="001359DE">
        <w:rPr>
          <w:lang w:val="en-US"/>
        </w:rPr>
        <w:t xml:space="preserve">Listing </w:t>
      </w:r>
      <w:r w:rsidR="00746869">
        <w:rPr>
          <w:noProof/>
          <w:lang w:val="en-US"/>
        </w:rPr>
        <w:t>9</w:t>
      </w:r>
      <w:r w:rsidR="00E03EAC">
        <w:rPr>
          <w:lang w:val="en-US"/>
        </w:rPr>
        <w:fldChar w:fldCharType="end"/>
      </w:r>
      <w:r>
        <w:rPr>
          <w:lang w:val="en-US"/>
        </w:rPr>
        <w:t>. Field ‘beta’ along with the type (BOOLEAN) is introduced.</w:t>
      </w:r>
    </w:p>
    <w:p w:rsidR="001359DE" w:rsidRDefault="001359DE" w:rsidP="00507FC3">
      <w:pPr>
        <w:rPr>
          <w:lang w:val="en-US"/>
        </w:rPr>
      </w:pPr>
    </w:p>
    <w:p w:rsidR="00507FC3" w:rsidRPr="00507FC3" w:rsidRDefault="003C0DBB" w:rsidP="00507FC3">
      <w:pPr>
        <w:rPr>
          <w:lang w:val="en-US"/>
        </w:rPr>
      </w:pPr>
      <w:r>
        <w:rPr>
          <w:lang w:val="en-US"/>
        </w:rPr>
        <w:t>Please notice that field ‘beta’ does not exist in the ASN.1 grammar but it was introduced</w:t>
      </w:r>
      <w:r w:rsidR="00EF75FD">
        <w:rPr>
          <w:lang w:val="en-US"/>
        </w:rPr>
        <w:t xml:space="preserve"> only</w:t>
      </w:r>
      <w:r>
        <w:rPr>
          <w:lang w:val="en-US"/>
        </w:rPr>
        <w:t xml:space="preserve"> in the ACN grammar.</w:t>
      </w:r>
    </w:p>
    <w:p w:rsidR="00507FC3" w:rsidRDefault="00507FC3" w:rsidP="00507FC3">
      <w:pPr>
        <w:rPr>
          <w:lang w:val="en-US"/>
        </w:rPr>
      </w:pPr>
    </w:p>
    <w:p w:rsidR="00047097" w:rsidRDefault="00047097" w:rsidP="00507FC3">
      <w:pPr>
        <w:rPr>
          <w:lang w:val="en-US"/>
        </w:rPr>
      </w:pPr>
      <w:r>
        <w:rPr>
          <w:lang w:val="en-US"/>
        </w:rPr>
        <w:t>Another way to introduce fields (e.g. for alignment, or to add a standard-imposed data pattern in the encoding) is to use the NULL construct with the “pattern” encoding:</w:t>
      </w:r>
    </w:p>
    <w:p w:rsidR="00047097" w:rsidRPr="00047097" w:rsidRDefault="00047097" w:rsidP="00047097">
      <w:pPr>
        <w:pStyle w:val="CodeListing"/>
        <w:rPr>
          <w:sz w:val="20"/>
        </w:rPr>
      </w:pPr>
      <w:r w:rsidRPr="00047097">
        <w:rPr>
          <w:sz w:val="20"/>
        </w:rPr>
        <w:t>T-</w:t>
      </w:r>
      <w:proofErr w:type="spellStart"/>
      <w:r w:rsidRPr="00047097">
        <w:rPr>
          <w:sz w:val="20"/>
        </w:rPr>
        <w:t>tc</w:t>
      </w:r>
      <w:proofErr w:type="spellEnd"/>
      <w:r w:rsidRPr="00047097">
        <w:rPr>
          <w:sz w:val="20"/>
        </w:rPr>
        <w:t>-</w:t>
      </w:r>
      <w:proofErr w:type="spellStart"/>
      <w:r w:rsidRPr="00047097">
        <w:rPr>
          <w:sz w:val="20"/>
        </w:rPr>
        <w:t>packetID</w:t>
      </w:r>
      <w:proofErr w:type="spellEnd"/>
      <w:r w:rsidRPr="00047097">
        <w:rPr>
          <w:sz w:val="20"/>
        </w:rPr>
        <w:t xml:space="preserve"> []</w:t>
      </w:r>
    </w:p>
    <w:p w:rsidR="00047097" w:rsidRPr="00047097" w:rsidRDefault="00047097" w:rsidP="00047097">
      <w:pPr>
        <w:pStyle w:val="CodeListing"/>
        <w:rPr>
          <w:sz w:val="20"/>
        </w:rPr>
      </w:pPr>
      <w:r w:rsidRPr="00047097">
        <w:rPr>
          <w:sz w:val="20"/>
        </w:rPr>
        <w:t>{</w:t>
      </w:r>
    </w:p>
    <w:p w:rsidR="00047097" w:rsidRDefault="00047097" w:rsidP="00047097">
      <w:pPr>
        <w:pStyle w:val="CodeListing"/>
        <w:rPr>
          <w:sz w:val="20"/>
        </w:rPr>
      </w:pPr>
      <w:r w:rsidRPr="00047097">
        <w:rPr>
          <w:sz w:val="20"/>
        </w:rPr>
        <w:t xml:space="preserve">    </w:t>
      </w:r>
      <w:proofErr w:type="spellStart"/>
      <w:r w:rsidRPr="00047097">
        <w:rPr>
          <w:sz w:val="20"/>
        </w:rPr>
        <w:t>ccsds</w:t>
      </w:r>
      <w:proofErr w:type="spellEnd"/>
      <w:r w:rsidRPr="00047097">
        <w:rPr>
          <w:sz w:val="20"/>
        </w:rPr>
        <w:t>-version-number     NULL  [pattern '000'B],</w:t>
      </w:r>
    </w:p>
    <w:p w:rsidR="00047097" w:rsidRPr="00047097" w:rsidRDefault="00047097" w:rsidP="00047097">
      <w:pPr>
        <w:pStyle w:val="CodeListing"/>
        <w:rPr>
          <w:sz w:val="20"/>
        </w:rPr>
      </w:pPr>
      <w:r w:rsidRPr="00047097">
        <w:rPr>
          <w:sz w:val="20"/>
        </w:rPr>
        <w:t xml:space="preserve">    packet-type              </w:t>
      </w:r>
      <w:r>
        <w:rPr>
          <w:sz w:val="20"/>
        </w:rPr>
        <w:t xml:space="preserve">NULL  [pattern '1'B] ,   </w:t>
      </w:r>
    </w:p>
    <w:p w:rsidR="00047097" w:rsidRPr="00047097" w:rsidRDefault="00047097" w:rsidP="00047097">
      <w:pPr>
        <w:pStyle w:val="CodeListing"/>
        <w:rPr>
          <w:sz w:val="20"/>
        </w:rPr>
      </w:pPr>
      <w:r w:rsidRPr="00047097">
        <w:rPr>
          <w:sz w:val="20"/>
        </w:rPr>
        <w:t xml:space="preserve">    has-data-</w:t>
      </w:r>
      <w:proofErr w:type="spellStart"/>
      <w:r w:rsidRPr="00047097">
        <w:rPr>
          <w:sz w:val="20"/>
        </w:rPr>
        <w:t>fieldhdr</w:t>
      </w:r>
      <w:proofErr w:type="spellEnd"/>
      <w:r w:rsidRPr="00047097">
        <w:rPr>
          <w:sz w:val="20"/>
        </w:rPr>
        <w:t xml:space="preserve">        NULL  [pattern '1'B],</w:t>
      </w:r>
    </w:p>
    <w:p w:rsidR="00047097" w:rsidRPr="00047097" w:rsidRDefault="00047097" w:rsidP="00047097">
      <w:pPr>
        <w:pStyle w:val="CodeListing"/>
        <w:rPr>
          <w:sz w:val="20"/>
        </w:rPr>
      </w:pPr>
      <w:r w:rsidRPr="00047097">
        <w:rPr>
          <w:sz w:val="20"/>
        </w:rPr>
        <w:t xml:space="preserve">    </w:t>
      </w:r>
      <w:proofErr w:type="spellStart"/>
      <w:r w:rsidRPr="00047097">
        <w:rPr>
          <w:sz w:val="20"/>
        </w:rPr>
        <w:t>apid</w:t>
      </w:r>
      <w:proofErr w:type="spellEnd"/>
      <w:r w:rsidRPr="00047097">
        <w:rPr>
          <w:sz w:val="20"/>
        </w:rPr>
        <w:t xml:space="preserve"> []</w:t>
      </w:r>
    </w:p>
    <w:p w:rsidR="00047097" w:rsidRPr="007D17E3" w:rsidRDefault="00047097" w:rsidP="00047097">
      <w:pPr>
        <w:pStyle w:val="CodeListing"/>
        <w:rPr>
          <w:sz w:val="20"/>
        </w:rPr>
      </w:pPr>
      <w:r w:rsidRPr="00047097">
        <w:rPr>
          <w:sz w:val="20"/>
        </w:rPr>
        <w:t>}</w:t>
      </w:r>
    </w:p>
    <w:p w:rsidR="00047097" w:rsidRDefault="00047097" w:rsidP="00507FC3">
      <w:pPr>
        <w:rPr>
          <w:lang w:val="en-US"/>
        </w:rPr>
      </w:pPr>
    </w:p>
    <w:p w:rsidR="00507FC3" w:rsidRPr="00507FC3" w:rsidRDefault="00507FC3" w:rsidP="00507FC3">
      <w:pPr>
        <w:rPr>
          <w:lang w:val="en-US"/>
        </w:rPr>
      </w:pPr>
    </w:p>
    <w:p w:rsidR="00507FC3" w:rsidRDefault="00507FC3" w:rsidP="009A5424">
      <w:pPr>
        <w:pStyle w:val="Heading2"/>
        <w:rPr>
          <w:rStyle w:val="CodeInline"/>
          <w:rFonts w:ascii="Tahoma" w:hAnsi="Tahoma"/>
          <w:sz w:val="22"/>
        </w:rPr>
      </w:pPr>
      <w:bookmarkStart w:id="31" w:name="_Toc432432502"/>
      <w:r>
        <w:rPr>
          <w:rStyle w:val="CodeInline"/>
          <w:rFonts w:ascii="Tahoma" w:hAnsi="Tahoma"/>
          <w:sz w:val="22"/>
        </w:rPr>
        <w:lastRenderedPageBreak/>
        <w:t>Parameterized encodings</w:t>
      </w:r>
      <w:r w:rsidR="008D2EB5">
        <w:rPr>
          <w:rStyle w:val="CodeInline"/>
          <w:rFonts w:ascii="Tahoma" w:hAnsi="Tahoma"/>
          <w:sz w:val="22"/>
        </w:rPr>
        <w:t xml:space="preserve"> and deep field access</w:t>
      </w:r>
      <w:bookmarkEnd w:id="31"/>
    </w:p>
    <w:p w:rsidR="008D2EB5" w:rsidRPr="00C51EAE" w:rsidRDefault="008D2EB5" w:rsidP="008D2EB5">
      <w:pPr>
        <w:rPr>
          <w:lang w:val="en-GB"/>
        </w:rPr>
      </w:pPr>
      <w:r w:rsidRPr="00C51EAE">
        <w:rPr>
          <w:lang w:val="en-GB"/>
        </w:rPr>
        <w:t xml:space="preserve">There are cases where the length field of a sequence of (or choice determinant, or </w:t>
      </w:r>
      <w:proofErr w:type="spellStart"/>
      <w:r w:rsidRPr="00C51EAE">
        <w:rPr>
          <w:lang w:val="en-GB"/>
        </w:rPr>
        <w:t>optionality</w:t>
      </w:r>
      <w:proofErr w:type="spellEnd"/>
      <w:r w:rsidRPr="00C51EAE">
        <w:rPr>
          <w:lang w:val="en-GB"/>
        </w:rPr>
        <w:t xml:space="preserve"> determinant etc) is not at the same level (i.e. components of a common parent) as the sequence of itself. Actually there are three distinct cases:</w:t>
      </w:r>
    </w:p>
    <w:p w:rsidR="008D2EB5" w:rsidRPr="00A012C5" w:rsidRDefault="008D2EB5" w:rsidP="008D2EB5">
      <w:pPr>
        <w:pStyle w:val="ListParagraph"/>
        <w:numPr>
          <w:ilvl w:val="0"/>
          <w:numId w:val="31"/>
        </w:numPr>
        <w:rPr>
          <w:lang w:val="en-GB"/>
        </w:rPr>
      </w:pPr>
      <w:r w:rsidRPr="00A012C5">
        <w:rPr>
          <w:lang w:val="en-GB"/>
        </w:rPr>
        <w:t xml:space="preserve">The length determinant is one or more levels more deeply than the </w:t>
      </w:r>
      <w:r w:rsidRPr="00F61BAD">
        <w:rPr>
          <w:rStyle w:val="CodeInline"/>
        </w:rPr>
        <w:t>SEQUENCE OF</w:t>
      </w:r>
    </w:p>
    <w:p w:rsidR="008D2EB5" w:rsidRPr="00A012C5" w:rsidRDefault="008D2EB5" w:rsidP="008D2EB5">
      <w:pPr>
        <w:pStyle w:val="ListParagraph"/>
        <w:numPr>
          <w:ilvl w:val="0"/>
          <w:numId w:val="31"/>
        </w:numPr>
        <w:rPr>
          <w:lang w:val="en-GB"/>
        </w:rPr>
      </w:pPr>
      <w:r w:rsidRPr="00A012C5">
        <w:rPr>
          <w:lang w:val="en-GB"/>
        </w:rPr>
        <w:t xml:space="preserve">The </w:t>
      </w:r>
      <w:r w:rsidRPr="00F61BAD">
        <w:rPr>
          <w:rStyle w:val="CodeInline"/>
        </w:rPr>
        <w:t>SEQUENCE OF</w:t>
      </w:r>
      <w:r>
        <w:rPr>
          <w:lang w:val="en-GB"/>
        </w:rPr>
        <w:t xml:space="preserve"> </w:t>
      </w:r>
      <w:r w:rsidRPr="00A012C5">
        <w:rPr>
          <w:lang w:val="en-GB"/>
        </w:rPr>
        <w:t>is one or more levels more deeply than the length determinant</w:t>
      </w:r>
    </w:p>
    <w:p w:rsidR="008D2EB5" w:rsidRPr="00A012C5" w:rsidRDefault="008D2EB5" w:rsidP="008D2EB5">
      <w:pPr>
        <w:pStyle w:val="ListParagraph"/>
        <w:numPr>
          <w:ilvl w:val="0"/>
          <w:numId w:val="31"/>
        </w:numPr>
        <w:rPr>
          <w:lang w:val="en-GB"/>
        </w:rPr>
      </w:pPr>
      <w:r w:rsidRPr="00A012C5">
        <w:rPr>
          <w:lang w:val="en-GB"/>
        </w:rPr>
        <w:t xml:space="preserve">The length determinant and the </w:t>
      </w:r>
      <w:r w:rsidRPr="00F61BAD">
        <w:rPr>
          <w:rStyle w:val="CodeInline"/>
        </w:rPr>
        <w:t>SEQUENCE OF</w:t>
      </w:r>
      <w:r>
        <w:rPr>
          <w:lang w:val="en-GB"/>
        </w:rPr>
        <w:t xml:space="preserve"> </w:t>
      </w:r>
      <w:r w:rsidRPr="00A012C5">
        <w:rPr>
          <w:lang w:val="en-GB"/>
        </w:rPr>
        <w:t>are located in completely different nodes which just have a common ancestor.</w:t>
      </w:r>
    </w:p>
    <w:p w:rsidR="008D2EB5" w:rsidRPr="00C51EAE" w:rsidRDefault="008D2EB5" w:rsidP="008D2EB5">
      <w:pPr>
        <w:rPr>
          <w:lang w:val="en-GB"/>
        </w:rPr>
      </w:pPr>
      <w:r w:rsidRPr="00C51EAE">
        <w:rPr>
          <w:lang w:val="en-GB"/>
        </w:rPr>
        <w:t>These three cases are explained in more detail in the following sub-paragraphs</w:t>
      </w:r>
    </w:p>
    <w:p w:rsidR="008D2EB5" w:rsidRPr="00C51EAE" w:rsidRDefault="00293F3B" w:rsidP="008D2EB5">
      <w:pPr>
        <w:pStyle w:val="Heading3"/>
        <w:rPr>
          <w:lang w:val="en-GB"/>
        </w:rPr>
      </w:pPr>
      <w:bookmarkStart w:id="32" w:name="_Toc432432503"/>
      <w:r>
        <w:rPr>
          <w:lang w:val="en-GB"/>
        </w:rPr>
        <w:t xml:space="preserve">Length determinant is </w:t>
      </w:r>
      <w:r w:rsidR="00421BB1">
        <w:rPr>
          <w:lang w:val="en-GB"/>
        </w:rPr>
        <w:t xml:space="preserve">below </w:t>
      </w:r>
      <w:r w:rsidR="0042427F">
        <w:rPr>
          <w:lang w:val="en-GB"/>
        </w:rPr>
        <w:t>current node</w:t>
      </w:r>
      <w:bookmarkEnd w:id="32"/>
    </w:p>
    <w:p w:rsidR="008D2EB5" w:rsidRPr="00C51EAE" w:rsidRDefault="008D2EB5" w:rsidP="008D2EB5">
      <w:pPr>
        <w:rPr>
          <w:lang w:val="en-GB"/>
        </w:rPr>
      </w:pPr>
      <w:r w:rsidRPr="00C51EAE">
        <w:rPr>
          <w:lang w:val="en-GB"/>
        </w:rPr>
        <w:t xml:space="preserve">This case is illustrated in </w:t>
      </w:r>
      <w:r w:rsidR="00E03EAC">
        <w:rPr>
          <w:lang w:val="en-GB"/>
        </w:rPr>
        <w:fldChar w:fldCharType="begin"/>
      </w:r>
      <w:r>
        <w:rPr>
          <w:lang w:val="en-GB"/>
        </w:rPr>
        <w:instrText xml:space="preserve"> REF _Ref243807560 \r \h </w:instrText>
      </w:r>
      <w:r w:rsidR="00E03EAC">
        <w:rPr>
          <w:lang w:val="en-GB"/>
        </w:rPr>
      </w:r>
      <w:r w:rsidR="00E03EAC">
        <w:rPr>
          <w:lang w:val="en-GB"/>
        </w:rPr>
        <w:fldChar w:fldCharType="separate"/>
      </w:r>
      <w:r w:rsidR="00746869">
        <w:rPr>
          <w:lang w:val="en-GB"/>
        </w:rPr>
        <w:t>Figure 1</w:t>
      </w:r>
      <w:r w:rsidR="00E03EAC">
        <w:rPr>
          <w:lang w:val="en-GB"/>
        </w:rPr>
        <w:fldChar w:fldCharType="end"/>
      </w:r>
      <w:r>
        <w:rPr>
          <w:lang w:val="en-GB"/>
        </w:rPr>
        <w:t>. Field</w:t>
      </w:r>
      <w:r w:rsidRPr="00C51EAE">
        <w:rPr>
          <w:lang w:val="en-GB"/>
        </w:rPr>
        <w:t xml:space="preserve"> </w:t>
      </w:r>
      <w:r w:rsidRPr="00685EA5">
        <w:rPr>
          <w:rStyle w:val="CodeInline"/>
        </w:rPr>
        <w:t>s</w:t>
      </w:r>
      <w:proofErr w:type="spellStart"/>
      <w:r w:rsidRPr="00685EA5">
        <w:rPr>
          <w:rStyle w:val="CodeInline"/>
          <w:lang w:val="en-GB"/>
        </w:rPr>
        <w:t>econdaryHeader</w:t>
      </w:r>
      <w:proofErr w:type="spellEnd"/>
      <w:r w:rsidRPr="00C51EAE">
        <w:rPr>
          <w:lang w:val="en-GB"/>
        </w:rPr>
        <w:t xml:space="preserve">, which is optional, is present when the </w:t>
      </w:r>
      <w:r w:rsidRPr="00685EA5">
        <w:rPr>
          <w:rStyle w:val="CodeInline"/>
        </w:rPr>
        <w:t>s</w:t>
      </w:r>
      <w:proofErr w:type="spellStart"/>
      <w:r w:rsidRPr="00685EA5">
        <w:rPr>
          <w:rStyle w:val="CodeInline"/>
          <w:lang w:val="en-GB"/>
        </w:rPr>
        <w:t>ecHeaderFlag</w:t>
      </w:r>
      <w:proofErr w:type="spellEnd"/>
      <w:r w:rsidRPr="00C51EAE">
        <w:rPr>
          <w:lang w:val="en-GB"/>
        </w:rPr>
        <w:t xml:space="preserve"> in the </w:t>
      </w:r>
      <w:r w:rsidRPr="00685EA5">
        <w:rPr>
          <w:rStyle w:val="CodeInline"/>
        </w:rPr>
        <w:t>p</w:t>
      </w:r>
      <w:proofErr w:type="spellStart"/>
      <w:r w:rsidRPr="00685EA5">
        <w:rPr>
          <w:rStyle w:val="CodeInline"/>
          <w:lang w:val="en-GB"/>
        </w:rPr>
        <w:t>rimaryHeader</w:t>
      </w:r>
      <w:proofErr w:type="spellEnd"/>
      <w:r w:rsidRPr="00C51EAE">
        <w:rPr>
          <w:lang w:val="en-GB"/>
        </w:rPr>
        <w:t xml:space="preserve"> is true.</w:t>
      </w:r>
    </w:p>
    <w:p w:rsidR="008D2EB5" w:rsidRDefault="008D2EB5" w:rsidP="008D2EB5">
      <w:pPr>
        <w:pStyle w:val="Images"/>
        <w:rPr>
          <w:lang w:val="en-GB"/>
        </w:rPr>
      </w:pPr>
      <w:r w:rsidRPr="00C51EAE">
        <w:rPr>
          <w:lang w:val="en-GB"/>
        </w:rPr>
        <w:t xml:space="preserve"> </w:t>
      </w:r>
      <w:r w:rsidRPr="00EC3EE5">
        <w:rPr>
          <w:noProof/>
          <w:lang w:val="el-GR"/>
        </w:rPr>
        <w:drawing>
          <wp:inline distT="0" distB="0" distL="0" distR="0">
            <wp:extent cx="2437071" cy="208879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2436905" cy="2088653"/>
                    </a:xfrm>
                    <a:prstGeom prst="rect">
                      <a:avLst/>
                    </a:prstGeom>
                    <a:noFill/>
                    <a:ln w="9525">
                      <a:noFill/>
                      <a:miter lim="800000"/>
                      <a:headEnd/>
                      <a:tailEnd/>
                    </a:ln>
                  </pic:spPr>
                </pic:pic>
              </a:graphicData>
            </a:graphic>
          </wp:inline>
        </w:drawing>
      </w:r>
    </w:p>
    <w:p w:rsidR="008D2EB5" w:rsidRPr="00EC3EE5" w:rsidRDefault="008D2EB5" w:rsidP="008D2EB5">
      <w:pPr>
        <w:pStyle w:val="ImagesDescription"/>
        <w:rPr>
          <w:lang w:val="en-GB"/>
        </w:rPr>
      </w:pPr>
      <w:bookmarkStart w:id="33" w:name="_Ref243807560"/>
      <w:r>
        <w:rPr>
          <w:lang w:val="en-GB"/>
        </w:rPr>
        <w:t>Deep field access – case a</w:t>
      </w:r>
      <w:bookmarkEnd w:id="33"/>
      <w:r>
        <w:rPr>
          <w:lang w:val="en-GB"/>
        </w:rPr>
        <w:t>.</w:t>
      </w:r>
    </w:p>
    <w:p w:rsidR="008D2EB5" w:rsidRPr="00C51EAE" w:rsidRDefault="008D2EB5" w:rsidP="008D2EB5">
      <w:pPr>
        <w:rPr>
          <w:lang w:val="en-GB"/>
        </w:rPr>
      </w:pPr>
      <w:r>
        <w:rPr>
          <w:lang w:val="en-GB"/>
        </w:rPr>
        <w:t>The corresponding ASN.1 / ACN grammar is:</w:t>
      </w:r>
    </w:p>
    <w:p w:rsidR="008D2EB5" w:rsidRPr="00756FF1" w:rsidRDefault="008D2EB5" w:rsidP="008D2EB5">
      <w:pPr>
        <w:pStyle w:val="CodeListing"/>
        <w:rPr>
          <w:sz w:val="20"/>
        </w:rPr>
      </w:pPr>
      <w:r w:rsidRPr="00756FF1">
        <w:rPr>
          <w:sz w:val="20"/>
        </w:rPr>
        <w:t>--ASN.1 DEFINITION</w:t>
      </w:r>
    </w:p>
    <w:p w:rsidR="008D2EB5" w:rsidRPr="00756FF1" w:rsidRDefault="008D2EB5" w:rsidP="008D2EB5">
      <w:pPr>
        <w:pStyle w:val="CodeListing"/>
        <w:rPr>
          <w:sz w:val="20"/>
        </w:rPr>
      </w:pPr>
      <w:r w:rsidRPr="00756FF1">
        <w:rPr>
          <w:sz w:val="20"/>
        </w:rPr>
        <w:tab/>
        <w:t>Packet ::= SEQUENCE {</w:t>
      </w:r>
    </w:p>
    <w:p w:rsidR="008D2EB5" w:rsidRPr="00756FF1" w:rsidRDefault="008D2EB5" w:rsidP="008D2EB5">
      <w:pPr>
        <w:pStyle w:val="CodeListing"/>
        <w:rPr>
          <w:sz w:val="20"/>
        </w:rPr>
      </w:pPr>
      <w:r w:rsidRPr="00756FF1">
        <w:rPr>
          <w:sz w:val="20"/>
        </w:rPr>
        <w:tab/>
      </w:r>
      <w:r w:rsidRPr="00756FF1">
        <w:rPr>
          <w:sz w:val="20"/>
        </w:rPr>
        <w:tab/>
      </w:r>
      <w:proofErr w:type="spellStart"/>
      <w:r w:rsidRPr="00756FF1">
        <w:rPr>
          <w:sz w:val="20"/>
        </w:rPr>
        <w:t>primaryHeader</w:t>
      </w:r>
      <w:proofErr w:type="spellEnd"/>
      <w:r w:rsidRPr="00756FF1">
        <w:rPr>
          <w:sz w:val="20"/>
        </w:rPr>
        <w:t xml:space="preserve"> SEQUENCE {</w:t>
      </w:r>
    </w:p>
    <w:p w:rsidR="008D2EB5" w:rsidRPr="00047097" w:rsidRDefault="008D2EB5" w:rsidP="008D2EB5">
      <w:pPr>
        <w:pStyle w:val="CodeListing"/>
        <w:rPr>
          <w:sz w:val="20"/>
          <w:lang w:val="de-DE"/>
        </w:rPr>
      </w:pPr>
      <w:r w:rsidRPr="00756FF1">
        <w:rPr>
          <w:sz w:val="20"/>
        </w:rPr>
        <w:tab/>
      </w:r>
      <w:r w:rsidRPr="00756FF1">
        <w:rPr>
          <w:sz w:val="20"/>
        </w:rPr>
        <w:tab/>
      </w:r>
      <w:r w:rsidRPr="00756FF1">
        <w:rPr>
          <w:sz w:val="20"/>
        </w:rPr>
        <w:tab/>
      </w:r>
      <w:proofErr w:type="spellStart"/>
      <w:r w:rsidRPr="00047097">
        <w:rPr>
          <w:sz w:val="20"/>
          <w:lang w:val="de-DE"/>
        </w:rPr>
        <w:t>version</w:t>
      </w:r>
      <w:proofErr w:type="spellEnd"/>
      <w:r w:rsidRPr="00047097">
        <w:rPr>
          <w:sz w:val="20"/>
          <w:lang w:val="de-DE"/>
        </w:rPr>
        <w:t xml:space="preserve"> INTEGER,</w:t>
      </w:r>
    </w:p>
    <w:p w:rsidR="008D2EB5" w:rsidRPr="00047097" w:rsidRDefault="008D2EB5" w:rsidP="008D2EB5">
      <w:pPr>
        <w:pStyle w:val="CodeListing"/>
        <w:rPr>
          <w:sz w:val="20"/>
          <w:lang w:val="de-DE"/>
        </w:rPr>
      </w:pPr>
      <w:r w:rsidRPr="00047097">
        <w:rPr>
          <w:sz w:val="20"/>
          <w:lang w:val="de-DE"/>
        </w:rPr>
        <w:tab/>
      </w:r>
      <w:r w:rsidRPr="00047097">
        <w:rPr>
          <w:sz w:val="20"/>
          <w:lang w:val="de-DE"/>
        </w:rPr>
        <w:tab/>
      </w:r>
      <w:r w:rsidRPr="00047097">
        <w:rPr>
          <w:sz w:val="20"/>
          <w:lang w:val="de-DE"/>
        </w:rPr>
        <w:tab/>
      </w:r>
      <w:proofErr w:type="spellStart"/>
      <w:r w:rsidRPr="00047097">
        <w:rPr>
          <w:sz w:val="20"/>
          <w:lang w:val="de-DE"/>
        </w:rPr>
        <w:t>seqNr</w:t>
      </w:r>
      <w:proofErr w:type="spellEnd"/>
      <w:r w:rsidRPr="00047097">
        <w:rPr>
          <w:sz w:val="20"/>
          <w:lang w:val="de-DE"/>
        </w:rPr>
        <w:tab/>
        <w:t xml:space="preserve"> INTEGER,</w:t>
      </w:r>
    </w:p>
    <w:p w:rsidR="008D2EB5" w:rsidRPr="00047097" w:rsidRDefault="008D2EB5" w:rsidP="008D2EB5">
      <w:pPr>
        <w:pStyle w:val="CodeListing"/>
        <w:rPr>
          <w:sz w:val="20"/>
          <w:lang w:val="de-DE"/>
        </w:rPr>
      </w:pPr>
      <w:r w:rsidRPr="00047097">
        <w:rPr>
          <w:sz w:val="20"/>
          <w:lang w:val="de-DE"/>
        </w:rPr>
        <w:tab/>
      </w:r>
      <w:r w:rsidRPr="00047097">
        <w:rPr>
          <w:sz w:val="20"/>
          <w:lang w:val="de-DE"/>
        </w:rPr>
        <w:tab/>
      </w:r>
      <w:r w:rsidRPr="00047097">
        <w:rPr>
          <w:sz w:val="20"/>
          <w:lang w:val="de-DE"/>
        </w:rPr>
        <w:tab/>
      </w:r>
      <w:proofErr w:type="spellStart"/>
      <w:r w:rsidRPr="00047097">
        <w:rPr>
          <w:sz w:val="20"/>
          <w:lang w:val="de-DE"/>
        </w:rPr>
        <w:t>secHeaderFlag</w:t>
      </w:r>
      <w:proofErr w:type="spellEnd"/>
      <w:r w:rsidRPr="00047097">
        <w:rPr>
          <w:sz w:val="20"/>
          <w:lang w:val="de-DE"/>
        </w:rPr>
        <w:tab/>
        <w:t xml:space="preserve"> BOOLEAN</w:t>
      </w:r>
    </w:p>
    <w:p w:rsidR="008D2EB5" w:rsidRPr="00756FF1" w:rsidRDefault="008D2EB5" w:rsidP="00756FF1">
      <w:pPr>
        <w:pStyle w:val="CodeListing"/>
        <w:ind w:firstLine="947"/>
        <w:rPr>
          <w:sz w:val="20"/>
        </w:rPr>
      </w:pPr>
      <w:r w:rsidRPr="00756FF1">
        <w:rPr>
          <w:sz w:val="20"/>
        </w:rPr>
        <w:t>},</w:t>
      </w:r>
    </w:p>
    <w:p w:rsidR="008D2EB5" w:rsidRPr="00756FF1" w:rsidRDefault="008D2EB5" w:rsidP="00756FF1">
      <w:pPr>
        <w:pStyle w:val="CodeListing"/>
        <w:ind w:firstLine="947"/>
        <w:rPr>
          <w:sz w:val="20"/>
        </w:rPr>
      </w:pPr>
      <w:proofErr w:type="spellStart"/>
      <w:r w:rsidRPr="00756FF1">
        <w:rPr>
          <w:sz w:val="20"/>
        </w:rPr>
        <w:t>secondaryHeader</w:t>
      </w:r>
      <w:proofErr w:type="spellEnd"/>
      <w:r w:rsidRPr="00756FF1">
        <w:rPr>
          <w:sz w:val="20"/>
        </w:rPr>
        <w:t xml:space="preserve"> SEQUENCE {</w:t>
      </w:r>
      <w:r w:rsidR="0042427F">
        <w:rPr>
          <w:sz w:val="20"/>
        </w:rPr>
        <w:t>...</w:t>
      </w:r>
      <w:r w:rsidRPr="00756FF1">
        <w:rPr>
          <w:sz w:val="20"/>
        </w:rPr>
        <w:t>} OPTIONAL</w:t>
      </w:r>
    </w:p>
    <w:p w:rsidR="008D2EB5" w:rsidRPr="00756FF1" w:rsidRDefault="008D2EB5" w:rsidP="008D2EB5">
      <w:pPr>
        <w:pStyle w:val="CodeListing"/>
        <w:rPr>
          <w:sz w:val="20"/>
        </w:rPr>
      </w:pPr>
      <w:r w:rsidRPr="00756FF1">
        <w:rPr>
          <w:sz w:val="20"/>
        </w:rPr>
        <w:tab/>
        <w:t>}</w:t>
      </w:r>
      <w:r w:rsidRPr="00756FF1">
        <w:rPr>
          <w:sz w:val="20"/>
        </w:rPr>
        <w:tab/>
      </w:r>
      <w:r w:rsidRPr="00756FF1">
        <w:rPr>
          <w:sz w:val="20"/>
        </w:rPr>
        <w:tab/>
      </w:r>
      <w:r w:rsidRPr="00756FF1">
        <w:rPr>
          <w:sz w:val="20"/>
        </w:rPr>
        <w:tab/>
      </w:r>
    </w:p>
    <w:p w:rsidR="008D2EB5" w:rsidRPr="00756FF1" w:rsidRDefault="008D2EB5" w:rsidP="008D2EB5">
      <w:pPr>
        <w:pStyle w:val="CodeListing"/>
        <w:rPr>
          <w:sz w:val="20"/>
        </w:rPr>
      </w:pPr>
    </w:p>
    <w:p w:rsidR="008D2EB5" w:rsidRPr="00756FF1" w:rsidRDefault="008D2EB5" w:rsidP="008D2EB5">
      <w:pPr>
        <w:pStyle w:val="CodeListing"/>
        <w:rPr>
          <w:sz w:val="20"/>
        </w:rPr>
      </w:pPr>
      <w:r w:rsidRPr="00756FF1">
        <w:rPr>
          <w:sz w:val="20"/>
        </w:rPr>
        <w:t>-- Encodings definition</w:t>
      </w:r>
    </w:p>
    <w:p w:rsidR="008D2EB5" w:rsidRPr="00756FF1" w:rsidRDefault="008D2EB5" w:rsidP="008D2EB5">
      <w:pPr>
        <w:pStyle w:val="CodeListing"/>
        <w:rPr>
          <w:sz w:val="20"/>
        </w:rPr>
      </w:pPr>
      <w:r w:rsidRPr="00756FF1">
        <w:rPr>
          <w:sz w:val="20"/>
        </w:rPr>
        <w:tab/>
        <w:t>Packet  {</w:t>
      </w:r>
    </w:p>
    <w:p w:rsidR="008D2EB5" w:rsidRPr="00756FF1" w:rsidRDefault="008D2EB5" w:rsidP="008D2EB5">
      <w:pPr>
        <w:pStyle w:val="CodeListing"/>
        <w:rPr>
          <w:sz w:val="20"/>
        </w:rPr>
      </w:pPr>
      <w:r w:rsidRPr="00756FF1">
        <w:rPr>
          <w:sz w:val="20"/>
        </w:rPr>
        <w:tab/>
      </w:r>
      <w:r w:rsidRPr="00756FF1">
        <w:rPr>
          <w:sz w:val="20"/>
        </w:rPr>
        <w:tab/>
      </w:r>
      <w:proofErr w:type="spellStart"/>
      <w:r w:rsidRPr="00756FF1">
        <w:rPr>
          <w:sz w:val="20"/>
        </w:rPr>
        <w:t>primaryHeader</w:t>
      </w:r>
      <w:proofErr w:type="spellEnd"/>
      <w:r w:rsidRPr="00756FF1">
        <w:rPr>
          <w:sz w:val="20"/>
        </w:rPr>
        <w:t>[] {</w:t>
      </w:r>
    </w:p>
    <w:p w:rsidR="008D2EB5" w:rsidRPr="00756FF1" w:rsidRDefault="008D2EB5" w:rsidP="008D2EB5">
      <w:pPr>
        <w:pStyle w:val="CodeListing"/>
        <w:rPr>
          <w:sz w:val="20"/>
        </w:rPr>
      </w:pPr>
      <w:r w:rsidRPr="00756FF1">
        <w:rPr>
          <w:sz w:val="20"/>
        </w:rPr>
        <w:tab/>
      </w:r>
      <w:r w:rsidRPr="00756FF1">
        <w:rPr>
          <w:sz w:val="20"/>
        </w:rPr>
        <w:tab/>
      </w:r>
      <w:r w:rsidRPr="00756FF1">
        <w:rPr>
          <w:sz w:val="20"/>
        </w:rPr>
        <w:tab/>
        <w:t>version [],</w:t>
      </w:r>
    </w:p>
    <w:p w:rsidR="008D2EB5" w:rsidRPr="00756FF1" w:rsidRDefault="008D2EB5" w:rsidP="008D2EB5">
      <w:pPr>
        <w:pStyle w:val="CodeListing"/>
        <w:rPr>
          <w:sz w:val="20"/>
        </w:rPr>
      </w:pPr>
      <w:r w:rsidRPr="00756FF1">
        <w:rPr>
          <w:sz w:val="20"/>
        </w:rPr>
        <w:tab/>
      </w:r>
      <w:r w:rsidRPr="00756FF1">
        <w:rPr>
          <w:sz w:val="20"/>
        </w:rPr>
        <w:tab/>
      </w:r>
      <w:r w:rsidRPr="00756FF1">
        <w:rPr>
          <w:sz w:val="20"/>
        </w:rPr>
        <w:tab/>
      </w:r>
      <w:proofErr w:type="spellStart"/>
      <w:r w:rsidRPr="00756FF1">
        <w:rPr>
          <w:sz w:val="20"/>
        </w:rPr>
        <w:t>seqNr</w:t>
      </w:r>
      <w:proofErr w:type="spellEnd"/>
      <w:r w:rsidRPr="00756FF1">
        <w:rPr>
          <w:sz w:val="20"/>
        </w:rPr>
        <w:t xml:space="preserve"> [],</w:t>
      </w:r>
    </w:p>
    <w:p w:rsidR="008D2EB5" w:rsidRPr="00756FF1" w:rsidRDefault="008D2EB5" w:rsidP="008D2EB5">
      <w:pPr>
        <w:pStyle w:val="CodeListing"/>
        <w:rPr>
          <w:sz w:val="20"/>
        </w:rPr>
      </w:pPr>
      <w:r w:rsidRPr="00756FF1">
        <w:rPr>
          <w:sz w:val="20"/>
        </w:rPr>
        <w:tab/>
      </w:r>
      <w:r w:rsidRPr="00756FF1">
        <w:rPr>
          <w:sz w:val="20"/>
        </w:rPr>
        <w:tab/>
      </w:r>
      <w:r w:rsidRPr="00756FF1">
        <w:rPr>
          <w:sz w:val="20"/>
        </w:rPr>
        <w:tab/>
      </w:r>
      <w:proofErr w:type="spellStart"/>
      <w:r w:rsidRPr="00756FF1">
        <w:rPr>
          <w:sz w:val="20"/>
        </w:rPr>
        <w:t>secHeaderFlag</w:t>
      </w:r>
      <w:proofErr w:type="spellEnd"/>
      <w:r w:rsidRPr="00756FF1">
        <w:rPr>
          <w:sz w:val="20"/>
        </w:rPr>
        <w:t xml:space="preserve"> []</w:t>
      </w:r>
    </w:p>
    <w:p w:rsidR="008D2EB5" w:rsidRPr="00756FF1" w:rsidRDefault="008D2EB5" w:rsidP="008D2EB5">
      <w:pPr>
        <w:pStyle w:val="CodeListing"/>
        <w:rPr>
          <w:sz w:val="20"/>
        </w:rPr>
      </w:pPr>
      <w:r w:rsidRPr="00756FF1">
        <w:rPr>
          <w:sz w:val="20"/>
        </w:rPr>
        <w:tab/>
      </w:r>
      <w:r w:rsidRPr="00756FF1">
        <w:rPr>
          <w:sz w:val="20"/>
        </w:rPr>
        <w:tab/>
        <w:t>}</w:t>
      </w:r>
    </w:p>
    <w:p w:rsidR="008D2EB5" w:rsidRPr="00C51EAE" w:rsidRDefault="008D2EB5" w:rsidP="008D2EB5">
      <w:pPr>
        <w:pStyle w:val="CodeListing"/>
      </w:pPr>
      <w:r w:rsidRPr="00756FF1">
        <w:rPr>
          <w:sz w:val="20"/>
        </w:rPr>
        <w:tab/>
      </w:r>
      <w:r w:rsidRPr="00756FF1">
        <w:rPr>
          <w:sz w:val="20"/>
        </w:rPr>
        <w:tab/>
      </w:r>
      <w:proofErr w:type="spellStart"/>
      <w:r w:rsidRPr="00756FF1">
        <w:rPr>
          <w:sz w:val="20"/>
        </w:rPr>
        <w:t>secondaryHeader</w:t>
      </w:r>
      <w:proofErr w:type="spellEnd"/>
      <w:r w:rsidRPr="00C51EAE">
        <w:t xml:space="preserve"> [present-when </w:t>
      </w:r>
      <w:proofErr w:type="spellStart"/>
      <w:r w:rsidRPr="00756FF1">
        <w:rPr>
          <w:b/>
        </w:rPr>
        <w:t>primaryHeader.secHeaderFlag</w:t>
      </w:r>
      <w:proofErr w:type="spellEnd"/>
      <w:r w:rsidRPr="00C51EAE">
        <w:t>]</w:t>
      </w:r>
    </w:p>
    <w:p w:rsidR="008D2EB5" w:rsidRPr="00C51EAE" w:rsidRDefault="008D2EB5" w:rsidP="008D2EB5">
      <w:pPr>
        <w:pStyle w:val="CodeListing"/>
      </w:pPr>
      <w:r w:rsidRPr="00C51EAE">
        <w:tab/>
        <w:t>}</w:t>
      </w:r>
      <w:r w:rsidRPr="00C51EAE">
        <w:tab/>
      </w:r>
      <w:r w:rsidRPr="00C51EAE">
        <w:tab/>
      </w:r>
      <w:r w:rsidRPr="00C51EAE">
        <w:tab/>
      </w:r>
    </w:p>
    <w:p w:rsidR="008D2EB5" w:rsidRDefault="001359DE" w:rsidP="001359DE">
      <w:pPr>
        <w:pStyle w:val="Caption"/>
        <w:rPr>
          <w:lang w:val="en-US"/>
        </w:rPr>
      </w:pPr>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10</w:t>
      </w:r>
      <w:r w:rsidR="00E03EAC">
        <w:fldChar w:fldCharType="end"/>
      </w:r>
      <w:r>
        <w:rPr>
          <w:lang w:val="en-US"/>
        </w:rPr>
        <w:t>: ACN grammar demonstrating access to fields at different levels</w:t>
      </w:r>
    </w:p>
    <w:p w:rsidR="001359DE" w:rsidRPr="001359DE" w:rsidRDefault="001359DE" w:rsidP="001359DE">
      <w:pPr>
        <w:rPr>
          <w:lang w:val="en-US"/>
        </w:rPr>
      </w:pPr>
    </w:p>
    <w:p w:rsidR="008D2EB5" w:rsidRPr="00C51EAE" w:rsidRDefault="008D2EB5" w:rsidP="008D2EB5">
      <w:pPr>
        <w:rPr>
          <w:lang w:val="en-GB"/>
        </w:rPr>
      </w:pPr>
      <w:r w:rsidRPr="00C51EAE">
        <w:rPr>
          <w:lang w:val="en-GB"/>
        </w:rPr>
        <w:lastRenderedPageBreak/>
        <w:t xml:space="preserve">As shown in the example above, to access a “deep field” located in a child structure we follow the C language notation i.e. </w:t>
      </w:r>
      <w:proofErr w:type="spellStart"/>
      <w:r w:rsidRPr="00C51EAE">
        <w:rPr>
          <w:lang w:val="en-GB"/>
        </w:rPr>
        <w:t>fieldname.fieldname.fieldname</w:t>
      </w:r>
      <w:proofErr w:type="spellEnd"/>
      <w:r w:rsidRPr="00C51EAE">
        <w:rPr>
          <w:lang w:val="en-GB"/>
        </w:rPr>
        <w:t xml:space="preserve"> etc. until we reach the field we want.</w:t>
      </w:r>
    </w:p>
    <w:p w:rsidR="008D2EB5" w:rsidRPr="00C51EAE" w:rsidRDefault="0042427F" w:rsidP="008D2EB5">
      <w:pPr>
        <w:pStyle w:val="Heading3"/>
        <w:rPr>
          <w:lang w:val="en-GB"/>
        </w:rPr>
      </w:pPr>
      <w:bookmarkStart w:id="34" w:name="_Toc432432504"/>
      <w:r>
        <w:rPr>
          <w:lang w:val="en-GB"/>
        </w:rPr>
        <w:t>Length determinant is above current node</w:t>
      </w:r>
      <w:bookmarkEnd w:id="34"/>
    </w:p>
    <w:p w:rsidR="008D2EB5" w:rsidRDefault="008D2EB5" w:rsidP="008D2EB5">
      <w:pPr>
        <w:rPr>
          <w:lang w:val="en-GB"/>
        </w:rPr>
      </w:pPr>
      <w:r w:rsidRPr="00C51EAE">
        <w:rPr>
          <w:lang w:val="en-GB"/>
        </w:rPr>
        <w:t>This is the case where the array (sequence of_ is one or more levels more deeply than the length determinant. For example, field “</w:t>
      </w:r>
      <w:proofErr w:type="spellStart"/>
      <w:r w:rsidRPr="00685EA5">
        <w:rPr>
          <w:rStyle w:val="CodeInline"/>
          <w:lang w:val="en-GB"/>
        </w:rPr>
        <w:t>n</w:t>
      </w:r>
      <w:r w:rsidR="0042427F">
        <w:rPr>
          <w:rStyle w:val="CodeInline"/>
          <w:lang w:val="en-GB"/>
        </w:rPr>
        <w:t>r</w:t>
      </w:r>
      <w:r w:rsidRPr="00685EA5">
        <w:rPr>
          <w:rStyle w:val="CodeInline"/>
          <w:lang w:val="en-GB"/>
        </w:rPr>
        <w:t>Calls</w:t>
      </w:r>
      <w:proofErr w:type="spellEnd"/>
      <w:r w:rsidRPr="00C51EAE">
        <w:rPr>
          <w:lang w:val="en-GB"/>
        </w:rPr>
        <w:t>”, which is a top level field, contains the number of calls in the array “</w:t>
      </w:r>
      <w:r w:rsidRPr="00685EA5">
        <w:rPr>
          <w:rStyle w:val="CodeInline"/>
        </w:rPr>
        <w:t>c</w:t>
      </w:r>
      <w:r w:rsidRPr="00685EA5">
        <w:rPr>
          <w:rStyle w:val="CodeInline"/>
          <w:lang w:val="en-GB"/>
        </w:rPr>
        <w:t>alls</w:t>
      </w:r>
      <w:r w:rsidRPr="00C51EAE">
        <w:rPr>
          <w:lang w:val="en-GB"/>
        </w:rPr>
        <w:t>” located under “</w:t>
      </w:r>
      <w:proofErr w:type="spellStart"/>
      <w:r w:rsidRPr="00685EA5">
        <w:rPr>
          <w:rStyle w:val="CodeInline"/>
          <w:lang w:val="en-GB"/>
        </w:rPr>
        <w:t>SourceData</w:t>
      </w:r>
      <w:proofErr w:type="spellEnd"/>
      <w:r w:rsidRPr="00C51EAE">
        <w:rPr>
          <w:lang w:val="en-GB"/>
        </w:rPr>
        <w:t>”. Obviously, the “</w:t>
      </w:r>
      <w:proofErr w:type="spellStart"/>
      <w:r w:rsidRPr="00685EA5">
        <w:rPr>
          <w:rStyle w:val="CodeInline"/>
          <w:lang w:val="en-GB"/>
        </w:rPr>
        <w:t>n</w:t>
      </w:r>
      <w:r w:rsidR="0042427F">
        <w:rPr>
          <w:rStyle w:val="CodeInline"/>
          <w:lang w:val="en-GB"/>
        </w:rPr>
        <w:t>r</w:t>
      </w:r>
      <w:r w:rsidRPr="00685EA5">
        <w:rPr>
          <w:rStyle w:val="CodeInline"/>
          <w:lang w:val="en-GB"/>
        </w:rPr>
        <w:t>Calls</w:t>
      </w:r>
      <w:proofErr w:type="spellEnd"/>
      <w:r w:rsidRPr="00C51EAE">
        <w:rPr>
          <w:lang w:val="en-GB"/>
        </w:rPr>
        <w:t>” field is not accessible from the “</w:t>
      </w:r>
      <w:r w:rsidRPr="00685EA5">
        <w:rPr>
          <w:rStyle w:val="CodeInline"/>
        </w:rPr>
        <w:t>c</w:t>
      </w:r>
      <w:r w:rsidRPr="00685EA5">
        <w:rPr>
          <w:rStyle w:val="CodeInline"/>
          <w:lang w:val="en-GB"/>
        </w:rPr>
        <w:t>alls</w:t>
      </w:r>
      <w:r w:rsidRPr="00C51EAE">
        <w:rPr>
          <w:lang w:val="en-GB"/>
        </w:rPr>
        <w:t xml:space="preserve">” field. To overcome this issue, we must make the </w:t>
      </w:r>
      <w:proofErr w:type="spellStart"/>
      <w:r w:rsidRPr="00B16E30">
        <w:rPr>
          <w:rStyle w:val="CodeInline"/>
          <w:lang w:val="en-GB"/>
        </w:rPr>
        <w:t>SourceData</w:t>
      </w:r>
      <w:proofErr w:type="spellEnd"/>
      <w:r>
        <w:rPr>
          <w:lang w:val="en-GB"/>
        </w:rPr>
        <w:t xml:space="preserve"> structure parameterized. Th</w:t>
      </w:r>
      <w:r w:rsidR="0042427F">
        <w:rPr>
          <w:lang w:val="en-GB"/>
        </w:rPr>
        <w:t>i</w:t>
      </w:r>
      <w:r>
        <w:rPr>
          <w:lang w:val="en-GB"/>
        </w:rPr>
        <w:t xml:space="preserve">s case is </w:t>
      </w:r>
      <w:r w:rsidR="0042427F">
        <w:rPr>
          <w:lang w:val="en-GB"/>
        </w:rPr>
        <w:t xml:space="preserve">shown </w:t>
      </w:r>
      <w:r>
        <w:rPr>
          <w:lang w:val="en-GB"/>
        </w:rPr>
        <w:t xml:space="preserve">in </w:t>
      </w:r>
      <w:r w:rsidR="00E03EAC">
        <w:rPr>
          <w:lang w:val="en-GB"/>
        </w:rPr>
        <w:fldChar w:fldCharType="begin"/>
      </w:r>
      <w:r>
        <w:rPr>
          <w:lang w:val="en-GB"/>
        </w:rPr>
        <w:instrText xml:space="preserve"> REF _Ref243807712 \r \h </w:instrText>
      </w:r>
      <w:r w:rsidR="00E03EAC">
        <w:rPr>
          <w:lang w:val="en-GB"/>
        </w:rPr>
      </w:r>
      <w:r w:rsidR="00E03EAC">
        <w:rPr>
          <w:lang w:val="en-GB"/>
        </w:rPr>
        <w:fldChar w:fldCharType="separate"/>
      </w:r>
      <w:r w:rsidR="00746869">
        <w:rPr>
          <w:lang w:val="en-GB"/>
        </w:rPr>
        <w:t>Figure 2</w:t>
      </w:r>
      <w:r w:rsidR="00E03EAC">
        <w:rPr>
          <w:lang w:val="en-GB"/>
        </w:rPr>
        <w:fldChar w:fldCharType="end"/>
      </w:r>
      <w:r>
        <w:rPr>
          <w:lang w:val="en-GB"/>
        </w:rPr>
        <w:t>.</w:t>
      </w:r>
    </w:p>
    <w:p w:rsidR="008D2EB5" w:rsidRDefault="008D2EB5" w:rsidP="008D2EB5">
      <w:pPr>
        <w:pStyle w:val="Images"/>
      </w:pPr>
      <w:r w:rsidRPr="003E646D">
        <w:rPr>
          <w:noProof/>
          <w:lang w:val="el-GR"/>
        </w:rPr>
        <w:drawing>
          <wp:inline distT="0" distB="0" distL="0" distR="0">
            <wp:extent cx="2692252" cy="2361202"/>
            <wp:effectExtent l="1905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2692206" cy="2361161"/>
                    </a:xfrm>
                    <a:prstGeom prst="rect">
                      <a:avLst/>
                    </a:prstGeom>
                    <a:noFill/>
                    <a:ln w="9525">
                      <a:noFill/>
                      <a:miter lim="800000"/>
                      <a:headEnd/>
                      <a:tailEnd/>
                    </a:ln>
                  </pic:spPr>
                </pic:pic>
              </a:graphicData>
            </a:graphic>
          </wp:inline>
        </w:drawing>
      </w:r>
    </w:p>
    <w:p w:rsidR="008D2EB5" w:rsidRPr="003E646D" w:rsidRDefault="008D2EB5" w:rsidP="008D2EB5">
      <w:pPr>
        <w:pStyle w:val="ImagesDescription"/>
        <w:rPr>
          <w:lang w:val="en-US"/>
        </w:rPr>
      </w:pPr>
      <w:bookmarkStart w:id="35" w:name="_Ref243807712"/>
      <w:r>
        <w:rPr>
          <w:lang w:val="en-US"/>
        </w:rPr>
        <w:t>Deep field access – case b.</w:t>
      </w:r>
    </w:p>
    <w:bookmarkEnd w:id="35"/>
    <w:p w:rsidR="008D2EB5" w:rsidRPr="00C51EAE" w:rsidRDefault="008D2EB5" w:rsidP="008D2EB5">
      <w:pPr>
        <w:rPr>
          <w:lang w:val="en-GB"/>
        </w:rPr>
      </w:pPr>
      <w:r>
        <w:rPr>
          <w:lang w:val="en-GB"/>
        </w:rPr>
        <w:t>The corresponding ASN.1 / ACN grammar is:</w:t>
      </w:r>
    </w:p>
    <w:p w:rsidR="008D2EB5" w:rsidRPr="00C51EAE" w:rsidRDefault="008D2EB5" w:rsidP="008D2EB5">
      <w:pPr>
        <w:pStyle w:val="CodeListing"/>
        <w:rPr>
          <w:rStyle w:val="CodeInline"/>
          <w:lang w:val="en-GB"/>
        </w:rPr>
      </w:pPr>
      <w:r w:rsidRPr="00C51EAE">
        <w:rPr>
          <w:rStyle w:val="CodeInline"/>
          <w:lang w:val="en-GB"/>
        </w:rPr>
        <w:t>--ASN.1 DEFINITION</w:t>
      </w:r>
    </w:p>
    <w:p w:rsidR="008D2EB5" w:rsidRPr="00C51EAE" w:rsidRDefault="008D2EB5" w:rsidP="008D2EB5">
      <w:pPr>
        <w:pStyle w:val="CodeListing"/>
        <w:rPr>
          <w:rStyle w:val="CodeInline"/>
          <w:lang w:val="en-GB"/>
        </w:rPr>
      </w:pPr>
    </w:p>
    <w:p w:rsidR="008D2EB5" w:rsidRPr="00C51EAE" w:rsidRDefault="008D2EB5" w:rsidP="008D2EB5">
      <w:pPr>
        <w:pStyle w:val="CodeListing"/>
        <w:rPr>
          <w:rStyle w:val="CodeInline"/>
          <w:lang w:val="en-GB"/>
        </w:rPr>
      </w:pPr>
      <w:r w:rsidRPr="00C51EAE">
        <w:rPr>
          <w:rStyle w:val="CodeInline"/>
          <w:lang w:val="en-GB"/>
        </w:rPr>
        <w:t xml:space="preserve">TAP2File ::= SEQUENCE { </w:t>
      </w:r>
    </w:p>
    <w:p w:rsidR="008D2EB5" w:rsidRPr="00C51EAE" w:rsidRDefault="008D2EB5" w:rsidP="008D2EB5">
      <w:pPr>
        <w:pStyle w:val="CodeListing"/>
        <w:rPr>
          <w:rStyle w:val="CodeInline"/>
          <w:lang w:val="en-GB"/>
        </w:rPr>
      </w:pPr>
      <w:r w:rsidRPr="00C51EAE">
        <w:rPr>
          <w:rStyle w:val="CodeInline"/>
          <w:lang w:val="en-GB"/>
        </w:rPr>
        <w:t xml:space="preserve">      </w:t>
      </w:r>
      <w:proofErr w:type="spellStart"/>
      <w:r w:rsidRPr="00C51EAE">
        <w:rPr>
          <w:rStyle w:val="CodeInline"/>
          <w:lang w:val="en-GB"/>
        </w:rPr>
        <w:t>nrCalls</w:t>
      </w:r>
      <w:proofErr w:type="spellEnd"/>
      <w:r w:rsidRPr="00C51EAE">
        <w:rPr>
          <w:rStyle w:val="CodeInline"/>
          <w:lang w:val="en-GB"/>
        </w:rPr>
        <w:t xml:space="preserve"> INTEGER, </w:t>
      </w:r>
    </w:p>
    <w:p w:rsidR="008D2EB5" w:rsidRPr="00C51EAE" w:rsidRDefault="008D2EB5" w:rsidP="008D2EB5">
      <w:pPr>
        <w:pStyle w:val="CodeListing"/>
        <w:rPr>
          <w:rStyle w:val="CodeInline"/>
          <w:lang w:val="en-GB"/>
        </w:rPr>
      </w:pPr>
      <w:r w:rsidRPr="00C51EAE">
        <w:rPr>
          <w:rStyle w:val="CodeInline"/>
          <w:lang w:val="en-GB"/>
        </w:rPr>
        <w:tab/>
      </w:r>
      <w:r>
        <w:rPr>
          <w:rStyle w:val="CodeInline"/>
          <w:lang w:val="en-GB"/>
        </w:rPr>
        <w:t xml:space="preserve">    </w:t>
      </w:r>
      <w:r w:rsidRPr="00C51EAE">
        <w:rPr>
          <w:rStyle w:val="CodeInline"/>
          <w:lang w:val="en-GB"/>
        </w:rPr>
        <w:t xml:space="preserve">data </w:t>
      </w:r>
      <w:proofErr w:type="spellStart"/>
      <w:r w:rsidRPr="00C51EAE">
        <w:rPr>
          <w:rStyle w:val="CodeInline"/>
          <w:lang w:val="en-GB"/>
        </w:rPr>
        <w:t>SourceData</w:t>
      </w:r>
      <w:proofErr w:type="spellEnd"/>
    </w:p>
    <w:p w:rsidR="008D2EB5" w:rsidRPr="00C51EAE" w:rsidRDefault="008D2EB5" w:rsidP="008D2EB5">
      <w:pPr>
        <w:pStyle w:val="CodeListing"/>
        <w:rPr>
          <w:rStyle w:val="CodeInline"/>
          <w:lang w:val="en-GB"/>
        </w:rPr>
      </w:pPr>
      <w:r w:rsidRPr="00C51EAE">
        <w:rPr>
          <w:rStyle w:val="CodeInline"/>
          <w:lang w:val="en-GB"/>
        </w:rPr>
        <w:t xml:space="preserve">} </w:t>
      </w:r>
    </w:p>
    <w:p w:rsidR="008D2EB5" w:rsidRPr="00C51EAE" w:rsidRDefault="008D2EB5" w:rsidP="008D2EB5">
      <w:pPr>
        <w:pStyle w:val="CodeListing"/>
        <w:rPr>
          <w:rStyle w:val="CodeInline"/>
          <w:lang w:val="en-GB"/>
        </w:rPr>
      </w:pPr>
    </w:p>
    <w:p w:rsidR="008D2EB5" w:rsidRPr="00C51EAE" w:rsidRDefault="008D2EB5" w:rsidP="008D2EB5">
      <w:pPr>
        <w:pStyle w:val="CodeListing"/>
        <w:rPr>
          <w:rStyle w:val="CodeInline"/>
          <w:lang w:val="en-GB"/>
        </w:rPr>
      </w:pPr>
      <w:proofErr w:type="spellStart"/>
      <w:r w:rsidRPr="00C51EAE">
        <w:rPr>
          <w:rStyle w:val="CodeInline"/>
          <w:lang w:val="en-GB"/>
        </w:rPr>
        <w:t>SourceData</w:t>
      </w:r>
      <w:proofErr w:type="spellEnd"/>
      <w:r w:rsidRPr="00C51EAE">
        <w:rPr>
          <w:rStyle w:val="CodeInline"/>
          <w:lang w:val="en-GB"/>
        </w:rPr>
        <w:t xml:space="preserve"> ::= SEQUENCE { </w:t>
      </w:r>
    </w:p>
    <w:p w:rsidR="008D2EB5" w:rsidRPr="00C51EAE" w:rsidRDefault="008D2EB5" w:rsidP="008D2EB5">
      <w:pPr>
        <w:pStyle w:val="CodeListing"/>
        <w:rPr>
          <w:rStyle w:val="CodeInline"/>
          <w:lang w:val="en-GB"/>
        </w:rPr>
      </w:pPr>
      <w:r w:rsidRPr="00C51EAE">
        <w:rPr>
          <w:rStyle w:val="CodeInline"/>
          <w:lang w:val="en-GB"/>
        </w:rPr>
        <w:t xml:space="preserve">      </w:t>
      </w:r>
      <w:proofErr w:type="spellStart"/>
      <w:r w:rsidRPr="00C51EAE">
        <w:rPr>
          <w:rStyle w:val="CodeInline"/>
          <w:lang w:val="en-GB"/>
        </w:rPr>
        <w:t>operatorID</w:t>
      </w:r>
      <w:proofErr w:type="spellEnd"/>
      <w:r w:rsidRPr="00C51EAE">
        <w:rPr>
          <w:rStyle w:val="CodeInline"/>
          <w:lang w:val="en-GB"/>
        </w:rPr>
        <w:t xml:space="preserve"> IA5String, </w:t>
      </w:r>
    </w:p>
    <w:p w:rsidR="008D2EB5" w:rsidRPr="00C51EAE" w:rsidRDefault="008D2EB5" w:rsidP="008D2EB5">
      <w:pPr>
        <w:pStyle w:val="CodeListing"/>
        <w:rPr>
          <w:rStyle w:val="CodeInline"/>
          <w:lang w:val="en-GB"/>
        </w:rPr>
      </w:pPr>
      <w:r w:rsidRPr="00C51EAE">
        <w:rPr>
          <w:rStyle w:val="CodeInline"/>
          <w:lang w:val="en-GB"/>
        </w:rPr>
        <w:tab/>
      </w:r>
      <w:r>
        <w:rPr>
          <w:rStyle w:val="CodeInline"/>
          <w:lang w:val="en-GB"/>
        </w:rPr>
        <w:t xml:space="preserve">    </w:t>
      </w:r>
      <w:r w:rsidRPr="00C51EAE">
        <w:rPr>
          <w:rStyle w:val="CodeInline"/>
          <w:lang w:val="en-GB"/>
        </w:rPr>
        <w:t xml:space="preserve">calls SEQUENCE </w:t>
      </w:r>
      <w:r>
        <w:rPr>
          <w:rStyle w:val="CodeInline"/>
          <w:lang w:val="en-GB"/>
        </w:rPr>
        <w:t>(SIZE(1..100))</w:t>
      </w:r>
      <w:r w:rsidRPr="00C51EAE">
        <w:rPr>
          <w:rStyle w:val="CodeInline"/>
          <w:lang w:val="en-GB"/>
        </w:rPr>
        <w:t>OF Call</w:t>
      </w:r>
    </w:p>
    <w:p w:rsidR="008D2EB5" w:rsidRPr="00C51EAE" w:rsidRDefault="008D2EB5" w:rsidP="008D2EB5">
      <w:pPr>
        <w:pStyle w:val="CodeListing"/>
        <w:rPr>
          <w:rStyle w:val="CodeInline"/>
          <w:lang w:val="en-GB"/>
        </w:rPr>
      </w:pPr>
      <w:r w:rsidRPr="00C51EAE">
        <w:rPr>
          <w:rStyle w:val="CodeInline"/>
          <w:lang w:val="en-GB"/>
        </w:rPr>
        <w:t>}</w:t>
      </w:r>
      <w:r w:rsidRPr="00C51EAE">
        <w:rPr>
          <w:rStyle w:val="CodeInline"/>
          <w:lang w:val="en-GB"/>
        </w:rPr>
        <w:tab/>
      </w:r>
    </w:p>
    <w:p w:rsidR="008D2EB5" w:rsidRPr="00C51EAE" w:rsidRDefault="008D2EB5" w:rsidP="008D2EB5">
      <w:pPr>
        <w:pStyle w:val="CodeListing"/>
        <w:rPr>
          <w:rStyle w:val="CodeInline"/>
          <w:lang w:val="en-GB"/>
        </w:rPr>
      </w:pPr>
    </w:p>
    <w:p w:rsidR="008D2EB5" w:rsidRPr="00C51EAE" w:rsidRDefault="008D2EB5" w:rsidP="008D2EB5">
      <w:pPr>
        <w:pStyle w:val="CodeListing"/>
        <w:rPr>
          <w:rStyle w:val="CodeInline"/>
          <w:lang w:val="en-GB"/>
        </w:rPr>
      </w:pPr>
      <w:r w:rsidRPr="00C51EAE">
        <w:rPr>
          <w:rStyle w:val="CodeInline"/>
          <w:lang w:val="en-GB"/>
        </w:rPr>
        <w:t>--ACN DEFINITION</w:t>
      </w:r>
    </w:p>
    <w:p w:rsidR="008D2EB5" w:rsidRPr="00C51EAE" w:rsidRDefault="008D2EB5" w:rsidP="008D2EB5">
      <w:pPr>
        <w:pStyle w:val="CodeListing"/>
        <w:rPr>
          <w:rStyle w:val="CodeInline"/>
          <w:lang w:val="en-GB"/>
        </w:rPr>
      </w:pPr>
    </w:p>
    <w:p w:rsidR="008D2EB5" w:rsidRPr="00C51EAE" w:rsidRDefault="008D2EB5" w:rsidP="008D2EB5">
      <w:pPr>
        <w:pStyle w:val="CodeListing"/>
        <w:rPr>
          <w:rStyle w:val="CodeInline"/>
          <w:lang w:val="en-GB"/>
        </w:rPr>
      </w:pPr>
      <w:r w:rsidRPr="00C51EAE">
        <w:rPr>
          <w:rStyle w:val="CodeInline"/>
          <w:lang w:val="en-GB"/>
        </w:rPr>
        <w:t xml:space="preserve">TAP2File { </w:t>
      </w:r>
    </w:p>
    <w:p w:rsidR="008D2EB5" w:rsidRPr="00C51EAE" w:rsidRDefault="008D2EB5" w:rsidP="008D2EB5">
      <w:pPr>
        <w:pStyle w:val="CodeListing"/>
        <w:rPr>
          <w:rStyle w:val="CodeInline"/>
          <w:lang w:val="en-GB"/>
        </w:rPr>
      </w:pPr>
      <w:r w:rsidRPr="00C51EAE">
        <w:rPr>
          <w:rStyle w:val="CodeInline"/>
          <w:lang w:val="en-GB"/>
        </w:rPr>
        <w:t xml:space="preserve">        </w:t>
      </w:r>
      <w:proofErr w:type="spellStart"/>
      <w:r w:rsidRPr="00C51EAE">
        <w:rPr>
          <w:rStyle w:val="CodeInline"/>
          <w:lang w:val="en-GB"/>
        </w:rPr>
        <w:t>nrCalls</w:t>
      </w:r>
      <w:proofErr w:type="spellEnd"/>
      <w:r w:rsidRPr="00C51EAE">
        <w:rPr>
          <w:rStyle w:val="CodeInline"/>
          <w:lang w:val="en-GB"/>
        </w:rPr>
        <w:t xml:space="preserve"> [], </w:t>
      </w:r>
    </w:p>
    <w:p w:rsidR="008D2EB5" w:rsidRPr="00C51EAE" w:rsidRDefault="008D2EB5" w:rsidP="008D2EB5">
      <w:pPr>
        <w:pStyle w:val="CodeListing"/>
        <w:rPr>
          <w:rStyle w:val="CodeInline"/>
          <w:lang w:val="en-GB"/>
        </w:rPr>
      </w:pPr>
      <w:r w:rsidRPr="00C51EAE">
        <w:rPr>
          <w:rStyle w:val="CodeInline"/>
          <w:lang w:val="en-GB"/>
        </w:rPr>
        <w:t xml:space="preserve">        data &lt;</w:t>
      </w:r>
      <w:proofErr w:type="spellStart"/>
      <w:r w:rsidRPr="00C51EAE">
        <w:rPr>
          <w:rStyle w:val="CodeInline"/>
          <w:lang w:val="en-GB"/>
        </w:rPr>
        <w:t>nrCalls</w:t>
      </w:r>
      <w:proofErr w:type="spellEnd"/>
      <w:r w:rsidRPr="00C51EAE">
        <w:rPr>
          <w:rStyle w:val="CodeInline"/>
          <w:lang w:val="en-GB"/>
        </w:rPr>
        <w:t xml:space="preserve">&gt; [ ] -- </w:t>
      </w:r>
      <w:proofErr w:type="spellStart"/>
      <w:r w:rsidRPr="00C51EAE">
        <w:rPr>
          <w:rStyle w:val="CodeInline"/>
          <w:lang w:val="en-GB"/>
        </w:rPr>
        <w:t>nrCalls</w:t>
      </w:r>
      <w:proofErr w:type="spellEnd"/>
      <w:r w:rsidRPr="00C51EAE">
        <w:rPr>
          <w:rStyle w:val="CodeInline"/>
          <w:lang w:val="en-GB"/>
        </w:rPr>
        <w:t xml:space="preserve"> is passed as a parameter in </w:t>
      </w:r>
      <w:proofErr w:type="spellStart"/>
      <w:r w:rsidRPr="00C51EAE">
        <w:rPr>
          <w:rStyle w:val="CodeInline"/>
          <w:lang w:val="en-GB"/>
        </w:rPr>
        <w:t>SourceData</w:t>
      </w:r>
      <w:proofErr w:type="spellEnd"/>
    </w:p>
    <w:p w:rsidR="008D2EB5" w:rsidRPr="00C51EAE" w:rsidRDefault="008D2EB5" w:rsidP="008D2EB5">
      <w:pPr>
        <w:pStyle w:val="CodeListing"/>
        <w:rPr>
          <w:rStyle w:val="CodeInline"/>
          <w:lang w:val="en-GB"/>
        </w:rPr>
      </w:pPr>
      <w:r w:rsidRPr="00C51EAE">
        <w:rPr>
          <w:rStyle w:val="CodeInline"/>
          <w:lang w:val="en-GB"/>
        </w:rPr>
        <w:t xml:space="preserve">} </w:t>
      </w:r>
    </w:p>
    <w:p w:rsidR="008D2EB5" w:rsidRPr="00C51EAE" w:rsidRDefault="008D2EB5" w:rsidP="008D2EB5">
      <w:pPr>
        <w:pStyle w:val="CodeListing"/>
        <w:rPr>
          <w:rStyle w:val="CodeInline"/>
          <w:lang w:val="en-GB"/>
        </w:rPr>
      </w:pPr>
    </w:p>
    <w:p w:rsidR="009B0C25" w:rsidRDefault="008D2EB5" w:rsidP="008D2EB5">
      <w:pPr>
        <w:pStyle w:val="CodeListing"/>
        <w:rPr>
          <w:rStyle w:val="CodeInline"/>
          <w:lang w:val="en-GB"/>
        </w:rPr>
      </w:pPr>
      <w:proofErr w:type="spellStart"/>
      <w:r w:rsidRPr="00C51EAE">
        <w:rPr>
          <w:rStyle w:val="CodeInline"/>
          <w:lang w:val="en-GB"/>
        </w:rPr>
        <w:t>SourceData</w:t>
      </w:r>
      <w:proofErr w:type="spellEnd"/>
      <w:r w:rsidRPr="00C51EAE">
        <w:rPr>
          <w:rStyle w:val="CodeInline"/>
          <w:lang w:val="en-GB"/>
        </w:rPr>
        <w:t>&lt;</w:t>
      </w:r>
      <w:proofErr w:type="spellStart"/>
      <w:r w:rsidRPr="00C51EAE">
        <w:rPr>
          <w:rStyle w:val="CodeInline"/>
          <w:lang w:val="en-GB"/>
        </w:rPr>
        <w:t>INTEGER:nElements</w:t>
      </w:r>
      <w:proofErr w:type="spellEnd"/>
      <w:r w:rsidRPr="00C51EAE">
        <w:rPr>
          <w:rStyle w:val="CodeInline"/>
          <w:lang w:val="en-GB"/>
        </w:rPr>
        <w:t>&gt;</w:t>
      </w:r>
      <w:r w:rsidR="0042427F">
        <w:rPr>
          <w:rStyle w:val="CodeInline"/>
          <w:lang w:val="en-GB"/>
        </w:rPr>
        <w:t xml:space="preserve"> </w:t>
      </w:r>
    </w:p>
    <w:p w:rsidR="008D2EB5" w:rsidRDefault="008D2EB5" w:rsidP="008D2EB5">
      <w:pPr>
        <w:pStyle w:val="CodeListing"/>
        <w:rPr>
          <w:rStyle w:val="CodeInline"/>
          <w:sz w:val="18"/>
          <w:lang w:val="en-GB"/>
        </w:rPr>
      </w:pPr>
      <w:r w:rsidRPr="00C51EAE">
        <w:rPr>
          <w:rStyle w:val="CodeInline"/>
          <w:lang w:val="en-GB"/>
        </w:rPr>
        <w:t>--</w:t>
      </w:r>
      <w:r w:rsidR="009B0C25">
        <w:rPr>
          <w:rStyle w:val="CodeInline"/>
          <w:lang w:val="en-GB"/>
        </w:rPr>
        <w:t xml:space="preserve"> </w:t>
      </w:r>
      <w:proofErr w:type="spellStart"/>
      <w:r w:rsidR="0042427F" w:rsidRPr="0042427F">
        <w:rPr>
          <w:rStyle w:val="CodeInline"/>
          <w:sz w:val="18"/>
          <w:lang w:val="en-GB"/>
        </w:rPr>
        <w:t>nElements</w:t>
      </w:r>
      <w:proofErr w:type="spellEnd"/>
      <w:r w:rsidR="0042427F" w:rsidRPr="0042427F">
        <w:rPr>
          <w:rStyle w:val="CodeInline"/>
          <w:sz w:val="18"/>
          <w:lang w:val="en-GB"/>
        </w:rPr>
        <w:t xml:space="preserve"> is a </w:t>
      </w:r>
      <w:r w:rsidRPr="0042427F">
        <w:rPr>
          <w:rStyle w:val="CodeInline"/>
          <w:sz w:val="18"/>
          <w:lang w:val="en-GB"/>
        </w:rPr>
        <w:t>parameter</w:t>
      </w:r>
      <w:r w:rsidR="0042427F" w:rsidRPr="0042427F">
        <w:rPr>
          <w:rStyle w:val="CodeInline"/>
          <w:sz w:val="18"/>
          <w:lang w:val="en-GB"/>
        </w:rPr>
        <w:t xml:space="preserve"> used in encoding/decoding</w:t>
      </w:r>
    </w:p>
    <w:p w:rsidR="009B0C25" w:rsidRPr="0042427F" w:rsidRDefault="009B0C25" w:rsidP="008D2EB5">
      <w:pPr>
        <w:pStyle w:val="CodeListing"/>
        <w:rPr>
          <w:rStyle w:val="CodeInline"/>
          <w:sz w:val="18"/>
          <w:lang w:val="en-GB"/>
        </w:rPr>
      </w:pPr>
      <w:r>
        <w:rPr>
          <w:rStyle w:val="CodeInline"/>
          <w:sz w:val="18"/>
          <w:lang w:val="en-GB"/>
        </w:rPr>
        <w:t>-- passed in from the levels above (in this case, TAP2File level)</w:t>
      </w:r>
    </w:p>
    <w:p w:rsidR="008D2EB5" w:rsidRPr="00C51EAE" w:rsidRDefault="008D2EB5" w:rsidP="008D2EB5">
      <w:pPr>
        <w:pStyle w:val="CodeListing"/>
        <w:rPr>
          <w:rStyle w:val="CodeInline"/>
          <w:lang w:val="en-GB"/>
        </w:rPr>
      </w:pPr>
      <w:r w:rsidRPr="00C51EAE">
        <w:rPr>
          <w:rStyle w:val="CodeInline"/>
          <w:lang w:val="en-GB"/>
        </w:rPr>
        <w:t xml:space="preserve">{ </w:t>
      </w:r>
    </w:p>
    <w:p w:rsidR="008D2EB5" w:rsidRPr="00C51EAE" w:rsidRDefault="008D2EB5" w:rsidP="008D2EB5">
      <w:pPr>
        <w:pStyle w:val="CodeListing"/>
        <w:rPr>
          <w:rStyle w:val="CodeInline"/>
          <w:lang w:val="en-GB"/>
        </w:rPr>
      </w:pPr>
      <w:r w:rsidRPr="00C51EAE">
        <w:rPr>
          <w:rStyle w:val="CodeInline"/>
          <w:lang w:val="en-GB"/>
        </w:rPr>
        <w:t xml:space="preserve">        </w:t>
      </w:r>
      <w:proofErr w:type="spellStart"/>
      <w:r w:rsidRPr="00C51EAE">
        <w:rPr>
          <w:rStyle w:val="CodeInline"/>
          <w:lang w:val="en-GB"/>
        </w:rPr>
        <w:t>operatorID</w:t>
      </w:r>
      <w:proofErr w:type="spellEnd"/>
      <w:r w:rsidRPr="00C51EAE">
        <w:rPr>
          <w:rStyle w:val="CodeInline"/>
          <w:lang w:val="en-GB"/>
        </w:rPr>
        <w:t xml:space="preserve"> [], </w:t>
      </w:r>
    </w:p>
    <w:p w:rsidR="008D2EB5" w:rsidRPr="00C51EAE" w:rsidRDefault="008D2EB5" w:rsidP="008D2EB5">
      <w:pPr>
        <w:pStyle w:val="CodeListing"/>
        <w:rPr>
          <w:rStyle w:val="CodeInline"/>
          <w:lang w:val="en-GB"/>
        </w:rPr>
      </w:pPr>
      <w:r w:rsidRPr="00C51EAE">
        <w:rPr>
          <w:rStyle w:val="CodeInline"/>
          <w:lang w:val="en-GB"/>
        </w:rPr>
        <w:t xml:space="preserve">        calls[</w:t>
      </w:r>
      <w:r w:rsidR="0042427F">
        <w:rPr>
          <w:rStyle w:val="CodeInline"/>
          <w:lang w:val="en-GB"/>
        </w:rPr>
        <w:t>size</w:t>
      </w:r>
      <w:r w:rsidRPr="00C51EAE">
        <w:rPr>
          <w:rStyle w:val="CodeInline"/>
          <w:lang w:val="en-GB"/>
        </w:rPr>
        <w:t xml:space="preserve"> </w:t>
      </w:r>
      <w:proofErr w:type="spellStart"/>
      <w:r w:rsidRPr="00C51EAE">
        <w:rPr>
          <w:rStyle w:val="CodeInline"/>
          <w:lang w:val="en-GB"/>
        </w:rPr>
        <w:t>nElements</w:t>
      </w:r>
      <w:proofErr w:type="spellEnd"/>
      <w:r w:rsidRPr="00C51EAE">
        <w:rPr>
          <w:rStyle w:val="CodeInline"/>
          <w:lang w:val="en-GB"/>
        </w:rPr>
        <w:t>] -- points to a parameter not a field</w:t>
      </w:r>
    </w:p>
    <w:p w:rsidR="008D2EB5" w:rsidRPr="00C51EAE" w:rsidRDefault="008D2EB5" w:rsidP="008D2EB5">
      <w:pPr>
        <w:pStyle w:val="CodeListing"/>
      </w:pPr>
      <w:r w:rsidRPr="00C51EAE">
        <w:rPr>
          <w:rStyle w:val="CodeInline"/>
          <w:lang w:val="en-GB"/>
        </w:rPr>
        <w:t>}</w:t>
      </w:r>
      <w:r w:rsidRPr="00C51EAE">
        <w:rPr>
          <w:rStyle w:val="CodeInline"/>
          <w:lang w:val="en-GB"/>
        </w:rPr>
        <w:tab/>
      </w:r>
    </w:p>
    <w:p w:rsidR="001359DE" w:rsidRDefault="001359DE" w:rsidP="001359DE">
      <w:pPr>
        <w:pStyle w:val="Caption"/>
        <w:rPr>
          <w:lang w:val="en-US"/>
        </w:rPr>
      </w:pPr>
      <w:r w:rsidRPr="001359DE">
        <w:rPr>
          <w:lang w:val="en-US"/>
        </w:rPr>
        <w:lastRenderedPageBreak/>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11</w:t>
      </w:r>
      <w:r w:rsidR="00E03EAC">
        <w:fldChar w:fldCharType="end"/>
      </w:r>
      <w:r>
        <w:rPr>
          <w:lang w:val="en-US"/>
        </w:rPr>
        <w:t>: ACN grammar demonstrating parameterized encodings</w:t>
      </w:r>
    </w:p>
    <w:p w:rsidR="001359DE" w:rsidRPr="001359DE" w:rsidRDefault="001359DE" w:rsidP="008D2EB5">
      <w:pPr>
        <w:rPr>
          <w:lang w:val="en-US"/>
        </w:rPr>
      </w:pPr>
    </w:p>
    <w:p w:rsidR="008D2EB5" w:rsidRPr="00C51EAE" w:rsidRDefault="008D2EB5" w:rsidP="008D2EB5">
      <w:pPr>
        <w:rPr>
          <w:lang w:val="en-GB"/>
        </w:rPr>
      </w:pPr>
      <w:r w:rsidRPr="00C51EAE">
        <w:rPr>
          <w:lang w:val="en-GB"/>
        </w:rPr>
        <w:t xml:space="preserve">Please note the </w:t>
      </w:r>
      <w:r>
        <w:rPr>
          <w:lang w:val="en-GB"/>
        </w:rPr>
        <w:t>“</w:t>
      </w:r>
      <w:r w:rsidRPr="00B16E30">
        <w:rPr>
          <w:rStyle w:val="CodeInline"/>
          <w:lang w:val="en-GB"/>
        </w:rPr>
        <w:t>&lt;&gt;</w:t>
      </w:r>
      <w:r>
        <w:rPr>
          <w:lang w:val="en-GB"/>
        </w:rPr>
        <w:t xml:space="preserve">” </w:t>
      </w:r>
      <w:r w:rsidRPr="00C51EAE">
        <w:rPr>
          <w:lang w:val="en-GB"/>
        </w:rPr>
        <w:t xml:space="preserve">in the encoding definition of the </w:t>
      </w:r>
      <w:proofErr w:type="spellStart"/>
      <w:r w:rsidRPr="00C51EAE">
        <w:rPr>
          <w:lang w:val="en-GB"/>
        </w:rPr>
        <w:t>SourceData</w:t>
      </w:r>
      <w:proofErr w:type="spellEnd"/>
      <w:r w:rsidRPr="00C51EAE">
        <w:rPr>
          <w:lang w:val="en-GB"/>
        </w:rPr>
        <w:t xml:space="preserve"> which contains the list with the encoding parameters</w:t>
      </w:r>
      <w:r w:rsidR="009B0C25">
        <w:rPr>
          <w:lang w:val="en-GB"/>
        </w:rPr>
        <w:t xml:space="preserve"> (in this example, just one)</w:t>
      </w:r>
      <w:r w:rsidRPr="00C51EAE">
        <w:rPr>
          <w:lang w:val="en-GB"/>
        </w:rPr>
        <w:t xml:space="preserve">. </w:t>
      </w:r>
    </w:p>
    <w:p w:rsidR="008D2EB5" w:rsidRPr="00C51EAE" w:rsidRDefault="00DA0A6F" w:rsidP="008D2EB5">
      <w:pPr>
        <w:pStyle w:val="Heading3"/>
        <w:rPr>
          <w:lang w:val="en-GB"/>
        </w:rPr>
      </w:pPr>
      <w:bookmarkStart w:id="36" w:name="_Toc432432505"/>
      <w:r>
        <w:rPr>
          <w:lang w:val="en-GB"/>
        </w:rPr>
        <w:t xml:space="preserve">Length determinant is in completely different </w:t>
      </w:r>
      <w:proofErr w:type="spellStart"/>
      <w:r>
        <w:rPr>
          <w:lang w:val="en-GB"/>
        </w:rPr>
        <w:t>subtree</w:t>
      </w:r>
      <w:bookmarkEnd w:id="36"/>
      <w:proofErr w:type="spellEnd"/>
    </w:p>
    <w:p w:rsidR="008D2EB5" w:rsidRPr="00C51EAE" w:rsidRDefault="008D2EB5" w:rsidP="008D2EB5">
      <w:pPr>
        <w:rPr>
          <w:lang w:val="en-GB"/>
        </w:rPr>
      </w:pPr>
      <w:r w:rsidRPr="00C51EAE">
        <w:rPr>
          <w:lang w:val="en-GB"/>
        </w:rPr>
        <w:t xml:space="preserve">This case is the combination of </w:t>
      </w:r>
      <w:r w:rsidR="00063723">
        <w:rPr>
          <w:lang w:val="en-GB"/>
        </w:rPr>
        <w:t xml:space="preserve">the two previous </w:t>
      </w:r>
      <w:r w:rsidRPr="00C51EAE">
        <w:rPr>
          <w:lang w:val="en-GB"/>
        </w:rPr>
        <w:t xml:space="preserve">cases. </w:t>
      </w:r>
      <w:r>
        <w:rPr>
          <w:lang w:val="en-GB"/>
        </w:rPr>
        <w:t xml:space="preserve">A typical case is depicted in </w:t>
      </w:r>
      <w:r w:rsidR="00E03EAC">
        <w:rPr>
          <w:lang w:val="en-GB"/>
        </w:rPr>
        <w:fldChar w:fldCharType="begin"/>
      </w:r>
      <w:r>
        <w:rPr>
          <w:lang w:val="en-GB"/>
        </w:rPr>
        <w:instrText xml:space="preserve"> REF _Ref243807832 \r \h </w:instrText>
      </w:r>
      <w:r w:rsidR="00E03EAC">
        <w:rPr>
          <w:lang w:val="en-GB"/>
        </w:rPr>
      </w:r>
      <w:r w:rsidR="00E03EAC">
        <w:rPr>
          <w:lang w:val="en-GB"/>
        </w:rPr>
        <w:fldChar w:fldCharType="separate"/>
      </w:r>
      <w:r w:rsidR="00746869">
        <w:rPr>
          <w:lang w:val="en-GB"/>
        </w:rPr>
        <w:t>Figure 3</w:t>
      </w:r>
      <w:r w:rsidR="00E03EAC">
        <w:rPr>
          <w:lang w:val="en-GB"/>
        </w:rPr>
        <w:fldChar w:fldCharType="end"/>
      </w:r>
      <w:r>
        <w:rPr>
          <w:lang w:val="en-GB"/>
        </w:rPr>
        <w:t>. In this example</w:t>
      </w:r>
      <w:r w:rsidRPr="00C51EAE">
        <w:rPr>
          <w:lang w:val="en-GB"/>
        </w:rPr>
        <w:t>, field “</w:t>
      </w:r>
      <w:proofErr w:type="spellStart"/>
      <w:r w:rsidRPr="007C0275">
        <w:rPr>
          <w:rStyle w:val="CodeInline"/>
          <w:lang w:val="en-GB"/>
        </w:rPr>
        <w:t>nCalls</w:t>
      </w:r>
      <w:proofErr w:type="spellEnd"/>
      <w:r w:rsidRPr="00C51EAE">
        <w:rPr>
          <w:lang w:val="en-GB"/>
        </w:rPr>
        <w:t>”, which is located under “</w:t>
      </w:r>
      <w:r w:rsidRPr="007C0275">
        <w:rPr>
          <w:rStyle w:val="CodeInline"/>
        </w:rPr>
        <w:t>h</w:t>
      </w:r>
      <w:proofErr w:type="spellStart"/>
      <w:r w:rsidRPr="007C0275">
        <w:rPr>
          <w:rStyle w:val="CodeInline"/>
          <w:lang w:val="en-GB"/>
        </w:rPr>
        <w:t>eader</w:t>
      </w:r>
      <w:proofErr w:type="spellEnd"/>
      <w:r w:rsidRPr="00C51EAE">
        <w:rPr>
          <w:lang w:val="en-GB"/>
        </w:rPr>
        <w:t>” record, contains the number of calls in the “</w:t>
      </w:r>
      <w:r w:rsidRPr="007C0275">
        <w:rPr>
          <w:rStyle w:val="CodeInline"/>
        </w:rPr>
        <w:t>c</w:t>
      </w:r>
      <w:r w:rsidRPr="007C0275">
        <w:rPr>
          <w:rStyle w:val="CodeInline"/>
          <w:lang w:val="en-GB"/>
        </w:rPr>
        <w:t>alls</w:t>
      </w:r>
      <w:r w:rsidRPr="00C51EAE">
        <w:rPr>
          <w:lang w:val="en-GB"/>
        </w:rPr>
        <w:t>” array under “</w:t>
      </w:r>
      <w:proofErr w:type="spellStart"/>
      <w:r w:rsidRPr="007C0275">
        <w:rPr>
          <w:rStyle w:val="CodeInline"/>
          <w:lang w:val="en-GB"/>
        </w:rPr>
        <w:t>SourceData</w:t>
      </w:r>
      <w:proofErr w:type="spellEnd"/>
      <w:r w:rsidRPr="00C51EAE">
        <w:rPr>
          <w:lang w:val="en-GB"/>
        </w:rPr>
        <w:t>”</w:t>
      </w:r>
      <w:r>
        <w:rPr>
          <w:lang w:val="en-GB"/>
        </w:rPr>
        <w:t>.</w:t>
      </w:r>
    </w:p>
    <w:p w:rsidR="008D2EB5" w:rsidRDefault="008D2EB5" w:rsidP="008D2EB5">
      <w:pPr>
        <w:rPr>
          <w:lang w:val="en-GB"/>
        </w:rPr>
      </w:pPr>
      <w:r w:rsidRPr="00C51EAE">
        <w:rPr>
          <w:lang w:val="en-GB"/>
        </w:rPr>
        <w:t xml:space="preserve">Field </w:t>
      </w:r>
      <w:proofErr w:type="spellStart"/>
      <w:r w:rsidRPr="007C0275">
        <w:rPr>
          <w:rStyle w:val="CodeInline"/>
          <w:lang w:val="en-GB"/>
        </w:rPr>
        <w:t>nCalls</w:t>
      </w:r>
      <w:proofErr w:type="spellEnd"/>
      <w:r w:rsidRPr="00C51EAE">
        <w:rPr>
          <w:lang w:val="en-GB"/>
        </w:rPr>
        <w:t xml:space="preserve"> (length determinant) and field </w:t>
      </w:r>
      <w:r w:rsidRPr="007C0275">
        <w:rPr>
          <w:rStyle w:val="CodeInline"/>
        </w:rPr>
        <w:t>calls</w:t>
      </w:r>
      <w:r w:rsidRPr="00C51EAE">
        <w:rPr>
          <w:lang w:val="en-GB"/>
        </w:rPr>
        <w:t xml:space="preserve"> (the </w:t>
      </w:r>
      <w:r w:rsidRPr="007C0275">
        <w:rPr>
          <w:rStyle w:val="CodeInline"/>
        </w:rPr>
        <w:t>SEQUENCE OF</w:t>
      </w:r>
      <w:r w:rsidRPr="00C51EAE">
        <w:rPr>
          <w:lang w:val="en-GB"/>
        </w:rPr>
        <w:t>) are components of two sibling structures (</w:t>
      </w:r>
      <w:r w:rsidRPr="007C0275">
        <w:rPr>
          <w:rStyle w:val="CodeInline"/>
          <w:lang w:val="en-GB"/>
        </w:rPr>
        <w:t>Header</w:t>
      </w:r>
      <w:r w:rsidRPr="00C51EAE">
        <w:rPr>
          <w:lang w:val="en-GB"/>
        </w:rPr>
        <w:t xml:space="preserve">, </w:t>
      </w:r>
      <w:proofErr w:type="spellStart"/>
      <w:r w:rsidRPr="007C0275">
        <w:rPr>
          <w:rStyle w:val="CodeInline"/>
          <w:lang w:val="en-GB"/>
        </w:rPr>
        <w:t>SourceData</w:t>
      </w:r>
      <w:proofErr w:type="spellEnd"/>
      <w:r w:rsidRPr="00C51EAE">
        <w:rPr>
          <w:lang w:val="en-GB"/>
        </w:rPr>
        <w:t>) and have no access to each other.</w:t>
      </w:r>
    </w:p>
    <w:p w:rsidR="008D2EB5" w:rsidRDefault="008D2EB5" w:rsidP="008D2EB5">
      <w:pPr>
        <w:pStyle w:val="Images"/>
      </w:pPr>
      <w:r w:rsidRPr="001E6AF0">
        <w:rPr>
          <w:noProof/>
          <w:lang w:val="el-GR"/>
        </w:rPr>
        <w:drawing>
          <wp:inline distT="0" distB="0" distL="0" distR="0">
            <wp:extent cx="3234512" cy="2583522"/>
            <wp:effectExtent l="19050" t="0" r="3988"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234037" cy="2583142"/>
                    </a:xfrm>
                    <a:prstGeom prst="rect">
                      <a:avLst/>
                    </a:prstGeom>
                    <a:noFill/>
                    <a:ln w="9525">
                      <a:noFill/>
                      <a:miter lim="800000"/>
                      <a:headEnd/>
                      <a:tailEnd/>
                    </a:ln>
                  </pic:spPr>
                </pic:pic>
              </a:graphicData>
            </a:graphic>
          </wp:inline>
        </w:drawing>
      </w:r>
    </w:p>
    <w:p w:rsidR="008D2EB5" w:rsidRPr="001E6AF0" w:rsidRDefault="008D2EB5" w:rsidP="008D2EB5">
      <w:pPr>
        <w:pStyle w:val="ImagesDescription"/>
        <w:rPr>
          <w:lang w:val="en-US"/>
        </w:rPr>
      </w:pPr>
      <w:bookmarkStart w:id="37" w:name="_Ref243807832"/>
      <w:r>
        <w:rPr>
          <w:lang w:val="en-US"/>
        </w:rPr>
        <w:t>Deep field access – case c.</w:t>
      </w:r>
      <w:bookmarkEnd w:id="37"/>
    </w:p>
    <w:p w:rsidR="008D2EB5" w:rsidRPr="00C51EAE" w:rsidRDefault="008D2EB5" w:rsidP="008D2EB5">
      <w:pPr>
        <w:rPr>
          <w:lang w:val="en-GB"/>
        </w:rPr>
      </w:pPr>
      <w:r w:rsidRPr="00C51EAE">
        <w:rPr>
          <w:lang w:val="en-GB"/>
        </w:rPr>
        <w:t xml:space="preserve">To handle this case, we must apply the techniques of both previous cases. </w:t>
      </w:r>
      <w:r>
        <w:rPr>
          <w:lang w:val="en-GB"/>
        </w:rPr>
        <w:t>The corresponding ASN.1 / ACN grammar would be:</w:t>
      </w:r>
    </w:p>
    <w:p w:rsidR="008D2EB5" w:rsidRPr="00C51EAE" w:rsidRDefault="008D2EB5" w:rsidP="008D2EB5">
      <w:pPr>
        <w:pStyle w:val="CodeListing"/>
      </w:pPr>
      <w:r w:rsidRPr="00C51EAE">
        <w:t>--ASN.1 DEFINITION</w:t>
      </w:r>
    </w:p>
    <w:p w:rsidR="008D2EB5" w:rsidRPr="00C51EAE" w:rsidRDefault="008D2EB5" w:rsidP="008D2EB5">
      <w:pPr>
        <w:pStyle w:val="CodeListing"/>
      </w:pPr>
    </w:p>
    <w:p w:rsidR="008D2EB5" w:rsidRPr="00C51EAE" w:rsidRDefault="008D2EB5" w:rsidP="008D2EB5">
      <w:pPr>
        <w:pStyle w:val="CodeListing"/>
      </w:pPr>
      <w:r w:rsidRPr="00C51EAE">
        <w:t xml:space="preserve">TAP3File ::= SEQUENCE { </w:t>
      </w:r>
    </w:p>
    <w:p w:rsidR="008D2EB5" w:rsidRPr="00C51EAE" w:rsidRDefault="00063723" w:rsidP="008D2EB5">
      <w:pPr>
        <w:pStyle w:val="CodeListing"/>
      </w:pPr>
      <w:r>
        <w:t xml:space="preserve">      </w:t>
      </w:r>
      <w:r w:rsidR="008D2EB5" w:rsidRPr="00C51EAE">
        <w:t xml:space="preserve">header </w:t>
      </w:r>
      <w:proofErr w:type="spellStart"/>
      <w:r w:rsidR="008D2EB5" w:rsidRPr="00C51EAE">
        <w:t>Header</w:t>
      </w:r>
      <w:proofErr w:type="spellEnd"/>
      <w:r w:rsidR="008D2EB5" w:rsidRPr="00C51EAE">
        <w:t xml:space="preserve">, </w:t>
      </w:r>
    </w:p>
    <w:p w:rsidR="008D2EB5" w:rsidRPr="00C51EAE" w:rsidRDefault="00063723" w:rsidP="008D2EB5">
      <w:pPr>
        <w:pStyle w:val="CodeListing"/>
      </w:pPr>
      <w:r>
        <w:t xml:space="preserve">      </w:t>
      </w:r>
      <w:r w:rsidR="008D2EB5" w:rsidRPr="00C51EAE">
        <w:t xml:space="preserve">data </w:t>
      </w:r>
      <w:proofErr w:type="spellStart"/>
      <w:r w:rsidR="008D2EB5" w:rsidRPr="00C51EAE">
        <w:t>SourceData</w:t>
      </w:r>
      <w:proofErr w:type="spellEnd"/>
    </w:p>
    <w:p w:rsidR="008D2EB5" w:rsidRPr="00C51EAE" w:rsidRDefault="008D2EB5" w:rsidP="008D2EB5">
      <w:pPr>
        <w:pStyle w:val="CodeListing"/>
      </w:pPr>
      <w:r w:rsidRPr="00C51EAE">
        <w:t xml:space="preserve">} </w:t>
      </w:r>
    </w:p>
    <w:p w:rsidR="008D2EB5" w:rsidRPr="00C51EAE" w:rsidRDefault="008D2EB5" w:rsidP="008D2EB5">
      <w:pPr>
        <w:pStyle w:val="CodeListing"/>
      </w:pPr>
    </w:p>
    <w:p w:rsidR="008D2EB5" w:rsidRPr="00C51EAE" w:rsidRDefault="008D2EB5" w:rsidP="008D2EB5">
      <w:pPr>
        <w:pStyle w:val="CodeListing"/>
      </w:pPr>
      <w:r w:rsidRPr="00C51EAE">
        <w:t>Header ::= SEQUENCE {</w:t>
      </w:r>
    </w:p>
    <w:p w:rsidR="008D2EB5" w:rsidRPr="00C51EAE" w:rsidRDefault="008D2EB5" w:rsidP="008D2EB5">
      <w:pPr>
        <w:pStyle w:val="CodeListing"/>
      </w:pPr>
      <w:r w:rsidRPr="00C51EAE">
        <w:t xml:space="preserve">      </w:t>
      </w:r>
      <w:proofErr w:type="spellStart"/>
      <w:r w:rsidRPr="00C51EAE">
        <w:t>operatorID</w:t>
      </w:r>
      <w:proofErr w:type="spellEnd"/>
      <w:r w:rsidRPr="00C51EAE">
        <w:t xml:space="preserve"> IA5String, </w:t>
      </w:r>
    </w:p>
    <w:p w:rsidR="008D2EB5" w:rsidRPr="00C51EAE" w:rsidRDefault="008D2EB5" w:rsidP="008D2EB5">
      <w:pPr>
        <w:pStyle w:val="CodeListing"/>
      </w:pPr>
      <w:r w:rsidRPr="00C51EAE">
        <w:t xml:space="preserve">      </w:t>
      </w:r>
      <w:proofErr w:type="spellStart"/>
      <w:r w:rsidRPr="00C51EAE">
        <w:t>nCalls</w:t>
      </w:r>
      <w:proofErr w:type="spellEnd"/>
      <w:r w:rsidRPr="00C51EAE">
        <w:t xml:space="preserve"> INTEGER </w:t>
      </w:r>
    </w:p>
    <w:p w:rsidR="008D2EB5" w:rsidRPr="00C51EAE" w:rsidRDefault="008D2EB5" w:rsidP="008D2EB5">
      <w:pPr>
        <w:pStyle w:val="CodeListing"/>
      </w:pPr>
      <w:r w:rsidRPr="00C51EAE">
        <w:t>}</w:t>
      </w:r>
    </w:p>
    <w:p w:rsidR="008D2EB5" w:rsidRPr="00C51EAE" w:rsidRDefault="008D2EB5" w:rsidP="008D2EB5">
      <w:pPr>
        <w:pStyle w:val="CodeListing"/>
      </w:pPr>
    </w:p>
    <w:p w:rsidR="008D2EB5" w:rsidRPr="00C51EAE" w:rsidRDefault="008D2EB5" w:rsidP="008D2EB5">
      <w:pPr>
        <w:pStyle w:val="CodeListing"/>
      </w:pPr>
      <w:proofErr w:type="spellStart"/>
      <w:r w:rsidRPr="00C51EAE">
        <w:t>SourceData</w:t>
      </w:r>
      <w:proofErr w:type="spellEnd"/>
      <w:r w:rsidRPr="00C51EAE">
        <w:t xml:space="preserve"> ::= SEQUENCE { </w:t>
      </w:r>
    </w:p>
    <w:p w:rsidR="008D2EB5" w:rsidRPr="00C51EAE" w:rsidRDefault="008D2EB5" w:rsidP="008D2EB5">
      <w:pPr>
        <w:pStyle w:val="CodeListing"/>
      </w:pPr>
      <w:r w:rsidRPr="00C51EAE">
        <w:tab/>
        <w:t xml:space="preserve">calls SEQUENCE </w:t>
      </w:r>
      <w:r>
        <w:t xml:space="preserve">(SIZE(1..100)) </w:t>
      </w:r>
      <w:r w:rsidRPr="00C51EAE">
        <w:t>OF Call</w:t>
      </w:r>
      <w:r w:rsidRPr="00C51EAE">
        <w:tab/>
        <w:t>--</w:t>
      </w:r>
      <w:r w:rsidR="001839E7">
        <w:t xml:space="preserve"> </w:t>
      </w:r>
      <w:r w:rsidRPr="00C51EAE">
        <w:t xml:space="preserve">length field is contained in the </w:t>
      </w:r>
      <w:proofErr w:type="spellStart"/>
      <w:r w:rsidRPr="00C51EAE">
        <w:t>header</w:t>
      </w:r>
      <w:r w:rsidR="001839E7">
        <w:t>.nCalls</w:t>
      </w:r>
      <w:proofErr w:type="spellEnd"/>
    </w:p>
    <w:p w:rsidR="008D2EB5" w:rsidRPr="00C51EAE" w:rsidRDefault="008D2EB5" w:rsidP="008D2EB5">
      <w:pPr>
        <w:pStyle w:val="CodeListing"/>
      </w:pPr>
      <w:r w:rsidRPr="00C51EAE">
        <w:t>}</w:t>
      </w:r>
      <w:r w:rsidRPr="00C51EAE">
        <w:tab/>
      </w:r>
    </w:p>
    <w:p w:rsidR="008D2EB5" w:rsidRPr="00C51EAE" w:rsidRDefault="008D2EB5" w:rsidP="008D2EB5">
      <w:pPr>
        <w:pStyle w:val="CodeListing"/>
      </w:pPr>
    </w:p>
    <w:p w:rsidR="008D2EB5" w:rsidRPr="00C51EAE" w:rsidRDefault="008D2EB5" w:rsidP="008D2EB5">
      <w:pPr>
        <w:pStyle w:val="CodeListing"/>
      </w:pPr>
      <w:r w:rsidRPr="00C51EAE">
        <w:t>--ACN DEFINITION</w:t>
      </w:r>
    </w:p>
    <w:p w:rsidR="008D2EB5" w:rsidRPr="00C51EAE" w:rsidRDefault="008D2EB5" w:rsidP="008D2EB5">
      <w:pPr>
        <w:pStyle w:val="CodeListing"/>
      </w:pPr>
    </w:p>
    <w:p w:rsidR="008D2EB5" w:rsidRPr="00C51EAE" w:rsidRDefault="008D2EB5" w:rsidP="008D2EB5">
      <w:pPr>
        <w:pStyle w:val="CodeListing"/>
      </w:pPr>
    </w:p>
    <w:p w:rsidR="008D2EB5" w:rsidRPr="00C51EAE" w:rsidRDefault="008D2EB5" w:rsidP="008D2EB5">
      <w:pPr>
        <w:pStyle w:val="CodeListing"/>
      </w:pPr>
      <w:r w:rsidRPr="00C51EAE">
        <w:t xml:space="preserve">TAP3File { </w:t>
      </w:r>
    </w:p>
    <w:p w:rsidR="008D2EB5" w:rsidRPr="00C51EAE" w:rsidRDefault="008D2EB5" w:rsidP="008D2EB5">
      <w:pPr>
        <w:pStyle w:val="CodeListing"/>
      </w:pPr>
      <w:r w:rsidRPr="00C51EAE">
        <w:t xml:space="preserve">        header [] {}, </w:t>
      </w:r>
    </w:p>
    <w:p w:rsidR="008D2EB5" w:rsidRPr="00C51EAE" w:rsidRDefault="008D2EB5" w:rsidP="008D2EB5">
      <w:pPr>
        <w:pStyle w:val="CodeListing"/>
      </w:pPr>
      <w:r w:rsidRPr="00C51EAE">
        <w:t xml:space="preserve">        data &lt;</w:t>
      </w:r>
      <w:proofErr w:type="spellStart"/>
      <w:r w:rsidRPr="00C51EAE">
        <w:t>header.nCalls</w:t>
      </w:r>
      <w:proofErr w:type="spellEnd"/>
      <w:r w:rsidRPr="00C51EAE">
        <w:t xml:space="preserve">&gt; [ ] -– </w:t>
      </w:r>
      <w:proofErr w:type="spellStart"/>
      <w:r w:rsidRPr="00C51EAE">
        <w:t>header.nCalls</w:t>
      </w:r>
      <w:proofErr w:type="spellEnd"/>
      <w:r w:rsidRPr="00C51EAE">
        <w:t xml:space="preserve"> is passed as a parameter </w:t>
      </w:r>
    </w:p>
    <w:p w:rsidR="008D2EB5" w:rsidRPr="00C51EAE" w:rsidRDefault="008D2EB5" w:rsidP="008D2EB5">
      <w:pPr>
        <w:pStyle w:val="CodeListing"/>
      </w:pPr>
      <w:r w:rsidRPr="00C51EAE">
        <w:t xml:space="preserve">                      </w:t>
      </w:r>
      <w:r w:rsidR="001839E7">
        <w:t xml:space="preserve">           </w:t>
      </w:r>
      <w:r w:rsidRPr="00C51EAE">
        <w:t xml:space="preserve">-- in </w:t>
      </w:r>
      <w:proofErr w:type="spellStart"/>
      <w:r w:rsidRPr="00C51EAE">
        <w:t>SourceData</w:t>
      </w:r>
      <w:proofErr w:type="spellEnd"/>
    </w:p>
    <w:p w:rsidR="008D2EB5" w:rsidRPr="00C51EAE" w:rsidRDefault="008D2EB5" w:rsidP="008D2EB5">
      <w:pPr>
        <w:pStyle w:val="CodeListing"/>
      </w:pPr>
      <w:r w:rsidRPr="00C51EAE">
        <w:t xml:space="preserve">} </w:t>
      </w:r>
    </w:p>
    <w:p w:rsidR="008D2EB5" w:rsidRDefault="008D2EB5" w:rsidP="008D2EB5">
      <w:pPr>
        <w:pStyle w:val="CodeListing"/>
      </w:pPr>
    </w:p>
    <w:p w:rsidR="008D2EB5" w:rsidRDefault="008D2EB5" w:rsidP="008D2EB5">
      <w:pPr>
        <w:pStyle w:val="CodeListing"/>
      </w:pPr>
      <w:r>
        <w:t>Header[]{</w:t>
      </w:r>
    </w:p>
    <w:p w:rsidR="008D2EB5" w:rsidRDefault="008D2EB5" w:rsidP="008D2EB5">
      <w:pPr>
        <w:pStyle w:val="CodeListing"/>
      </w:pPr>
      <w:r>
        <w:t xml:space="preserve">        </w:t>
      </w:r>
      <w:proofErr w:type="spellStart"/>
      <w:r>
        <w:t>operatorID</w:t>
      </w:r>
      <w:proofErr w:type="spellEnd"/>
      <w:r>
        <w:t>[],</w:t>
      </w:r>
    </w:p>
    <w:p w:rsidR="008D2EB5" w:rsidRDefault="008D2EB5" w:rsidP="008D2EB5">
      <w:pPr>
        <w:pStyle w:val="CodeListing"/>
      </w:pPr>
      <w:r>
        <w:lastRenderedPageBreak/>
        <w:t xml:space="preserve">        </w:t>
      </w:r>
      <w:proofErr w:type="spellStart"/>
      <w:r>
        <w:t>nCalls</w:t>
      </w:r>
      <w:proofErr w:type="spellEnd"/>
      <w:r>
        <w:t>[]</w:t>
      </w:r>
    </w:p>
    <w:p w:rsidR="008D2EB5" w:rsidRDefault="008D2EB5" w:rsidP="008D2EB5">
      <w:pPr>
        <w:pStyle w:val="CodeListing"/>
      </w:pPr>
      <w:r>
        <w:t xml:space="preserve">    }</w:t>
      </w:r>
    </w:p>
    <w:p w:rsidR="008D2EB5" w:rsidRPr="00C51EAE" w:rsidRDefault="008D2EB5" w:rsidP="008D2EB5">
      <w:pPr>
        <w:pStyle w:val="CodeListing"/>
      </w:pPr>
    </w:p>
    <w:p w:rsidR="008D2EB5" w:rsidRPr="00C51EAE" w:rsidRDefault="008D2EB5" w:rsidP="008D2EB5">
      <w:pPr>
        <w:pStyle w:val="CodeListing"/>
      </w:pPr>
      <w:proofErr w:type="spellStart"/>
      <w:r w:rsidRPr="00C51EAE">
        <w:t>SourceData</w:t>
      </w:r>
      <w:proofErr w:type="spellEnd"/>
      <w:r w:rsidRPr="00C51EAE">
        <w:t>&lt;</w:t>
      </w:r>
      <w:proofErr w:type="spellStart"/>
      <w:r w:rsidRPr="00C51EAE">
        <w:t>INTEGER:nElements</w:t>
      </w:r>
      <w:proofErr w:type="spellEnd"/>
      <w:r w:rsidRPr="00C51EAE">
        <w:t xml:space="preserve">&gt; </w:t>
      </w:r>
      <w:r w:rsidRPr="00C51EAE">
        <w:tab/>
        <w:t>-- parameters</w:t>
      </w:r>
    </w:p>
    <w:p w:rsidR="008D2EB5" w:rsidRPr="00C51EAE" w:rsidRDefault="008D2EB5" w:rsidP="008D2EB5">
      <w:pPr>
        <w:pStyle w:val="CodeListing"/>
      </w:pPr>
      <w:r w:rsidRPr="00C51EAE">
        <w:t xml:space="preserve">{ </w:t>
      </w:r>
    </w:p>
    <w:p w:rsidR="008D2EB5" w:rsidRPr="00C51EAE" w:rsidRDefault="008D2EB5" w:rsidP="008D2EB5">
      <w:pPr>
        <w:pStyle w:val="CodeListing"/>
      </w:pPr>
      <w:r w:rsidRPr="00C51EAE">
        <w:t xml:space="preserve">        calls[</w:t>
      </w:r>
      <w:r w:rsidR="001839E7">
        <w:t xml:space="preserve">size </w:t>
      </w:r>
      <w:proofErr w:type="spellStart"/>
      <w:r w:rsidRPr="00C51EAE">
        <w:t>nElements</w:t>
      </w:r>
      <w:proofErr w:type="spellEnd"/>
      <w:r w:rsidRPr="00C51EAE">
        <w:t xml:space="preserve">] </w:t>
      </w:r>
      <w:r w:rsidR="001839E7">
        <w:t xml:space="preserve">– “size” </w:t>
      </w:r>
      <w:r w:rsidRPr="00C51EAE">
        <w:t>points to a parameter</w:t>
      </w:r>
      <w:r w:rsidR="001839E7">
        <w:t>,</w:t>
      </w:r>
      <w:r w:rsidRPr="00C51EAE">
        <w:t xml:space="preserve"> not a field</w:t>
      </w:r>
    </w:p>
    <w:p w:rsidR="008D2EB5" w:rsidRPr="00C51EAE" w:rsidRDefault="008D2EB5" w:rsidP="008D2EB5">
      <w:pPr>
        <w:pStyle w:val="CodeListing"/>
      </w:pPr>
      <w:r w:rsidRPr="00C51EAE">
        <w:t>}</w:t>
      </w:r>
      <w:r w:rsidRPr="00C51EAE">
        <w:tab/>
      </w:r>
    </w:p>
    <w:bookmarkEnd w:id="12"/>
    <w:p w:rsidR="00B930AF" w:rsidRDefault="00B930AF" w:rsidP="00B930AF">
      <w:pPr>
        <w:pStyle w:val="Caption"/>
        <w:rPr>
          <w:lang w:val="en-US"/>
        </w:rPr>
      </w:pPr>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12</w:t>
      </w:r>
      <w:r w:rsidR="00E03EAC">
        <w:fldChar w:fldCharType="end"/>
      </w:r>
      <w:r>
        <w:rPr>
          <w:lang w:val="en-US"/>
        </w:rPr>
        <w:t>: ACN grammar demonstrating parameterized encodings and deep field access</w:t>
      </w:r>
    </w:p>
    <w:p w:rsidR="008D2EB5" w:rsidRPr="00B930AF" w:rsidRDefault="008D2EB5" w:rsidP="008D2EB5">
      <w:pPr>
        <w:rPr>
          <w:lang w:val="en-US"/>
        </w:rPr>
      </w:pPr>
    </w:p>
    <w:sectPr w:rsidR="008D2EB5" w:rsidRPr="00B930AF" w:rsidSect="00B01477">
      <w:headerReference w:type="default" r:id="rId16"/>
      <w:footerReference w:type="default" r:id="rId17"/>
      <w:footnotePr>
        <w:numFmt w:val="lowerRoman"/>
      </w:footnotePr>
      <w:pgSz w:w="11906" w:h="16838" w:code="9"/>
      <w:pgMar w:top="1440" w:right="1191" w:bottom="301" w:left="1191" w:header="567" w:footer="493" w:gutter="567"/>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60D2" w:rsidRDefault="007260D2">
      <w:r>
        <w:separator/>
      </w:r>
    </w:p>
    <w:p w:rsidR="007260D2" w:rsidRDefault="007260D2"/>
    <w:p w:rsidR="007260D2" w:rsidRDefault="007260D2" w:rsidP="00621FFD"/>
    <w:p w:rsidR="007260D2" w:rsidRDefault="007260D2" w:rsidP="009F6703"/>
    <w:p w:rsidR="007260D2" w:rsidRDefault="007260D2" w:rsidP="006D25C5"/>
    <w:p w:rsidR="007260D2" w:rsidRDefault="007260D2" w:rsidP="008E3BA6"/>
    <w:p w:rsidR="007260D2" w:rsidRDefault="007260D2" w:rsidP="008E3BA6"/>
    <w:p w:rsidR="007260D2" w:rsidRDefault="007260D2" w:rsidP="006100CB"/>
    <w:p w:rsidR="007260D2" w:rsidRDefault="007260D2" w:rsidP="00DC4807"/>
    <w:p w:rsidR="007260D2" w:rsidRDefault="007260D2" w:rsidP="00DC4807"/>
    <w:p w:rsidR="007260D2" w:rsidRDefault="007260D2" w:rsidP="00DC4807"/>
    <w:p w:rsidR="007260D2" w:rsidRDefault="007260D2" w:rsidP="00731DDB"/>
    <w:p w:rsidR="007260D2" w:rsidRDefault="007260D2" w:rsidP="004756BB"/>
    <w:p w:rsidR="007260D2" w:rsidRDefault="007260D2" w:rsidP="00AE391D"/>
    <w:p w:rsidR="007260D2" w:rsidRDefault="007260D2" w:rsidP="00AE391D"/>
    <w:p w:rsidR="007260D2" w:rsidRDefault="007260D2" w:rsidP="00AE391D"/>
    <w:p w:rsidR="007260D2" w:rsidRDefault="007260D2" w:rsidP="00E44E02"/>
    <w:p w:rsidR="007260D2" w:rsidRDefault="007260D2" w:rsidP="00E54DC3">
      <w:pPr>
        <w:bidi/>
      </w:pPr>
    </w:p>
    <w:p w:rsidR="007260D2" w:rsidRDefault="007260D2" w:rsidP="00DB7C69">
      <w:pPr>
        <w:bidi/>
      </w:pPr>
    </w:p>
    <w:p w:rsidR="007260D2" w:rsidRDefault="007260D2" w:rsidP="003B44E9">
      <w:pPr>
        <w:bidi/>
      </w:pPr>
    </w:p>
    <w:p w:rsidR="007260D2" w:rsidRDefault="007260D2" w:rsidP="00A32EC4">
      <w:pPr>
        <w:bidi/>
      </w:pPr>
    </w:p>
    <w:p w:rsidR="007260D2" w:rsidRDefault="007260D2"/>
    <w:p w:rsidR="007260D2" w:rsidRDefault="007260D2" w:rsidP="00BD51BA"/>
    <w:p w:rsidR="007260D2" w:rsidRDefault="007260D2" w:rsidP="00A117F3"/>
    <w:p w:rsidR="007260D2" w:rsidRDefault="007260D2" w:rsidP="00B0745A"/>
    <w:p w:rsidR="007260D2" w:rsidRDefault="007260D2" w:rsidP="0043106C"/>
    <w:p w:rsidR="007260D2" w:rsidRDefault="007260D2" w:rsidP="001F504D"/>
    <w:p w:rsidR="007260D2" w:rsidRDefault="007260D2" w:rsidP="00046668"/>
    <w:p w:rsidR="007260D2" w:rsidRDefault="007260D2" w:rsidP="00046668"/>
    <w:p w:rsidR="007260D2" w:rsidRDefault="007260D2" w:rsidP="00046668"/>
    <w:p w:rsidR="007260D2" w:rsidRDefault="007260D2" w:rsidP="00492D8C"/>
    <w:p w:rsidR="007260D2" w:rsidRDefault="007260D2" w:rsidP="00CB3629"/>
    <w:p w:rsidR="007260D2" w:rsidRDefault="007260D2" w:rsidP="008232C9"/>
    <w:p w:rsidR="007260D2" w:rsidRDefault="007260D2" w:rsidP="007756AD"/>
    <w:p w:rsidR="007260D2" w:rsidRDefault="007260D2" w:rsidP="009E205F"/>
    <w:p w:rsidR="007260D2" w:rsidRDefault="007260D2" w:rsidP="00915FCB"/>
    <w:p w:rsidR="007260D2" w:rsidRDefault="007260D2" w:rsidP="00607077"/>
    <w:p w:rsidR="007260D2" w:rsidRDefault="007260D2" w:rsidP="00B4173F"/>
    <w:p w:rsidR="007260D2" w:rsidRDefault="007260D2" w:rsidP="00DC6AC9"/>
    <w:p w:rsidR="007260D2" w:rsidRDefault="007260D2"/>
    <w:p w:rsidR="007260D2" w:rsidRDefault="007260D2"/>
    <w:p w:rsidR="007260D2" w:rsidRDefault="007260D2"/>
    <w:p w:rsidR="007260D2" w:rsidRDefault="007260D2"/>
    <w:p w:rsidR="007260D2" w:rsidRDefault="007260D2"/>
    <w:p w:rsidR="007260D2" w:rsidRDefault="007260D2" w:rsidP="00B82CD0"/>
    <w:p w:rsidR="007260D2" w:rsidRDefault="007260D2" w:rsidP="00B82CD0"/>
    <w:p w:rsidR="007260D2" w:rsidRDefault="007260D2" w:rsidP="00B82CD0"/>
    <w:p w:rsidR="007260D2" w:rsidRDefault="007260D2"/>
    <w:p w:rsidR="007260D2" w:rsidRDefault="007260D2" w:rsidP="002C47E6"/>
    <w:p w:rsidR="007260D2" w:rsidRDefault="007260D2" w:rsidP="002C47E6"/>
    <w:p w:rsidR="007260D2" w:rsidRDefault="007260D2" w:rsidP="002C47E6"/>
    <w:p w:rsidR="007260D2" w:rsidRDefault="007260D2" w:rsidP="002C47E6"/>
    <w:p w:rsidR="007260D2" w:rsidRDefault="007260D2" w:rsidP="00124EEC"/>
    <w:p w:rsidR="007260D2" w:rsidRDefault="007260D2" w:rsidP="00FA0ADE"/>
    <w:p w:rsidR="007260D2" w:rsidRDefault="007260D2" w:rsidP="006C4E7C"/>
    <w:p w:rsidR="007260D2" w:rsidRDefault="007260D2" w:rsidP="006C4E7C"/>
    <w:p w:rsidR="007260D2" w:rsidRDefault="007260D2" w:rsidP="006C4E7C"/>
    <w:p w:rsidR="007260D2" w:rsidRDefault="007260D2" w:rsidP="006C4E7C"/>
    <w:p w:rsidR="007260D2" w:rsidRDefault="007260D2" w:rsidP="00CE7BEA"/>
    <w:p w:rsidR="007260D2" w:rsidRDefault="007260D2" w:rsidP="00CE7BEA"/>
    <w:p w:rsidR="007260D2" w:rsidRDefault="007260D2"/>
    <w:p w:rsidR="007260D2" w:rsidRDefault="007260D2" w:rsidP="0059281B"/>
    <w:p w:rsidR="007260D2" w:rsidRDefault="007260D2" w:rsidP="000422AE"/>
    <w:p w:rsidR="007260D2" w:rsidRDefault="007260D2"/>
    <w:p w:rsidR="007260D2" w:rsidRDefault="007260D2" w:rsidP="00276F4B"/>
    <w:p w:rsidR="007260D2" w:rsidRDefault="007260D2"/>
    <w:p w:rsidR="007260D2" w:rsidRDefault="007260D2" w:rsidP="003B77D0"/>
    <w:p w:rsidR="007260D2" w:rsidRDefault="007260D2" w:rsidP="003B77D0"/>
    <w:p w:rsidR="007260D2" w:rsidRDefault="007260D2" w:rsidP="003B77D0"/>
    <w:p w:rsidR="007260D2" w:rsidRDefault="007260D2" w:rsidP="00A24FDF"/>
    <w:p w:rsidR="007260D2" w:rsidRDefault="007260D2" w:rsidP="00A24FDF"/>
    <w:p w:rsidR="007260D2" w:rsidRDefault="007260D2" w:rsidP="00A24FDF"/>
    <w:p w:rsidR="007260D2" w:rsidRDefault="007260D2"/>
    <w:p w:rsidR="007260D2" w:rsidRDefault="007260D2" w:rsidP="00727D87"/>
    <w:p w:rsidR="007260D2" w:rsidRDefault="007260D2"/>
    <w:p w:rsidR="007260D2" w:rsidRDefault="007260D2" w:rsidP="006554A3"/>
    <w:p w:rsidR="007260D2" w:rsidRDefault="007260D2" w:rsidP="006554A3"/>
    <w:p w:rsidR="007260D2" w:rsidRDefault="007260D2"/>
    <w:p w:rsidR="007260D2" w:rsidRDefault="007260D2" w:rsidP="0097091C"/>
    <w:p w:rsidR="007260D2" w:rsidRDefault="007260D2"/>
    <w:p w:rsidR="007260D2" w:rsidRDefault="007260D2"/>
    <w:p w:rsidR="007260D2" w:rsidRDefault="007260D2"/>
    <w:p w:rsidR="007260D2" w:rsidRDefault="007260D2"/>
    <w:p w:rsidR="007260D2" w:rsidRDefault="007260D2"/>
    <w:p w:rsidR="007260D2" w:rsidRDefault="007260D2"/>
    <w:p w:rsidR="007260D2" w:rsidRDefault="007260D2" w:rsidP="007103B1"/>
    <w:p w:rsidR="007260D2" w:rsidRDefault="007260D2" w:rsidP="007103B1"/>
    <w:p w:rsidR="007260D2" w:rsidRDefault="007260D2"/>
  </w:endnote>
  <w:endnote w:type="continuationSeparator" w:id="0">
    <w:p w:rsidR="007260D2" w:rsidRDefault="007260D2">
      <w:r>
        <w:continuationSeparator/>
      </w:r>
    </w:p>
    <w:p w:rsidR="007260D2" w:rsidRDefault="007260D2"/>
    <w:p w:rsidR="007260D2" w:rsidRDefault="007260D2" w:rsidP="00621FFD"/>
    <w:p w:rsidR="007260D2" w:rsidRDefault="007260D2" w:rsidP="009F6703"/>
    <w:p w:rsidR="007260D2" w:rsidRDefault="007260D2" w:rsidP="006D25C5"/>
    <w:p w:rsidR="007260D2" w:rsidRDefault="007260D2" w:rsidP="008E3BA6"/>
    <w:p w:rsidR="007260D2" w:rsidRDefault="007260D2" w:rsidP="008E3BA6"/>
    <w:p w:rsidR="007260D2" w:rsidRDefault="007260D2" w:rsidP="006100CB"/>
    <w:p w:rsidR="007260D2" w:rsidRDefault="007260D2" w:rsidP="00DC4807"/>
    <w:p w:rsidR="007260D2" w:rsidRDefault="007260D2" w:rsidP="00DC4807"/>
    <w:p w:rsidR="007260D2" w:rsidRDefault="007260D2" w:rsidP="00DC4807"/>
    <w:p w:rsidR="007260D2" w:rsidRDefault="007260D2" w:rsidP="00731DDB"/>
    <w:p w:rsidR="007260D2" w:rsidRDefault="007260D2" w:rsidP="004756BB"/>
    <w:p w:rsidR="007260D2" w:rsidRDefault="007260D2" w:rsidP="00AE391D"/>
    <w:p w:rsidR="007260D2" w:rsidRDefault="007260D2" w:rsidP="00AE391D"/>
    <w:p w:rsidR="007260D2" w:rsidRDefault="007260D2" w:rsidP="00AE391D"/>
    <w:p w:rsidR="007260D2" w:rsidRDefault="007260D2" w:rsidP="00E44E02"/>
    <w:p w:rsidR="007260D2" w:rsidRDefault="007260D2" w:rsidP="00E54DC3">
      <w:pPr>
        <w:bidi/>
      </w:pPr>
    </w:p>
    <w:p w:rsidR="007260D2" w:rsidRDefault="007260D2" w:rsidP="00DB7C69">
      <w:pPr>
        <w:bidi/>
      </w:pPr>
    </w:p>
    <w:p w:rsidR="007260D2" w:rsidRDefault="007260D2" w:rsidP="003B44E9">
      <w:pPr>
        <w:bidi/>
      </w:pPr>
    </w:p>
    <w:p w:rsidR="007260D2" w:rsidRDefault="007260D2" w:rsidP="00A32EC4">
      <w:pPr>
        <w:bidi/>
      </w:pPr>
    </w:p>
    <w:p w:rsidR="007260D2" w:rsidRDefault="007260D2"/>
    <w:p w:rsidR="007260D2" w:rsidRDefault="007260D2" w:rsidP="00BD51BA"/>
    <w:p w:rsidR="007260D2" w:rsidRDefault="007260D2" w:rsidP="00A117F3"/>
    <w:p w:rsidR="007260D2" w:rsidRDefault="007260D2" w:rsidP="00B0745A"/>
    <w:p w:rsidR="007260D2" w:rsidRDefault="007260D2" w:rsidP="0043106C"/>
    <w:p w:rsidR="007260D2" w:rsidRDefault="007260D2" w:rsidP="001F504D"/>
    <w:p w:rsidR="007260D2" w:rsidRDefault="007260D2" w:rsidP="00046668"/>
    <w:p w:rsidR="007260D2" w:rsidRDefault="007260D2" w:rsidP="00046668"/>
    <w:p w:rsidR="007260D2" w:rsidRDefault="007260D2" w:rsidP="00046668"/>
    <w:p w:rsidR="007260D2" w:rsidRDefault="007260D2" w:rsidP="00492D8C"/>
    <w:p w:rsidR="007260D2" w:rsidRDefault="007260D2" w:rsidP="00CB3629"/>
    <w:p w:rsidR="007260D2" w:rsidRDefault="007260D2" w:rsidP="008232C9"/>
    <w:p w:rsidR="007260D2" w:rsidRDefault="007260D2" w:rsidP="007756AD"/>
    <w:p w:rsidR="007260D2" w:rsidRDefault="007260D2" w:rsidP="009E205F"/>
    <w:p w:rsidR="007260D2" w:rsidRDefault="007260D2" w:rsidP="00915FCB"/>
    <w:p w:rsidR="007260D2" w:rsidRDefault="007260D2" w:rsidP="00607077"/>
    <w:p w:rsidR="007260D2" w:rsidRDefault="007260D2" w:rsidP="00B4173F"/>
    <w:p w:rsidR="007260D2" w:rsidRDefault="007260D2" w:rsidP="00DC6AC9"/>
    <w:p w:rsidR="007260D2" w:rsidRDefault="007260D2"/>
    <w:p w:rsidR="007260D2" w:rsidRDefault="007260D2"/>
    <w:p w:rsidR="007260D2" w:rsidRDefault="007260D2"/>
    <w:p w:rsidR="007260D2" w:rsidRDefault="007260D2"/>
    <w:p w:rsidR="007260D2" w:rsidRDefault="007260D2"/>
    <w:p w:rsidR="007260D2" w:rsidRDefault="007260D2" w:rsidP="00B82CD0"/>
    <w:p w:rsidR="007260D2" w:rsidRDefault="007260D2" w:rsidP="00B82CD0"/>
    <w:p w:rsidR="007260D2" w:rsidRDefault="007260D2" w:rsidP="00B82CD0"/>
    <w:p w:rsidR="007260D2" w:rsidRDefault="007260D2"/>
    <w:p w:rsidR="007260D2" w:rsidRDefault="007260D2" w:rsidP="002C47E6"/>
    <w:p w:rsidR="007260D2" w:rsidRDefault="007260D2" w:rsidP="002C47E6"/>
    <w:p w:rsidR="007260D2" w:rsidRDefault="007260D2" w:rsidP="002C47E6"/>
    <w:p w:rsidR="007260D2" w:rsidRDefault="007260D2" w:rsidP="002C47E6"/>
    <w:p w:rsidR="007260D2" w:rsidRDefault="007260D2" w:rsidP="00124EEC"/>
    <w:p w:rsidR="007260D2" w:rsidRDefault="007260D2" w:rsidP="00FA0ADE"/>
    <w:p w:rsidR="007260D2" w:rsidRDefault="007260D2" w:rsidP="006C4E7C"/>
    <w:p w:rsidR="007260D2" w:rsidRDefault="007260D2" w:rsidP="006C4E7C"/>
    <w:p w:rsidR="007260D2" w:rsidRDefault="007260D2" w:rsidP="006C4E7C"/>
    <w:p w:rsidR="007260D2" w:rsidRDefault="007260D2" w:rsidP="006C4E7C"/>
    <w:p w:rsidR="007260D2" w:rsidRDefault="007260D2" w:rsidP="00CE7BEA"/>
    <w:p w:rsidR="007260D2" w:rsidRDefault="007260D2" w:rsidP="00CE7BEA"/>
    <w:p w:rsidR="007260D2" w:rsidRDefault="007260D2"/>
    <w:p w:rsidR="007260D2" w:rsidRDefault="007260D2" w:rsidP="0059281B"/>
    <w:p w:rsidR="007260D2" w:rsidRDefault="007260D2" w:rsidP="000422AE"/>
    <w:p w:rsidR="007260D2" w:rsidRDefault="007260D2"/>
    <w:p w:rsidR="007260D2" w:rsidRDefault="007260D2" w:rsidP="00276F4B"/>
    <w:p w:rsidR="007260D2" w:rsidRDefault="007260D2"/>
    <w:p w:rsidR="007260D2" w:rsidRDefault="007260D2" w:rsidP="003B77D0"/>
    <w:p w:rsidR="007260D2" w:rsidRDefault="007260D2" w:rsidP="003B77D0"/>
    <w:p w:rsidR="007260D2" w:rsidRDefault="007260D2" w:rsidP="003B77D0"/>
    <w:p w:rsidR="007260D2" w:rsidRDefault="007260D2" w:rsidP="00A24FDF"/>
    <w:p w:rsidR="007260D2" w:rsidRDefault="007260D2" w:rsidP="00A24FDF"/>
    <w:p w:rsidR="007260D2" w:rsidRDefault="007260D2" w:rsidP="00A24FDF"/>
    <w:p w:rsidR="007260D2" w:rsidRDefault="007260D2"/>
    <w:p w:rsidR="007260D2" w:rsidRDefault="007260D2" w:rsidP="00727D87"/>
    <w:p w:rsidR="007260D2" w:rsidRDefault="007260D2"/>
    <w:p w:rsidR="007260D2" w:rsidRDefault="007260D2" w:rsidP="006554A3"/>
    <w:p w:rsidR="007260D2" w:rsidRDefault="007260D2" w:rsidP="006554A3"/>
    <w:p w:rsidR="007260D2" w:rsidRDefault="007260D2"/>
    <w:p w:rsidR="007260D2" w:rsidRDefault="007260D2" w:rsidP="0097091C"/>
    <w:p w:rsidR="007260D2" w:rsidRDefault="007260D2"/>
    <w:p w:rsidR="007260D2" w:rsidRDefault="007260D2"/>
    <w:p w:rsidR="007260D2" w:rsidRDefault="007260D2"/>
    <w:p w:rsidR="007260D2" w:rsidRDefault="007260D2"/>
    <w:p w:rsidR="007260D2" w:rsidRDefault="007260D2"/>
    <w:p w:rsidR="007260D2" w:rsidRDefault="007260D2"/>
    <w:p w:rsidR="007260D2" w:rsidRDefault="007260D2" w:rsidP="007103B1"/>
    <w:p w:rsidR="007260D2" w:rsidRDefault="007260D2" w:rsidP="007103B1"/>
    <w:p w:rsidR="007260D2" w:rsidRDefault="007260D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Trebuchet MS">
    <w:panose1 w:val="020B0603020202020204"/>
    <w:charset w:val="A1"/>
    <w:family w:val="swiss"/>
    <w:pitch w:val="variable"/>
    <w:sig w:usb0="00000287" w:usb1="00000000" w:usb2="00000000" w:usb3="00000000" w:csb0="0000009F" w:csb1="00000000"/>
  </w:font>
  <w:font w:name="Calibri">
    <w:panose1 w:val="020F0502020204030204"/>
    <w:charset w:val="A1"/>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A58" w:rsidRDefault="00050A58">
    <w:pPr>
      <w:pStyle w:val="Footer"/>
      <w:pBdr>
        <w:top w:val="thinThickSmallGap" w:sz="24" w:space="1" w:color="622423" w:themeColor="accent2" w:themeShade="7F"/>
      </w:pBdr>
      <w:rPr>
        <w:rFonts w:asciiTheme="majorHAnsi" w:hAnsiTheme="majorHAnsi"/>
      </w:rPr>
    </w:pPr>
    <w:r w:rsidRPr="009B4AB2">
      <w:rPr>
        <w:rFonts w:asciiTheme="majorHAnsi" w:hAnsiTheme="majorHAnsi"/>
        <w:lang w:val="en-US"/>
      </w:rPr>
      <w:t xml:space="preserve">Neuropublic SA </w:t>
    </w:r>
    <w:r>
      <w:rPr>
        <w:rFonts w:asciiTheme="majorHAnsi" w:hAnsiTheme="majorHAnsi"/>
      </w:rPr>
      <w:ptab w:relativeTo="margin" w:alignment="right" w:leader="none"/>
    </w:r>
    <w:r>
      <w:rPr>
        <w:rFonts w:asciiTheme="majorHAnsi" w:hAnsiTheme="majorHAnsi"/>
      </w:rPr>
      <w:t xml:space="preserve">Page </w:t>
    </w:r>
    <w:r w:rsidRPr="00E03EAC">
      <w:fldChar w:fldCharType="begin"/>
    </w:r>
    <w:r>
      <w:instrText xml:space="preserve"> PAGE   \* MERGEFORMAT </w:instrText>
    </w:r>
    <w:r w:rsidRPr="00E03EAC">
      <w:fldChar w:fldCharType="separate"/>
    </w:r>
    <w:r w:rsidR="004337AF" w:rsidRPr="004337AF">
      <w:rPr>
        <w:rFonts w:asciiTheme="majorHAnsi" w:hAnsiTheme="majorHAnsi"/>
        <w:noProof/>
      </w:rPr>
      <w:t>3</w:t>
    </w:r>
    <w:r>
      <w:rPr>
        <w:rFonts w:asciiTheme="majorHAnsi" w:hAnsiTheme="majorHAnsi"/>
        <w:noProof/>
      </w:rPr>
      <w:fldChar w:fldCharType="end"/>
    </w:r>
  </w:p>
  <w:p w:rsidR="00050A58" w:rsidRDefault="00050A58"/>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60D2" w:rsidRDefault="007260D2">
      <w:r>
        <w:separator/>
      </w:r>
    </w:p>
    <w:p w:rsidR="007260D2" w:rsidRDefault="007260D2"/>
    <w:p w:rsidR="007260D2" w:rsidRDefault="007260D2"/>
    <w:p w:rsidR="007260D2" w:rsidRDefault="007260D2" w:rsidP="007103B1"/>
    <w:p w:rsidR="007260D2" w:rsidRDefault="007260D2" w:rsidP="007103B1"/>
    <w:p w:rsidR="007260D2" w:rsidRDefault="007260D2"/>
  </w:footnote>
  <w:footnote w:type="continuationSeparator" w:id="0">
    <w:p w:rsidR="007260D2" w:rsidRDefault="007260D2">
      <w:r>
        <w:continuationSeparator/>
      </w:r>
    </w:p>
    <w:p w:rsidR="007260D2" w:rsidRDefault="007260D2"/>
    <w:p w:rsidR="007260D2" w:rsidRDefault="007260D2" w:rsidP="00621FFD"/>
    <w:p w:rsidR="007260D2" w:rsidRDefault="007260D2" w:rsidP="009F6703"/>
    <w:p w:rsidR="007260D2" w:rsidRDefault="007260D2" w:rsidP="006D25C5"/>
    <w:p w:rsidR="007260D2" w:rsidRDefault="007260D2" w:rsidP="008E3BA6"/>
    <w:p w:rsidR="007260D2" w:rsidRDefault="007260D2" w:rsidP="008E3BA6"/>
    <w:p w:rsidR="007260D2" w:rsidRDefault="007260D2" w:rsidP="006100CB"/>
    <w:p w:rsidR="007260D2" w:rsidRDefault="007260D2" w:rsidP="00DC4807"/>
    <w:p w:rsidR="007260D2" w:rsidRDefault="007260D2" w:rsidP="00DC4807"/>
    <w:p w:rsidR="007260D2" w:rsidRDefault="007260D2" w:rsidP="00DC4807"/>
    <w:p w:rsidR="007260D2" w:rsidRDefault="007260D2" w:rsidP="00731DDB"/>
    <w:p w:rsidR="007260D2" w:rsidRDefault="007260D2" w:rsidP="004756BB"/>
    <w:p w:rsidR="007260D2" w:rsidRDefault="007260D2" w:rsidP="00AE391D"/>
    <w:p w:rsidR="007260D2" w:rsidRDefault="007260D2" w:rsidP="00AE391D"/>
    <w:p w:rsidR="007260D2" w:rsidRDefault="007260D2" w:rsidP="00AE391D"/>
    <w:p w:rsidR="007260D2" w:rsidRDefault="007260D2" w:rsidP="00E44E02"/>
    <w:p w:rsidR="007260D2" w:rsidRDefault="007260D2" w:rsidP="00E54DC3">
      <w:pPr>
        <w:bidi/>
      </w:pPr>
    </w:p>
    <w:p w:rsidR="007260D2" w:rsidRDefault="007260D2" w:rsidP="00DB7C69">
      <w:pPr>
        <w:bidi/>
      </w:pPr>
    </w:p>
    <w:p w:rsidR="007260D2" w:rsidRDefault="007260D2" w:rsidP="003B44E9">
      <w:pPr>
        <w:bidi/>
      </w:pPr>
    </w:p>
    <w:p w:rsidR="007260D2" w:rsidRDefault="007260D2" w:rsidP="00A32EC4">
      <w:pPr>
        <w:bidi/>
      </w:pPr>
    </w:p>
    <w:p w:rsidR="007260D2" w:rsidRDefault="007260D2"/>
    <w:p w:rsidR="007260D2" w:rsidRDefault="007260D2" w:rsidP="00BD51BA"/>
    <w:p w:rsidR="007260D2" w:rsidRDefault="007260D2" w:rsidP="00A117F3"/>
    <w:p w:rsidR="007260D2" w:rsidRDefault="007260D2" w:rsidP="00B0745A"/>
    <w:p w:rsidR="007260D2" w:rsidRDefault="007260D2" w:rsidP="0043106C"/>
    <w:p w:rsidR="007260D2" w:rsidRDefault="007260D2" w:rsidP="001F504D"/>
    <w:p w:rsidR="007260D2" w:rsidRDefault="007260D2" w:rsidP="00046668"/>
    <w:p w:rsidR="007260D2" w:rsidRDefault="007260D2" w:rsidP="00046668"/>
    <w:p w:rsidR="007260D2" w:rsidRDefault="007260D2" w:rsidP="00046668"/>
    <w:p w:rsidR="007260D2" w:rsidRDefault="007260D2" w:rsidP="00492D8C"/>
    <w:p w:rsidR="007260D2" w:rsidRDefault="007260D2" w:rsidP="00CB3629"/>
    <w:p w:rsidR="007260D2" w:rsidRDefault="007260D2" w:rsidP="008232C9"/>
    <w:p w:rsidR="007260D2" w:rsidRDefault="007260D2" w:rsidP="007756AD"/>
    <w:p w:rsidR="007260D2" w:rsidRDefault="007260D2" w:rsidP="009E205F"/>
    <w:p w:rsidR="007260D2" w:rsidRDefault="007260D2" w:rsidP="00915FCB"/>
    <w:p w:rsidR="007260D2" w:rsidRDefault="007260D2" w:rsidP="00607077"/>
    <w:p w:rsidR="007260D2" w:rsidRDefault="007260D2" w:rsidP="00B4173F"/>
    <w:p w:rsidR="007260D2" w:rsidRDefault="007260D2" w:rsidP="00DC6AC9"/>
    <w:p w:rsidR="007260D2" w:rsidRDefault="007260D2"/>
    <w:p w:rsidR="007260D2" w:rsidRDefault="007260D2"/>
    <w:p w:rsidR="007260D2" w:rsidRDefault="007260D2"/>
    <w:p w:rsidR="007260D2" w:rsidRDefault="007260D2"/>
    <w:p w:rsidR="007260D2" w:rsidRDefault="007260D2"/>
    <w:p w:rsidR="007260D2" w:rsidRDefault="007260D2" w:rsidP="00B82CD0"/>
    <w:p w:rsidR="007260D2" w:rsidRDefault="007260D2" w:rsidP="00B82CD0"/>
    <w:p w:rsidR="007260D2" w:rsidRDefault="007260D2" w:rsidP="00B82CD0"/>
    <w:p w:rsidR="007260D2" w:rsidRDefault="007260D2"/>
    <w:p w:rsidR="007260D2" w:rsidRDefault="007260D2" w:rsidP="002C47E6"/>
    <w:p w:rsidR="007260D2" w:rsidRDefault="007260D2" w:rsidP="002C47E6"/>
    <w:p w:rsidR="007260D2" w:rsidRDefault="007260D2" w:rsidP="002C47E6"/>
    <w:p w:rsidR="007260D2" w:rsidRDefault="007260D2" w:rsidP="002C47E6"/>
    <w:p w:rsidR="007260D2" w:rsidRDefault="007260D2" w:rsidP="00124EEC"/>
    <w:p w:rsidR="007260D2" w:rsidRDefault="007260D2" w:rsidP="00FA0ADE"/>
    <w:p w:rsidR="007260D2" w:rsidRDefault="007260D2" w:rsidP="006C4E7C"/>
    <w:p w:rsidR="007260D2" w:rsidRDefault="007260D2" w:rsidP="006C4E7C"/>
    <w:p w:rsidR="007260D2" w:rsidRDefault="007260D2" w:rsidP="006C4E7C"/>
    <w:p w:rsidR="007260D2" w:rsidRDefault="007260D2" w:rsidP="006C4E7C"/>
    <w:p w:rsidR="007260D2" w:rsidRDefault="007260D2" w:rsidP="00CE7BEA"/>
    <w:p w:rsidR="007260D2" w:rsidRDefault="007260D2" w:rsidP="00CE7BEA"/>
    <w:p w:rsidR="007260D2" w:rsidRDefault="007260D2"/>
    <w:p w:rsidR="007260D2" w:rsidRDefault="007260D2" w:rsidP="0059281B"/>
    <w:p w:rsidR="007260D2" w:rsidRDefault="007260D2" w:rsidP="000422AE"/>
    <w:p w:rsidR="007260D2" w:rsidRDefault="007260D2"/>
    <w:p w:rsidR="007260D2" w:rsidRDefault="007260D2" w:rsidP="00276F4B"/>
    <w:p w:rsidR="007260D2" w:rsidRDefault="007260D2"/>
    <w:p w:rsidR="007260D2" w:rsidRDefault="007260D2" w:rsidP="003B77D0"/>
    <w:p w:rsidR="007260D2" w:rsidRDefault="007260D2" w:rsidP="003B77D0"/>
    <w:p w:rsidR="007260D2" w:rsidRDefault="007260D2" w:rsidP="003B77D0"/>
    <w:p w:rsidR="007260D2" w:rsidRDefault="007260D2" w:rsidP="00A24FDF"/>
    <w:p w:rsidR="007260D2" w:rsidRDefault="007260D2" w:rsidP="00A24FDF"/>
    <w:p w:rsidR="007260D2" w:rsidRDefault="007260D2" w:rsidP="00A24FDF"/>
    <w:p w:rsidR="007260D2" w:rsidRDefault="007260D2"/>
    <w:p w:rsidR="007260D2" w:rsidRDefault="007260D2" w:rsidP="00727D87"/>
    <w:p w:rsidR="007260D2" w:rsidRDefault="007260D2"/>
    <w:p w:rsidR="007260D2" w:rsidRDefault="007260D2" w:rsidP="006554A3"/>
    <w:p w:rsidR="007260D2" w:rsidRDefault="007260D2" w:rsidP="006554A3"/>
    <w:p w:rsidR="007260D2" w:rsidRDefault="007260D2"/>
    <w:p w:rsidR="007260D2" w:rsidRDefault="007260D2" w:rsidP="0097091C"/>
    <w:p w:rsidR="007260D2" w:rsidRDefault="007260D2"/>
    <w:p w:rsidR="007260D2" w:rsidRDefault="007260D2"/>
    <w:p w:rsidR="007260D2" w:rsidRDefault="007260D2"/>
    <w:p w:rsidR="007260D2" w:rsidRDefault="007260D2"/>
    <w:p w:rsidR="007260D2" w:rsidRDefault="007260D2"/>
    <w:p w:rsidR="007260D2" w:rsidRDefault="007260D2"/>
    <w:p w:rsidR="007260D2" w:rsidRDefault="007260D2" w:rsidP="007103B1"/>
    <w:p w:rsidR="007260D2" w:rsidRDefault="007260D2" w:rsidP="007103B1"/>
    <w:p w:rsidR="007260D2" w:rsidRDefault="007260D2"/>
  </w:footnote>
  <w:footnote w:type="continuationNotice" w:id="1">
    <w:p w:rsidR="007260D2" w:rsidRPr="004F4360" w:rsidRDefault="007260D2" w:rsidP="004F4360">
      <w:pPr>
        <w:pStyle w:val="Footer"/>
      </w:pPr>
    </w:p>
    <w:p w:rsidR="007260D2" w:rsidRDefault="007260D2"/>
    <w:p w:rsidR="007260D2" w:rsidRDefault="007260D2"/>
    <w:p w:rsidR="007260D2" w:rsidRDefault="007260D2" w:rsidP="007103B1"/>
    <w:p w:rsidR="007260D2" w:rsidRDefault="007260D2" w:rsidP="007103B1"/>
    <w:p w:rsidR="007260D2" w:rsidRDefault="007260D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Cs w:val="32"/>
      </w:rPr>
      <w:alias w:val="Title"/>
      <w:id w:val="77738743"/>
      <w:placeholder>
        <w:docPart w:val="651446793B114A85A0975E0654046AB8"/>
      </w:placeholder>
      <w:dataBinding w:prefixMappings="xmlns:ns0='http://schemas.openxmlformats.org/package/2006/metadata/core-properties' xmlns:ns1='http://purl.org/dc/elements/1.1/'" w:xpath="/ns0:coreProperties[1]/ns1:title[1]" w:storeItemID="{6C3C8BC8-F283-45AE-878A-BAB7291924A1}"/>
      <w:text/>
    </w:sdtPr>
    <w:sdtContent>
      <w:p w:rsidR="00050A58" w:rsidRDefault="00050A5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Cs w:val="32"/>
            <w:lang w:val="en-GB"/>
          </w:rPr>
          <w:t>ACN User Manual</w:t>
        </w:r>
      </w:p>
    </w:sdtContent>
  </w:sdt>
  <w:p w:rsidR="00050A58" w:rsidRDefault="00050A5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55F33"/>
    <w:multiLevelType w:val="hybridMultilevel"/>
    <w:tmpl w:val="D75A1CE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5FF4A46"/>
    <w:multiLevelType w:val="multilevel"/>
    <w:tmpl w:val="E4342A26"/>
    <w:lvl w:ilvl="0">
      <w:start w:val="1"/>
      <w:numFmt w:val="decimal"/>
      <w:pStyle w:val="Heading1"/>
      <w:lvlText w:val="%1."/>
      <w:lvlJc w:val="left"/>
      <w:pPr>
        <w:tabs>
          <w:tab w:val="num" w:pos="624"/>
        </w:tabs>
        <w:ind w:left="624" w:hanging="624"/>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09496208"/>
    <w:multiLevelType w:val="hybridMultilevel"/>
    <w:tmpl w:val="3CC83B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0F8A61D8"/>
    <w:multiLevelType w:val="hybridMultilevel"/>
    <w:tmpl w:val="F1A637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10B8175A"/>
    <w:multiLevelType w:val="hybridMultilevel"/>
    <w:tmpl w:val="FA761C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32F188F"/>
    <w:multiLevelType w:val="hybridMultilevel"/>
    <w:tmpl w:val="94FACCC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63B0266"/>
    <w:multiLevelType w:val="hybridMultilevel"/>
    <w:tmpl w:val="74E01F2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1BFE1D1A"/>
    <w:multiLevelType w:val="hybridMultilevel"/>
    <w:tmpl w:val="33CA4C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2A176D01"/>
    <w:multiLevelType w:val="hybridMultilevel"/>
    <w:tmpl w:val="19007A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2B342D69"/>
    <w:multiLevelType w:val="hybridMultilevel"/>
    <w:tmpl w:val="A42EE838"/>
    <w:lvl w:ilvl="0" w:tplc="A314E9AA">
      <w:start w:val="1"/>
      <w:numFmt w:val="decimal"/>
      <w:pStyle w:val="ImagesDescription"/>
      <w:lvlText w:val="Figure %1."/>
      <w:lvlJc w:val="left"/>
      <w:pPr>
        <w:tabs>
          <w:tab w:val="num" w:pos="720"/>
        </w:tabs>
        <w:ind w:left="720" w:hanging="360"/>
      </w:pPr>
      <w:rPr>
        <w:rFonts w:hint="default"/>
        <w:b/>
        <w:i w:val="0"/>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10">
    <w:nsid w:val="357F7BD1"/>
    <w:multiLevelType w:val="multilevel"/>
    <w:tmpl w:val="FC748F9C"/>
    <w:lvl w:ilvl="0">
      <w:start w:val="1"/>
      <w:numFmt w:val="decimal"/>
      <w:lvlText w:val="[RD-%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nsid w:val="3918163B"/>
    <w:multiLevelType w:val="hybridMultilevel"/>
    <w:tmpl w:val="0A2CA17E"/>
    <w:lvl w:ilvl="0" w:tplc="3F5880AE">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nsid w:val="39616F9E"/>
    <w:multiLevelType w:val="multilevel"/>
    <w:tmpl w:val="A2620E52"/>
    <w:lvl w:ilvl="0">
      <w:start w:val="1"/>
      <w:numFmt w:val="lowerLetter"/>
      <w:lvlText w:val="%1)"/>
      <w:lvlJc w:val="left"/>
      <w:pPr>
        <w:ind w:left="720" w:hanging="360"/>
      </w:pPr>
    </w:lvl>
    <w:lvl w:ilvl="1">
      <w:start w:val="1"/>
      <w:numFmt w:val="lowerLetter"/>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3BF15D0E"/>
    <w:multiLevelType w:val="hybridMultilevel"/>
    <w:tmpl w:val="560449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3D5F2F86"/>
    <w:multiLevelType w:val="hybridMultilevel"/>
    <w:tmpl w:val="A2620E52"/>
    <w:lvl w:ilvl="0" w:tplc="04080017">
      <w:start w:val="1"/>
      <w:numFmt w:val="lowerLetter"/>
      <w:lvlText w:val="%1)"/>
      <w:lvlJc w:val="left"/>
      <w:pPr>
        <w:ind w:left="720" w:hanging="360"/>
      </w:pPr>
    </w:lvl>
    <w:lvl w:ilvl="1" w:tplc="A9BE688A">
      <w:start w:val="1"/>
      <w:numFmt w:val="lowerLetter"/>
      <w:lvlText w:val="(%2)"/>
      <w:lvlJc w:val="left"/>
      <w:pPr>
        <w:ind w:left="1440" w:hanging="360"/>
      </w:pPr>
      <w:rPr>
        <w:rFonts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nsid w:val="3E7256C9"/>
    <w:multiLevelType w:val="hybridMultilevel"/>
    <w:tmpl w:val="5C1878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nsid w:val="47374CE0"/>
    <w:multiLevelType w:val="hybridMultilevel"/>
    <w:tmpl w:val="08FADA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48BC26E1"/>
    <w:multiLevelType w:val="multilevel"/>
    <w:tmpl w:val="9C143796"/>
    <w:styleLink w:val="alpha-list"/>
    <w:lvl w:ilvl="0">
      <w:start w:val="1"/>
      <w:numFmt w:val="lowerLetter"/>
      <w:suff w:val="space"/>
      <w:lvlText w:val="(%1)"/>
      <w:lvlJc w:val="left"/>
      <w:pPr>
        <w:ind w:left="360" w:hanging="360"/>
      </w:pPr>
      <w:rPr>
        <w:rFonts w:hint="default"/>
      </w:rPr>
    </w:lvl>
    <w:lvl w:ilvl="1">
      <w:start w:val="1"/>
      <w:numFmt w:val="lowerRoman"/>
      <w:lvlText w:val="%2)"/>
      <w:lvlJc w:val="left"/>
      <w:pPr>
        <w:tabs>
          <w:tab w:val="num" w:pos="720"/>
        </w:tabs>
        <w:ind w:left="720" w:firstLine="414"/>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493533ED"/>
    <w:multiLevelType w:val="multilevel"/>
    <w:tmpl w:val="FC748F9C"/>
    <w:numStyleLink w:val="RD-list"/>
  </w:abstractNum>
  <w:abstractNum w:abstractNumId="19">
    <w:nsid w:val="49E111A3"/>
    <w:multiLevelType w:val="hybridMultilevel"/>
    <w:tmpl w:val="8848B9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4F412B20"/>
    <w:multiLevelType w:val="hybridMultilevel"/>
    <w:tmpl w:val="3DCC12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534F3804"/>
    <w:multiLevelType w:val="multilevel"/>
    <w:tmpl w:val="0408001D"/>
    <w:styleLink w:val="arabic-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546F5C76"/>
    <w:multiLevelType w:val="hybridMultilevel"/>
    <w:tmpl w:val="B23409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54B912FD"/>
    <w:multiLevelType w:val="hybridMultilevel"/>
    <w:tmpl w:val="32B843E8"/>
    <w:lvl w:ilvl="0" w:tplc="0408000F">
      <w:start w:val="1"/>
      <w:numFmt w:val="decimal"/>
      <w:lvlText w:val="%1."/>
      <w:lvlJc w:val="left"/>
      <w:pPr>
        <w:tabs>
          <w:tab w:val="num" w:pos="2160"/>
        </w:tabs>
        <w:ind w:left="2160" w:hanging="360"/>
      </w:pPr>
    </w:lvl>
    <w:lvl w:ilvl="1" w:tplc="04080019">
      <w:start w:val="1"/>
      <w:numFmt w:val="lowerLetter"/>
      <w:lvlText w:val="%2."/>
      <w:lvlJc w:val="left"/>
      <w:pPr>
        <w:tabs>
          <w:tab w:val="num" w:pos="2880"/>
        </w:tabs>
        <w:ind w:left="2880" w:hanging="360"/>
      </w:pPr>
    </w:lvl>
    <w:lvl w:ilvl="2" w:tplc="0408001B">
      <w:start w:val="1"/>
      <w:numFmt w:val="decimal"/>
      <w:lvlText w:val="%3."/>
      <w:lvlJc w:val="left"/>
      <w:pPr>
        <w:tabs>
          <w:tab w:val="num" w:pos="2160"/>
        </w:tabs>
        <w:ind w:left="2160" w:hanging="360"/>
      </w:pPr>
    </w:lvl>
    <w:lvl w:ilvl="3" w:tplc="0408000F">
      <w:start w:val="1"/>
      <w:numFmt w:val="decimal"/>
      <w:lvlText w:val="%4."/>
      <w:lvlJc w:val="left"/>
      <w:pPr>
        <w:tabs>
          <w:tab w:val="num" w:pos="2880"/>
        </w:tabs>
        <w:ind w:left="2880" w:hanging="360"/>
      </w:pPr>
    </w:lvl>
    <w:lvl w:ilvl="4" w:tplc="04080019">
      <w:start w:val="1"/>
      <w:numFmt w:val="decimal"/>
      <w:lvlText w:val="%5."/>
      <w:lvlJc w:val="left"/>
      <w:pPr>
        <w:tabs>
          <w:tab w:val="num" w:pos="3600"/>
        </w:tabs>
        <w:ind w:left="3600" w:hanging="360"/>
      </w:pPr>
    </w:lvl>
    <w:lvl w:ilvl="5" w:tplc="0408001B">
      <w:start w:val="1"/>
      <w:numFmt w:val="decimal"/>
      <w:lvlText w:val="%6."/>
      <w:lvlJc w:val="left"/>
      <w:pPr>
        <w:tabs>
          <w:tab w:val="num" w:pos="4320"/>
        </w:tabs>
        <w:ind w:left="4320" w:hanging="360"/>
      </w:pPr>
    </w:lvl>
    <w:lvl w:ilvl="6" w:tplc="0408000F">
      <w:start w:val="1"/>
      <w:numFmt w:val="decimal"/>
      <w:lvlText w:val="%7."/>
      <w:lvlJc w:val="left"/>
      <w:pPr>
        <w:tabs>
          <w:tab w:val="num" w:pos="5040"/>
        </w:tabs>
        <w:ind w:left="5040" w:hanging="360"/>
      </w:pPr>
    </w:lvl>
    <w:lvl w:ilvl="7" w:tplc="04080019">
      <w:start w:val="1"/>
      <w:numFmt w:val="decimal"/>
      <w:lvlText w:val="%8."/>
      <w:lvlJc w:val="left"/>
      <w:pPr>
        <w:tabs>
          <w:tab w:val="num" w:pos="5760"/>
        </w:tabs>
        <w:ind w:left="5760" w:hanging="360"/>
      </w:pPr>
    </w:lvl>
    <w:lvl w:ilvl="8" w:tplc="0408001B">
      <w:start w:val="1"/>
      <w:numFmt w:val="decimal"/>
      <w:lvlText w:val="%9."/>
      <w:lvlJc w:val="left"/>
      <w:pPr>
        <w:tabs>
          <w:tab w:val="num" w:pos="6480"/>
        </w:tabs>
        <w:ind w:left="6480" w:hanging="360"/>
      </w:pPr>
    </w:lvl>
  </w:abstractNum>
  <w:abstractNum w:abstractNumId="24">
    <w:nsid w:val="56C33A22"/>
    <w:multiLevelType w:val="hybridMultilevel"/>
    <w:tmpl w:val="DDF803D0"/>
    <w:lvl w:ilvl="0" w:tplc="B826024A">
      <w:start w:val="1"/>
      <w:numFmt w:val="upperLetter"/>
      <w:pStyle w:val="a"/>
      <w:lvlText w:val="[%1]."/>
      <w:lvlJc w:val="left"/>
      <w:pPr>
        <w:tabs>
          <w:tab w:val="num" w:pos="720"/>
        </w:tabs>
        <w:ind w:left="720" w:hanging="72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5">
    <w:nsid w:val="58C4309B"/>
    <w:multiLevelType w:val="hybridMultilevel"/>
    <w:tmpl w:val="A82C2B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612462A6"/>
    <w:multiLevelType w:val="hybridMultilevel"/>
    <w:tmpl w:val="91EC95A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nsid w:val="6D7C6CB0"/>
    <w:multiLevelType w:val="hybridMultilevel"/>
    <w:tmpl w:val="EA7678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nsid w:val="70357C82"/>
    <w:multiLevelType w:val="multilevel"/>
    <w:tmpl w:val="FC748F9C"/>
    <w:styleLink w:val="RD-list"/>
    <w:lvl w:ilvl="0">
      <w:start w:val="1"/>
      <w:numFmt w:val="decimal"/>
      <w:lvlText w:val="[RD-%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nsid w:val="72F44187"/>
    <w:multiLevelType w:val="hybridMultilevel"/>
    <w:tmpl w:val="13E0C8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nsid w:val="74773CDC"/>
    <w:multiLevelType w:val="multilevel"/>
    <w:tmpl w:val="0408001D"/>
    <w:styleLink w:val="Bullets"/>
    <w:lvl w:ilvl="0">
      <w:start w:val="1"/>
      <w:numFmt w:val="bullet"/>
      <w:lvlText w:val=""/>
      <w:lvlJc w:val="left"/>
      <w:pPr>
        <w:tabs>
          <w:tab w:val="num" w:pos="360"/>
        </w:tabs>
        <w:ind w:left="1080" w:hanging="360"/>
      </w:pPr>
      <w:rPr>
        <w:rFonts w:ascii="Symbol" w:hAnsi="Symbol" w:hint="default"/>
        <w:color w:val="auto"/>
      </w:rPr>
    </w:lvl>
    <w:lvl w:ilvl="1">
      <w:start w:val="1"/>
      <w:numFmt w:val="bullet"/>
      <w:lvlText w:val=""/>
      <w:lvlJc w:val="left"/>
      <w:pPr>
        <w:tabs>
          <w:tab w:val="num" w:pos="720"/>
        </w:tabs>
        <w:ind w:left="1800" w:hanging="360"/>
      </w:pPr>
      <w:rPr>
        <w:rFonts w:ascii="Symbol" w:hAnsi="Symbol" w:hint="default"/>
        <w:color w:val="auto"/>
      </w:rPr>
    </w:lvl>
    <w:lvl w:ilvl="2">
      <w:start w:val="1"/>
      <w:numFmt w:val="bullet"/>
      <w:lvlText w:val=""/>
      <w:lvlJc w:val="left"/>
      <w:pPr>
        <w:tabs>
          <w:tab w:val="num" w:pos="1080"/>
        </w:tabs>
        <w:ind w:left="2520" w:hanging="360"/>
      </w:pPr>
      <w:rPr>
        <w:rFonts w:ascii="Wingdings" w:hAnsi="Wingdings" w:hint="default"/>
        <w:color w:val="auto"/>
      </w:rPr>
    </w:lvl>
    <w:lvl w:ilvl="3">
      <w:start w:val="1"/>
      <w:numFmt w:val="bullet"/>
      <w:lvlText w:val=""/>
      <w:lvlJc w:val="left"/>
      <w:pPr>
        <w:tabs>
          <w:tab w:val="num" w:pos="1440"/>
        </w:tabs>
        <w:ind w:left="3240" w:hanging="360"/>
      </w:pPr>
      <w:rPr>
        <w:rFonts w:ascii="Wingdings" w:hAnsi="Wingdings" w:hint="default"/>
        <w:color w:val="auto"/>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77112A14"/>
    <w:multiLevelType w:val="hybridMultilevel"/>
    <w:tmpl w:val="0C243C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771C36D1"/>
    <w:multiLevelType w:val="multilevel"/>
    <w:tmpl w:val="0408001D"/>
    <w:styleLink w:val="list-latin"/>
    <w:lvl w:ilvl="0">
      <w:start w:val="1"/>
      <w:numFmt w:val="lowerRoman"/>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8400AA9"/>
    <w:multiLevelType w:val="multilevel"/>
    <w:tmpl w:val="3F9CABF2"/>
    <w:lvl w:ilvl="0">
      <w:start w:val="1"/>
      <w:numFmt w:val="decimal"/>
      <w:pStyle w:val="Listing"/>
      <w:lvlText w:val="Listing %1."/>
      <w:lvlJc w:val="left"/>
      <w:pPr>
        <w:tabs>
          <w:tab w:val="num" w:pos="792"/>
        </w:tabs>
        <w:ind w:left="792" w:hanging="432"/>
      </w:pPr>
      <w:rPr>
        <w:rFonts w:hint="default"/>
      </w:rPr>
    </w:lvl>
    <w:lvl w:ilvl="1">
      <w:start w:val="1"/>
      <w:numFmt w:val="lowerLetter"/>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4">
    <w:nsid w:val="7C4D64CF"/>
    <w:multiLevelType w:val="hybridMultilevel"/>
    <w:tmpl w:val="63FE80B8"/>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30"/>
  </w:num>
  <w:num w:numId="4">
    <w:abstractNumId w:val="17"/>
  </w:num>
  <w:num w:numId="5">
    <w:abstractNumId w:val="9"/>
  </w:num>
  <w:num w:numId="6">
    <w:abstractNumId w:val="33"/>
  </w:num>
  <w:num w:numId="7">
    <w:abstractNumId w:val="28"/>
  </w:num>
  <w:num w:numId="8">
    <w:abstractNumId w:val="18"/>
  </w:num>
  <w:num w:numId="9">
    <w:abstractNumId w:val="21"/>
  </w:num>
  <w:num w:numId="10">
    <w:abstractNumId w:val="32"/>
  </w:num>
  <w:num w:numId="11">
    <w:abstractNumId w:val="29"/>
  </w:num>
  <w:num w:numId="12">
    <w:abstractNumId w:val="15"/>
  </w:num>
  <w:num w:numId="13">
    <w:abstractNumId w:val="26"/>
  </w:num>
  <w:num w:numId="14">
    <w:abstractNumId w:val="6"/>
  </w:num>
  <w:num w:numId="15">
    <w:abstractNumId w:val="7"/>
  </w:num>
  <w:num w:numId="16">
    <w:abstractNumId w:val="20"/>
  </w:num>
  <w:num w:numId="17">
    <w:abstractNumId w:val="16"/>
  </w:num>
  <w:num w:numId="18">
    <w:abstractNumId w:val="0"/>
  </w:num>
  <w:num w:numId="19">
    <w:abstractNumId w:val="13"/>
  </w:num>
  <w:num w:numId="20">
    <w:abstractNumId w:val="3"/>
  </w:num>
  <w:num w:numId="21">
    <w:abstractNumId w:val="2"/>
  </w:num>
  <w:num w:numId="22">
    <w:abstractNumId w:val="5"/>
  </w:num>
  <w:num w:numId="23">
    <w:abstractNumId w:val="4"/>
  </w:num>
  <w:num w:numId="24">
    <w:abstractNumId w:val="25"/>
  </w:num>
  <w:num w:numId="25">
    <w:abstractNumId w:val="31"/>
  </w:num>
  <w:num w:numId="26">
    <w:abstractNumId w:val="27"/>
  </w:num>
  <w:num w:numId="27">
    <w:abstractNumId w:val="8"/>
  </w:num>
  <w:num w:numId="28">
    <w:abstractNumId w:val="14"/>
  </w:num>
  <w:num w:numId="29">
    <w:abstractNumId w:val="10"/>
  </w:num>
  <w:num w:numId="30">
    <w:abstractNumId w:val="11"/>
  </w:num>
  <w:num w:numId="31">
    <w:abstractNumId w:val="12"/>
  </w:num>
  <w:num w:numId="32">
    <w:abstractNumId w:val="9"/>
    <w:lvlOverride w:ilvl="0">
      <w:startOverride w:val="1"/>
    </w:lvlOverride>
  </w:num>
  <w:num w:numId="33">
    <w:abstractNumId w:val="22"/>
  </w:num>
  <w:num w:numId="34">
    <w:abstractNumId w:val="19"/>
  </w:num>
  <w:num w:numId="35">
    <w:abstractNumId w:val="34"/>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stylePaneFormatFilter w:val="3F01"/>
  <w:defaultTabStop w:val="720"/>
  <w:drawingGridHorizontalSpacing w:val="110"/>
  <w:displayHorizontalDrawingGridEvery w:val="2"/>
  <w:displayVerticalDrawingGridEvery w:val="2"/>
  <w:characterSpacingControl w:val="doNotCompress"/>
  <w:hdrShapeDefaults>
    <o:shapedefaults v:ext="edit" spidmax="138242">
      <o:colormenu v:ext="edit" fillcolor="navy" strokecolor="navy"/>
    </o:shapedefaults>
  </w:hdrShapeDefaults>
  <w:footnotePr>
    <w:numFmt w:val="lowerRoman"/>
    <w:footnote w:id="-1"/>
    <w:footnote w:id="0"/>
    <w:footnote w:id="1"/>
  </w:footnotePr>
  <w:endnotePr>
    <w:endnote w:id="-1"/>
    <w:endnote w:id="0"/>
  </w:endnotePr>
  <w:compat/>
  <w:rsids>
    <w:rsidRoot w:val="00BB2D97"/>
    <w:rsid w:val="0000126E"/>
    <w:rsid w:val="00001DEA"/>
    <w:rsid w:val="00002409"/>
    <w:rsid w:val="00002651"/>
    <w:rsid w:val="00004649"/>
    <w:rsid w:val="00004933"/>
    <w:rsid w:val="000068A7"/>
    <w:rsid w:val="0000773F"/>
    <w:rsid w:val="0000783F"/>
    <w:rsid w:val="0001086A"/>
    <w:rsid w:val="0001110D"/>
    <w:rsid w:val="000112BE"/>
    <w:rsid w:val="000114EC"/>
    <w:rsid w:val="00013D83"/>
    <w:rsid w:val="0001633A"/>
    <w:rsid w:val="0001638D"/>
    <w:rsid w:val="0001642E"/>
    <w:rsid w:val="00020A71"/>
    <w:rsid w:val="000219CA"/>
    <w:rsid w:val="00022C97"/>
    <w:rsid w:val="0002406A"/>
    <w:rsid w:val="000240C5"/>
    <w:rsid w:val="00024E45"/>
    <w:rsid w:val="0002506E"/>
    <w:rsid w:val="00025E04"/>
    <w:rsid w:val="00026E11"/>
    <w:rsid w:val="00026F3A"/>
    <w:rsid w:val="000270AC"/>
    <w:rsid w:val="00027FBC"/>
    <w:rsid w:val="0003029F"/>
    <w:rsid w:val="00030A5F"/>
    <w:rsid w:val="00031AA0"/>
    <w:rsid w:val="00032393"/>
    <w:rsid w:val="00033A7C"/>
    <w:rsid w:val="00033BB7"/>
    <w:rsid w:val="000347D7"/>
    <w:rsid w:val="00036431"/>
    <w:rsid w:val="000405A7"/>
    <w:rsid w:val="000413EE"/>
    <w:rsid w:val="00041625"/>
    <w:rsid w:val="00041666"/>
    <w:rsid w:val="000421FD"/>
    <w:rsid w:val="000422AE"/>
    <w:rsid w:val="00042E08"/>
    <w:rsid w:val="00043358"/>
    <w:rsid w:val="00043B1A"/>
    <w:rsid w:val="00044504"/>
    <w:rsid w:val="00044BAE"/>
    <w:rsid w:val="00045806"/>
    <w:rsid w:val="00045967"/>
    <w:rsid w:val="00046668"/>
    <w:rsid w:val="00046716"/>
    <w:rsid w:val="00046BAC"/>
    <w:rsid w:val="00046BFC"/>
    <w:rsid w:val="00046CE5"/>
    <w:rsid w:val="00047097"/>
    <w:rsid w:val="000474F4"/>
    <w:rsid w:val="0004757D"/>
    <w:rsid w:val="000506E0"/>
    <w:rsid w:val="00050A58"/>
    <w:rsid w:val="00050A5A"/>
    <w:rsid w:val="00051791"/>
    <w:rsid w:val="00053150"/>
    <w:rsid w:val="0005566F"/>
    <w:rsid w:val="00057993"/>
    <w:rsid w:val="00057AE9"/>
    <w:rsid w:val="000601D3"/>
    <w:rsid w:val="0006040A"/>
    <w:rsid w:val="00060D60"/>
    <w:rsid w:val="0006143E"/>
    <w:rsid w:val="00061445"/>
    <w:rsid w:val="00063723"/>
    <w:rsid w:val="00063F88"/>
    <w:rsid w:val="00064624"/>
    <w:rsid w:val="00064DE4"/>
    <w:rsid w:val="00066D52"/>
    <w:rsid w:val="000671CF"/>
    <w:rsid w:val="00067488"/>
    <w:rsid w:val="00067612"/>
    <w:rsid w:val="00070A02"/>
    <w:rsid w:val="000710C3"/>
    <w:rsid w:val="00071847"/>
    <w:rsid w:val="00072B7A"/>
    <w:rsid w:val="00072E48"/>
    <w:rsid w:val="00073396"/>
    <w:rsid w:val="00073825"/>
    <w:rsid w:val="00073EF2"/>
    <w:rsid w:val="00076211"/>
    <w:rsid w:val="000775C2"/>
    <w:rsid w:val="000777C1"/>
    <w:rsid w:val="00077EEB"/>
    <w:rsid w:val="000806ED"/>
    <w:rsid w:val="00081BA0"/>
    <w:rsid w:val="0008267D"/>
    <w:rsid w:val="00084A93"/>
    <w:rsid w:val="00084C2B"/>
    <w:rsid w:val="000851C3"/>
    <w:rsid w:val="00085739"/>
    <w:rsid w:val="00085B7B"/>
    <w:rsid w:val="00085C41"/>
    <w:rsid w:val="00086C1F"/>
    <w:rsid w:val="00087097"/>
    <w:rsid w:val="00087D6C"/>
    <w:rsid w:val="000905E8"/>
    <w:rsid w:val="000912FF"/>
    <w:rsid w:val="00091F2E"/>
    <w:rsid w:val="00092716"/>
    <w:rsid w:val="00093161"/>
    <w:rsid w:val="00093D93"/>
    <w:rsid w:val="00093EC5"/>
    <w:rsid w:val="00095562"/>
    <w:rsid w:val="00096166"/>
    <w:rsid w:val="00096B70"/>
    <w:rsid w:val="000A0F01"/>
    <w:rsid w:val="000A1BCC"/>
    <w:rsid w:val="000A2AFF"/>
    <w:rsid w:val="000A3F47"/>
    <w:rsid w:val="000A3FC0"/>
    <w:rsid w:val="000A45AB"/>
    <w:rsid w:val="000A5EE0"/>
    <w:rsid w:val="000A6D1D"/>
    <w:rsid w:val="000A7055"/>
    <w:rsid w:val="000B13A8"/>
    <w:rsid w:val="000B2397"/>
    <w:rsid w:val="000B2E01"/>
    <w:rsid w:val="000B3D4B"/>
    <w:rsid w:val="000B50BE"/>
    <w:rsid w:val="000B5CA4"/>
    <w:rsid w:val="000B6336"/>
    <w:rsid w:val="000B637D"/>
    <w:rsid w:val="000B65D8"/>
    <w:rsid w:val="000B7E41"/>
    <w:rsid w:val="000C034E"/>
    <w:rsid w:val="000C06EE"/>
    <w:rsid w:val="000C1087"/>
    <w:rsid w:val="000C168E"/>
    <w:rsid w:val="000C1B65"/>
    <w:rsid w:val="000C1CA0"/>
    <w:rsid w:val="000C598A"/>
    <w:rsid w:val="000C6A10"/>
    <w:rsid w:val="000C75F2"/>
    <w:rsid w:val="000D0A23"/>
    <w:rsid w:val="000D1B80"/>
    <w:rsid w:val="000D237F"/>
    <w:rsid w:val="000D25EE"/>
    <w:rsid w:val="000D2D18"/>
    <w:rsid w:val="000D2F64"/>
    <w:rsid w:val="000D496E"/>
    <w:rsid w:val="000E1602"/>
    <w:rsid w:val="000E1937"/>
    <w:rsid w:val="000E255F"/>
    <w:rsid w:val="000E4446"/>
    <w:rsid w:val="000E5098"/>
    <w:rsid w:val="000E6712"/>
    <w:rsid w:val="000E76ED"/>
    <w:rsid w:val="000F16DF"/>
    <w:rsid w:val="000F1E96"/>
    <w:rsid w:val="000F2000"/>
    <w:rsid w:val="000F2CEB"/>
    <w:rsid w:val="000F57FB"/>
    <w:rsid w:val="000F6CCF"/>
    <w:rsid w:val="001029BC"/>
    <w:rsid w:val="001035C7"/>
    <w:rsid w:val="00103734"/>
    <w:rsid w:val="00103792"/>
    <w:rsid w:val="00103E51"/>
    <w:rsid w:val="0010438E"/>
    <w:rsid w:val="00104A4D"/>
    <w:rsid w:val="00105816"/>
    <w:rsid w:val="00105F1B"/>
    <w:rsid w:val="00110A72"/>
    <w:rsid w:val="00110B2F"/>
    <w:rsid w:val="001112B9"/>
    <w:rsid w:val="00113EDC"/>
    <w:rsid w:val="001152B1"/>
    <w:rsid w:val="00115FE0"/>
    <w:rsid w:val="00116ED9"/>
    <w:rsid w:val="0012130A"/>
    <w:rsid w:val="0012152D"/>
    <w:rsid w:val="001215B7"/>
    <w:rsid w:val="00121602"/>
    <w:rsid w:val="001216DE"/>
    <w:rsid w:val="001233C8"/>
    <w:rsid w:val="001234F8"/>
    <w:rsid w:val="0012457B"/>
    <w:rsid w:val="001249D8"/>
    <w:rsid w:val="00124C0E"/>
    <w:rsid w:val="00124EC2"/>
    <w:rsid w:val="00124EEC"/>
    <w:rsid w:val="001263FE"/>
    <w:rsid w:val="00127C48"/>
    <w:rsid w:val="00130CA4"/>
    <w:rsid w:val="00130FED"/>
    <w:rsid w:val="00131781"/>
    <w:rsid w:val="00131796"/>
    <w:rsid w:val="00131EF7"/>
    <w:rsid w:val="0013208A"/>
    <w:rsid w:val="00132E9B"/>
    <w:rsid w:val="00132EA1"/>
    <w:rsid w:val="001343EB"/>
    <w:rsid w:val="001345A7"/>
    <w:rsid w:val="00134F4D"/>
    <w:rsid w:val="001356A2"/>
    <w:rsid w:val="001359DE"/>
    <w:rsid w:val="00135A75"/>
    <w:rsid w:val="00137C5D"/>
    <w:rsid w:val="0014016F"/>
    <w:rsid w:val="00145095"/>
    <w:rsid w:val="001462E0"/>
    <w:rsid w:val="001463D7"/>
    <w:rsid w:val="00150D16"/>
    <w:rsid w:val="00151AAA"/>
    <w:rsid w:val="00152479"/>
    <w:rsid w:val="00153B57"/>
    <w:rsid w:val="00154286"/>
    <w:rsid w:val="0015519E"/>
    <w:rsid w:val="00156CB7"/>
    <w:rsid w:val="00156FAB"/>
    <w:rsid w:val="00160769"/>
    <w:rsid w:val="0016186E"/>
    <w:rsid w:val="001623FC"/>
    <w:rsid w:val="00162F6B"/>
    <w:rsid w:val="001639C4"/>
    <w:rsid w:val="001655DF"/>
    <w:rsid w:val="001671D4"/>
    <w:rsid w:val="00171B6E"/>
    <w:rsid w:val="001726D5"/>
    <w:rsid w:val="001729A3"/>
    <w:rsid w:val="00173B62"/>
    <w:rsid w:val="001742C4"/>
    <w:rsid w:val="00174AF3"/>
    <w:rsid w:val="001751A8"/>
    <w:rsid w:val="00175A77"/>
    <w:rsid w:val="001774F1"/>
    <w:rsid w:val="001776EC"/>
    <w:rsid w:val="00181218"/>
    <w:rsid w:val="00181892"/>
    <w:rsid w:val="0018254C"/>
    <w:rsid w:val="0018326B"/>
    <w:rsid w:val="001832D3"/>
    <w:rsid w:val="0018392C"/>
    <w:rsid w:val="001839E7"/>
    <w:rsid w:val="00183FAE"/>
    <w:rsid w:val="00184939"/>
    <w:rsid w:val="00184B41"/>
    <w:rsid w:val="00185DB5"/>
    <w:rsid w:val="00185FD1"/>
    <w:rsid w:val="00187E25"/>
    <w:rsid w:val="00187FCA"/>
    <w:rsid w:val="00190147"/>
    <w:rsid w:val="001901A6"/>
    <w:rsid w:val="001909A3"/>
    <w:rsid w:val="001909D4"/>
    <w:rsid w:val="00193381"/>
    <w:rsid w:val="0019350B"/>
    <w:rsid w:val="0019442F"/>
    <w:rsid w:val="00194903"/>
    <w:rsid w:val="00194A70"/>
    <w:rsid w:val="00195CE3"/>
    <w:rsid w:val="00196997"/>
    <w:rsid w:val="001974D8"/>
    <w:rsid w:val="001A387E"/>
    <w:rsid w:val="001A4C91"/>
    <w:rsid w:val="001A4F8A"/>
    <w:rsid w:val="001A6544"/>
    <w:rsid w:val="001A6941"/>
    <w:rsid w:val="001A7710"/>
    <w:rsid w:val="001B06A6"/>
    <w:rsid w:val="001B2FAC"/>
    <w:rsid w:val="001B305D"/>
    <w:rsid w:val="001B3625"/>
    <w:rsid w:val="001B46D6"/>
    <w:rsid w:val="001B5AFE"/>
    <w:rsid w:val="001B5B20"/>
    <w:rsid w:val="001B683F"/>
    <w:rsid w:val="001B7783"/>
    <w:rsid w:val="001C01FC"/>
    <w:rsid w:val="001C0AC8"/>
    <w:rsid w:val="001C242A"/>
    <w:rsid w:val="001C2E9E"/>
    <w:rsid w:val="001C3846"/>
    <w:rsid w:val="001C3CE8"/>
    <w:rsid w:val="001C46F1"/>
    <w:rsid w:val="001C4739"/>
    <w:rsid w:val="001C48B0"/>
    <w:rsid w:val="001C4C06"/>
    <w:rsid w:val="001C5017"/>
    <w:rsid w:val="001C5CAA"/>
    <w:rsid w:val="001D0902"/>
    <w:rsid w:val="001D1642"/>
    <w:rsid w:val="001D1D06"/>
    <w:rsid w:val="001D2A3B"/>
    <w:rsid w:val="001D2E89"/>
    <w:rsid w:val="001D3291"/>
    <w:rsid w:val="001D359E"/>
    <w:rsid w:val="001D3DE7"/>
    <w:rsid w:val="001D5290"/>
    <w:rsid w:val="001D66BA"/>
    <w:rsid w:val="001D66CA"/>
    <w:rsid w:val="001E00D8"/>
    <w:rsid w:val="001E1C2D"/>
    <w:rsid w:val="001E29C3"/>
    <w:rsid w:val="001E31D5"/>
    <w:rsid w:val="001E4AC0"/>
    <w:rsid w:val="001E513A"/>
    <w:rsid w:val="001E5250"/>
    <w:rsid w:val="001E5EC5"/>
    <w:rsid w:val="001E6AF0"/>
    <w:rsid w:val="001E71B4"/>
    <w:rsid w:val="001E743B"/>
    <w:rsid w:val="001E7483"/>
    <w:rsid w:val="001E74EE"/>
    <w:rsid w:val="001F0176"/>
    <w:rsid w:val="001F15CD"/>
    <w:rsid w:val="001F29E2"/>
    <w:rsid w:val="001F504D"/>
    <w:rsid w:val="001F5D2C"/>
    <w:rsid w:val="001F7CC7"/>
    <w:rsid w:val="00200BB0"/>
    <w:rsid w:val="002013C5"/>
    <w:rsid w:val="00201EDA"/>
    <w:rsid w:val="00202D67"/>
    <w:rsid w:val="00203C40"/>
    <w:rsid w:val="00205B12"/>
    <w:rsid w:val="002065EE"/>
    <w:rsid w:val="00207AB3"/>
    <w:rsid w:val="0021481E"/>
    <w:rsid w:val="00215343"/>
    <w:rsid w:val="00215455"/>
    <w:rsid w:val="0021607D"/>
    <w:rsid w:val="00216173"/>
    <w:rsid w:val="002166DB"/>
    <w:rsid w:val="00216819"/>
    <w:rsid w:val="00216B91"/>
    <w:rsid w:val="002173FA"/>
    <w:rsid w:val="00217C28"/>
    <w:rsid w:val="0022055C"/>
    <w:rsid w:val="00220AB8"/>
    <w:rsid w:val="00221413"/>
    <w:rsid w:val="002246B1"/>
    <w:rsid w:val="0022497F"/>
    <w:rsid w:val="00224C51"/>
    <w:rsid w:val="00224F53"/>
    <w:rsid w:val="002263E7"/>
    <w:rsid w:val="00227395"/>
    <w:rsid w:val="002300DF"/>
    <w:rsid w:val="002308B5"/>
    <w:rsid w:val="00230A83"/>
    <w:rsid w:val="00231D70"/>
    <w:rsid w:val="002320E0"/>
    <w:rsid w:val="00232C1E"/>
    <w:rsid w:val="0023385C"/>
    <w:rsid w:val="002345CC"/>
    <w:rsid w:val="002363E0"/>
    <w:rsid w:val="00237DCD"/>
    <w:rsid w:val="0024007C"/>
    <w:rsid w:val="00240D86"/>
    <w:rsid w:val="002416C8"/>
    <w:rsid w:val="002432B2"/>
    <w:rsid w:val="00243D93"/>
    <w:rsid w:val="00243E1C"/>
    <w:rsid w:val="0024682E"/>
    <w:rsid w:val="0024751F"/>
    <w:rsid w:val="00247B6B"/>
    <w:rsid w:val="00247F58"/>
    <w:rsid w:val="00250BC9"/>
    <w:rsid w:val="00250C19"/>
    <w:rsid w:val="0025122C"/>
    <w:rsid w:val="00255908"/>
    <w:rsid w:val="00257EE1"/>
    <w:rsid w:val="002605F8"/>
    <w:rsid w:val="002608A4"/>
    <w:rsid w:val="00260C78"/>
    <w:rsid w:val="002612A4"/>
    <w:rsid w:val="00262897"/>
    <w:rsid w:val="002633FD"/>
    <w:rsid w:val="0026450E"/>
    <w:rsid w:val="002650A8"/>
    <w:rsid w:val="0026556B"/>
    <w:rsid w:val="00266C6B"/>
    <w:rsid w:val="002701BC"/>
    <w:rsid w:val="0027042B"/>
    <w:rsid w:val="00270612"/>
    <w:rsid w:val="0027155F"/>
    <w:rsid w:val="002727F8"/>
    <w:rsid w:val="00272E97"/>
    <w:rsid w:val="002731BD"/>
    <w:rsid w:val="0027352D"/>
    <w:rsid w:val="00273D00"/>
    <w:rsid w:val="00274584"/>
    <w:rsid w:val="0027496E"/>
    <w:rsid w:val="002750CC"/>
    <w:rsid w:val="00275EEE"/>
    <w:rsid w:val="00276B96"/>
    <w:rsid w:val="00276F4B"/>
    <w:rsid w:val="00277276"/>
    <w:rsid w:val="00280462"/>
    <w:rsid w:val="00280C9F"/>
    <w:rsid w:val="00281235"/>
    <w:rsid w:val="002812FB"/>
    <w:rsid w:val="002815D7"/>
    <w:rsid w:val="00281F09"/>
    <w:rsid w:val="00282AED"/>
    <w:rsid w:val="00282BFA"/>
    <w:rsid w:val="00282F1E"/>
    <w:rsid w:val="00284787"/>
    <w:rsid w:val="0028634C"/>
    <w:rsid w:val="00286440"/>
    <w:rsid w:val="002866C1"/>
    <w:rsid w:val="002872A8"/>
    <w:rsid w:val="002875AF"/>
    <w:rsid w:val="00287BD1"/>
    <w:rsid w:val="00287BF7"/>
    <w:rsid w:val="002916D2"/>
    <w:rsid w:val="002916E4"/>
    <w:rsid w:val="00291782"/>
    <w:rsid w:val="002919D9"/>
    <w:rsid w:val="002919FC"/>
    <w:rsid w:val="00291DB9"/>
    <w:rsid w:val="00293F16"/>
    <w:rsid w:val="00293F3B"/>
    <w:rsid w:val="002A0364"/>
    <w:rsid w:val="002A1663"/>
    <w:rsid w:val="002A203C"/>
    <w:rsid w:val="002A34F3"/>
    <w:rsid w:val="002A357F"/>
    <w:rsid w:val="002A3679"/>
    <w:rsid w:val="002A4021"/>
    <w:rsid w:val="002A44FD"/>
    <w:rsid w:val="002A66DC"/>
    <w:rsid w:val="002A6A89"/>
    <w:rsid w:val="002A6B5C"/>
    <w:rsid w:val="002A796D"/>
    <w:rsid w:val="002B1953"/>
    <w:rsid w:val="002B1FB4"/>
    <w:rsid w:val="002B2EE9"/>
    <w:rsid w:val="002B340E"/>
    <w:rsid w:val="002B3EBC"/>
    <w:rsid w:val="002B6601"/>
    <w:rsid w:val="002B6829"/>
    <w:rsid w:val="002B74AF"/>
    <w:rsid w:val="002B75D2"/>
    <w:rsid w:val="002C0309"/>
    <w:rsid w:val="002C2056"/>
    <w:rsid w:val="002C3B0E"/>
    <w:rsid w:val="002C47E6"/>
    <w:rsid w:val="002C500C"/>
    <w:rsid w:val="002C6D35"/>
    <w:rsid w:val="002C7DF3"/>
    <w:rsid w:val="002D0218"/>
    <w:rsid w:val="002D163C"/>
    <w:rsid w:val="002D2C3B"/>
    <w:rsid w:val="002D3104"/>
    <w:rsid w:val="002D3F7F"/>
    <w:rsid w:val="002D46FC"/>
    <w:rsid w:val="002D4D81"/>
    <w:rsid w:val="002D5BED"/>
    <w:rsid w:val="002D5F01"/>
    <w:rsid w:val="002D7F2A"/>
    <w:rsid w:val="002E119C"/>
    <w:rsid w:val="002E2FC5"/>
    <w:rsid w:val="002E325F"/>
    <w:rsid w:val="002E3FC3"/>
    <w:rsid w:val="002E4CFA"/>
    <w:rsid w:val="002E580B"/>
    <w:rsid w:val="002E5F57"/>
    <w:rsid w:val="002E616A"/>
    <w:rsid w:val="002E6AD8"/>
    <w:rsid w:val="002F0050"/>
    <w:rsid w:val="002F006B"/>
    <w:rsid w:val="002F122B"/>
    <w:rsid w:val="002F2184"/>
    <w:rsid w:val="002F6243"/>
    <w:rsid w:val="002F6D65"/>
    <w:rsid w:val="003018BD"/>
    <w:rsid w:val="00301CCB"/>
    <w:rsid w:val="00302F65"/>
    <w:rsid w:val="00303627"/>
    <w:rsid w:val="00304799"/>
    <w:rsid w:val="003053C4"/>
    <w:rsid w:val="00305AA2"/>
    <w:rsid w:val="00305FA2"/>
    <w:rsid w:val="00306DAA"/>
    <w:rsid w:val="003105E2"/>
    <w:rsid w:val="003110D0"/>
    <w:rsid w:val="003110D1"/>
    <w:rsid w:val="003130F1"/>
    <w:rsid w:val="003140AC"/>
    <w:rsid w:val="00315324"/>
    <w:rsid w:val="00315A4D"/>
    <w:rsid w:val="00316CCC"/>
    <w:rsid w:val="00320B7C"/>
    <w:rsid w:val="003217FD"/>
    <w:rsid w:val="00322BB2"/>
    <w:rsid w:val="00322E62"/>
    <w:rsid w:val="00323B52"/>
    <w:rsid w:val="00324240"/>
    <w:rsid w:val="00325941"/>
    <w:rsid w:val="003264BB"/>
    <w:rsid w:val="003266B0"/>
    <w:rsid w:val="00326849"/>
    <w:rsid w:val="00326E61"/>
    <w:rsid w:val="0032716F"/>
    <w:rsid w:val="00327CFF"/>
    <w:rsid w:val="003301B3"/>
    <w:rsid w:val="00330CBC"/>
    <w:rsid w:val="0033138B"/>
    <w:rsid w:val="00331625"/>
    <w:rsid w:val="00334FC3"/>
    <w:rsid w:val="00335000"/>
    <w:rsid w:val="00335496"/>
    <w:rsid w:val="0033598C"/>
    <w:rsid w:val="00335BF9"/>
    <w:rsid w:val="00335CDA"/>
    <w:rsid w:val="00335EC3"/>
    <w:rsid w:val="00336154"/>
    <w:rsid w:val="003371C2"/>
    <w:rsid w:val="003376A2"/>
    <w:rsid w:val="003407D5"/>
    <w:rsid w:val="003409E2"/>
    <w:rsid w:val="003418C5"/>
    <w:rsid w:val="003418FD"/>
    <w:rsid w:val="00341DE3"/>
    <w:rsid w:val="003430A1"/>
    <w:rsid w:val="003450E6"/>
    <w:rsid w:val="003451CB"/>
    <w:rsid w:val="00345FE5"/>
    <w:rsid w:val="00346BDD"/>
    <w:rsid w:val="003473F8"/>
    <w:rsid w:val="003478B9"/>
    <w:rsid w:val="003506CC"/>
    <w:rsid w:val="00350B62"/>
    <w:rsid w:val="0035163C"/>
    <w:rsid w:val="0035271E"/>
    <w:rsid w:val="003527CB"/>
    <w:rsid w:val="00352BF3"/>
    <w:rsid w:val="0035409F"/>
    <w:rsid w:val="0035472B"/>
    <w:rsid w:val="003551B2"/>
    <w:rsid w:val="00356824"/>
    <w:rsid w:val="003575CE"/>
    <w:rsid w:val="00357982"/>
    <w:rsid w:val="003604B7"/>
    <w:rsid w:val="00360E9F"/>
    <w:rsid w:val="0036181A"/>
    <w:rsid w:val="0036181C"/>
    <w:rsid w:val="00362C9A"/>
    <w:rsid w:val="00363186"/>
    <w:rsid w:val="0036446B"/>
    <w:rsid w:val="0036471D"/>
    <w:rsid w:val="00364B53"/>
    <w:rsid w:val="00365E0F"/>
    <w:rsid w:val="00366209"/>
    <w:rsid w:val="00366D35"/>
    <w:rsid w:val="003673D3"/>
    <w:rsid w:val="00372B3F"/>
    <w:rsid w:val="00373180"/>
    <w:rsid w:val="00374810"/>
    <w:rsid w:val="00375256"/>
    <w:rsid w:val="00375B3F"/>
    <w:rsid w:val="00375D96"/>
    <w:rsid w:val="00376F7E"/>
    <w:rsid w:val="0038017C"/>
    <w:rsid w:val="00380205"/>
    <w:rsid w:val="00380742"/>
    <w:rsid w:val="00381151"/>
    <w:rsid w:val="00381635"/>
    <w:rsid w:val="00381F7C"/>
    <w:rsid w:val="00383679"/>
    <w:rsid w:val="00383808"/>
    <w:rsid w:val="00384F89"/>
    <w:rsid w:val="00385A3B"/>
    <w:rsid w:val="00385AB6"/>
    <w:rsid w:val="0038702D"/>
    <w:rsid w:val="0038765E"/>
    <w:rsid w:val="0038779B"/>
    <w:rsid w:val="00387AAC"/>
    <w:rsid w:val="00390CAE"/>
    <w:rsid w:val="00391AF9"/>
    <w:rsid w:val="003926F5"/>
    <w:rsid w:val="00392BEB"/>
    <w:rsid w:val="0039300A"/>
    <w:rsid w:val="00393A77"/>
    <w:rsid w:val="0039484B"/>
    <w:rsid w:val="00395DD0"/>
    <w:rsid w:val="00396280"/>
    <w:rsid w:val="003963D8"/>
    <w:rsid w:val="00396B2B"/>
    <w:rsid w:val="003A05CB"/>
    <w:rsid w:val="003A0787"/>
    <w:rsid w:val="003A0859"/>
    <w:rsid w:val="003A15DA"/>
    <w:rsid w:val="003A195D"/>
    <w:rsid w:val="003A1AF9"/>
    <w:rsid w:val="003A205B"/>
    <w:rsid w:val="003A33DD"/>
    <w:rsid w:val="003A35CC"/>
    <w:rsid w:val="003A439A"/>
    <w:rsid w:val="003A5290"/>
    <w:rsid w:val="003A5645"/>
    <w:rsid w:val="003A6581"/>
    <w:rsid w:val="003A6C5D"/>
    <w:rsid w:val="003A70D5"/>
    <w:rsid w:val="003A715E"/>
    <w:rsid w:val="003A76B8"/>
    <w:rsid w:val="003A7E7C"/>
    <w:rsid w:val="003B1FD1"/>
    <w:rsid w:val="003B2433"/>
    <w:rsid w:val="003B44E9"/>
    <w:rsid w:val="003B50E3"/>
    <w:rsid w:val="003B5191"/>
    <w:rsid w:val="003B5245"/>
    <w:rsid w:val="003B6441"/>
    <w:rsid w:val="003B69C3"/>
    <w:rsid w:val="003B6D5E"/>
    <w:rsid w:val="003B7378"/>
    <w:rsid w:val="003B7542"/>
    <w:rsid w:val="003B77D0"/>
    <w:rsid w:val="003C01E6"/>
    <w:rsid w:val="003C02EA"/>
    <w:rsid w:val="003C0313"/>
    <w:rsid w:val="003C0D29"/>
    <w:rsid w:val="003C0DBB"/>
    <w:rsid w:val="003C1872"/>
    <w:rsid w:val="003C1999"/>
    <w:rsid w:val="003C1F85"/>
    <w:rsid w:val="003C3475"/>
    <w:rsid w:val="003C5711"/>
    <w:rsid w:val="003C57E5"/>
    <w:rsid w:val="003C599E"/>
    <w:rsid w:val="003C5A3C"/>
    <w:rsid w:val="003C6732"/>
    <w:rsid w:val="003C6917"/>
    <w:rsid w:val="003C78B5"/>
    <w:rsid w:val="003C7A68"/>
    <w:rsid w:val="003C7D0D"/>
    <w:rsid w:val="003D09F1"/>
    <w:rsid w:val="003D1B34"/>
    <w:rsid w:val="003D1E42"/>
    <w:rsid w:val="003D358C"/>
    <w:rsid w:val="003D3F08"/>
    <w:rsid w:val="003D5532"/>
    <w:rsid w:val="003D5F69"/>
    <w:rsid w:val="003D658B"/>
    <w:rsid w:val="003D73C0"/>
    <w:rsid w:val="003E09DF"/>
    <w:rsid w:val="003E0A7C"/>
    <w:rsid w:val="003E328B"/>
    <w:rsid w:val="003E35C1"/>
    <w:rsid w:val="003E3ADA"/>
    <w:rsid w:val="003E424A"/>
    <w:rsid w:val="003E5985"/>
    <w:rsid w:val="003E5E2F"/>
    <w:rsid w:val="003E610F"/>
    <w:rsid w:val="003E613E"/>
    <w:rsid w:val="003E646D"/>
    <w:rsid w:val="003E710E"/>
    <w:rsid w:val="003E7FD3"/>
    <w:rsid w:val="003F04A2"/>
    <w:rsid w:val="003F0BEC"/>
    <w:rsid w:val="003F129D"/>
    <w:rsid w:val="003F1999"/>
    <w:rsid w:val="003F2823"/>
    <w:rsid w:val="003F28F7"/>
    <w:rsid w:val="003F2E81"/>
    <w:rsid w:val="003F36F9"/>
    <w:rsid w:val="003F4E88"/>
    <w:rsid w:val="003F69F0"/>
    <w:rsid w:val="003F7209"/>
    <w:rsid w:val="00400358"/>
    <w:rsid w:val="0040047A"/>
    <w:rsid w:val="00400991"/>
    <w:rsid w:val="0040171E"/>
    <w:rsid w:val="00402A90"/>
    <w:rsid w:val="00403346"/>
    <w:rsid w:val="00404B14"/>
    <w:rsid w:val="00404E15"/>
    <w:rsid w:val="004053C6"/>
    <w:rsid w:val="00406771"/>
    <w:rsid w:val="00406C09"/>
    <w:rsid w:val="00406FA8"/>
    <w:rsid w:val="00407364"/>
    <w:rsid w:val="0041024A"/>
    <w:rsid w:val="0041068A"/>
    <w:rsid w:val="004108E5"/>
    <w:rsid w:val="00410F20"/>
    <w:rsid w:val="00411985"/>
    <w:rsid w:val="00412C7B"/>
    <w:rsid w:val="004132B4"/>
    <w:rsid w:val="004157B4"/>
    <w:rsid w:val="00416836"/>
    <w:rsid w:val="004179E3"/>
    <w:rsid w:val="00417CC2"/>
    <w:rsid w:val="00421061"/>
    <w:rsid w:val="00421BB1"/>
    <w:rsid w:val="00422A61"/>
    <w:rsid w:val="00423B23"/>
    <w:rsid w:val="004241EC"/>
    <w:rsid w:val="0042427F"/>
    <w:rsid w:val="00424312"/>
    <w:rsid w:val="0042435D"/>
    <w:rsid w:val="0042483B"/>
    <w:rsid w:val="00424E09"/>
    <w:rsid w:val="00424E2F"/>
    <w:rsid w:val="00425D8A"/>
    <w:rsid w:val="004260EB"/>
    <w:rsid w:val="00426204"/>
    <w:rsid w:val="00426406"/>
    <w:rsid w:val="004267FD"/>
    <w:rsid w:val="004273FB"/>
    <w:rsid w:val="00430A57"/>
    <w:rsid w:val="0043106C"/>
    <w:rsid w:val="00431CFF"/>
    <w:rsid w:val="0043207F"/>
    <w:rsid w:val="00432AE8"/>
    <w:rsid w:val="00433453"/>
    <w:rsid w:val="004337AF"/>
    <w:rsid w:val="0043456F"/>
    <w:rsid w:val="0043520A"/>
    <w:rsid w:val="0043523D"/>
    <w:rsid w:val="00437143"/>
    <w:rsid w:val="0044001C"/>
    <w:rsid w:val="00440410"/>
    <w:rsid w:val="00441D0F"/>
    <w:rsid w:val="004437D2"/>
    <w:rsid w:val="00444570"/>
    <w:rsid w:val="0044594D"/>
    <w:rsid w:val="00446D54"/>
    <w:rsid w:val="00446F53"/>
    <w:rsid w:val="00447C32"/>
    <w:rsid w:val="00447D72"/>
    <w:rsid w:val="00450FB2"/>
    <w:rsid w:val="00451E59"/>
    <w:rsid w:val="00452C9D"/>
    <w:rsid w:val="00452C9F"/>
    <w:rsid w:val="0045325A"/>
    <w:rsid w:val="004547E9"/>
    <w:rsid w:val="004551D2"/>
    <w:rsid w:val="00455A06"/>
    <w:rsid w:val="00456A52"/>
    <w:rsid w:val="00460EF1"/>
    <w:rsid w:val="00462508"/>
    <w:rsid w:val="00462A3A"/>
    <w:rsid w:val="00464513"/>
    <w:rsid w:val="00464D36"/>
    <w:rsid w:val="004651CF"/>
    <w:rsid w:val="0046578B"/>
    <w:rsid w:val="00465D9E"/>
    <w:rsid w:val="00465F9A"/>
    <w:rsid w:val="00465FF6"/>
    <w:rsid w:val="0046616C"/>
    <w:rsid w:val="004665DD"/>
    <w:rsid w:val="00466995"/>
    <w:rsid w:val="00467AC2"/>
    <w:rsid w:val="004708FE"/>
    <w:rsid w:val="00470991"/>
    <w:rsid w:val="00470C66"/>
    <w:rsid w:val="00470D85"/>
    <w:rsid w:val="00471A24"/>
    <w:rsid w:val="00472B1D"/>
    <w:rsid w:val="00472BC9"/>
    <w:rsid w:val="00473F38"/>
    <w:rsid w:val="004756BB"/>
    <w:rsid w:val="00475780"/>
    <w:rsid w:val="00475CFD"/>
    <w:rsid w:val="00476216"/>
    <w:rsid w:val="0047718D"/>
    <w:rsid w:val="00480253"/>
    <w:rsid w:val="00481414"/>
    <w:rsid w:val="00481A4E"/>
    <w:rsid w:val="004836A0"/>
    <w:rsid w:val="004843DB"/>
    <w:rsid w:val="00485663"/>
    <w:rsid w:val="00486219"/>
    <w:rsid w:val="00486915"/>
    <w:rsid w:val="00486923"/>
    <w:rsid w:val="00487400"/>
    <w:rsid w:val="004878DC"/>
    <w:rsid w:val="0049011E"/>
    <w:rsid w:val="00490187"/>
    <w:rsid w:val="00491BCC"/>
    <w:rsid w:val="00491DEC"/>
    <w:rsid w:val="00492D8C"/>
    <w:rsid w:val="00493A92"/>
    <w:rsid w:val="004943C7"/>
    <w:rsid w:val="00494874"/>
    <w:rsid w:val="004953CA"/>
    <w:rsid w:val="00495BAA"/>
    <w:rsid w:val="00495CF0"/>
    <w:rsid w:val="00495F6A"/>
    <w:rsid w:val="0049638A"/>
    <w:rsid w:val="004964CA"/>
    <w:rsid w:val="004977B0"/>
    <w:rsid w:val="004A00E5"/>
    <w:rsid w:val="004A23AC"/>
    <w:rsid w:val="004A32C7"/>
    <w:rsid w:val="004A3645"/>
    <w:rsid w:val="004A3940"/>
    <w:rsid w:val="004A3F5E"/>
    <w:rsid w:val="004A42FB"/>
    <w:rsid w:val="004A5BAB"/>
    <w:rsid w:val="004A6FB3"/>
    <w:rsid w:val="004B0CF5"/>
    <w:rsid w:val="004B179A"/>
    <w:rsid w:val="004B1866"/>
    <w:rsid w:val="004B1A50"/>
    <w:rsid w:val="004B27CC"/>
    <w:rsid w:val="004B3414"/>
    <w:rsid w:val="004B35EF"/>
    <w:rsid w:val="004B4D37"/>
    <w:rsid w:val="004B62EA"/>
    <w:rsid w:val="004C0BA6"/>
    <w:rsid w:val="004C12B8"/>
    <w:rsid w:val="004C4C75"/>
    <w:rsid w:val="004C5054"/>
    <w:rsid w:val="004C55D4"/>
    <w:rsid w:val="004C5945"/>
    <w:rsid w:val="004C7D9E"/>
    <w:rsid w:val="004D128C"/>
    <w:rsid w:val="004D1562"/>
    <w:rsid w:val="004D17D4"/>
    <w:rsid w:val="004D3E1D"/>
    <w:rsid w:val="004D60C7"/>
    <w:rsid w:val="004D6C67"/>
    <w:rsid w:val="004D7673"/>
    <w:rsid w:val="004E079F"/>
    <w:rsid w:val="004E1288"/>
    <w:rsid w:val="004E1491"/>
    <w:rsid w:val="004E1797"/>
    <w:rsid w:val="004E24E0"/>
    <w:rsid w:val="004E25D8"/>
    <w:rsid w:val="004E270D"/>
    <w:rsid w:val="004E4293"/>
    <w:rsid w:val="004E5298"/>
    <w:rsid w:val="004E5902"/>
    <w:rsid w:val="004E73F4"/>
    <w:rsid w:val="004F071E"/>
    <w:rsid w:val="004F2065"/>
    <w:rsid w:val="004F23EC"/>
    <w:rsid w:val="004F2BC0"/>
    <w:rsid w:val="004F4360"/>
    <w:rsid w:val="004F7C92"/>
    <w:rsid w:val="005019E7"/>
    <w:rsid w:val="005055C5"/>
    <w:rsid w:val="00505A35"/>
    <w:rsid w:val="00505B86"/>
    <w:rsid w:val="00506A83"/>
    <w:rsid w:val="00507FC3"/>
    <w:rsid w:val="00512F53"/>
    <w:rsid w:val="00513915"/>
    <w:rsid w:val="00514DDA"/>
    <w:rsid w:val="00515261"/>
    <w:rsid w:val="0051669B"/>
    <w:rsid w:val="00517E3F"/>
    <w:rsid w:val="00522054"/>
    <w:rsid w:val="0052213D"/>
    <w:rsid w:val="005252FE"/>
    <w:rsid w:val="005258C9"/>
    <w:rsid w:val="00525924"/>
    <w:rsid w:val="005261C0"/>
    <w:rsid w:val="00530EED"/>
    <w:rsid w:val="00531546"/>
    <w:rsid w:val="00531A64"/>
    <w:rsid w:val="00532A5F"/>
    <w:rsid w:val="00532D58"/>
    <w:rsid w:val="00533069"/>
    <w:rsid w:val="005334B8"/>
    <w:rsid w:val="00533CA8"/>
    <w:rsid w:val="00534E02"/>
    <w:rsid w:val="00534EAA"/>
    <w:rsid w:val="00536B2E"/>
    <w:rsid w:val="00536F74"/>
    <w:rsid w:val="00543040"/>
    <w:rsid w:val="005437A0"/>
    <w:rsid w:val="00543AEA"/>
    <w:rsid w:val="005449DB"/>
    <w:rsid w:val="00544E39"/>
    <w:rsid w:val="00546123"/>
    <w:rsid w:val="005470DF"/>
    <w:rsid w:val="00550FA9"/>
    <w:rsid w:val="00552916"/>
    <w:rsid w:val="00553ED4"/>
    <w:rsid w:val="005547CC"/>
    <w:rsid w:val="005548AB"/>
    <w:rsid w:val="005552FB"/>
    <w:rsid w:val="00556F59"/>
    <w:rsid w:val="00557003"/>
    <w:rsid w:val="005579B9"/>
    <w:rsid w:val="00561805"/>
    <w:rsid w:val="005639DF"/>
    <w:rsid w:val="00564AD3"/>
    <w:rsid w:val="005653EC"/>
    <w:rsid w:val="005717AD"/>
    <w:rsid w:val="0057220D"/>
    <w:rsid w:val="005741D9"/>
    <w:rsid w:val="0057551A"/>
    <w:rsid w:val="00576325"/>
    <w:rsid w:val="005769A9"/>
    <w:rsid w:val="00576AB4"/>
    <w:rsid w:val="00577E5E"/>
    <w:rsid w:val="005804CF"/>
    <w:rsid w:val="00580D52"/>
    <w:rsid w:val="0058104D"/>
    <w:rsid w:val="00581832"/>
    <w:rsid w:val="00581C22"/>
    <w:rsid w:val="0058379A"/>
    <w:rsid w:val="00583FF3"/>
    <w:rsid w:val="00584A90"/>
    <w:rsid w:val="00584E4C"/>
    <w:rsid w:val="00585566"/>
    <w:rsid w:val="0058578B"/>
    <w:rsid w:val="0058692D"/>
    <w:rsid w:val="00586DCE"/>
    <w:rsid w:val="00587F1D"/>
    <w:rsid w:val="00591D6C"/>
    <w:rsid w:val="0059281B"/>
    <w:rsid w:val="00592C51"/>
    <w:rsid w:val="00594185"/>
    <w:rsid w:val="00595043"/>
    <w:rsid w:val="005954F5"/>
    <w:rsid w:val="0059676B"/>
    <w:rsid w:val="00596BC3"/>
    <w:rsid w:val="0059796B"/>
    <w:rsid w:val="00597F93"/>
    <w:rsid w:val="005A0366"/>
    <w:rsid w:val="005A0BE9"/>
    <w:rsid w:val="005A1ECF"/>
    <w:rsid w:val="005A20E1"/>
    <w:rsid w:val="005A3BDD"/>
    <w:rsid w:val="005A4D2F"/>
    <w:rsid w:val="005A5355"/>
    <w:rsid w:val="005A6DFE"/>
    <w:rsid w:val="005B041F"/>
    <w:rsid w:val="005B053F"/>
    <w:rsid w:val="005B0938"/>
    <w:rsid w:val="005B0CBC"/>
    <w:rsid w:val="005B1707"/>
    <w:rsid w:val="005B2D90"/>
    <w:rsid w:val="005B3758"/>
    <w:rsid w:val="005B37C6"/>
    <w:rsid w:val="005B6002"/>
    <w:rsid w:val="005B6E3A"/>
    <w:rsid w:val="005C0D1C"/>
    <w:rsid w:val="005C0DF4"/>
    <w:rsid w:val="005C205B"/>
    <w:rsid w:val="005C3A6B"/>
    <w:rsid w:val="005C526C"/>
    <w:rsid w:val="005C67B9"/>
    <w:rsid w:val="005C7C96"/>
    <w:rsid w:val="005D1F4D"/>
    <w:rsid w:val="005D3DFD"/>
    <w:rsid w:val="005D5D76"/>
    <w:rsid w:val="005D635C"/>
    <w:rsid w:val="005D6E06"/>
    <w:rsid w:val="005D7453"/>
    <w:rsid w:val="005E0282"/>
    <w:rsid w:val="005E0BE9"/>
    <w:rsid w:val="005E3993"/>
    <w:rsid w:val="005E50A5"/>
    <w:rsid w:val="005E76D8"/>
    <w:rsid w:val="005F0004"/>
    <w:rsid w:val="005F20B2"/>
    <w:rsid w:val="005F2455"/>
    <w:rsid w:val="005F358A"/>
    <w:rsid w:val="005F4970"/>
    <w:rsid w:val="005F4A1E"/>
    <w:rsid w:val="005F5411"/>
    <w:rsid w:val="005F78B8"/>
    <w:rsid w:val="00600331"/>
    <w:rsid w:val="00601658"/>
    <w:rsid w:val="00601C26"/>
    <w:rsid w:val="006026E3"/>
    <w:rsid w:val="00602852"/>
    <w:rsid w:val="006031A7"/>
    <w:rsid w:val="0060321D"/>
    <w:rsid w:val="0060360C"/>
    <w:rsid w:val="00607077"/>
    <w:rsid w:val="00607D2E"/>
    <w:rsid w:val="006100CB"/>
    <w:rsid w:val="00611D0C"/>
    <w:rsid w:val="006121DC"/>
    <w:rsid w:val="006121E9"/>
    <w:rsid w:val="006130B3"/>
    <w:rsid w:val="00613406"/>
    <w:rsid w:val="006149A3"/>
    <w:rsid w:val="00614B26"/>
    <w:rsid w:val="006151C0"/>
    <w:rsid w:val="00615A0E"/>
    <w:rsid w:val="00615AF1"/>
    <w:rsid w:val="00615AFC"/>
    <w:rsid w:val="00617AE2"/>
    <w:rsid w:val="00617C00"/>
    <w:rsid w:val="0062097A"/>
    <w:rsid w:val="0062145C"/>
    <w:rsid w:val="00621FFD"/>
    <w:rsid w:val="00622EC1"/>
    <w:rsid w:val="00623130"/>
    <w:rsid w:val="00624D02"/>
    <w:rsid w:val="006261CF"/>
    <w:rsid w:val="00630AA4"/>
    <w:rsid w:val="0063224A"/>
    <w:rsid w:val="00632EDD"/>
    <w:rsid w:val="006331A1"/>
    <w:rsid w:val="006333C5"/>
    <w:rsid w:val="006338EB"/>
    <w:rsid w:val="006347C2"/>
    <w:rsid w:val="006353EE"/>
    <w:rsid w:val="00636C5E"/>
    <w:rsid w:val="00637BC6"/>
    <w:rsid w:val="006409B4"/>
    <w:rsid w:val="00641CDD"/>
    <w:rsid w:val="00641D30"/>
    <w:rsid w:val="0064259D"/>
    <w:rsid w:val="00644E38"/>
    <w:rsid w:val="00645B26"/>
    <w:rsid w:val="00645FBD"/>
    <w:rsid w:val="00646337"/>
    <w:rsid w:val="00647027"/>
    <w:rsid w:val="00650F8F"/>
    <w:rsid w:val="00651E5A"/>
    <w:rsid w:val="006530F4"/>
    <w:rsid w:val="006537EB"/>
    <w:rsid w:val="006554A3"/>
    <w:rsid w:val="006565C6"/>
    <w:rsid w:val="00660085"/>
    <w:rsid w:val="006609B0"/>
    <w:rsid w:val="00660FD7"/>
    <w:rsid w:val="00661803"/>
    <w:rsid w:val="006628C3"/>
    <w:rsid w:val="006629DD"/>
    <w:rsid w:val="006650BE"/>
    <w:rsid w:val="0066545E"/>
    <w:rsid w:val="006655C1"/>
    <w:rsid w:val="00665D80"/>
    <w:rsid w:val="006728FE"/>
    <w:rsid w:val="00672D80"/>
    <w:rsid w:val="00672DE6"/>
    <w:rsid w:val="006741AF"/>
    <w:rsid w:val="0067428A"/>
    <w:rsid w:val="006754A5"/>
    <w:rsid w:val="00675B67"/>
    <w:rsid w:val="006774C2"/>
    <w:rsid w:val="00681438"/>
    <w:rsid w:val="006817AB"/>
    <w:rsid w:val="00681B29"/>
    <w:rsid w:val="006838F2"/>
    <w:rsid w:val="006840A5"/>
    <w:rsid w:val="00684FE0"/>
    <w:rsid w:val="0068500E"/>
    <w:rsid w:val="00685AC7"/>
    <w:rsid w:val="00685EA5"/>
    <w:rsid w:val="0068609E"/>
    <w:rsid w:val="0068612B"/>
    <w:rsid w:val="00686977"/>
    <w:rsid w:val="00690991"/>
    <w:rsid w:val="00691B6B"/>
    <w:rsid w:val="00692F68"/>
    <w:rsid w:val="00693C76"/>
    <w:rsid w:val="006945D5"/>
    <w:rsid w:val="00695B95"/>
    <w:rsid w:val="00695BC2"/>
    <w:rsid w:val="00697C6C"/>
    <w:rsid w:val="00697C96"/>
    <w:rsid w:val="006A1530"/>
    <w:rsid w:val="006A1C87"/>
    <w:rsid w:val="006A2317"/>
    <w:rsid w:val="006A292F"/>
    <w:rsid w:val="006A31D9"/>
    <w:rsid w:val="006A390B"/>
    <w:rsid w:val="006A5A34"/>
    <w:rsid w:val="006A73D0"/>
    <w:rsid w:val="006A7437"/>
    <w:rsid w:val="006B1C4C"/>
    <w:rsid w:val="006B278C"/>
    <w:rsid w:val="006B3690"/>
    <w:rsid w:val="006B4309"/>
    <w:rsid w:val="006B4383"/>
    <w:rsid w:val="006B4C1F"/>
    <w:rsid w:val="006B69E1"/>
    <w:rsid w:val="006B6B40"/>
    <w:rsid w:val="006B7615"/>
    <w:rsid w:val="006C03D2"/>
    <w:rsid w:val="006C1A0F"/>
    <w:rsid w:val="006C326C"/>
    <w:rsid w:val="006C3E19"/>
    <w:rsid w:val="006C4E7C"/>
    <w:rsid w:val="006C567F"/>
    <w:rsid w:val="006C5F14"/>
    <w:rsid w:val="006C682C"/>
    <w:rsid w:val="006D1059"/>
    <w:rsid w:val="006D10CF"/>
    <w:rsid w:val="006D25C5"/>
    <w:rsid w:val="006D2741"/>
    <w:rsid w:val="006D3636"/>
    <w:rsid w:val="006D45C3"/>
    <w:rsid w:val="006D548A"/>
    <w:rsid w:val="006D5CB5"/>
    <w:rsid w:val="006D5EBF"/>
    <w:rsid w:val="006D6893"/>
    <w:rsid w:val="006D769D"/>
    <w:rsid w:val="006E0792"/>
    <w:rsid w:val="006E07FE"/>
    <w:rsid w:val="006E0F08"/>
    <w:rsid w:val="006E0FEE"/>
    <w:rsid w:val="006E1D0F"/>
    <w:rsid w:val="006E24A4"/>
    <w:rsid w:val="006E283E"/>
    <w:rsid w:val="006E2A2B"/>
    <w:rsid w:val="006E2D1E"/>
    <w:rsid w:val="006E42AE"/>
    <w:rsid w:val="006E631D"/>
    <w:rsid w:val="006E7F0D"/>
    <w:rsid w:val="006F36A4"/>
    <w:rsid w:val="006F4C41"/>
    <w:rsid w:val="006F592B"/>
    <w:rsid w:val="006F5BDF"/>
    <w:rsid w:val="006F7DAB"/>
    <w:rsid w:val="007000E7"/>
    <w:rsid w:val="007006FF"/>
    <w:rsid w:val="007026D3"/>
    <w:rsid w:val="0070387F"/>
    <w:rsid w:val="00703B9F"/>
    <w:rsid w:val="00704F74"/>
    <w:rsid w:val="0070612D"/>
    <w:rsid w:val="00706A76"/>
    <w:rsid w:val="00710142"/>
    <w:rsid w:val="007103B1"/>
    <w:rsid w:val="0071180F"/>
    <w:rsid w:val="007118CD"/>
    <w:rsid w:val="00712B86"/>
    <w:rsid w:val="00714767"/>
    <w:rsid w:val="00714E06"/>
    <w:rsid w:val="007152B7"/>
    <w:rsid w:val="007157B9"/>
    <w:rsid w:val="00715CA1"/>
    <w:rsid w:val="00715F5B"/>
    <w:rsid w:val="00717000"/>
    <w:rsid w:val="007172AA"/>
    <w:rsid w:val="00717A9B"/>
    <w:rsid w:val="00717B8C"/>
    <w:rsid w:val="00721209"/>
    <w:rsid w:val="007218E5"/>
    <w:rsid w:val="00721DAB"/>
    <w:rsid w:val="0072234C"/>
    <w:rsid w:val="0072269C"/>
    <w:rsid w:val="00724CF0"/>
    <w:rsid w:val="007260D2"/>
    <w:rsid w:val="0072749F"/>
    <w:rsid w:val="00727D87"/>
    <w:rsid w:val="00731845"/>
    <w:rsid w:val="00731DDB"/>
    <w:rsid w:val="007320AD"/>
    <w:rsid w:val="00733A71"/>
    <w:rsid w:val="00736629"/>
    <w:rsid w:val="00736A75"/>
    <w:rsid w:val="00737E31"/>
    <w:rsid w:val="0074031F"/>
    <w:rsid w:val="007411A5"/>
    <w:rsid w:val="007420E5"/>
    <w:rsid w:val="00742626"/>
    <w:rsid w:val="00742F74"/>
    <w:rsid w:val="007455EA"/>
    <w:rsid w:val="00746869"/>
    <w:rsid w:val="00747217"/>
    <w:rsid w:val="007512E0"/>
    <w:rsid w:val="00751908"/>
    <w:rsid w:val="00751D27"/>
    <w:rsid w:val="00752792"/>
    <w:rsid w:val="0075298A"/>
    <w:rsid w:val="00752EAE"/>
    <w:rsid w:val="007533E0"/>
    <w:rsid w:val="007535AA"/>
    <w:rsid w:val="007538D2"/>
    <w:rsid w:val="007547A9"/>
    <w:rsid w:val="00755122"/>
    <w:rsid w:val="00755168"/>
    <w:rsid w:val="00755757"/>
    <w:rsid w:val="00756A3F"/>
    <w:rsid w:val="00756D0D"/>
    <w:rsid w:val="00756FF1"/>
    <w:rsid w:val="00760318"/>
    <w:rsid w:val="00762635"/>
    <w:rsid w:val="00763A10"/>
    <w:rsid w:val="00765159"/>
    <w:rsid w:val="0076534A"/>
    <w:rsid w:val="007677D0"/>
    <w:rsid w:val="00767DA2"/>
    <w:rsid w:val="007702D0"/>
    <w:rsid w:val="007710B1"/>
    <w:rsid w:val="00771385"/>
    <w:rsid w:val="00772ECA"/>
    <w:rsid w:val="007734CF"/>
    <w:rsid w:val="00774688"/>
    <w:rsid w:val="00774C3C"/>
    <w:rsid w:val="007753D4"/>
    <w:rsid w:val="007756AD"/>
    <w:rsid w:val="00775B17"/>
    <w:rsid w:val="0077704C"/>
    <w:rsid w:val="007816C5"/>
    <w:rsid w:val="007825D2"/>
    <w:rsid w:val="007825D5"/>
    <w:rsid w:val="00782763"/>
    <w:rsid w:val="007845D0"/>
    <w:rsid w:val="00784D93"/>
    <w:rsid w:val="00784ED7"/>
    <w:rsid w:val="007863B1"/>
    <w:rsid w:val="0078695B"/>
    <w:rsid w:val="00786DDE"/>
    <w:rsid w:val="00786E92"/>
    <w:rsid w:val="00787668"/>
    <w:rsid w:val="00787F68"/>
    <w:rsid w:val="0079036E"/>
    <w:rsid w:val="00790547"/>
    <w:rsid w:val="00790EEA"/>
    <w:rsid w:val="00792F87"/>
    <w:rsid w:val="007932C9"/>
    <w:rsid w:val="00793556"/>
    <w:rsid w:val="00795A5F"/>
    <w:rsid w:val="00795EAB"/>
    <w:rsid w:val="007962DB"/>
    <w:rsid w:val="00796734"/>
    <w:rsid w:val="007967F1"/>
    <w:rsid w:val="0079683D"/>
    <w:rsid w:val="0079709D"/>
    <w:rsid w:val="007973D4"/>
    <w:rsid w:val="00797F5B"/>
    <w:rsid w:val="007A1A46"/>
    <w:rsid w:val="007A1CA2"/>
    <w:rsid w:val="007A28DF"/>
    <w:rsid w:val="007A3051"/>
    <w:rsid w:val="007A40A8"/>
    <w:rsid w:val="007A6596"/>
    <w:rsid w:val="007A6909"/>
    <w:rsid w:val="007A6C00"/>
    <w:rsid w:val="007A72A9"/>
    <w:rsid w:val="007A7A4E"/>
    <w:rsid w:val="007B0767"/>
    <w:rsid w:val="007B1FAE"/>
    <w:rsid w:val="007B315C"/>
    <w:rsid w:val="007B41F1"/>
    <w:rsid w:val="007B43EF"/>
    <w:rsid w:val="007B54FD"/>
    <w:rsid w:val="007B5E46"/>
    <w:rsid w:val="007B5F8B"/>
    <w:rsid w:val="007B6B2B"/>
    <w:rsid w:val="007B6E2F"/>
    <w:rsid w:val="007C0275"/>
    <w:rsid w:val="007C0699"/>
    <w:rsid w:val="007C0864"/>
    <w:rsid w:val="007C3E06"/>
    <w:rsid w:val="007C44E5"/>
    <w:rsid w:val="007C4AE5"/>
    <w:rsid w:val="007C4BC8"/>
    <w:rsid w:val="007C5542"/>
    <w:rsid w:val="007C5E40"/>
    <w:rsid w:val="007C7475"/>
    <w:rsid w:val="007C79D2"/>
    <w:rsid w:val="007D1254"/>
    <w:rsid w:val="007D1459"/>
    <w:rsid w:val="007D1691"/>
    <w:rsid w:val="007D17E3"/>
    <w:rsid w:val="007D1C1E"/>
    <w:rsid w:val="007D1F6F"/>
    <w:rsid w:val="007D33F2"/>
    <w:rsid w:val="007D3749"/>
    <w:rsid w:val="007D3855"/>
    <w:rsid w:val="007D41AE"/>
    <w:rsid w:val="007D4309"/>
    <w:rsid w:val="007D544C"/>
    <w:rsid w:val="007D5650"/>
    <w:rsid w:val="007D5CA8"/>
    <w:rsid w:val="007E0BF2"/>
    <w:rsid w:val="007E1811"/>
    <w:rsid w:val="007E3A5A"/>
    <w:rsid w:val="007E4782"/>
    <w:rsid w:val="007E4D5A"/>
    <w:rsid w:val="007E5DF3"/>
    <w:rsid w:val="007E61EF"/>
    <w:rsid w:val="007E6497"/>
    <w:rsid w:val="007F050E"/>
    <w:rsid w:val="007F1180"/>
    <w:rsid w:val="007F1777"/>
    <w:rsid w:val="007F1D0A"/>
    <w:rsid w:val="007F1E93"/>
    <w:rsid w:val="007F3322"/>
    <w:rsid w:val="007F3C64"/>
    <w:rsid w:val="007F43BD"/>
    <w:rsid w:val="007F4B77"/>
    <w:rsid w:val="007F56CA"/>
    <w:rsid w:val="007F652B"/>
    <w:rsid w:val="007F6678"/>
    <w:rsid w:val="007F6BEC"/>
    <w:rsid w:val="007F7151"/>
    <w:rsid w:val="00800A25"/>
    <w:rsid w:val="00801A0A"/>
    <w:rsid w:val="00801B7A"/>
    <w:rsid w:val="00801E1C"/>
    <w:rsid w:val="00802759"/>
    <w:rsid w:val="008045D8"/>
    <w:rsid w:val="00805137"/>
    <w:rsid w:val="008077A6"/>
    <w:rsid w:val="00807D3B"/>
    <w:rsid w:val="00810494"/>
    <w:rsid w:val="008111D3"/>
    <w:rsid w:val="00812F85"/>
    <w:rsid w:val="008148A3"/>
    <w:rsid w:val="00814E99"/>
    <w:rsid w:val="00815024"/>
    <w:rsid w:val="00816E31"/>
    <w:rsid w:val="0082112D"/>
    <w:rsid w:val="00821602"/>
    <w:rsid w:val="008232C9"/>
    <w:rsid w:val="008236DD"/>
    <w:rsid w:val="008241FE"/>
    <w:rsid w:val="00824266"/>
    <w:rsid w:val="008260C7"/>
    <w:rsid w:val="008302E7"/>
    <w:rsid w:val="00831D9A"/>
    <w:rsid w:val="00832701"/>
    <w:rsid w:val="00833CAD"/>
    <w:rsid w:val="008341F0"/>
    <w:rsid w:val="00835126"/>
    <w:rsid w:val="008352CC"/>
    <w:rsid w:val="00835AD5"/>
    <w:rsid w:val="00836AA0"/>
    <w:rsid w:val="00837B4C"/>
    <w:rsid w:val="00837D1E"/>
    <w:rsid w:val="00837FFA"/>
    <w:rsid w:val="00840260"/>
    <w:rsid w:val="00840BB3"/>
    <w:rsid w:val="00840D5A"/>
    <w:rsid w:val="0084180E"/>
    <w:rsid w:val="00841B2E"/>
    <w:rsid w:val="0084386C"/>
    <w:rsid w:val="00843A15"/>
    <w:rsid w:val="00843DAF"/>
    <w:rsid w:val="00843DEA"/>
    <w:rsid w:val="00844268"/>
    <w:rsid w:val="008455E4"/>
    <w:rsid w:val="00846B95"/>
    <w:rsid w:val="00847D08"/>
    <w:rsid w:val="00847E22"/>
    <w:rsid w:val="00850179"/>
    <w:rsid w:val="00850B91"/>
    <w:rsid w:val="008511EB"/>
    <w:rsid w:val="00853F89"/>
    <w:rsid w:val="00854FAB"/>
    <w:rsid w:val="00855B72"/>
    <w:rsid w:val="0085682C"/>
    <w:rsid w:val="00856A10"/>
    <w:rsid w:val="008575A6"/>
    <w:rsid w:val="00857C33"/>
    <w:rsid w:val="00860036"/>
    <w:rsid w:val="0086042A"/>
    <w:rsid w:val="00860677"/>
    <w:rsid w:val="008620CF"/>
    <w:rsid w:val="00863CFB"/>
    <w:rsid w:val="00864DAE"/>
    <w:rsid w:val="0086516B"/>
    <w:rsid w:val="00866D69"/>
    <w:rsid w:val="0086711B"/>
    <w:rsid w:val="00870A7C"/>
    <w:rsid w:val="00871AFD"/>
    <w:rsid w:val="00872FDC"/>
    <w:rsid w:val="00874D5E"/>
    <w:rsid w:val="00875368"/>
    <w:rsid w:val="008756A3"/>
    <w:rsid w:val="008768DE"/>
    <w:rsid w:val="008803FD"/>
    <w:rsid w:val="00881C5A"/>
    <w:rsid w:val="00881F2D"/>
    <w:rsid w:val="00882654"/>
    <w:rsid w:val="008830FA"/>
    <w:rsid w:val="008833DB"/>
    <w:rsid w:val="00885FA6"/>
    <w:rsid w:val="008868FA"/>
    <w:rsid w:val="0088736F"/>
    <w:rsid w:val="00890ECF"/>
    <w:rsid w:val="0089231F"/>
    <w:rsid w:val="00892AC4"/>
    <w:rsid w:val="00892B55"/>
    <w:rsid w:val="008937F7"/>
    <w:rsid w:val="00894042"/>
    <w:rsid w:val="008976A4"/>
    <w:rsid w:val="008A0C75"/>
    <w:rsid w:val="008A1080"/>
    <w:rsid w:val="008A10A0"/>
    <w:rsid w:val="008A1B86"/>
    <w:rsid w:val="008A34A9"/>
    <w:rsid w:val="008A365D"/>
    <w:rsid w:val="008A4B0E"/>
    <w:rsid w:val="008A4ED9"/>
    <w:rsid w:val="008A5C33"/>
    <w:rsid w:val="008A60E5"/>
    <w:rsid w:val="008B132E"/>
    <w:rsid w:val="008B1364"/>
    <w:rsid w:val="008B17D1"/>
    <w:rsid w:val="008B1F46"/>
    <w:rsid w:val="008B2883"/>
    <w:rsid w:val="008B35FE"/>
    <w:rsid w:val="008B3FFE"/>
    <w:rsid w:val="008B525D"/>
    <w:rsid w:val="008B6893"/>
    <w:rsid w:val="008B6BCE"/>
    <w:rsid w:val="008B7C8C"/>
    <w:rsid w:val="008C0EE2"/>
    <w:rsid w:val="008C25ED"/>
    <w:rsid w:val="008C37EF"/>
    <w:rsid w:val="008C4B8A"/>
    <w:rsid w:val="008C5689"/>
    <w:rsid w:val="008C659A"/>
    <w:rsid w:val="008C6899"/>
    <w:rsid w:val="008C6EEB"/>
    <w:rsid w:val="008C7FD1"/>
    <w:rsid w:val="008D031E"/>
    <w:rsid w:val="008D0598"/>
    <w:rsid w:val="008D1EBF"/>
    <w:rsid w:val="008D2BC8"/>
    <w:rsid w:val="008D2EB5"/>
    <w:rsid w:val="008D35D3"/>
    <w:rsid w:val="008D4488"/>
    <w:rsid w:val="008D4AA6"/>
    <w:rsid w:val="008D54CC"/>
    <w:rsid w:val="008D5D75"/>
    <w:rsid w:val="008D7E63"/>
    <w:rsid w:val="008E017D"/>
    <w:rsid w:val="008E049C"/>
    <w:rsid w:val="008E0A65"/>
    <w:rsid w:val="008E0D2F"/>
    <w:rsid w:val="008E1F1A"/>
    <w:rsid w:val="008E20A5"/>
    <w:rsid w:val="008E3166"/>
    <w:rsid w:val="008E3864"/>
    <w:rsid w:val="008E3BA6"/>
    <w:rsid w:val="008E3C13"/>
    <w:rsid w:val="008E546F"/>
    <w:rsid w:val="008E6003"/>
    <w:rsid w:val="008E6ADA"/>
    <w:rsid w:val="008E6BD7"/>
    <w:rsid w:val="008E75E1"/>
    <w:rsid w:val="008E7986"/>
    <w:rsid w:val="008E7C84"/>
    <w:rsid w:val="008E7E16"/>
    <w:rsid w:val="008F0539"/>
    <w:rsid w:val="008F07B4"/>
    <w:rsid w:val="008F0886"/>
    <w:rsid w:val="008F09FF"/>
    <w:rsid w:val="008F0BF7"/>
    <w:rsid w:val="008F112F"/>
    <w:rsid w:val="008F2210"/>
    <w:rsid w:val="008F2BDD"/>
    <w:rsid w:val="008F37E7"/>
    <w:rsid w:val="008F3D10"/>
    <w:rsid w:val="008F40E2"/>
    <w:rsid w:val="008F42B1"/>
    <w:rsid w:val="008F45FF"/>
    <w:rsid w:val="008F6419"/>
    <w:rsid w:val="008F6420"/>
    <w:rsid w:val="008F6FA5"/>
    <w:rsid w:val="008F7272"/>
    <w:rsid w:val="008F75ED"/>
    <w:rsid w:val="0090194C"/>
    <w:rsid w:val="00902CE1"/>
    <w:rsid w:val="00902D4A"/>
    <w:rsid w:val="00902D63"/>
    <w:rsid w:val="00903E9E"/>
    <w:rsid w:val="009041CC"/>
    <w:rsid w:val="00904586"/>
    <w:rsid w:val="009048F7"/>
    <w:rsid w:val="009062F4"/>
    <w:rsid w:val="009114CE"/>
    <w:rsid w:val="00911BBF"/>
    <w:rsid w:val="00913687"/>
    <w:rsid w:val="0091374F"/>
    <w:rsid w:val="00913B21"/>
    <w:rsid w:val="009140FA"/>
    <w:rsid w:val="0091472B"/>
    <w:rsid w:val="0091474E"/>
    <w:rsid w:val="00915FCB"/>
    <w:rsid w:val="009205DF"/>
    <w:rsid w:val="00920861"/>
    <w:rsid w:val="00920A94"/>
    <w:rsid w:val="00920C33"/>
    <w:rsid w:val="0092113C"/>
    <w:rsid w:val="009215D4"/>
    <w:rsid w:val="0092297E"/>
    <w:rsid w:val="009235B6"/>
    <w:rsid w:val="009241EC"/>
    <w:rsid w:val="009250FD"/>
    <w:rsid w:val="00926CD2"/>
    <w:rsid w:val="00930A00"/>
    <w:rsid w:val="00930D6D"/>
    <w:rsid w:val="00931289"/>
    <w:rsid w:val="00931330"/>
    <w:rsid w:val="00931D01"/>
    <w:rsid w:val="00932E75"/>
    <w:rsid w:val="009336AF"/>
    <w:rsid w:val="0093387E"/>
    <w:rsid w:val="0093387F"/>
    <w:rsid w:val="009338B2"/>
    <w:rsid w:val="00933EC0"/>
    <w:rsid w:val="009347BB"/>
    <w:rsid w:val="00934DAD"/>
    <w:rsid w:val="00935D9F"/>
    <w:rsid w:val="0093643E"/>
    <w:rsid w:val="00937577"/>
    <w:rsid w:val="00937702"/>
    <w:rsid w:val="00937723"/>
    <w:rsid w:val="00937A6A"/>
    <w:rsid w:val="00942A49"/>
    <w:rsid w:val="00943531"/>
    <w:rsid w:val="00943D73"/>
    <w:rsid w:val="00945BD2"/>
    <w:rsid w:val="009509A4"/>
    <w:rsid w:val="00950C79"/>
    <w:rsid w:val="009513E3"/>
    <w:rsid w:val="00951572"/>
    <w:rsid w:val="0095229B"/>
    <w:rsid w:val="00953068"/>
    <w:rsid w:val="009530F9"/>
    <w:rsid w:val="009545E0"/>
    <w:rsid w:val="00956325"/>
    <w:rsid w:val="009603DF"/>
    <w:rsid w:val="00960F78"/>
    <w:rsid w:val="0096211F"/>
    <w:rsid w:val="009626A9"/>
    <w:rsid w:val="0096299C"/>
    <w:rsid w:val="00963568"/>
    <w:rsid w:val="0096358F"/>
    <w:rsid w:val="00963A1B"/>
    <w:rsid w:val="00963BC2"/>
    <w:rsid w:val="00963F4B"/>
    <w:rsid w:val="00966501"/>
    <w:rsid w:val="00966F1D"/>
    <w:rsid w:val="00967822"/>
    <w:rsid w:val="0096792E"/>
    <w:rsid w:val="009679ED"/>
    <w:rsid w:val="00967B37"/>
    <w:rsid w:val="0097091C"/>
    <w:rsid w:val="00971418"/>
    <w:rsid w:val="00971515"/>
    <w:rsid w:val="009718EA"/>
    <w:rsid w:val="00973784"/>
    <w:rsid w:val="00973A78"/>
    <w:rsid w:val="00973E85"/>
    <w:rsid w:val="00974BF1"/>
    <w:rsid w:val="009762C0"/>
    <w:rsid w:val="0097634E"/>
    <w:rsid w:val="00980AB5"/>
    <w:rsid w:val="00980E87"/>
    <w:rsid w:val="0098126A"/>
    <w:rsid w:val="00981A19"/>
    <w:rsid w:val="00981A90"/>
    <w:rsid w:val="00981B8A"/>
    <w:rsid w:val="0098206C"/>
    <w:rsid w:val="00982489"/>
    <w:rsid w:val="00983D45"/>
    <w:rsid w:val="00983D9C"/>
    <w:rsid w:val="0098529D"/>
    <w:rsid w:val="00985F72"/>
    <w:rsid w:val="0098605A"/>
    <w:rsid w:val="009869C4"/>
    <w:rsid w:val="009905CC"/>
    <w:rsid w:val="00991DFC"/>
    <w:rsid w:val="00994AC5"/>
    <w:rsid w:val="009954C6"/>
    <w:rsid w:val="00995E97"/>
    <w:rsid w:val="00996496"/>
    <w:rsid w:val="009A18CB"/>
    <w:rsid w:val="009A1DD4"/>
    <w:rsid w:val="009A2BA7"/>
    <w:rsid w:val="009A5424"/>
    <w:rsid w:val="009A5864"/>
    <w:rsid w:val="009A58A0"/>
    <w:rsid w:val="009A5CA4"/>
    <w:rsid w:val="009A641A"/>
    <w:rsid w:val="009A74A1"/>
    <w:rsid w:val="009A7E7B"/>
    <w:rsid w:val="009B0916"/>
    <w:rsid w:val="009B0BE6"/>
    <w:rsid w:val="009B0C25"/>
    <w:rsid w:val="009B1DEA"/>
    <w:rsid w:val="009B2424"/>
    <w:rsid w:val="009B3094"/>
    <w:rsid w:val="009B3CBF"/>
    <w:rsid w:val="009B4AB2"/>
    <w:rsid w:val="009B5042"/>
    <w:rsid w:val="009B6F3B"/>
    <w:rsid w:val="009B7F8E"/>
    <w:rsid w:val="009C0432"/>
    <w:rsid w:val="009C07EF"/>
    <w:rsid w:val="009C110C"/>
    <w:rsid w:val="009C16E1"/>
    <w:rsid w:val="009C27AE"/>
    <w:rsid w:val="009C2FE4"/>
    <w:rsid w:val="009C4514"/>
    <w:rsid w:val="009C6710"/>
    <w:rsid w:val="009C717E"/>
    <w:rsid w:val="009C77CE"/>
    <w:rsid w:val="009C7BDA"/>
    <w:rsid w:val="009D0330"/>
    <w:rsid w:val="009D0A19"/>
    <w:rsid w:val="009D0E2E"/>
    <w:rsid w:val="009D11F5"/>
    <w:rsid w:val="009D2BAA"/>
    <w:rsid w:val="009D2FDF"/>
    <w:rsid w:val="009D46F7"/>
    <w:rsid w:val="009D470E"/>
    <w:rsid w:val="009D5491"/>
    <w:rsid w:val="009D75FB"/>
    <w:rsid w:val="009E205F"/>
    <w:rsid w:val="009E2DD5"/>
    <w:rsid w:val="009E38CF"/>
    <w:rsid w:val="009E4587"/>
    <w:rsid w:val="009E4A7C"/>
    <w:rsid w:val="009E51F6"/>
    <w:rsid w:val="009E5E66"/>
    <w:rsid w:val="009E72A7"/>
    <w:rsid w:val="009E7FDD"/>
    <w:rsid w:val="009F062A"/>
    <w:rsid w:val="009F2103"/>
    <w:rsid w:val="009F3B1C"/>
    <w:rsid w:val="009F418A"/>
    <w:rsid w:val="009F49B7"/>
    <w:rsid w:val="009F4A80"/>
    <w:rsid w:val="009F6703"/>
    <w:rsid w:val="009F700A"/>
    <w:rsid w:val="009F7A00"/>
    <w:rsid w:val="00A003A1"/>
    <w:rsid w:val="00A012C5"/>
    <w:rsid w:val="00A01DAF"/>
    <w:rsid w:val="00A02F8D"/>
    <w:rsid w:val="00A04849"/>
    <w:rsid w:val="00A05148"/>
    <w:rsid w:val="00A06F60"/>
    <w:rsid w:val="00A072FB"/>
    <w:rsid w:val="00A07C00"/>
    <w:rsid w:val="00A07CB3"/>
    <w:rsid w:val="00A106BE"/>
    <w:rsid w:val="00A117F3"/>
    <w:rsid w:val="00A11F9E"/>
    <w:rsid w:val="00A123D0"/>
    <w:rsid w:val="00A123F3"/>
    <w:rsid w:val="00A12553"/>
    <w:rsid w:val="00A12774"/>
    <w:rsid w:val="00A12C4F"/>
    <w:rsid w:val="00A13158"/>
    <w:rsid w:val="00A1376B"/>
    <w:rsid w:val="00A13BC0"/>
    <w:rsid w:val="00A148BF"/>
    <w:rsid w:val="00A14A18"/>
    <w:rsid w:val="00A14BD9"/>
    <w:rsid w:val="00A15471"/>
    <w:rsid w:val="00A16213"/>
    <w:rsid w:val="00A166D5"/>
    <w:rsid w:val="00A16DF0"/>
    <w:rsid w:val="00A17E11"/>
    <w:rsid w:val="00A2031F"/>
    <w:rsid w:val="00A22C50"/>
    <w:rsid w:val="00A2482A"/>
    <w:rsid w:val="00A24AF3"/>
    <w:rsid w:val="00A24B30"/>
    <w:rsid w:val="00A24FDF"/>
    <w:rsid w:val="00A26BEE"/>
    <w:rsid w:val="00A27946"/>
    <w:rsid w:val="00A309F5"/>
    <w:rsid w:val="00A30F8A"/>
    <w:rsid w:val="00A32B06"/>
    <w:rsid w:val="00A32EC4"/>
    <w:rsid w:val="00A3355C"/>
    <w:rsid w:val="00A33598"/>
    <w:rsid w:val="00A33988"/>
    <w:rsid w:val="00A34681"/>
    <w:rsid w:val="00A350AD"/>
    <w:rsid w:val="00A358DD"/>
    <w:rsid w:val="00A3597E"/>
    <w:rsid w:val="00A35A47"/>
    <w:rsid w:val="00A367EC"/>
    <w:rsid w:val="00A36EA7"/>
    <w:rsid w:val="00A417E3"/>
    <w:rsid w:val="00A42967"/>
    <w:rsid w:val="00A4300F"/>
    <w:rsid w:val="00A4344F"/>
    <w:rsid w:val="00A44843"/>
    <w:rsid w:val="00A4557E"/>
    <w:rsid w:val="00A460D7"/>
    <w:rsid w:val="00A47D87"/>
    <w:rsid w:val="00A500A4"/>
    <w:rsid w:val="00A500D1"/>
    <w:rsid w:val="00A5173A"/>
    <w:rsid w:val="00A521A8"/>
    <w:rsid w:val="00A52DA7"/>
    <w:rsid w:val="00A533EA"/>
    <w:rsid w:val="00A5639E"/>
    <w:rsid w:val="00A56B33"/>
    <w:rsid w:val="00A56ED9"/>
    <w:rsid w:val="00A575F1"/>
    <w:rsid w:val="00A57AB0"/>
    <w:rsid w:val="00A601D5"/>
    <w:rsid w:val="00A609EA"/>
    <w:rsid w:val="00A620E0"/>
    <w:rsid w:val="00A62787"/>
    <w:rsid w:val="00A62E9F"/>
    <w:rsid w:val="00A62F44"/>
    <w:rsid w:val="00A63F76"/>
    <w:rsid w:val="00A64019"/>
    <w:rsid w:val="00A6551B"/>
    <w:rsid w:val="00A662A6"/>
    <w:rsid w:val="00A6659F"/>
    <w:rsid w:val="00A71A38"/>
    <w:rsid w:val="00A7299A"/>
    <w:rsid w:val="00A74656"/>
    <w:rsid w:val="00A74D61"/>
    <w:rsid w:val="00A75589"/>
    <w:rsid w:val="00A76CA8"/>
    <w:rsid w:val="00A7723D"/>
    <w:rsid w:val="00A80BE4"/>
    <w:rsid w:val="00A81498"/>
    <w:rsid w:val="00A81E79"/>
    <w:rsid w:val="00A83AC4"/>
    <w:rsid w:val="00A850F5"/>
    <w:rsid w:val="00A861AD"/>
    <w:rsid w:val="00A86B10"/>
    <w:rsid w:val="00A86E41"/>
    <w:rsid w:val="00A879EF"/>
    <w:rsid w:val="00A90461"/>
    <w:rsid w:val="00A913C6"/>
    <w:rsid w:val="00A914F3"/>
    <w:rsid w:val="00A916D8"/>
    <w:rsid w:val="00A938B2"/>
    <w:rsid w:val="00A93B21"/>
    <w:rsid w:val="00A940CE"/>
    <w:rsid w:val="00A9465D"/>
    <w:rsid w:val="00A94924"/>
    <w:rsid w:val="00A95F59"/>
    <w:rsid w:val="00A95F5B"/>
    <w:rsid w:val="00A9799C"/>
    <w:rsid w:val="00AA0D52"/>
    <w:rsid w:val="00AA123D"/>
    <w:rsid w:val="00AA2E68"/>
    <w:rsid w:val="00AA3210"/>
    <w:rsid w:val="00AA327F"/>
    <w:rsid w:val="00AA3E50"/>
    <w:rsid w:val="00AA557F"/>
    <w:rsid w:val="00AA66B6"/>
    <w:rsid w:val="00AA6FAD"/>
    <w:rsid w:val="00AA71CF"/>
    <w:rsid w:val="00AA76AF"/>
    <w:rsid w:val="00AA7717"/>
    <w:rsid w:val="00AA7C63"/>
    <w:rsid w:val="00AB15A7"/>
    <w:rsid w:val="00AB1CF9"/>
    <w:rsid w:val="00AB1E67"/>
    <w:rsid w:val="00AB37B7"/>
    <w:rsid w:val="00AB3976"/>
    <w:rsid w:val="00AB6EC5"/>
    <w:rsid w:val="00AC03E1"/>
    <w:rsid w:val="00AC11A3"/>
    <w:rsid w:val="00AC1872"/>
    <w:rsid w:val="00AC18BE"/>
    <w:rsid w:val="00AC2E83"/>
    <w:rsid w:val="00AC435C"/>
    <w:rsid w:val="00AC44D5"/>
    <w:rsid w:val="00AC5160"/>
    <w:rsid w:val="00AC5A2C"/>
    <w:rsid w:val="00AC5D8F"/>
    <w:rsid w:val="00AC6276"/>
    <w:rsid w:val="00AC68F4"/>
    <w:rsid w:val="00AC703B"/>
    <w:rsid w:val="00AC7966"/>
    <w:rsid w:val="00AD09CE"/>
    <w:rsid w:val="00AD623A"/>
    <w:rsid w:val="00AD783C"/>
    <w:rsid w:val="00AD7EBD"/>
    <w:rsid w:val="00AE391D"/>
    <w:rsid w:val="00AE477E"/>
    <w:rsid w:val="00AE6065"/>
    <w:rsid w:val="00AE6732"/>
    <w:rsid w:val="00AF1AB9"/>
    <w:rsid w:val="00AF25EA"/>
    <w:rsid w:val="00AF2B17"/>
    <w:rsid w:val="00AF2E98"/>
    <w:rsid w:val="00AF39D1"/>
    <w:rsid w:val="00AF3C92"/>
    <w:rsid w:val="00AF405E"/>
    <w:rsid w:val="00AF4CEE"/>
    <w:rsid w:val="00AF5491"/>
    <w:rsid w:val="00AF611D"/>
    <w:rsid w:val="00AF61A5"/>
    <w:rsid w:val="00AF6B70"/>
    <w:rsid w:val="00AF7BF4"/>
    <w:rsid w:val="00B01477"/>
    <w:rsid w:val="00B030F7"/>
    <w:rsid w:val="00B055C5"/>
    <w:rsid w:val="00B05866"/>
    <w:rsid w:val="00B06861"/>
    <w:rsid w:val="00B06878"/>
    <w:rsid w:val="00B07316"/>
    <w:rsid w:val="00B0745A"/>
    <w:rsid w:val="00B075C8"/>
    <w:rsid w:val="00B078CD"/>
    <w:rsid w:val="00B07B43"/>
    <w:rsid w:val="00B07E52"/>
    <w:rsid w:val="00B10637"/>
    <w:rsid w:val="00B10DA7"/>
    <w:rsid w:val="00B12587"/>
    <w:rsid w:val="00B12D72"/>
    <w:rsid w:val="00B131A1"/>
    <w:rsid w:val="00B13DC5"/>
    <w:rsid w:val="00B14067"/>
    <w:rsid w:val="00B144F6"/>
    <w:rsid w:val="00B145AD"/>
    <w:rsid w:val="00B14C9F"/>
    <w:rsid w:val="00B15ACA"/>
    <w:rsid w:val="00B16D79"/>
    <w:rsid w:val="00B16E30"/>
    <w:rsid w:val="00B17511"/>
    <w:rsid w:val="00B2111C"/>
    <w:rsid w:val="00B226D5"/>
    <w:rsid w:val="00B23770"/>
    <w:rsid w:val="00B247C2"/>
    <w:rsid w:val="00B24A93"/>
    <w:rsid w:val="00B24F0D"/>
    <w:rsid w:val="00B25293"/>
    <w:rsid w:val="00B26321"/>
    <w:rsid w:val="00B26E49"/>
    <w:rsid w:val="00B2768E"/>
    <w:rsid w:val="00B27AAF"/>
    <w:rsid w:val="00B30230"/>
    <w:rsid w:val="00B30F91"/>
    <w:rsid w:val="00B31D85"/>
    <w:rsid w:val="00B324CD"/>
    <w:rsid w:val="00B34AAF"/>
    <w:rsid w:val="00B353A9"/>
    <w:rsid w:val="00B367C2"/>
    <w:rsid w:val="00B36818"/>
    <w:rsid w:val="00B36A01"/>
    <w:rsid w:val="00B377DF"/>
    <w:rsid w:val="00B4173F"/>
    <w:rsid w:val="00B424AC"/>
    <w:rsid w:val="00B42E45"/>
    <w:rsid w:val="00B43A8F"/>
    <w:rsid w:val="00B45375"/>
    <w:rsid w:val="00B454F6"/>
    <w:rsid w:val="00B45AC6"/>
    <w:rsid w:val="00B47405"/>
    <w:rsid w:val="00B4750E"/>
    <w:rsid w:val="00B4755E"/>
    <w:rsid w:val="00B47FD1"/>
    <w:rsid w:val="00B525C1"/>
    <w:rsid w:val="00B5295B"/>
    <w:rsid w:val="00B537CF"/>
    <w:rsid w:val="00B53B34"/>
    <w:rsid w:val="00B54401"/>
    <w:rsid w:val="00B55201"/>
    <w:rsid w:val="00B5742D"/>
    <w:rsid w:val="00B57442"/>
    <w:rsid w:val="00B605FB"/>
    <w:rsid w:val="00B609AB"/>
    <w:rsid w:val="00B61410"/>
    <w:rsid w:val="00B618FE"/>
    <w:rsid w:val="00B61929"/>
    <w:rsid w:val="00B61B59"/>
    <w:rsid w:val="00B63768"/>
    <w:rsid w:val="00B63BFD"/>
    <w:rsid w:val="00B64E74"/>
    <w:rsid w:val="00B6510E"/>
    <w:rsid w:val="00B6552B"/>
    <w:rsid w:val="00B65F14"/>
    <w:rsid w:val="00B672C5"/>
    <w:rsid w:val="00B67A0D"/>
    <w:rsid w:val="00B702F4"/>
    <w:rsid w:val="00B70616"/>
    <w:rsid w:val="00B73A28"/>
    <w:rsid w:val="00B745A4"/>
    <w:rsid w:val="00B76C55"/>
    <w:rsid w:val="00B77403"/>
    <w:rsid w:val="00B80321"/>
    <w:rsid w:val="00B82A06"/>
    <w:rsid w:val="00B82B98"/>
    <w:rsid w:val="00B82C12"/>
    <w:rsid w:val="00B82CD0"/>
    <w:rsid w:val="00B83ABE"/>
    <w:rsid w:val="00B83D50"/>
    <w:rsid w:val="00B84A2A"/>
    <w:rsid w:val="00B859F3"/>
    <w:rsid w:val="00B86086"/>
    <w:rsid w:val="00B86860"/>
    <w:rsid w:val="00B926CF"/>
    <w:rsid w:val="00B930AF"/>
    <w:rsid w:val="00B93CAE"/>
    <w:rsid w:val="00B93D9C"/>
    <w:rsid w:val="00B9469E"/>
    <w:rsid w:val="00B95F85"/>
    <w:rsid w:val="00BA038D"/>
    <w:rsid w:val="00BA0641"/>
    <w:rsid w:val="00BA17A6"/>
    <w:rsid w:val="00BA1F2C"/>
    <w:rsid w:val="00BA3A54"/>
    <w:rsid w:val="00BA4023"/>
    <w:rsid w:val="00BA555D"/>
    <w:rsid w:val="00BA5DA3"/>
    <w:rsid w:val="00BA6242"/>
    <w:rsid w:val="00BA75DF"/>
    <w:rsid w:val="00BA7E76"/>
    <w:rsid w:val="00BB096A"/>
    <w:rsid w:val="00BB2AAF"/>
    <w:rsid w:val="00BB2D97"/>
    <w:rsid w:val="00BB2DA7"/>
    <w:rsid w:val="00BB352F"/>
    <w:rsid w:val="00BB44B9"/>
    <w:rsid w:val="00BB56CB"/>
    <w:rsid w:val="00BB5C87"/>
    <w:rsid w:val="00BB631C"/>
    <w:rsid w:val="00BC0037"/>
    <w:rsid w:val="00BC06A2"/>
    <w:rsid w:val="00BC0A8E"/>
    <w:rsid w:val="00BC1278"/>
    <w:rsid w:val="00BC3E25"/>
    <w:rsid w:val="00BC4E31"/>
    <w:rsid w:val="00BC64F3"/>
    <w:rsid w:val="00BC7148"/>
    <w:rsid w:val="00BC7D34"/>
    <w:rsid w:val="00BD016C"/>
    <w:rsid w:val="00BD05C9"/>
    <w:rsid w:val="00BD0982"/>
    <w:rsid w:val="00BD0A19"/>
    <w:rsid w:val="00BD10E3"/>
    <w:rsid w:val="00BD1947"/>
    <w:rsid w:val="00BD4100"/>
    <w:rsid w:val="00BD4EFE"/>
    <w:rsid w:val="00BD50E1"/>
    <w:rsid w:val="00BD51BA"/>
    <w:rsid w:val="00BD5B41"/>
    <w:rsid w:val="00BD7E5A"/>
    <w:rsid w:val="00BE05DE"/>
    <w:rsid w:val="00BE143E"/>
    <w:rsid w:val="00BE1A3F"/>
    <w:rsid w:val="00BE22E6"/>
    <w:rsid w:val="00BE2A9F"/>
    <w:rsid w:val="00BE583F"/>
    <w:rsid w:val="00BE6CE4"/>
    <w:rsid w:val="00BF04C1"/>
    <w:rsid w:val="00BF1B15"/>
    <w:rsid w:val="00BF1B9C"/>
    <w:rsid w:val="00BF1C3C"/>
    <w:rsid w:val="00BF288A"/>
    <w:rsid w:val="00BF2E1A"/>
    <w:rsid w:val="00BF4549"/>
    <w:rsid w:val="00BF4738"/>
    <w:rsid w:val="00BF47CD"/>
    <w:rsid w:val="00BF5A40"/>
    <w:rsid w:val="00BF68EA"/>
    <w:rsid w:val="00BF73B9"/>
    <w:rsid w:val="00BF74A4"/>
    <w:rsid w:val="00C0219E"/>
    <w:rsid w:val="00C024C4"/>
    <w:rsid w:val="00C029E1"/>
    <w:rsid w:val="00C040D7"/>
    <w:rsid w:val="00C04601"/>
    <w:rsid w:val="00C062A6"/>
    <w:rsid w:val="00C06972"/>
    <w:rsid w:val="00C10278"/>
    <w:rsid w:val="00C104E2"/>
    <w:rsid w:val="00C113B5"/>
    <w:rsid w:val="00C119EE"/>
    <w:rsid w:val="00C124A7"/>
    <w:rsid w:val="00C134FB"/>
    <w:rsid w:val="00C13B0F"/>
    <w:rsid w:val="00C15B79"/>
    <w:rsid w:val="00C1733E"/>
    <w:rsid w:val="00C17AD6"/>
    <w:rsid w:val="00C17D7B"/>
    <w:rsid w:val="00C17F26"/>
    <w:rsid w:val="00C204A1"/>
    <w:rsid w:val="00C21B2A"/>
    <w:rsid w:val="00C21DCF"/>
    <w:rsid w:val="00C231C3"/>
    <w:rsid w:val="00C24BD9"/>
    <w:rsid w:val="00C25288"/>
    <w:rsid w:val="00C27DF2"/>
    <w:rsid w:val="00C30946"/>
    <w:rsid w:val="00C3178C"/>
    <w:rsid w:val="00C32074"/>
    <w:rsid w:val="00C324ED"/>
    <w:rsid w:val="00C34254"/>
    <w:rsid w:val="00C34EA5"/>
    <w:rsid w:val="00C35C19"/>
    <w:rsid w:val="00C35F6A"/>
    <w:rsid w:val="00C36DE3"/>
    <w:rsid w:val="00C40226"/>
    <w:rsid w:val="00C41BB6"/>
    <w:rsid w:val="00C4275D"/>
    <w:rsid w:val="00C42F5F"/>
    <w:rsid w:val="00C4487D"/>
    <w:rsid w:val="00C45158"/>
    <w:rsid w:val="00C459DF"/>
    <w:rsid w:val="00C46659"/>
    <w:rsid w:val="00C50E12"/>
    <w:rsid w:val="00C51A32"/>
    <w:rsid w:val="00C51B33"/>
    <w:rsid w:val="00C51EAE"/>
    <w:rsid w:val="00C52A68"/>
    <w:rsid w:val="00C53E09"/>
    <w:rsid w:val="00C56D06"/>
    <w:rsid w:val="00C57856"/>
    <w:rsid w:val="00C57AAE"/>
    <w:rsid w:val="00C62963"/>
    <w:rsid w:val="00C630B7"/>
    <w:rsid w:val="00C640A1"/>
    <w:rsid w:val="00C641C7"/>
    <w:rsid w:val="00C6427B"/>
    <w:rsid w:val="00C642A1"/>
    <w:rsid w:val="00C64AB5"/>
    <w:rsid w:val="00C65630"/>
    <w:rsid w:val="00C65C6D"/>
    <w:rsid w:val="00C67FF8"/>
    <w:rsid w:val="00C70CAE"/>
    <w:rsid w:val="00C71C62"/>
    <w:rsid w:val="00C7226A"/>
    <w:rsid w:val="00C73D12"/>
    <w:rsid w:val="00C74166"/>
    <w:rsid w:val="00C75C54"/>
    <w:rsid w:val="00C802AA"/>
    <w:rsid w:val="00C80750"/>
    <w:rsid w:val="00C80973"/>
    <w:rsid w:val="00C81302"/>
    <w:rsid w:val="00C816BF"/>
    <w:rsid w:val="00C81DC7"/>
    <w:rsid w:val="00C8227D"/>
    <w:rsid w:val="00C8311A"/>
    <w:rsid w:val="00C83751"/>
    <w:rsid w:val="00C85BF8"/>
    <w:rsid w:val="00C87BB9"/>
    <w:rsid w:val="00C90418"/>
    <w:rsid w:val="00C90DCD"/>
    <w:rsid w:val="00C92BF6"/>
    <w:rsid w:val="00C936AC"/>
    <w:rsid w:val="00C93EE2"/>
    <w:rsid w:val="00C94B99"/>
    <w:rsid w:val="00C9579D"/>
    <w:rsid w:val="00C95819"/>
    <w:rsid w:val="00CA1CBC"/>
    <w:rsid w:val="00CA256F"/>
    <w:rsid w:val="00CA260B"/>
    <w:rsid w:val="00CA51B5"/>
    <w:rsid w:val="00CA60B3"/>
    <w:rsid w:val="00CA71DA"/>
    <w:rsid w:val="00CB12BC"/>
    <w:rsid w:val="00CB2B13"/>
    <w:rsid w:val="00CB2CC0"/>
    <w:rsid w:val="00CB313F"/>
    <w:rsid w:val="00CB3629"/>
    <w:rsid w:val="00CB3738"/>
    <w:rsid w:val="00CB3B35"/>
    <w:rsid w:val="00CB49D1"/>
    <w:rsid w:val="00CB60ED"/>
    <w:rsid w:val="00CB6852"/>
    <w:rsid w:val="00CB6986"/>
    <w:rsid w:val="00CB6C3D"/>
    <w:rsid w:val="00CB6D2C"/>
    <w:rsid w:val="00CB7382"/>
    <w:rsid w:val="00CC1836"/>
    <w:rsid w:val="00CC1997"/>
    <w:rsid w:val="00CC1B80"/>
    <w:rsid w:val="00CC229A"/>
    <w:rsid w:val="00CC22AD"/>
    <w:rsid w:val="00CC2C09"/>
    <w:rsid w:val="00CC2C6A"/>
    <w:rsid w:val="00CC3A57"/>
    <w:rsid w:val="00CC55E1"/>
    <w:rsid w:val="00CC67FD"/>
    <w:rsid w:val="00CC7718"/>
    <w:rsid w:val="00CD1102"/>
    <w:rsid w:val="00CD14AF"/>
    <w:rsid w:val="00CD4316"/>
    <w:rsid w:val="00CD5185"/>
    <w:rsid w:val="00CD5592"/>
    <w:rsid w:val="00CE0A28"/>
    <w:rsid w:val="00CE0A3B"/>
    <w:rsid w:val="00CE0F85"/>
    <w:rsid w:val="00CE1321"/>
    <w:rsid w:val="00CE3533"/>
    <w:rsid w:val="00CE47CC"/>
    <w:rsid w:val="00CE4B4C"/>
    <w:rsid w:val="00CE5C84"/>
    <w:rsid w:val="00CE649E"/>
    <w:rsid w:val="00CE65B2"/>
    <w:rsid w:val="00CE7BDD"/>
    <w:rsid w:val="00CE7BEA"/>
    <w:rsid w:val="00CF006F"/>
    <w:rsid w:val="00CF011A"/>
    <w:rsid w:val="00CF0476"/>
    <w:rsid w:val="00CF36FD"/>
    <w:rsid w:val="00CF48C1"/>
    <w:rsid w:val="00CF4E95"/>
    <w:rsid w:val="00CF5909"/>
    <w:rsid w:val="00CF6AA7"/>
    <w:rsid w:val="00CF7601"/>
    <w:rsid w:val="00D00C93"/>
    <w:rsid w:val="00D020A1"/>
    <w:rsid w:val="00D029E5"/>
    <w:rsid w:val="00D02A47"/>
    <w:rsid w:val="00D038BF"/>
    <w:rsid w:val="00D047B9"/>
    <w:rsid w:val="00D04BA9"/>
    <w:rsid w:val="00D0518E"/>
    <w:rsid w:val="00D05E64"/>
    <w:rsid w:val="00D06EA7"/>
    <w:rsid w:val="00D071D1"/>
    <w:rsid w:val="00D072BC"/>
    <w:rsid w:val="00D0776F"/>
    <w:rsid w:val="00D1297B"/>
    <w:rsid w:val="00D134ED"/>
    <w:rsid w:val="00D15B69"/>
    <w:rsid w:val="00D17196"/>
    <w:rsid w:val="00D171E5"/>
    <w:rsid w:val="00D179C8"/>
    <w:rsid w:val="00D17D95"/>
    <w:rsid w:val="00D17DB2"/>
    <w:rsid w:val="00D21437"/>
    <w:rsid w:val="00D2176F"/>
    <w:rsid w:val="00D222AC"/>
    <w:rsid w:val="00D23C0E"/>
    <w:rsid w:val="00D2411C"/>
    <w:rsid w:val="00D25528"/>
    <w:rsid w:val="00D26520"/>
    <w:rsid w:val="00D277C6"/>
    <w:rsid w:val="00D27E7D"/>
    <w:rsid w:val="00D316E8"/>
    <w:rsid w:val="00D32103"/>
    <w:rsid w:val="00D32AAF"/>
    <w:rsid w:val="00D330B7"/>
    <w:rsid w:val="00D330FC"/>
    <w:rsid w:val="00D34AB4"/>
    <w:rsid w:val="00D357DE"/>
    <w:rsid w:val="00D35C1D"/>
    <w:rsid w:val="00D36C96"/>
    <w:rsid w:val="00D375D0"/>
    <w:rsid w:val="00D37936"/>
    <w:rsid w:val="00D40944"/>
    <w:rsid w:val="00D40FDE"/>
    <w:rsid w:val="00D414B0"/>
    <w:rsid w:val="00D42439"/>
    <w:rsid w:val="00D42CF0"/>
    <w:rsid w:val="00D43805"/>
    <w:rsid w:val="00D44B5E"/>
    <w:rsid w:val="00D4549F"/>
    <w:rsid w:val="00D456B2"/>
    <w:rsid w:val="00D45816"/>
    <w:rsid w:val="00D46B18"/>
    <w:rsid w:val="00D46B2F"/>
    <w:rsid w:val="00D46B6B"/>
    <w:rsid w:val="00D47EE2"/>
    <w:rsid w:val="00D50247"/>
    <w:rsid w:val="00D50707"/>
    <w:rsid w:val="00D51F73"/>
    <w:rsid w:val="00D52586"/>
    <w:rsid w:val="00D540BD"/>
    <w:rsid w:val="00D56A57"/>
    <w:rsid w:val="00D5797E"/>
    <w:rsid w:val="00D60B95"/>
    <w:rsid w:val="00D60BDE"/>
    <w:rsid w:val="00D60D39"/>
    <w:rsid w:val="00D63D91"/>
    <w:rsid w:val="00D645C0"/>
    <w:rsid w:val="00D65201"/>
    <w:rsid w:val="00D65854"/>
    <w:rsid w:val="00D667FB"/>
    <w:rsid w:val="00D67A53"/>
    <w:rsid w:val="00D70B3B"/>
    <w:rsid w:val="00D71ECE"/>
    <w:rsid w:val="00D73045"/>
    <w:rsid w:val="00D73262"/>
    <w:rsid w:val="00D74E42"/>
    <w:rsid w:val="00D75A53"/>
    <w:rsid w:val="00D761C5"/>
    <w:rsid w:val="00D765F8"/>
    <w:rsid w:val="00D77038"/>
    <w:rsid w:val="00D80410"/>
    <w:rsid w:val="00D80E17"/>
    <w:rsid w:val="00D8496E"/>
    <w:rsid w:val="00D84C75"/>
    <w:rsid w:val="00D84F71"/>
    <w:rsid w:val="00D852DE"/>
    <w:rsid w:val="00D859FE"/>
    <w:rsid w:val="00D85D4E"/>
    <w:rsid w:val="00D85E5D"/>
    <w:rsid w:val="00D90023"/>
    <w:rsid w:val="00D90179"/>
    <w:rsid w:val="00D904CA"/>
    <w:rsid w:val="00D925CF"/>
    <w:rsid w:val="00D938F1"/>
    <w:rsid w:val="00D94D49"/>
    <w:rsid w:val="00D94DE7"/>
    <w:rsid w:val="00D94FCC"/>
    <w:rsid w:val="00D950BF"/>
    <w:rsid w:val="00DA0A6F"/>
    <w:rsid w:val="00DA16EE"/>
    <w:rsid w:val="00DA2B30"/>
    <w:rsid w:val="00DA38DA"/>
    <w:rsid w:val="00DA3B57"/>
    <w:rsid w:val="00DA3C82"/>
    <w:rsid w:val="00DA3CF0"/>
    <w:rsid w:val="00DA3FCF"/>
    <w:rsid w:val="00DA4941"/>
    <w:rsid w:val="00DA55BC"/>
    <w:rsid w:val="00DA58A4"/>
    <w:rsid w:val="00DA58F3"/>
    <w:rsid w:val="00DA5EA4"/>
    <w:rsid w:val="00DA6E83"/>
    <w:rsid w:val="00DA7202"/>
    <w:rsid w:val="00DA72BF"/>
    <w:rsid w:val="00DB034E"/>
    <w:rsid w:val="00DB0369"/>
    <w:rsid w:val="00DB1C23"/>
    <w:rsid w:val="00DB230B"/>
    <w:rsid w:val="00DB399F"/>
    <w:rsid w:val="00DB414A"/>
    <w:rsid w:val="00DB5186"/>
    <w:rsid w:val="00DB51ED"/>
    <w:rsid w:val="00DB5B86"/>
    <w:rsid w:val="00DB5CB5"/>
    <w:rsid w:val="00DB6E0C"/>
    <w:rsid w:val="00DB705F"/>
    <w:rsid w:val="00DB7C69"/>
    <w:rsid w:val="00DB7E4A"/>
    <w:rsid w:val="00DC0392"/>
    <w:rsid w:val="00DC45E9"/>
    <w:rsid w:val="00DC4807"/>
    <w:rsid w:val="00DC4929"/>
    <w:rsid w:val="00DC54B3"/>
    <w:rsid w:val="00DC5786"/>
    <w:rsid w:val="00DC6320"/>
    <w:rsid w:val="00DC6650"/>
    <w:rsid w:val="00DC6AC9"/>
    <w:rsid w:val="00DC7E95"/>
    <w:rsid w:val="00DD0D29"/>
    <w:rsid w:val="00DD1709"/>
    <w:rsid w:val="00DD298E"/>
    <w:rsid w:val="00DD32AD"/>
    <w:rsid w:val="00DD4FAC"/>
    <w:rsid w:val="00DD57FC"/>
    <w:rsid w:val="00DD6CF8"/>
    <w:rsid w:val="00DD724D"/>
    <w:rsid w:val="00DE0E5B"/>
    <w:rsid w:val="00DE10F1"/>
    <w:rsid w:val="00DE16F3"/>
    <w:rsid w:val="00DE36DF"/>
    <w:rsid w:val="00DE4FF9"/>
    <w:rsid w:val="00DE59FD"/>
    <w:rsid w:val="00DE64E6"/>
    <w:rsid w:val="00DE6785"/>
    <w:rsid w:val="00DE6905"/>
    <w:rsid w:val="00DF0B51"/>
    <w:rsid w:val="00DF1069"/>
    <w:rsid w:val="00DF1150"/>
    <w:rsid w:val="00DF1CC9"/>
    <w:rsid w:val="00DF26EC"/>
    <w:rsid w:val="00DF2D41"/>
    <w:rsid w:val="00DF3CD3"/>
    <w:rsid w:val="00DF4354"/>
    <w:rsid w:val="00DF4803"/>
    <w:rsid w:val="00DF48A5"/>
    <w:rsid w:val="00DF5B36"/>
    <w:rsid w:val="00DF776E"/>
    <w:rsid w:val="00DF7B57"/>
    <w:rsid w:val="00DF7CB9"/>
    <w:rsid w:val="00DF7D86"/>
    <w:rsid w:val="00E0173D"/>
    <w:rsid w:val="00E01F21"/>
    <w:rsid w:val="00E02B6F"/>
    <w:rsid w:val="00E038E4"/>
    <w:rsid w:val="00E03A75"/>
    <w:rsid w:val="00E03EAC"/>
    <w:rsid w:val="00E0517C"/>
    <w:rsid w:val="00E0535D"/>
    <w:rsid w:val="00E0599B"/>
    <w:rsid w:val="00E05A11"/>
    <w:rsid w:val="00E06CE4"/>
    <w:rsid w:val="00E07659"/>
    <w:rsid w:val="00E07AD9"/>
    <w:rsid w:val="00E103F9"/>
    <w:rsid w:val="00E10934"/>
    <w:rsid w:val="00E1233A"/>
    <w:rsid w:val="00E134AA"/>
    <w:rsid w:val="00E13890"/>
    <w:rsid w:val="00E1462B"/>
    <w:rsid w:val="00E159B1"/>
    <w:rsid w:val="00E163BA"/>
    <w:rsid w:val="00E1778C"/>
    <w:rsid w:val="00E2128D"/>
    <w:rsid w:val="00E21B4D"/>
    <w:rsid w:val="00E21EE2"/>
    <w:rsid w:val="00E22615"/>
    <w:rsid w:val="00E2272B"/>
    <w:rsid w:val="00E22A71"/>
    <w:rsid w:val="00E25C19"/>
    <w:rsid w:val="00E25E64"/>
    <w:rsid w:val="00E26840"/>
    <w:rsid w:val="00E27237"/>
    <w:rsid w:val="00E30E46"/>
    <w:rsid w:val="00E31160"/>
    <w:rsid w:val="00E31CD8"/>
    <w:rsid w:val="00E32583"/>
    <w:rsid w:val="00E327B7"/>
    <w:rsid w:val="00E341FD"/>
    <w:rsid w:val="00E34A2F"/>
    <w:rsid w:val="00E34D68"/>
    <w:rsid w:val="00E3507D"/>
    <w:rsid w:val="00E35913"/>
    <w:rsid w:val="00E360CA"/>
    <w:rsid w:val="00E3615F"/>
    <w:rsid w:val="00E36596"/>
    <w:rsid w:val="00E3696D"/>
    <w:rsid w:val="00E400AE"/>
    <w:rsid w:val="00E40E3D"/>
    <w:rsid w:val="00E436CB"/>
    <w:rsid w:val="00E44C71"/>
    <w:rsid w:val="00E44E02"/>
    <w:rsid w:val="00E46430"/>
    <w:rsid w:val="00E464BE"/>
    <w:rsid w:val="00E4676A"/>
    <w:rsid w:val="00E4712C"/>
    <w:rsid w:val="00E503FF"/>
    <w:rsid w:val="00E50647"/>
    <w:rsid w:val="00E51037"/>
    <w:rsid w:val="00E51964"/>
    <w:rsid w:val="00E51E7A"/>
    <w:rsid w:val="00E52942"/>
    <w:rsid w:val="00E54478"/>
    <w:rsid w:val="00E54D26"/>
    <w:rsid w:val="00E54DC3"/>
    <w:rsid w:val="00E556B7"/>
    <w:rsid w:val="00E561B9"/>
    <w:rsid w:val="00E576AC"/>
    <w:rsid w:val="00E6120E"/>
    <w:rsid w:val="00E617A7"/>
    <w:rsid w:val="00E61839"/>
    <w:rsid w:val="00E61F5A"/>
    <w:rsid w:val="00E627D3"/>
    <w:rsid w:val="00E63865"/>
    <w:rsid w:val="00E646E6"/>
    <w:rsid w:val="00E6471E"/>
    <w:rsid w:val="00E673EA"/>
    <w:rsid w:val="00E67B71"/>
    <w:rsid w:val="00E67C7C"/>
    <w:rsid w:val="00E67E76"/>
    <w:rsid w:val="00E7048F"/>
    <w:rsid w:val="00E70561"/>
    <w:rsid w:val="00E70D7C"/>
    <w:rsid w:val="00E736BB"/>
    <w:rsid w:val="00E73F37"/>
    <w:rsid w:val="00E73F6C"/>
    <w:rsid w:val="00E74183"/>
    <w:rsid w:val="00E74430"/>
    <w:rsid w:val="00E75800"/>
    <w:rsid w:val="00E801ED"/>
    <w:rsid w:val="00E80D7E"/>
    <w:rsid w:val="00E81C23"/>
    <w:rsid w:val="00E8431D"/>
    <w:rsid w:val="00E86744"/>
    <w:rsid w:val="00E869BD"/>
    <w:rsid w:val="00E86C6F"/>
    <w:rsid w:val="00E90715"/>
    <w:rsid w:val="00E909DC"/>
    <w:rsid w:val="00E915B7"/>
    <w:rsid w:val="00E91C59"/>
    <w:rsid w:val="00E93FB0"/>
    <w:rsid w:val="00E94543"/>
    <w:rsid w:val="00E94DD2"/>
    <w:rsid w:val="00EA176D"/>
    <w:rsid w:val="00EA2FF0"/>
    <w:rsid w:val="00EA3149"/>
    <w:rsid w:val="00EA35AC"/>
    <w:rsid w:val="00EA657C"/>
    <w:rsid w:val="00EA6F41"/>
    <w:rsid w:val="00EB09BD"/>
    <w:rsid w:val="00EB1C93"/>
    <w:rsid w:val="00EB2B82"/>
    <w:rsid w:val="00EB49FE"/>
    <w:rsid w:val="00EB4C48"/>
    <w:rsid w:val="00EB5F0E"/>
    <w:rsid w:val="00EB5F41"/>
    <w:rsid w:val="00EB6327"/>
    <w:rsid w:val="00EB6AF6"/>
    <w:rsid w:val="00EB7A0A"/>
    <w:rsid w:val="00EB7C3D"/>
    <w:rsid w:val="00EC1FB4"/>
    <w:rsid w:val="00EC2227"/>
    <w:rsid w:val="00EC2C7C"/>
    <w:rsid w:val="00EC39AB"/>
    <w:rsid w:val="00EC3EE5"/>
    <w:rsid w:val="00EC400B"/>
    <w:rsid w:val="00EC40D5"/>
    <w:rsid w:val="00EC430E"/>
    <w:rsid w:val="00EC4CC9"/>
    <w:rsid w:val="00EC4DBC"/>
    <w:rsid w:val="00EC5BF4"/>
    <w:rsid w:val="00EC707A"/>
    <w:rsid w:val="00EC70BA"/>
    <w:rsid w:val="00ED00B4"/>
    <w:rsid w:val="00ED0686"/>
    <w:rsid w:val="00ED1E73"/>
    <w:rsid w:val="00ED1FF4"/>
    <w:rsid w:val="00ED20D9"/>
    <w:rsid w:val="00ED25E7"/>
    <w:rsid w:val="00ED5D2F"/>
    <w:rsid w:val="00ED6113"/>
    <w:rsid w:val="00ED6299"/>
    <w:rsid w:val="00ED62A8"/>
    <w:rsid w:val="00ED681B"/>
    <w:rsid w:val="00EE0888"/>
    <w:rsid w:val="00EE1B68"/>
    <w:rsid w:val="00EE25AE"/>
    <w:rsid w:val="00EE2D62"/>
    <w:rsid w:val="00EE3387"/>
    <w:rsid w:val="00EE4511"/>
    <w:rsid w:val="00EE76F2"/>
    <w:rsid w:val="00EF1301"/>
    <w:rsid w:val="00EF24CF"/>
    <w:rsid w:val="00EF45CD"/>
    <w:rsid w:val="00EF4B26"/>
    <w:rsid w:val="00EF4F77"/>
    <w:rsid w:val="00EF58C1"/>
    <w:rsid w:val="00EF5B04"/>
    <w:rsid w:val="00EF5C9D"/>
    <w:rsid w:val="00EF5EB3"/>
    <w:rsid w:val="00EF738D"/>
    <w:rsid w:val="00EF75FD"/>
    <w:rsid w:val="00F02E73"/>
    <w:rsid w:val="00F03481"/>
    <w:rsid w:val="00F03AE1"/>
    <w:rsid w:val="00F04149"/>
    <w:rsid w:val="00F06003"/>
    <w:rsid w:val="00F06C05"/>
    <w:rsid w:val="00F104B1"/>
    <w:rsid w:val="00F13240"/>
    <w:rsid w:val="00F13819"/>
    <w:rsid w:val="00F1405A"/>
    <w:rsid w:val="00F143A3"/>
    <w:rsid w:val="00F1520D"/>
    <w:rsid w:val="00F15497"/>
    <w:rsid w:val="00F1617D"/>
    <w:rsid w:val="00F1765A"/>
    <w:rsid w:val="00F2061B"/>
    <w:rsid w:val="00F210E8"/>
    <w:rsid w:val="00F2196D"/>
    <w:rsid w:val="00F21C67"/>
    <w:rsid w:val="00F227A3"/>
    <w:rsid w:val="00F22810"/>
    <w:rsid w:val="00F235AA"/>
    <w:rsid w:val="00F245CD"/>
    <w:rsid w:val="00F24B1F"/>
    <w:rsid w:val="00F25B2B"/>
    <w:rsid w:val="00F262BF"/>
    <w:rsid w:val="00F263CA"/>
    <w:rsid w:val="00F26B1E"/>
    <w:rsid w:val="00F27018"/>
    <w:rsid w:val="00F275C2"/>
    <w:rsid w:val="00F27805"/>
    <w:rsid w:val="00F34BD3"/>
    <w:rsid w:val="00F34FCE"/>
    <w:rsid w:val="00F3547F"/>
    <w:rsid w:val="00F3636F"/>
    <w:rsid w:val="00F366FA"/>
    <w:rsid w:val="00F36C70"/>
    <w:rsid w:val="00F36D10"/>
    <w:rsid w:val="00F37741"/>
    <w:rsid w:val="00F411F5"/>
    <w:rsid w:val="00F413B4"/>
    <w:rsid w:val="00F42BD0"/>
    <w:rsid w:val="00F454AB"/>
    <w:rsid w:val="00F45DEF"/>
    <w:rsid w:val="00F461B1"/>
    <w:rsid w:val="00F46A61"/>
    <w:rsid w:val="00F47F20"/>
    <w:rsid w:val="00F51C40"/>
    <w:rsid w:val="00F55259"/>
    <w:rsid w:val="00F55583"/>
    <w:rsid w:val="00F56398"/>
    <w:rsid w:val="00F57F32"/>
    <w:rsid w:val="00F61BAD"/>
    <w:rsid w:val="00F61DFF"/>
    <w:rsid w:val="00F6399A"/>
    <w:rsid w:val="00F63F68"/>
    <w:rsid w:val="00F640B0"/>
    <w:rsid w:val="00F64534"/>
    <w:rsid w:val="00F649B5"/>
    <w:rsid w:val="00F663AB"/>
    <w:rsid w:val="00F6781D"/>
    <w:rsid w:val="00F67B70"/>
    <w:rsid w:val="00F70530"/>
    <w:rsid w:val="00F71880"/>
    <w:rsid w:val="00F7330C"/>
    <w:rsid w:val="00F735A6"/>
    <w:rsid w:val="00F737FF"/>
    <w:rsid w:val="00F76E75"/>
    <w:rsid w:val="00F77785"/>
    <w:rsid w:val="00F8025D"/>
    <w:rsid w:val="00F80DB9"/>
    <w:rsid w:val="00F8154F"/>
    <w:rsid w:val="00F819F4"/>
    <w:rsid w:val="00F81F5D"/>
    <w:rsid w:val="00F82073"/>
    <w:rsid w:val="00F82206"/>
    <w:rsid w:val="00F82640"/>
    <w:rsid w:val="00F8303B"/>
    <w:rsid w:val="00F83E7E"/>
    <w:rsid w:val="00F8449B"/>
    <w:rsid w:val="00F854D9"/>
    <w:rsid w:val="00F858FD"/>
    <w:rsid w:val="00F86F70"/>
    <w:rsid w:val="00F870B7"/>
    <w:rsid w:val="00F87E2B"/>
    <w:rsid w:val="00F90001"/>
    <w:rsid w:val="00F9017A"/>
    <w:rsid w:val="00F911D9"/>
    <w:rsid w:val="00F93ADF"/>
    <w:rsid w:val="00F93BE2"/>
    <w:rsid w:val="00F93D60"/>
    <w:rsid w:val="00F93ED3"/>
    <w:rsid w:val="00F94BC2"/>
    <w:rsid w:val="00F9616D"/>
    <w:rsid w:val="00F96466"/>
    <w:rsid w:val="00F968B3"/>
    <w:rsid w:val="00FA0ADE"/>
    <w:rsid w:val="00FA14D9"/>
    <w:rsid w:val="00FA314F"/>
    <w:rsid w:val="00FA31E6"/>
    <w:rsid w:val="00FA33BB"/>
    <w:rsid w:val="00FA40C3"/>
    <w:rsid w:val="00FA44EF"/>
    <w:rsid w:val="00FA5145"/>
    <w:rsid w:val="00FA66B2"/>
    <w:rsid w:val="00FA6969"/>
    <w:rsid w:val="00FA740F"/>
    <w:rsid w:val="00FB0A4A"/>
    <w:rsid w:val="00FB0DA8"/>
    <w:rsid w:val="00FB102A"/>
    <w:rsid w:val="00FB1376"/>
    <w:rsid w:val="00FB1725"/>
    <w:rsid w:val="00FB2E02"/>
    <w:rsid w:val="00FB2EC3"/>
    <w:rsid w:val="00FB30B3"/>
    <w:rsid w:val="00FB35FD"/>
    <w:rsid w:val="00FB3EE5"/>
    <w:rsid w:val="00FB54B1"/>
    <w:rsid w:val="00FB54C1"/>
    <w:rsid w:val="00FB6467"/>
    <w:rsid w:val="00FB7068"/>
    <w:rsid w:val="00FB7BFD"/>
    <w:rsid w:val="00FC1AC2"/>
    <w:rsid w:val="00FC203F"/>
    <w:rsid w:val="00FC2072"/>
    <w:rsid w:val="00FC2AD1"/>
    <w:rsid w:val="00FC4791"/>
    <w:rsid w:val="00FC4921"/>
    <w:rsid w:val="00FC4CF3"/>
    <w:rsid w:val="00FC507B"/>
    <w:rsid w:val="00FC5F8E"/>
    <w:rsid w:val="00FC77E7"/>
    <w:rsid w:val="00FD00FF"/>
    <w:rsid w:val="00FD08CF"/>
    <w:rsid w:val="00FD0D13"/>
    <w:rsid w:val="00FD122B"/>
    <w:rsid w:val="00FD3645"/>
    <w:rsid w:val="00FD5882"/>
    <w:rsid w:val="00FD5FA2"/>
    <w:rsid w:val="00FD693E"/>
    <w:rsid w:val="00FD7664"/>
    <w:rsid w:val="00FE0537"/>
    <w:rsid w:val="00FE24AA"/>
    <w:rsid w:val="00FE3255"/>
    <w:rsid w:val="00FE347F"/>
    <w:rsid w:val="00FE3584"/>
    <w:rsid w:val="00FE6168"/>
    <w:rsid w:val="00FE7607"/>
    <w:rsid w:val="00FF18B1"/>
    <w:rsid w:val="00FF20B2"/>
    <w:rsid w:val="00FF28FF"/>
    <w:rsid w:val="00FF4C3A"/>
    <w:rsid w:val="00FF56AC"/>
    <w:rsid w:val="00FF693A"/>
    <w:rsid w:val="00FF6B1E"/>
    <w:rsid w:val="00FF7A2A"/>
    <w:rsid w:val="00FF7E8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8242">
      <o:colormenu v:ext="edit" fillcolor="navy" strokecolor="navy"/>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7A6596"/>
    <w:pPr>
      <w:spacing w:before="60" w:after="120"/>
      <w:jc w:val="both"/>
    </w:pPr>
    <w:rPr>
      <w:rFonts w:ascii="Tahoma" w:hAnsi="Tahoma"/>
      <w:sz w:val="22"/>
    </w:rPr>
  </w:style>
  <w:style w:type="paragraph" w:styleId="Heading1">
    <w:name w:val="heading 1"/>
    <w:basedOn w:val="Normal"/>
    <w:next w:val="Normal"/>
    <w:autoRedefine/>
    <w:qFormat/>
    <w:rsid w:val="00D80410"/>
    <w:pPr>
      <w:keepNext/>
      <w:pageBreakBefore/>
      <w:numPr>
        <w:numId w:val="2"/>
      </w:numPr>
      <w:shd w:val="clear" w:color="auto" w:fill="000080"/>
      <w:spacing w:before="0" w:after="720"/>
      <w:outlineLvl w:val="0"/>
    </w:pPr>
    <w:rPr>
      <w:rFonts w:cs="Tahoma"/>
      <w:b/>
      <w:bCs/>
      <w:smallCaps/>
      <w:kern w:val="32"/>
      <w:sz w:val="26"/>
      <w:szCs w:val="24"/>
    </w:rPr>
  </w:style>
  <w:style w:type="paragraph" w:styleId="Heading2">
    <w:name w:val="heading 2"/>
    <w:basedOn w:val="Normal"/>
    <w:next w:val="Normal"/>
    <w:autoRedefine/>
    <w:qFormat/>
    <w:rsid w:val="00E94543"/>
    <w:pPr>
      <w:keepNext/>
      <w:numPr>
        <w:ilvl w:val="1"/>
        <w:numId w:val="2"/>
      </w:numPr>
      <w:pBdr>
        <w:bottom w:val="single" w:sz="4" w:space="1" w:color="0000FF"/>
      </w:pBdr>
      <w:spacing w:before="240" w:after="240"/>
      <w:ind w:left="578" w:hanging="578"/>
      <w:outlineLvl w:val="1"/>
    </w:pPr>
    <w:rPr>
      <w:rFonts w:cs="Tahoma"/>
      <w:b/>
      <w:bCs/>
      <w:iCs/>
      <w:szCs w:val="24"/>
    </w:rPr>
  </w:style>
  <w:style w:type="paragraph" w:styleId="Heading3">
    <w:name w:val="heading 3"/>
    <w:basedOn w:val="Normal"/>
    <w:next w:val="Normal"/>
    <w:qFormat/>
    <w:rsid w:val="00913687"/>
    <w:pPr>
      <w:keepNext/>
      <w:numPr>
        <w:ilvl w:val="2"/>
        <w:numId w:val="2"/>
      </w:numPr>
      <w:spacing w:before="240" w:after="60"/>
      <w:outlineLvl w:val="2"/>
    </w:pPr>
    <w:rPr>
      <w:rFonts w:cs="Arial"/>
      <w:b/>
      <w:bCs/>
      <w:szCs w:val="22"/>
    </w:rPr>
  </w:style>
  <w:style w:type="paragraph" w:styleId="Heading4">
    <w:name w:val="heading 4"/>
    <w:basedOn w:val="Normal"/>
    <w:next w:val="Normal"/>
    <w:qFormat/>
    <w:rsid w:val="00F3636F"/>
    <w:pPr>
      <w:keepNext/>
      <w:numPr>
        <w:ilvl w:val="3"/>
        <w:numId w:val="2"/>
      </w:numPr>
      <w:spacing w:before="240" w:after="60"/>
      <w:outlineLvl w:val="3"/>
    </w:pPr>
    <w:rPr>
      <w:rFonts w:cs="Tahoma"/>
      <w:bCs/>
      <w:szCs w:val="22"/>
    </w:rPr>
  </w:style>
  <w:style w:type="paragraph" w:styleId="Heading5">
    <w:name w:val="heading 5"/>
    <w:basedOn w:val="Normal"/>
    <w:next w:val="Normal"/>
    <w:qFormat/>
    <w:rsid w:val="00F3636F"/>
    <w:pPr>
      <w:numPr>
        <w:ilvl w:val="4"/>
        <w:numId w:val="2"/>
      </w:numPr>
      <w:spacing w:before="240" w:after="60"/>
      <w:outlineLvl w:val="4"/>
    </w:pPr>
    <w:rPr>
      <w:bCs/>
      <w:iCs/>
    </w:rPr>
  </w:style>
  <w:style w:type="paragraph" w:styleId="Heading6">
    <w:name w:val="heading 6"/>
    <w:basedOn w:val="Normal"/>
    <w:next w:val="Normal"/>
    <w:qFormat/>
    <w:rsid w:val="00F3636F"/>
    <w:pPr>
      <w:numPr>
        <w:ilvl w:val="5"/>
        <w:numId w:val="2"/>
      </w:numPr>
      <w:spacing w:before="240" w:after="60"/>
      <w:outlineLvl w:val="5"/>
    </w:pPr>
    <w:rPr>
      <w:rFonts w:cs="Tahoma"/>
      <w:bCs/>
      <w:i/>
    </w:rPr>
  </w:style>
  <w:style w:type="paragraph" w:styleId="Heading7">
    <w:name w:val="heading 7"/>
    <w:basedOn w:val="Normal"/>
    <w:next w:val="Normal"/>
    <w:qFormat/>
    <w:rsid w:val="005437A0"/>
    <w:pPr>
      <w:spacing w:before="240" w:after="60"/>
      <w:outlineLvl w:val="6"/>
    </w:pPr>
    <w:rPr>
      <w:rFonts w:cs="Tahoma"/>
      <w:i/>
    </w:rPr>
  </w:style>
  <w:style w:type="paragraph" w:styleId="Heading8">
    <w:name w:val="heading 8"/>
    <w:basedOn w:val="Normal"/>
    <w:next w:val="Normal"/>
    <w:qFormat/>
    <w:rsid w:val="00F3636F"/>
    <w:pPr>
      <w:numPr>
        <w:ilvl w:val="7"/>
        <w:numId w:val="2"/>
      </w:numPr>
      <w:spacing w:before="240" w:after="60"/>
      <w:outlineLvl w:val="7"/>
    </w:pPr>
    <w:rPr>
      <w:rFonts w:ascii="Times New Roman" w:hAnsi="Times New Roman"/>
      <w:i/>
      <w:iCs/>
      <w:szCs w:val="24"/>
    </w:rPr>
  </w:style>
  <w:style w:type="paragraph" w:styleId="Heading9">
    <w:name w:val="heading 9"/>
    <w:basedOn w:val="Normal"/>
    <w:next w:val="Normal"/>
    <w:qFormat/>
    <w:rsid w:val="00F3636F"/>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Παραρτήματα"/>
    <w:next w:val="Normal"/>
    <w:rsid w:val="007C5E40"/>
    <w:pPr>
      <w:numPr>
        <w:numId w:val="1"/>
      </w:numPr>
      <w:spacing w:before="240" w:after="240"/>
    </w:pPr>
    <w:rPr>
      <w:rFonts w:ascii="Tahoma" w:hAnsi="Tahoma" w:cs="Arial"/>
      <w:b/>
      <w:bCs/>
      <w:iCs/>
    </w:rPr>
  </w:style>
  <w:style w:type="paragraph" w:customStyle="1" w:styleId="Heading1NoNums">
    <w:name w:val="Heading 1 No Nums"/>
    <w:basedOn w:val="Heading1"/>
    <w:next w:val="Normal"/>
    <w:rsid w:val="000F2CEB"/>
    <w:pPr>
      <w:numPr>
        <w:numId w:val="0"/>
      </w:numPr>
      <w:jc w:val="left"/>
    </w:pPr>
  </w:style>
  <w:style w:type="paragraph" w:customStyle="1" w:styleId="NormalInTables">
    <w:name w:val="Normal In Tables"/>
    <w:basedOn w:val="Normal"/>
    <w:rsid w:val="003A70D5"/>
    <w:pPr>
      <w:spacing w:after="60"/>
    </w:pPr>
  </w:style>
  <w:style w:type="paragraph" w:customStyle="1" w:styleId="NormalinTablesBold">
    <w:name w:val="Normal inTables Bold"/>
    <w:basedOn w:val="NormalInTables"/>
    <w:rsid w:val="003A70D5"/>
    <w:rPr>
      <w:b/>
      <w:bCs/>
    </w:rPr>
  </w:style>
  <w:style w:type="table" w:customStyle="1" w:styleId="TablesWithHeaderandfouter">
    <w:name w:val="Tables With Header and fouter"/>
    <w:basedOn w:val="TableNormal"/>
    <w:rsid w:val="00200BB0"/>
    <w:rPr>
      <w:rFonts w:ascii="Tahoma" w:hAnsi="Tahoma"/>
    </w:rPr>
    <w:tblPr>
      <w:jc w:val="center"/>
      <w:tblInd w:w="0" w:type="dxa"/>
      <w:tblBorders>
        <w:top w:val="double" w:sz="4" w:space="0" w:color="auto"/>
        <w:bottom w:val="double" w:sz="4" w:space="0" w:color="auto"/>
        <w:insideH w:val="single" w:sz="2" w:space="0" w:color="auto"/>
      </w:tblBorders>
      <w:tblCellMar>
        <w:top w:w="0" w:type="dxa"/>
        <w:left w:w="108" w:type="dxa"/>
        <w:bottom w:w="0" w:type="dxa"/>
        <w:right w:w="108" w:type="dxa"/>
      </w:tblCellMar>
    </w:tblPr>
    <w:trPr>
      <w:jc w:val="center"/>
    </w:trPr>
    <w:tcPr>
      <w:vAlign w:val="center"/>
    </w:tcPr>
    <w:tblStylePr w:type="firstRow">
      <w:rPr>
        <w:rFonts w:ascii="Cambria" w:hAnsi="Cambria"/>
        <w:b/>
        <w:sz w:val="20"/>
      </w:rPr>
      <w:tblPr/>
      <w:tcPr>
        <w:tcBorders>
          <w:bottom w:val="single" w:sz="12" w:space="0" w:color="auto"/>
        </w:tcBorders>
        <w:shd w:val="clear" w:color="auto" w:fill="E0E0E0"/>
      </w:tcPr>
    </w:tblStylePr>
    <w:tblStylePr w:type="lastRow">
      <w:tblPr/>
      <w:tcPr>
        <w:tcBorders>
          <w:top w:val="single" w:sz="12" w:space="0" w:color="auto"/>
          <w:bottom w:val="double" w:sz="4" w:space="0" w:color="auto"/>
        </w:tcBorders>
      </w:tcPr>
    </w:tblStylePr>
  </w:style>
  <w:style w:type="table" w:customStyle="1" w:styleId="Tables">
    <w:name w:val="Tables"/>
    <w:basedOn w:val="TableNormal"/>
    <w:rsid w:val="00200BB0"/>
    <w:pPr>
      <w:spacing w:before="60" w:after="60"/>
    </w:pPr>
    <w:rPr>
      <w:rFonts w:ascii="Tahoma" w:hAnsi="Tahoma"/>
    </w:rPr>
    <w:tblPr>
      <w:jc w:val="center"/>
      <w:tblInd w:w="0" w:type="dxa"/>
      <w:tblBorders>
        <w:top w:val="double" w:sz="4" w:space="0" w:color="auto"/>
        <w:bottom w:val="double" w:sz="4" w:space="0" w:color="auto"/>
        <w:insideH w:val="single" w:sz="2" w:space="0" w:color="auto"/>
      </w:tblBorders>
      <w:tblCellMar>
        <w:top w:w="0" w:type="dxa"/>
        <w:left w:w="108" w:type="dxa"/>
        <w:bottom w:w="0" w:type="dxa"/>
        <w:right w:w="108" w:type="dxa"/>
      </w:tblCellMar>
    </w:tblPr>
    <w:trPr>
      <w:jc w:val="center"/>
    </w:trPr>
    <w:tcPr>
      <w:vAlign w:val="center"/>
    </w:tcPr>
  </w:style>
  <w:style w:type="table" w:customStyle="1" w:styleId="TablesWithHeader">
    <w:name w:val="Tables With Header"/>
    <w:basedOn w:val="TableNormal"/>
    <w:rsid w:val="00200BB0"/>
    <w:tblPr>
      <w:jc w:val="center"/>
      <w:tblInd w:w="0" w:type="dxa"/>
      <w:tblBorders>
        <w:bottom w:val="double" w:sz="4" w:space="0" w:color="auto"/>
        <w:insideH w:val="single" w:sz="8" w:space="0" w:color="auto"/>
      </w:tblBorders>
      <w:tblCellMar>
        <w:top w:w="0" w:type="dxa"/>
        <w:left w:w="108" w:type="dxa"/>
        <w:bottom w:w="0" w:type="dxa"/>
        <w:right w:w="108" w:type="dxa"/>
      </w:tblCellMar>
    </w:tblPr>
    <w:trPr>
      <w:jc w:val="center"/>
    </w:trPr>
    <w:tcPr>
      <w:vAlign w:val="center"/>
    </w:tcPr>
    <w:tblStylePr w:type="firstRow">
      <w:rPr>
        <w:b/>
      </w:rPr>
      <w:tblPr/>
      <w:tcPr>
        <w:tcBorders>
          <w:top w:val="double" w:sz="4" w:space="0" w:color="auto"/>
          <w:bottom w:val="single" w:sz="8" w:space="0" w:color="auto"/>
        </w:tcBorders>
        <w:shd w:val="clear" w:color="auto" w:fill="E0E0E0"/>
      </w:tcPr>
    </w:tblStylePr>
  </w:style>
  <w:style w:type="paragraph" w:customStyle="1" w:styleId="back-notes">
    <w:name w:val="back-notes"/>
    <w:basedOn w:val="Normal"/>
    <w:next w:val="Normal"/>
    <w:autoRedefine/>
    <w:rsid w:val="00CD5185"/>
    <w:pPr>
      <w:pBdr>
        <w:top w:val="single" w:sz="4" w:space="1" w:color="auto"/>
        <w:bottom w:val="single" w:sz="4" w:space="1" w:color="auto"/>
      </w:pBdr>
      <w:spacing w:before="480" w:after="480"/>
      <w:ind w:left="737" w:right="737"/>
      <w:contextualSpacing/>
    </w:pPr>
    <w:rPr>
      <w:lang w:val="en-US"/>
    </w:rPr>
  </w:style>
  <w:style w:type="character" w:customStyle="1" w:styleId="itemized-head">
    <w:name w:val="itemized-head"/>
    <w:basedOn w:val="DefaultParagraphFont"/>
    <w:rsid w:val="003105E2"/>
    <w:rPr>
      <w:rFonts w:ascii="Times New Roman" w:hAnsi="Times New Roman"/>
      <w:w w:val="150"/>
      <w:sz w:val="20"/>
      <w:szCs w:val="20"/>
      <w:lang w:val="en-US"/>
    </w:rPr>
  </w:style>
  <w:style w:type="numbering" w:customStyle="1" w:styleId="alpha-list">
    <w:name w:val="alpha-list"/>
    <w:basedOn w:val="Bullets"/>
    <w:rsid w:val="0096792E"/>
    <w:pPr>
      <w:numPr>
        <w:numId w:val="4"/>
      </w:numPr>
    </w:pPr>
  </w:style>
  <w:style w:type="character" w:customStyle="1" w:styleId="person-name">
    <w:name w:val="person-name"/>
    <w:basedOn w:val="DefaultParagraphFont"/>
    <w:rsid w:val="000B7E41"/>
    <w:rPr>
      <w:rFonts w:ascii="Times New Roman" w:hAnsi="Times New Roman"/>
      <w:spacing w:val="20"/>
      <w:sz w:val="20"/>
      <w:szCs w:val="20"/>
    </w:rPr>
  </w:style>
  <w:style w:type="paragraph" w:styleId="Header">
    <w:name w:val="header"/>
    <w:basedOn w:val="Normal"/>
    <w:link w:val="HeaderChar"/>
    <w:uiPriority w:val="99"/>
    <w:rsid w:val="00751908"/>
    <w:pPr>
      <w:tabs>
        <w:tab w:val="center" w:pos="4153"/>
        <w:tab w:val="right" w:pos="8306"/>
      </w:tabs>
    </w:pPr>
  </w:style>
  <w:style w:type="paragraph" w:styleId="Footer">
    <w:name w:val="footer"/>
    <w:basedOn w:val="Normal"/>
    <w:link w:val="FooterChar"/>
    <w:uiPriority w:val="99"/>
    <w:rsid w:val="00751908"/>
    <w:pPr>
      <w:tabs>
        <w:tab w:val="center" w:pos="4153"/>
        <w:tab w:val="right" w:pos="8306"/>
      </w:tabs>
    </w:pPr>
  </w:style>
  <w:style w:type="paragraph" w:styleId="Quote">
    <w:name w:val="Quote"/>
    <w:basedOn w:val="Normal"/>
    <w:qFormat/>
    <w:rsid w:val="0001642E"/>
    <w:pPr>
      <w:ind w:left="680" w:right="680"/>
    </w:pPr>
    <w:rPr>
      <w:i/>
      <w:lang w:val="en-US"/>
    </w:rPr>
  </w:style>
  <w:style w:type="numbering" w:customStyle="1" w:styleId="Bullets">
    <w:name w:val="Bullets"/>
    <w:basedOn w:val="NoList"/>
    <w:rsid w:val="00913687"/>
    <w:pPr>
      <w:numPr>
        <w:numId w:val="3"/>
      </w:numPr>
    </w:pPr>
  </w:style>
  <w:style w:type="paragraph" w:customStyle="1" w:styleId="back-notes-on-own-page">
    <w:name w:val="back-notes-on-own-page"/>
    <w:basedOn w:val="back-notes"/>
    <w:rsid w:val="00DA38DA"/>
    <w:pPr>
      <w:pageBreakBefore/>
      <w:pBdr>
        <w:top w:val="double" w:sz="12" w:space="1" w:color="auto"/>
        <w:bottom w:val="double" w:sz="12" w:space="1" w:color="auto"/>
      </w:pBdr>
    </w:pPr>
  </w:style>
  <w:style w:type="character" w:customStyle="1" w:styleId="CodeInline">
    <w:name w:val="CodeInline"/>
    <w:basedOn w:val="DefaultParagraphFont"/>
    <w:rsid w:val="00150D16"/>
    <w:rPr>
      <w:rFonts w:ascii="Courier New" w:hAnsi="Courier New"/>
      <w:sz w:val="20"/>
      <w:lang w:val="en-US"/>
    </w:rPr>
  </w:style>
  <w:style w:type="paragraph" w:customStyle="1" w:styleId="CodeListing">
    <w:name w:val="CodeListing"/>
    <w:basedOn w:val="Normal"/>
    <w:autoRedefine/>
    <w:rsid w:val="002A1663"/>
    <w:pPr>
      <w:pBdr>
        <w:top w:val="single" w:sz="4" w:space="1" w:color="auto"/>
        <w:left w:val="single" w:sz="4" w:space="4" w:color="auto"/>
        <w:bottom w:val="single" w:sz="4" w:space="1" w:color="auto"/>
        <w:right w:val="single" w:sz="4" w:space="4" w:color="auto"/>
      </w:pBdr>
      <w:shd w:val="clear" w:color="auto" w:fill="F3F3F3"/>
      <w:spacing w:before="240" w:after="240"/>
      <w:ind w:left="-227" w:right="-227"/>
      <w:contextualSpacing/>
    </w:pPr>
    <w:rPr>
      <w:rFonts w:ascii="Courier New" w:hAnsi="Courier New"/>
      <w:sz w:val="16"/>
      <w:lang w:val="en-US"/>
    </w:rPr>
  </w:style>
  <w:style w:type="paragraph" w:customStyle="1" w:styleId="ImagesDescription">
    <w:name w:val="Images Description"/>
    <w:basedOn w:val="Normal"/>
    <w:next w:val="Normal"/>
    <w:rsid w:val="001C46F1"/>
    <w:pPr>
      <w:numPr>
        <w:numId w:val="5"/>
      </w:numPr>
      <w:jc w:val="center"/>
    </w:pPr>
  </w:style>
  <w:style w:type="paragraph" w:customStyle="1" w:styleId="Images">
    <w:name w:val="Images"/>
    <w:basedOn w:val="Normal"/>
    <w:next w:val="ImagesDescription"/>
    <w:autoRedefine/>
    <w:rsid w:val="00E46430"/>
    <w:pPr>
      <w:keepNext/>
      <w:spacing w:after="0"/>
      <w:jc w:val="center"/>
    </w:pPr>
    <w:rPr>
      <w:lang w:val="en-US"/>
    </w:rPr>
  </w:style>
  <w:style w:type="paragraph" w:customStyle="1" w:styleId="Listing">
    <w:name w:val="Listing"/>
    <w:basedOn w:val="Caption"/>
    <w:next w:val="Normal"/>
    <w:rsid w:val="00A07C00"/>
    <w:pPr>
      <w:numPr>
        <w:numId w:val="6"/>
      </w:numPr>
    </w:pPr>
    <w:rPr>
      <w:lang w:val="en-US"/>
    </w:rPr>
  </w:style>
  <w:style w:type="paragraph" w:styleId="TOC1">
    <w:name w:val="toc 1"/>
    <w:basedOn w:val="Normal"/>
    <w:next w:val="Normal"/>
    <w:autoRedefine/>
    <w:uiPriority w:val="39"/>
    <w:rsid w:val="00ED6113"/>
    <w:pPr>
      <w:spacing w:before="360" w:after="0"/>
      <w:jc w:val="left"/>
    </w:pPr>
    <w:rPr>
      <w:rFonts w:ascii="Arial" w:hAnsi="Arial" w:cs="Arial"/>
      <w:b/>
      <w:bCs/>
      <w:caps/>
      <w:szCs w:val="24"/>
    </w:rPr>
  </w:style>
  <w:style w:type="paragraph" w:styleId="Caption">
    <w:name w:val="caption"/>
    <w:basedOn w:val="Normal"/>
    <w:next w:val="Normal"/>
    <w:qFormat/>
    <w:rsid w:val="00EC4CC9"/>
    <w:pPr>
      <w:jc w:val="center"/>
    </w:pPr>
    <w:rPr>
      <w:bCs/>
      <w:i/>
    </w:rPr>
  </w:style>
  <w:style w:type="paragraph" w:styleId="TOC2">
    <w:name w:val="toc 2"/>
    <w:basedOn w:val="Normal"/>
    <w:next w:val="Normal"/>
    <w:autoRedefine/>
    <w:uiPriority w:val="39"/>
    <w:rsid w:val="00ED6113"/>
    <w:pPr>
      <w:spacing w:before="240" w:after="0"/>
      <w:jc w:val="left"/>
    </w:pPr>
    <w:rPr>
      <w:rFonts w:ascii="Times New Roman" w:hAnsi="Times New Roman"/>
      <w:b/>
      <w:bCs/>
    </w:rPr>
  </w:style>
  <w:style w:type="paragraph" w:styleId="TOC3">
    <w:name w:val="toc 3"/>
    <w:basedOn w:val="Normal"/>
    <w:next w:val="Normal"/>
    <w:autoRedefine/>
    <w:uiPriority w:val="39"/>
    <w:rsid w:val="00ED6113"/>
    <w:pPr>
      <w:spacing w:before="0" w:after="0"/>
      <w:ind w:left="200"/>
      <w:jc w:val="left"/>
    </w:pPr>
    <w:rPr>
      <w:rFonts w:ascii="Times New Roman" w:hAnsi="Times New Roman"/>
    </w:rPr>
  </w:style>
  <w:style w:type="paragraph" w:styleId="TOC4">
    <w:name w:val="toc 4"/>
    <w:basedOn w:val="Normal"/>
    <w:next w:val="Normal"/>
    <w:autoRedefine/>
    <w:uiPriority w:val="39"/>
    <w:rsid w:val="00ED6113"/>
    <w:pPr>
      <w:spacing w:before="0" w:after="0"/>
      <w:ind w:left="400"/>
      <w:jc w:val="left"/>
    </w:pPr>
    <w:rPr>
      <w:rFonts w:ascii="Times New Roman" w:hAnsi="Times New Roman"/>
    </w:rPr>
  </w:style>
  <w:style w:type="paragraph" w:styleId="TOC5">
    <w:name w:val="toc 5"/>
    <w:basedOn w:val="Normal"/>
    <w:next w:val="Normal"/>
    <w:autoRedefine/>
    <w:uiPriority w:val="39"/>
    <w:rsid w:val="00ED6113"/>
    <w:pPr>
      <w:spacing w:before="0" w:after="0"/>
      <w:ind w:left="600"/>
      <w:jc w:val="left"/>
    </w:pPr>
    <w:rPr>
      <w:rFonts w:ascii="Times New Roman" w:hAnsi="Times New Roman"/>
    </w:rPr>
  </w:style>
  <w:style w:type="paragraph" w:styleId="TOC6">
    <w:name w:val="toc 6"/>
    <w:basedOn w:val="Normal"/>
    <w:next w:val="Normal"/>
    <w:autoRedefine/>
    <w:uiPriority w:val="39"/>
    <w:rsid w:val="00ED6113"/>
    <w:pPr>
      <w:spacing w:before="0" w:after="0"/>
      <w:ind w:left="800"/>
      <w:jc w:val="left"/>
    </w:pPr>
    <w:rPr>
      <w:rFonts w:ascii="Times New Roman" w:hAnsi="Times New Roman"/>
    </w:rPr>
  </w:style>
  <w:style w:type="paragraph" w:styleId="TOC7">
    <w:name w:val="toc 7"/>
    <w:basedOn w:val="Normal"/>
    <w:next w:val="Normal"/>
    <w:autoRedefine/>
    <w:uiPriority w:val="39"/>
    <w:rsid w:val="00ED6113"/>
    <w:pPr>
      <w:spacing w:before="0" w:after="0"/>
      <w:ind w:left="1000"/>
      <w:jc w:val="left"/>
    </w:pPr>
    <w:rPr>
      <w:rFonts w:ascii="Times New Roman" w:hAnsi="Times New Roman"/>
    </w:rPr>
  </w:style>
  <w:style w:type="paragraph" w:styleId="TOC8">
    <w:name w:val="toc 8"/>
    <w:basedOn w:val="Normal"/>
    <w:next w:val="Normal"/>
    <w:autoRedefine/>
    <w:uiPriority w:val="39"/>
    <w:rsid w:val="00ED6113"/>
    <w:pPr>
      <w:spacing w:before="0" w:after="0"/>
      <w:ind w:left="1200"/>
      <w:jc w:val="left"/>
    </w:pPr>
    <w:rPr>
      <w:rFonts w:ascii="Times New Roman" w:hAnsi="Times New Roman"/>
    </w:rPr>
  </w:style>
  <w:style w:type="paragraph" w:styleId="TOC9">
    <w:name w:val="toc 9"/>
    <w:basedOn w:val="Normal"/>
    <w:next w:val="Normal"/>
    <w:autoRedefine/>
    <w:uiPriority w:val="39"/>
    <w:rsid w:val="00ED6113"/>
    <w:pPr>
      <w:spacing w:before="0" w:after="0"/>
      <w:ind w:left="1400"/>
      <w:jc w:val="left"/>
    </w:pPr>
    <w:rPr>
      <w:rFonts w:ascii="Times New Roman" w:hAnsi="Times New Roman"/>
    </w:rPr>
  </w:style>
  <w:style w:type="character" w:styleId="Hyperlink">
    <w:name w:val="Hyperlink"/>
    <w:basedOn w:val="DefaultParagraphFont"/>
    <w:uiPriority w:val="99"/>
    <w:rsid w:val="00DB51ED"/>
    <w:rPr>
      <w:color w:val="0000FF"/>
      <w:u w:val="single"/>
    </w:rPr>
  </w:style>
  <w:style w:type="numbering" w:customStyle="1" w:styleId="RD-list">
    <w:name w:val="RD-list"/>
    <w:basedOn w:val="NoList"/>
    <w:rsid w:val="00F02E73"/>
    <w:pPr>
      <w:numPr>
        <w:numId w:val="7"/>
      </w:numPr>
    </w:pPr>
  </w:style>
  <w:style w:type="character" w:customStyle="1" w:styleId="URLlink">
    <w:name w:val="URL_link"/>
    <w:basedOn w:val="DefaultParagraphFont"/>
    <w:rsid w:val="00061445"/>
    <w:rPr>
      <w:color w:val="0000FF"/>
      <w:u w:val="single"/>
      <w:lang w:val="en-US"/>
    </w:rPr>
  </w:style>
  <w:style w:type="numbering" w:customStyle="1" w:styleId="arabic-list">
    <w:name w:val="arabic-list"/>
    <w:basedOn w:val="NoList"/>
    <w:rsid w:val="00447C32"/>
    <w:pPr>
      <w:numPr>
        <w:numId w:val="9"/>
      </w:numPr>
    </w:pPr>
  </w:style>
  <w:style w:type="paragraph" w:styleId="FootnoteText">
    <w:name w:val="footnote text"/>
    <w:basedOn w:val="Normal"/>
    <w:semiHidden/>
    <w:rsid w:val="00E54DC3"/>
  </w:style>
  <w:style w:type="character" w:styleId="FootnoteReference">
    <w:name w:val="footnote reference"/>
    <w:basedOn w:val="DefaultParagraphFont"/>
    <w:semiHidden/>
    <w:rsid w:val="00E54DC3"/>
    <w:rPr>
      <w:vertAlign w:val="superscript"/>
    </w:rPr>
  </w:style>
  <w:style w:type="numbering" w:customStyle="1" w:styleId="list-latin">
    <w:name w:val="list-latin"/>
    <w:basedOn w:val="NoList"/>
    <w:rsid w:val="001F0176"/>
    <w:pPr>
      <w:numPr>
        <w:numId w:val="10"/>
      </w:numPr>
    </w:pPr>
  </w:style>
  <w:style w:type="paragraph" w:styleId="DocumentMap">
    <w:name w:val="Document Map"/>
    <w:basedOn w:val="Normal"/>
    <w:link w:val="DocumentMapChar"/>
    <w:rsid w:val="006B4C1F"/>
    <w:rPr>
      <w:rFonts w:cs="Tahoma"/>
      <w:sz w:val="16"/>
      <w:szCs w:val="16"/>
    </w:rPr>
  </w:style>
  <w:style w:type="character" w:customStyle="1" w:styleId="DocumentMapChar">
    <w:name w:val="Document Map Char"/>
    <w:basedOn w:val="DefaultParagraphFont"/>
    <w:link w:val="DocumentMap"/>
    <w:rsid w:val="006B4C1F"/>
    <w:rPr>
      <w:rFonts w:ascii="Tahoma" w:hAnsi="Tahoma" w:cs="Tahoma"/>
      <w:sz w:val="16"/>
      <w:szCs w:val="16"/>
    </w:rPr>
  </w:style>
  <w:style w:type="paragraph" w:styleId="Signature">
    <w:name w:val="Signature"/>
    <w:basedOn w:val="Normal"/>
    <w:semiHidden/>
    <w:rsid w:val="008A5C33"/>
    <w:pPr>
      <w:ind w:left="4252"/>
    </w:pPr>
  </w:style>
  <w:style w:type="character" w:styleId="Strong">
    <w:name w:val="Strong"/>
    <w:basedOn w:val="DefaultParagraphFont"/>
    <w:qFormat/>
    <w:rsid w:val="008A5C33"/>
    <w:rPr>
      <w:b/>
      <w:bCs/>
    </w:rPr>
  </w:style>
  <w:style w:type="paragraph" w:styleId="Subtitle">
    <w:name w:val="Subtitle"/>
    <w:basedOn w:val="Normal"/>
    <w:qFormat/>
    <w:rsid w:val="008A5C33"/>
    <w:pPr>
      <w:spacing w:after="60"/>
      <w:jc w:val="center"/>
      <w:outlineLvl w:val="1"/>
    </w:pPr>
    <w:rPr>
      <w:rFonts w:ascii="Arial" w:hAnsi="Arial" w:cs="Arial"/>
      <w:szCs w:val="24"/>
    </w:rPr>
  </w:style>
  <w:style w:type="character" w:styleId="Emphasis">
    <w:name w:val="Emphasis"/>
    <w:basedOn w:val="DefaultParagraphFont"/>
    <w:qFormat/>
    <w:rsid w:val="00963A1B"/>
    <w:rPr>
      <w:iCs/>
      <w:spacing w:val="26"/>
      <w:u w:val="single"/>
    </w:rPr>
  </w:style>
  <w:style w:type="paragraph" w:customStyle="1" w:styleId="Tabletext2">
    <w:name w:val="Table text 2"/>
    <w:basedOn w:val="Normal"/>
    <w:autoRedefine/>
    <w:rsid w:val="00FF28FF"/>
    <w:pPr>
      <w:keepNext/>
      <w:keepLines/>
      <w:spacing w:before="40" w:after="20"/>
    </w:pPr>
    <w:rPr>
      <w:rFonts w:ascii="Arial" w:hAnsi="Arial"/>
      <w:lang w:val="en-GB" w:eastAsia="en-US"/>
    </w:rPr>
  </w:style>
  <w:style w:type="paragraph" w:styleId="BalloonText">
    <w:name w:val="Balloon Text"/>
    <w:basedOn w:val="Normal"/>
    <w:link w:val="BalloonTextChar"/>
    <w:rsid w:val="00416836"/>
    <w:pPr>
      <w:spacing w:before="0" w:after="0"/>
    </w:pPr>
    <w:rPr>
      <w:rFonts w:cs="Tahoma"/>
      <w:sz w:val="16"/>
      <w:szCs w:val="16"/>
    </w:rPr>
  </w:style>
  <w:style w:type="character" w:customStyle="1" w:styleId="BalloonTextChar">
    <w:name w:val="Balloon Text Char"/>
    <w:basedOn w:val="DefaultParagraphFont"/>
    <w:link w:val="BalloonText"/>
    <w:rsid w:val="00416836"/>
    <w:rPr>
      <w:rFonts w:ascii="Tahoma" w:hAnsi="Tahoma" w:cs="Tahoma"/>
      <w:sz w:val="16"/>
      <w:szCs w:val="16"/>
    </w:rPr>
  </w:style>
  <w:style w:type="character" w:styleId="FollowedHyperlink">
    <w:name w:val="FollowedHyperlink"/>
    <w:basedOn w:val="DefaultParagraphFont"/>
    <w:rsid w:val="00073396"/>
    <w:rPr>
      <w:color w:val="800080" w:themeColor="followedHyperlink"/>
      <w:u w:val="single"/>
    </w:rPr>
  </w:style>
  <w:style w:type="paragraph" w:customStyle="1" w:styleId="SEMANTIX-footnotes">
    <w:name w:val="SEMANTIX-footnotes"/>
    <w:basedOn w:val="FootnoteText"/>
    <w:autoRedefine/>
    <w:qFormat/>
    <w:rsid w:val="00A9465D"/>
    <w:rPr>
      <w:sz w:val="18"/>
    </w:rPr>
  </w:style>
  <w:style w:type="table" w:styleId="TableGrid">
    <w:name w:val="Table Grid"/>
    <w:basedOn w:val="TableNormal"/>
    <w:rsid w:val="00902D6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F6B70"/>
    <w:pPr>
      <w:ind w:left="720"/>
      <w:contextualSpacing/>
    </w:pPr>
  </w:style>
  <w:style w:type="character" w:customStyle="1" w:styleId="Emphasiswithintablecell">
    <w:name w:val="Emphasis within table cell"/>
    <w:basedOn w:val="DefaultParagraphFont"/>
    <w:uiPriority w:val="1"/>
    <w:qFormat/>
    <w:rsid w:val="00424E2F"/>
    <w:rPr>
      <w:color w:val="1F497D" w:themeColor="text2"/>
      <w:u w:val="single" w:color="C0504D" w:themeColor="accent2"/>
      <w:lang w:val="en-GB"/>
    </w:rPr>
  </w:style>
  <w:style w:type="character" w:customStyle="1" w:styleId="FileName">
    <w:name w:val="FileName"/>
    <w:basedOn w:val="DefaultParagraphFont"/>
    <w:uiPriority w:val="1"/>
    <w:qFormat/>
    <w:rsid w:val="00837FFA"/>
    <w:rPr>
      <w:rFonts w:ascii="Courier New" w:hAnsi="Courier New"/>
      <w:sz w:val="20"/>
      <w:lang w:val="en-US"/>
    </w:rPr>
  </w:style>
  <w:style w:type="character" w:styleId="CommentReference">
    <w:name w:val="annotation reference"/>
    <w:basedOn w:val="DefaultParagraphFont"/>
    <w:rsid w:val="003F7209"/>
    <w:rPr>
      <w:sz w:val="16"/>
      <w:szCs w:val="16"/>
    </w:rPr>
  </w:style>
  <w:style w:type="paragraph" w:styleId="CommentText">
    <w:name w:val="annotation text"/>
    <w:basedOn w:val="Normal"/>
    <w:link w:val="CommentTextChar"/>
    <w:rsid w:val="003F7209"/>
    <w:rPr>
      <w:sz w:val="20"/>
    </w:rPr>
  </w:style>
  <w:style w:type="character" w:customStyle="1" w:styleId="CommentTextChar">
    <w:name w:val="Comment Text Char"/>
    <w:basedOn w:val="DefaultParagraphFont"/>
    <w:link w:val="CommentText"/>
    <w:rsid w:val="003F7209"/>
    <w:rPr>
      <w:rFonts w:ascii="Tahoma" w:hAnsi="Tahoma"/>
    </w:rPr>
  </w:style>
  <w:style w:type="paragraph" w:styleId="CommentSubject">
    <w:name w:val="annotation subject"/>
    <w:basedOn w:val="CommentText"/>
    <w:next w:val="CommentText"/>
    <w:link w:val="CommentSubjectChar"/>
    <w:rsid w:val="003F7209"/>
    <w:rPr>
      <w:b/>
      <w:bCs/>
    </w:rPr>
  </w:style>
  <w:style w:type="character" w:customStyle="1" w:styleId="CommentSubjectChar">
    <w:name w:val="Comment Subject Char"/>
    <w:basedOn w:val="CommentTextChar"/>
    <w:link w:val="CommentSubject"/>
    <w:rsid w:val="003F7209"/>
    <w:rPr>
      <w:rFonts w:ascii="Tahoma" w:hAnsi="Tahoma"/>
      <w:b/>
      <w:bCs/>
    </w:rPr>
  </w:style>
  <w:style w:type="character" w:styleId="PlaceholderText">
    <w:name w:val="Placeholder Text"/>
    <w:basedOn w:val="DefaultParagraphFont"/>
    <w:uiPriority w:val="99"/>
    <w:semiHidden/>
    <w:rsid w:val="0041024A"/>
    <w:rPr>
      <w:color w:val="808080"/>
    </w:rPr>
  </w:style>
  <w:style w:type="table" w:customStyle="1" w:styleId="LightList-Accent11">
    <w:name w:val="Light List - Accent 11"/>
    <w:basedOn w:val="TableNormal"/>
    <w:uiPriority w:val="61"/>
    <w:rsid w:val="00460EF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erChar">
    <w:name w:val="Header Char"/>
    <w:basedOn w:val="DefaultParagraphFont"/>
    <w:link w:val="Header"/>
    <w:uiPriority w:val="99"/>
    <w:rsid w:val="00F21C67"/>
    <w:rPr>
      <w:rFonts w:ascii="Tahoma" w:hAnsi="Tahoma"/>
      <w:sz w:val="22"/>
    </w:rPr>
  </w:style>
  <w:style w:type="character" w:customStyle="1" w:styleId="FooterChar">
    <w:name w:val="Footer Char"/>
    <w:basedOn w:val="DefaultParagraphFont"/>
    <w:link w:val="Footer"/>
    <w:uiPriority w:val="99"/>
    <w:rsid w:val="00F21C67"/>
    <w:rPr>
      <w:rFonts w:ascii="Tahoma" w:hAnsi="Tahoma"/>
      <w:sz w:val="22"/>
    </w:rPr>
  </w:style>
  <w:style w:type="paragraph" w:customStyle="1" w:styleId="Slogan">
    <w:name w:val="Slogan"/>
    <w:basedOn w:val="Heading3"/>
    <w:rsid w:val="00A417E3"/>
    <w:pPr>
      <w:keepNext w:val="0"/>
      <w:numPr>
        <w:ilvl w:val="0"/>
        <w:numId w:val="0"/>
      </w:numPr>
      <w:spacing w:before="60" w:after="0"/>
      <w:jc w:val="left"/>
    </w:pPr>
    <w:rPr>
      <w:rFonts w:ascii="Trebuchet MS" w:hAnsi="Trebuchet MS" w:cs="Times New Roman"/>
      <w:b w:val="0"/>
      <w:bCs w:val="0"/>
      <w:i/>
      <w:spacing w:val="4"/>
      <w:sz w:val="15"/>
      <w:szCs w:val="1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7A6596"/>
    <w:pPr>
      <w:spacing w:before="60" w:after="120"/>
      <w:jc w:val="both"/>
    </w:pPr>
    <w:rPr>
      <w:rFonts w:ascii="Tahoma" w:hAnsi="Tahoma"/>
      <w:sz w:val="22"/>
    </w:rPr>
  </w:style>
  <w:style w:type="paragraph" w:styleId="Heading1">
    <w:name w:val="heading 1"/>
    <w:basedOn w:val="Normal"/>
    <w:next w:val="Normal"/>
    <w:autoRedefine/>
    <w:qFormat/>
    <w:rsid w:val="00D80410"/>
    <w:pPr>
      <w:keepNext/>
      <w:pageBreakBefore/>
      <w:numPr>
        <w:numId w:val="2"/>
      </w:numPr>
      <w:shd w:val="clear" w:color="auto" w:fill="000080"/>
      <w:spacing w:before="0" w:after="720"/>
      <w:outlineLvl w:val="0"/>
    </w:pPr>
    <w:rPr>
      <w:rFonts w:cs="Tahoma"/>
      <w:b/>
      <w:bCs/>
      <w:smallCaps/>
      <w:kern w:val="32"/>
      <w:sz w:val="26"/>
      <w:szCs w:val="24"/>
    </w:rPr>
  </w:style>
  <w:style w:type="paragraph" w:styleId="Heading2">
    <w:name w:val="heading 2"/>
    <w:basedOn w:val="Normal"/>
    <w:next w:val="Normal"/>
    <w:autoRedefine/>
    <w:qFormat/>
    <w:rsid w:val="00E94543"/>
    <w:pPr>
      <w:keepNext/>
      <w:numPr>
        <w:ilvl w:val="1"/>
        <w:numId w:val="2"/>
      </w:numPr>
      <w:pBdr>
        <w:bottom w:val="single" w:sz="4" w:space="1" w:color="0000FF"/>
      </w:pBdr>
      <w:spacing w:before="240" w:after="240"/>
      <w:ind w:left="578" w:hanging="578"/>
      <w:outlineLvl w:val="1"/>
    </w:pPr>
    <w:rPr>
      <w:rFonts w:cs="Tahoma"/>
      <w:b/>
      <w:bCs/>
      <w:iCs/>
      <w:szCs w:val="24"/>
    </w:rPr>
  </w:style>
  <w:style w:type="paragraph" w:styleId="Heading3">
    <w:name w:val="heading 3"/>
    <w:basedOn w:val="Normal"/>
    <w:next w:val="Normal"/>
    <w:qFormat/>
    <w:rsid w:val="00913687"/>
    <w:pPr>
      <w:keepNext/>
      <w:numPr>
        <w:ilvl w:val="2"/>
        <w:numId w:val="2"/>
      </w:numPr>
      <w:spacing w:before="240" w:after="60"/>
      <w:outlineLvl w:val="2"/>
    </w:pPr>
    <w:rPr>
      <w:rFonts w:cs="Arial"/>
      <w:b/>
      <w:bCs/>
      <w:szCs w:val="22"/>
    </w:rPr>
  </w:style>
  <w:style w:type="paragraph" w:styleId="Heading4">
    <w:name w:val="heading 4"/>
    <w:basedOn w:val="Normal"/>
    <w:next w:val="Normal"/>
    <w:qFormat/>
    <w:rsid w:val="00F3636F"/>
    <w:pPr>
      <w:keepNext/>
      <w:numPr>
        <w:ilvl w:val="3"/>
        <w:numId w:val="2"/>
      </w:numPr>
      <w:spacing w:before="240" w:after="60"/>
      <w:outlineLvl w:val="3"/>
    </w:pPr>
    <w:rPr>
      <w:rFonts w:cs="Tahoma"/>
      <w:bCs/>
      <w:szCs w:val="22"/>
    </w:rPr>
  </w:style>
  <w:style w:type="paragraph" w:styleId="Heading5">
    <w:name w:val="heading 5"/>
    <w:basedOn w:val="Normal"/>
    <w:next w:val="Normal"/>
    <w:qFormat/>
    <w:rsid w:val="00F3636F"/>
    <w:pPr>
      <w:numPr>
        <w:ilvl w:val="4"/>
        <w:numId w:val="2"/>
      </w:numPr>
      <w:spacing w:before="240" w:after="60"/>
      <w:outlineLvl w:val="4"/>
    </w:pPr>
    <w:rPr>
      <w:bCs/>
      <w:iCs/>
    </w:rPr>
  </w:style>
  <w:style w:type="paragraph" w:styleId="Heading6">
    <w:name w:val="heading 6"/>
    <w:basedOn w:val="Normal"/>
    <w:next w:val="Normal"/>
    <w:qFormat/>
    <w:rsid w:val="00F3636F"/>
    <w:pPr>
      <w:numPr>
        <w:ilvl w:val="5"/>
        <w:numId w:val="2"/>
      </w:numPr>
      <w:spacing w:before="240" w:after="60"/>
      <w:outlineLvl w:val="5"/>
    </w:pPr>
    <w:rPr>
      <w:rFonts w:cs="Tahoma"/>
      <w:bCs/>
      <w:i/>
    </w:rPr>
  </w:style>
  <w:style w:type="paragraph" w:styleId="Heading7">
    <w:name w:val="heading 7"/>
    <w:basedOn w:val="Normal"/>
    <w:next w:val="Normal"/>
    <w:qFormat/>
    <w:rsid w:val="005437A0"/>
    <w:pPr>
      <w:spacing w:before="240" w:after="60"/>
      <w:outlineLvl w:val="6"/>
    </w:pPr>
    <w:rPr>
      <w:rFonts w:cs="Tahoma"/>
      <w:i/>
    </w:rPr>
  </w:style>
  <w:style w:type="paragraph" w:styleId="Heading8">
    <w:name w:val="heading 8"/>
    <w:basedOn w:val="Normal"/>
    <w:next w:val="Normal"/>
    <w:qFormat/>
    <w:rsid w:val="00F3636F"/>
    <w:pPr>
      <w:numPr>
        <w:ilvl w:val="7"/>
        <w:numId w:val="2"/>
      </w:numPr>
      <w:spacing w:before="240" w:after="60"/>
      <w:outlineLvl w:val="7"/>
    </w:pPr>
    <w:rPr>
      <w:rFonts w:ascii="Times New Roman" w:hAnsi="Times New Roman"/>
      <w:i/>
      <w:iCs/>
      <w:szCs w:val="24"/>
    </w:rPr>
  </w:style>
  <w:style w:type="paragraph" w:styleId="Heading9">
    <w:name w:val="heading 9"/>
    <w:basedOn w:val="Normal"/>
    <w:next w:val="Normal"/>
    <w:qFormat/>
    <w:rsid w:val="00F3636F"/>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Παραρτήματα"/>
    <w:next w:val="Normal"/>
    <w:rsid w:val="007C5E40"/>
    <w:pPr>
      <w:numPr>
        <w:numId w:val="1"/>
      </w:numPr>
      <w:spacing w:before="240" w:after="240"/>
    </w:pPr>
    <w:rPr>
      <w:rFonts w:ascii="Tahoma" w:hAnsi="Tahoma" w:cs="Arial"/>
      <w:b/>
      <w:bCs/>
      <w:iCs/>
    </w:rPr>
  </w:style>
  <w:style w:type="paragraph" w:customStyle="1" w:styleId="Heading1NoNums">
    <w:name w:val="Heading 1 No Nums"/>
    <w:basedOn w:val="Heading1"/>
    <w:next w:val="Normal"/>
    <w:rsid w:val="000F2CEB"/>
    <w:pPr>
      <w:numPr>
        <w:numId w:val="0"/>
      </w:numPr>
      <w:jc w:val="left"/>
    </w:pPr>
  </w:style>
  <w:style w:type="paragraph" w:customStyle="1" w:styleId="NormalInTables">
    <w:name w:val="Normal In Tables"/>
    <w:basedOn w:val="Normal"/>
    <w:rsid w:val="003A70D5"/>
    <w:pPr>
      <w:spacing w:after="60"/>
    </w:pPr>
  </w:style>
  <w:style w:type="paragraph" w:customStyle="1" w:styleId="NormalinTablesBold">
    <w:name w:val="Normal inTables Bold"/>
    <w:basedOn w:val="NormalInTables"/>
    <w:rsid w:val="003A70D5"/>
    <w:rPr>
      <w:b/>
      <w:bCs/>
    </w:rPr>
  </w:style>
  <w:style w:type="table" w:customStyle="1" w:styleId="TablesWithHeaderandfouter">
    <w:name w:val="Tables With Header and fouter"/>
    <w:basedOn w:val="TableNormal"/>
    <w:rsid w:val="00200BB0"/>
    <w:rPr>
      <w:rFonts w:ascii="Tahoma" w:hAnsi="Tahoma"/>
    </w:rPr>
    <w:tblPr>
      <w:jc w:val="center"/>
      <w:tblBorders>
        <w:top w:val="double" w:sz="4" w:space="0" w:color="auto"/>
        <w:bottom w:val="double" w:sz="4" w:space="0" w:color="auto"/>
        <w:insideH w:val="single" w:sz="2" w:space="0" w:color="auto"/>
      </w:tblBorders>
    </w:tblPr>
    <w:trPr>
      <w:jc w:val="center"/>
    </w:trPr>
    <w:tcPr>
      <w:vAlign w:val="center"/>
    </w:tcPr>
    <w:tblStylePr w:type="firstRow">
      <w:rPr>
        <w:rFonts w:ascii="Cambria" w:hAnsi="Cambria"/>
        <w:b/>
        <w:sz w:val="20"/>
      </w:rPr>
      <w:tblPr/>
      <w:tcPr>
        <w:tcBorders>
          <w:bottom w:val="single" w:sz="12" w:space="0" w:color="auto"/>
        </w:tcBorders>
        <w:shd w:val="clear" w:color="auto" w:fill="E0E0E0"/>
      </w:tcPr>
    </w:tblStylePr>
    <w:tblStylePr w:type="lastRow">
      <w:tblPr/>
      <w:tcPr>
        <w:tcBorders>
          <w:top w:val="single" w:sz="12" w:space="0" w:color="auto"/>
          <w:bottom w:val="double" w:sz="4" w:space="0" w:color="auto"/>
        </w:tcBorders>
      </w:tcPr>
    </w:tblStylePr>
  </w:style>
  <w:style w:type="table" w:customStyle="1" w:styleId="Tables">
    <w:name w:val="Tables"/>
    <w:basedOn w:val="TableNormal"/>
    <w:rsid w:val="00200BB0"/>
    <w:pPr>
      <w:spacing w:before="60" w:after="60"/>
    </w:pPr>
    <w:rPr>
      <w:rFonts w:ascii="Tahoma" w:hAnsi="Tahoma"/>
    </w:rPr>
    <w:tblPr>
      <w:jc w:val="center"/>
      <w:tblBorders>
        <w:top w:val="double" w:sz="4" w:space="0" w:color="auto"/>
        <w:bottom w:val="double" w:sz="4" w:space="0" w:color="auto"/>
        <w:insideH w:val="single" w:sz="2" w:space="0" w:color="auto"/>
      </w:tblBorders>
    </w:tblPr>
    <w:trPr>
      <w:jc w:val="center"/>
    </w:trPr>
    <w:tcPr>
      <w:vAlign w:val="center"/>
    </w:tcPr>
  </w:style>
  <w:style w:type="table" w:customStyle="1" w:styleId="TablesWithHeader">
    <w:name w:val="Tables With Header"/>
    <w:basedOn w:val="TableNormal"/>
    <w:rsid w:val="00200BB0"/>
    <w:tblPr>
      <w:jc w:val="center"/>
      <w:tblBorders>
        <w:bottom w:val="double" w:sz="4" w:space="0" w:color="auto"/>
        <w:insideH w:val="single" w:sz="8" w:space="0" w:color="auto"/>
      </w:tblBorders>
    </w:tblPr>
    <w:trPr>
      <w:jc w:val="center"/>
    </w:trPr>
    <w:tcPr>
      <w:vAlign w:val="center"/>
    </w:tcPr>
    <w:tblStylePr w:type="firstRow">
      <w:rPr>
        <w:b/>
      </w:rPr>
      <w:tblPr/>
      <w:tcPr>
        <w:tcBorders>
          <w:top w:val="double" w:sz="4" w:space="0" w:color="auto"/>
          <w:bottom w:val="single" w:sz="8" w:space="0" w:color="auto"/>
        </w:tcBorders>
        <w:shd w:val="clear" w:color="auto" w:fill="E0E0E0"/>
      </w:tcPr>
    </w:tblStylePr>
  </w:style>
  <w:style w:type="paragraph" w:customStyle="1" w:styleId="back-notes">
    <w:name w:val="back-notes"/>
    <w:basedOn w:val="Normal"/>
    <w:next w:val="Normal"/>
    <w:autoRedefine/>
    <w:rsid w:val="00CD5185"/>
    <w:pPr>
      <w:pBdr>
        <w:top w:val="single" w:sz="4" w:space="1" w:color="auto"/>
        <w:bottom w:val="single" w:sz="4" w:space="1" w:color="auto"/>
      </w:pBdr>
      <w:spacing w:before="480" w:after="480"/>
      <w:ind w:left="737" w:right="737"/>
      <w:contextualSpacing/>
    </w:pPr>
    <w:rPr>
      <w:lang w:val="en-US"/>
    </w:rPr>
  </w:style>
  <w:style w:type="character" w:customStyle="1" w:styleId="itemized-head">
    <w:name w:val="itemized-head"/>
    <w:basedOn w:val="DefaultParagraphFont"/>
    <w:rsid w:val="003105E2"/>
    <w:rPr>
      <w:rFonts w:ascii="Times New Roman" w:hAnsi="Times New Roman"/>
      <w:w w:val="150"/>
      <w:sz w:val="20"/>
      <w:szCs w:val="20"/>
      <w:lang w:val="en-US"/>
    </w:rPr>
  </w:style>
  <w:style w:type="numbering" w:customStyle="1" w:styleId="alpha-list">
    <w:name w:val="alpha-list"/>
    <w:basedOn w:val="Bullets"/>
    <w:rsid w:val="0096792E"/>
    <w:pPr>
      <w:numPr>
        <w:numId w:val="4"/>
      </w:numPr>
    </w:pPr>
  </w:style>
  <w:style w:type="character" w:customStyle="1" w:styleId="person-name">
    <w:name w:val="person-name"/>
    <w:basedOn w:val="DefaultParagraphFont"/>
    <w:rsid w:val="000B7E41"/>
    <w:rPr>
      <w:rFonts w:ascii="Times New Roman" w:hAnsi="Times New Roman"/>
      <w:spacing w:val="20"/>
      <w:sz w:val="20"/>
      <w:szCs w:val="20"/>
    </w:rPr>
  </w:style>
  <w:style w:type="paragraph" w:styleId="Header">
    <w:name w:val="header"/>
    <w:basedOn w:val="Normal"/>
    <w:link w:val="HeaderChar"/>
    <w:uiPriority w:val="99"/>
    <w:rsid w:val="00751908"/>
    <w:pPr>
      <w:tabs>
        <w:tab w:val="center" w:pos="4153"/>
        <w:tab w:val="right" w:pos="8306"/>
      </w:tabs>
    </w:pPr>
  </w:style>
  <w:style w:type="paragraph" w:styleId="Footer">
    <w:name w:val="footer"/>
    <w:basedOn w:val="Normal"/>
    <w:link w:val="FooterChar"/>
    <w:uiPriority w:val="99"/>
    <w:rsid w:val="00751908"/>
    <w:pPr>
      <w:tabs>
        <w:tab w:val="center" w:pos="4153"/>
        <w:tab w:val="right" w:pos="8306"/>
      </w:tabs>
    </w:pPr>
  </w:style>
  <w:style w:type="paragraph" w:styleId="Quote">
    <w:name w:val="Quote"/>
    <w:basedOn w:val="Normal"/>
    <w:qFormat/>
    <w:rsid w:val="0001642E"/>
    <w:pPr>
      <w:ind w:left="680" w:right="680"/>
    </w:pPr>
    <w:rPr>
      <w:i/>
      <w:lang w:val="en-US"/>
    </w:rPr>
  </w:style>
  <w:style w:type="numbering" w:customStyle="1" w:styleId="Bullets">
    <w:name w:val="Bullets"/>
    <w:basedOn w:val="NoList"/>
    <w:rsid w:val="00913687"/>
    <w:pPr>
      <w:numPr>
        <w:numId w:val="3"/>
      </w:numPr>
    </w:pPr>
  </w:style>
  <w:style w:type="paragraph" w:customStyle="1" w:styleId="back-notes-on-own-page">
    <w:name w:val="back-notes-on-own-page"/>
    <w:basedOn w:val="back-notes"/>
    <w:rsid w:val="00DA38DA"/>
    <w:pPr>
      <w:pageBreakBefore/>
      <w:pBdr>
        <w:top w:val="double" w:sz="12" w:space="1" w:color="auto"/>
        <w:bottom w:val="double" w:sz="12" w:space="1" w:color="auto"/>
      </w:pBdr>
    </w:pPr>
  </w:style>
  <w:style w:type="character" w:customStyle="1" w:styleId="CodeInline">
    <w:name w:val="CodeInline"/>
    <w:basedOn w:val="DefaultParagraphFont"/>
    <w:rsid w:val="00150D16"/>
    <w:rPr>
      <w:rFonts w:ascii="Courier New" w:hAnsi="Courier New"/>
      <w:sz w:val="20"/>
      <w:lang w:val="en-US"/>
    </w:rPr>
  </w:style>
  <w:style w:type="paragraph" w:customStyle="1" w:styleId="CodeListing">
    <w:name w:val="CodeListing"/>
    <w:basedOn w:val="Normal"/>
    <w:autoRedefine/>
    <w:rsid w:val="002A1663"/>
    <w:pPr>
      <w:pBdr>
        <w:top w:val="single" w:sz="4" w:space="1" w:color="auto"/>
        <w:left w:val="single" w:sz="4" w:space="4" w:color="auto"/>
        <w:bottom w:val="single" w:sz="4" w:space="1" w:color="auto"/>
        <w:right w:val="single" w:sz="4" w:space="4" w:color="auto"/>
      </w:pBdr>
      <w:shd w:val="clear" w:color="auto" w:fill="F3F3F3"/>
      <w:spacing w:before="240" w:after="240"/>
      <w:ind w:left="-227" w:right="-227"/>
      <w:contextualSpacing/>
    </w:pPr>
    <w:rPr>
      <w:rFonts w:ascii="Courier New" w:hAnsi="Courier New"/>
      <w:sz w:val="16"/>
      <w:lang w:val="en-US"/>
    </w:rPr>
  </w:style>
  <w:style w:type="paragraph" w:customStyle="1" w:styleId="ImagesDescription">
    <w:name w:val="Images Description"/>
    <w:basedOn w:val="Normal"/>
    <w:next w:val="Normal"/>
    <w:rsid w:val="001C46F1"/>
    <w:pPr>
      <w:numPr>
        <w:numId w:val="5"/>
      </w:numPr>
      <w:jc w:val="center"/>
    </w:pPr>
  </w:style>
  <w:style w:type="paragraph" w:customStyle="1" w:styleId="Images">
    <w:name w:val="Images"/>
    <w:basedOn w:val="Normal"/>
    <w:next w:val="ImagesDescription"/>
    <w:autoRedefine/>
    <w:rsid w:val="00E46430"/>
    <w:pPr>
      <w:keepNext/>
      <w:spacing w:after="0"/>
      <w:jc w:val="center"/>
    </w:pPr>
    <w:rPr>
      <w:lang w:val="en-US"/>
    </w:rPr>
  </w:style>
  <w:style w:type="paragraph" w:customStyle="1" w:styleId="Listing">
    <w:name w:val="Listing"/>
    <w:basedOn w:val="Caption"/>
    <w:next w:val="Normal"/>
    <w:rsid w:val="00A07C00"/>
    <w:pPr>
      <w:numPr>
        <w:numId w:val="6"/>
      </w:numPr>
    </w:pPr>
    <w:rPr>
      <w:lang w:val="en-US"/>
    </w:rPr>
  </w:style>
  <w:style w:type="paragraph" w:styleId="TOC1">
    <w:name w:val="toc 1"/>
    <w:basedOn w:val="Normal"/>
    <w:next w:val="Normal"/>
    <w:autoRedefine/>
    <w:uiPriority w:val="39"/>
    <w:rsid w:val="00ED6113"/>
    <w:pPr>
      <w:spacing w:before="360" w:after="0"/>
      <w:jc w:val="left"/>
    </w:pPr>
    <w:rPr>
      <w:rFonts w:ascii="Arial" w:hAnsi="Arial" w:cs="Arial"/>
      <w:b/>
      <w:bCs/>
      <w:caps/>
      <w:szCs w:val="24"/>
    </w:rPr>
  </w:style>
  <w:style w:type="paragraph" w:styleId="Caption">
    <w:name w:val="caption"/>
    <w:basedOn w:val="Normal"/>
    <w:next w:val="Normal"/>
    <w:qFormat/>
    <w:rsid w:val="00EC4CC9"/>
    <w:pPr>
      <w:jc w:val="center"/>
    </w:pPr>
    <w:rPr>
      <w:bCs/>
      <w:i/>
    </w:rPr>
  </w:style>
  <w:style w:type="paragraph" w:styleId="TOC2">
    <w:name w:val="toc 2"/>
    <w:basedOn w:val="Normal"/>
    <w:next w:val="Normal"/>
    <w:autoRedefine/>
    <w:uiPriority w:val="39"/>
    <w:rsid w:val="00ED6113"/>
    <w:pPr>
      <w:spacing w:before="240" w:after="0"/>
      <w:jc w:val="left"/>
    </w:pPr>
    <w:rPr>
      <w:rFonts w:ascii="Times New Roman" w:hAnsi="Times New Roman"/>
      <w:b/>
      <w:bCs/>
    </w:rPr>
  </w:style>
  <w:style w:type="paragraph" w:styleId="TOC3">
    <w:name w:val="toc 3"/>
    <w:basedOn w:val="Normal"/>
    <w:next w:val="Normal"/>
    <w:autoRedefine/>
    <w:uiPriority w:val="39"/>
    <w:rsid w:val="00ED6113"/>
    <w:pPr>
      <w:spacing w:before="0" w:after="0"/>
      <w:ind w:left="200"/>
      <w:jc w:val="left"/>
    </w:pPr>
    <w:rPr>
      <w:rFonts w:ascii="Times New Roman" w:hAnsi="Times New Roman"/>
    </w:rPr>
  </w:style>
  <w:style w:type="paragraph" w:styleId="TOC4">
    <w:name w:val="toc 4"/>
    <w:basedOn w:val="Normal"/>
    <w:next w:val="Normal"/>
    <w:autoRedefine/>
    <w:uiPriority w:val="39"/>
    <w:rsid w:val="00ED6113"/>
    <w:pPr>
      <w:spacing w:before="0" w:after="0"/>
      <w:ind w:left="400"/>
      <w:jc w:val="left"/>
    </w:pPr>
    <w:rPr>
      <w:rFonts w:ascii="Times New Roman" w:hAnsi="Times New Roman"/>
    </w:rPr>
  </w:style>
  <w:style w:type="paragraph" w:styleId="TOC5">
    <w:name w:val="toc 5"/>
    <w:basedOn w:val="Normal"/>
    <w:next w:val="Normal"/>
    <w:autoRedefine/>
    <w:uiPriority w:val="39"/>
    <w:rsid w:val="00ED6113"/>
    <w:pPr>
      <w:spacing w:before="0" w:after="0"/>
      <w:ind w:left="600"/>
      <w:jc w:val="left"/>
    </w:pPr>
    <w:rPr>
      <w:rFonts w:ascii="Times New Roman" w:hAnsi="Times New Roman"/>
    </w:rPr>
  </w:style>
  <w:style w:type="paragraph" w:styleId="TOC6">
    <w:name w:val="toc 6"/>
    <w:basedOn w:val="Normal"/>
    <w:next w:val="Normal"/>
    <w:autoRedefine/>
    <w:uiPriority w:val="39"/>
    <w:rsid w:val="00ED6113"/>
    <w:pPr>
      <w:spacing w:before="0" w:after="0"/>
      <w:ind w:left="800"/>
      <w:jc w:val="left"/>
    </w:pPr>
    <w:rPr>
      <w:rFonts w:ascii="Times New Roman" w:hAnsi="Times New Roman"/>
    </w:rPr>
  </w:style>
  <w:style w:type="paragraph" w:styleId="TOC7">
    <w:name w:val="toc 7"/>
    <w:basedOn w:val="Normal"/>
    <w:next w:val="Normal"/>
    <w:autoRedefine/>
    <w:uiPriority w:val="39"/>
    <w:rsid w:val="00ED6113"/>
    <w:pPr>
      <w:spacing w:before="0" w:after="0"/>
      <w:ind w:left="1000"/>
      <w:jc w:val="left"/>
    </w:pPr>
    <w:rPr>
      <w:rFonts w:ascii="Times New Roman" w:hAnsi="Times New Roman"/>
    </w:rPr>
  </w:style>
  <w:style w:type="paragraph" w:styleId="TOC8">
    <w:name w:val="toc 8"/>
    <w:basedOn w:val="Normal"/>
    <w:next w:val="Normal"/>
    <w:autoRedefine/>
    <w:uiPriority w:val="39"/>
    <w:rsid w:val="00ED6113"/>
    <w:pPr>
      <w:spacing w:before="0" w:after="0"/>
      <w:ind w:left="1200"/>
      <w:jc w:val="left"/>
    </w:pPr>
    <w:rPr>
      <w:rFonts w:ascii="Times New Roman" w:hAnsi="Times New Roman"/>
    </w:rPr>
  </w:style>
  <w:style w:type="paragraph" w:styleId="TOC9">
    <w:name w:val="toc 9"/>
    <w:basedOn w:val="Normal"/>
    <w:next w:val="Normal"/>
    <w:autoRedefine/>
    <w:uiPriority w:val="39"/>
    <w:rsid w:val="00ED6113"/>
    <w:pPr>
      <w:spacing w:before="0" w:after="0"/>
      <w:ind w:left="1400"/>
      <w:jc w:val="left"/>
    </w:pPr>
    <w:rPr>
      <w:rFonts w:ascii="Times New Roman" w:hAnsi="Times New Roman"/>
    </w:rPr>
  </w:style>
  <w:style w:type="character" w:styleId="Hyperlink">
    <w:name w:val="Hyperlink"/>
    <w:basedOn w:val="DefaultParagraphFont"/>
    <w:uiPriority w:val="99"/>
    <w:rsid w:val="00DB51ED"/>
    <w:rPr>
      <w:color w:val="0000FF"/>
      <w:u w:val="single"/>
    </w:rPr>
  </w:style>
  <w:style w:type="numbering" w:customStyle="1" w:styleId="RD-list">
    <w:name w:val="RD-list"/>
    <w:basedOn w:val="NoList"/>
    <w:rsid w:val="00F02E73"/>
    <w:pPr>
      <w:numPr>
        <w:numId w:val="7"/>
      </w:numPr>
    </w:pPr>
  </w:style>
  <w:style w:type="character" w:customStyle="1" w:styleId="URLlink">
    <w:name w:val="URL_link"/>
    <w:basedOn w:val="DefaultParagraphFont"/>
    <w:rsid w:val="00061445"/>
    <w:rPr>
      <w:color w:val="0000FF"/>
      <w:u w:val="single"/>
      <w:lang w:val="en-US"/>
    </w:rPr>
  </w:style>
  <w:style w:type="numbering" w:customStyle="1" w:styleId="arabic-list">
    <w:name w:val="arabic-list"/>
    <w:basedOn w:val="NoList"/>
    <w:rsid w:val="00447C32"/>
    <w:pPr>
      <w:numPr>
        <w:numId w:val="9"/>
      </w:numPr>
    </w:pPr>
  </w:style>
  <w:style w:type="paragraph" w:styleId="FootnoteText">
    <w:name w:val="footnote text"/>
    <w:basedOn w:val="Normal"/>
    <w:semiHidden/>
    <w:rsid w:val="00E54DC3"/>
  </w:style>
  <w:style w:type="character" w:styleId="FootnoteReference">
    <w:name w:val="footnote reference"/>
    <w:basedOn w:val="DefaultParagraphFont"/>
    <w:semiHidden/>
    <w:rsid w:val="00E54DC3"/>
    <w:rPr>
      <w:vertAlign w:val="superscript"/>
    </w:rPr>
  </w:style>
  <w:style w:type="numbering" w:customStyle="1" w:styleId="list-latin">
    <w:name w:val="list-latin"/>
    <w:basedOn w:val="NoList"/>
    <w:rsid w:val="001F0176"/>
    <w:pPr>
      <w:numPr>
        <w:numId w:val="10"/>
      </w:numPr>
    </w:pPr>
  </w:style>
  <w:style w:type="paragraph" w:styleId="DocumentMap">
    <w:name w:val="Document Map"/>
    <w:basedOn w:val="Normal"/>
    <w:link w:val="DocumentMapChar"/>
    <w:rsid w:val="006B4C1F"/>
    <w:rPr>
      <w:rFonts w:cs="Tahoma"/>
      <w:sz w:val="16"/>
      <w:szCs w:val="16"/>
    </w:rPr>
  </w:style>
  <w:style w:type="character" w:customStyle="1" w:styleId="DocumentMapChar">
    <w:name w:val="Document Map Char"/>
    <w:basedOn w:val="DefaultParagraphFont"/>
    <w:link w:val="DocumentMap"/>
    <w:rsid w:val="006B4C1F"/>
    <w:rPr>
      <w:rFonts w:ascii="Tahoma" w:hAnsi="Tahoma" w:cs="Tahoma"/>
      <w:sz w:val="16"/>
      <w:szCs w:val="16"/>
    </w:rPr>
  </w:style>
  <w:style w:type="paragraph" w:styleId="Signature">
    <w:name w:val="Signature"/>
    <w:basedOn w:val="Normal"/>
    <w:semiHidden/>
    <w:rsid w:val="008A5C33"/>
    <w:pPr>
      <w:ind w:left="4252"/>
    </w:pPr>
  </w:style>
  <w:style w:type="character" w:styleId="Strong">
    <w:name w:val="Strong"/>
    <w:basedOn w:val="DefaultParagraphFont"/>
    <w:qFormat/>
    <w:rsid w:val="008A5C33"/>
    <w:rPr>
      <w:b/>
      <w:bCs/>
    </w:rPr>
  </w:style>
  <w:style w:type="paragraph" w:styleId="Subtitle">
    <w:name w:val="Subtitle"/>
    <w:basedOn w:val="Normal"/>
    <w:qFormat/>
    <w:rsid w:val="008A5C33"/>
    <w:pPr>
      <w:spacing w:after="60"/>
      <w:jc w:val="center"/>
      <w:outlineLvl w:val="1"/>
    </w:pPr>
    <w:rPr>
      <w:rFonts w:ascii="Arial" w:hAnsi="Arial" w:cs="Arial"/>
      <w:szCs w:val="24"/>
    </w:rPr>
  </w:style>
  <w:style w:type="character" w:styleId="Emphasis">
    <w:name w:val="Emphasis"/>
    <w:basedOn w:val="DefaultParagraphFont"/>
    <w:qFormat/>
    <w:rsid w:val="00963A1B"/>
    <w:rPr>
      <w:iCs/>
      <w:spacing w:val="26"/>
      <w:u w:val="single"/>
    </w:rPr>
  </w:style>
  <w:style w:type="paragraph" w:customStyle="1" w:styleId="Tabletext2">
    <w:name w:val="Table text 2"/>
    <w:basedOn w:val="Normal"/>
    <w:autoRedefine/>
    <w:rsid w:val="00FF28FF"/>
    <w:pPr>
      <w:keepNext/>
      <w:keepLines/>
      <w:spacing w:before="40" w:after="20"/>
    </w:pPr>
    <w:rPr>
      <w:rFonts w:ascii="Arial" w:hAnsi="Arial"/>
      <w:lang w:val="en-GB" w:eastAsia="en-US"/>
    </w:rPr>
  </w:style>
  <w:style w:type="paragraph" w:styleId="BalloonText">
    <w:name w:val="Balloon Text"/>
    <w:basedOn w:val="Normal"/>
    <w:link w:val="BalloonTextChar"/>
    <w:rsid w:val="00416836"/>
    <w:pPr>
      <w:spacing w:before="0" w:after="0"/>
    </w:pPr>
    <w:rPr>
      <w:rFonts w:cs="Tahoma"/>
      <w:sz w:val="16"/>
      <w:szCs w:val="16"/>
    </w:rPr>
  </w:style>
  <w:style w:type="character" w:customStyle="1" w:styleId="BalloonTextChar">
    <w:name w:val="Balloon Text Char"/>
    <w:basedOn w:val="DefaultParagraphFont"/>
    <w:link w:val="BalloonText"/>
    <w:rsid w:val="00416836"/>
    <w:rPr>
      <w:rFonts w:ascii="Tahoma" w:hAnsi="Tahoma" w:cs="Tahoma"/>
      <w:sz w:val="16"/>
      <w:szCs w:val="16"/>
    </w:rPr>
  </w:style>
  <w:style w:type="character" w:styleId="FollowedHyperlink">
    <w:name w:val="FollowedHyperlink"/>
    <w:basedOn w:val="DefaultParagraphFont"/>
    <w:rsid w:val="00073396"/>
    <w:rPr>
      <w:color w:val="800080" w:themeColor="followedHyperlink"/>
      <w:u w:val="single"/>
    </w:rPr>
  </w:style>
  <w:style w:type="paragraph" w:customStyle="1" w:styleId="SEMANTIX-footnotes">
    <w:name w:val="SEMANTIX-footnotes"/>
    <w:basedOn w:val="FootnoteText"/>
    <w:autoRedefine/>
    <w:qFormat/>
    <w:rsid w:val="00A9465D"/>
    <w:rPr>
      <w:sz w:val="18"/>
    </w:rPr>
  </w:style>
  <w:style w:type="table" w:styleId="TableGrid">
    <w:name w:val="Table Grid"/>
    <w:basedOn w:val="TableNormal"/>
    <w:rsid w:val="00902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AF6B70"/>
    <w:pPr>
      <w:ind w:left="720"/>
      <w:contextualSpacing/>
    </w:pPr>
  </w:style>
  <w:style w:type="character" w:customStyle="1" w:styleId="Emphasiswithintablecell">
    <w:name w:val="Emphasis within table cell"/>
    <w:basedOn w:val="DefaultParagraphFont"/>
    <w:uiPriority w:val="1"/>
    <w:qFormat/>
    <w:rsid w:val="00424E2F"/>
    <w:rPr>
      <w:color w:val="1F497D" w:themeColor="text2"/>
      <w:u w:val="single" w:color="C0504D" w:themeColor="accent2"/>
      <w:lang w:val="en-GB"/>
    </w:rPr>
  </w:style>
  <w:style w:type="character" w:customStyle="1" w:styleId="FileName">
    <w:name w:val="FileName"/>
    <w:basedOn w:val="DefaultParagraphFont"/>
    <w:uiPriority w:val="1"/>
    <w:qFormat/>
    <w:rsid w:val="00837FFA"/>
    <w:rPr>
      <w:rFonts w:ascii="Courier New" w:hAnsi="Courier New"/>
      <w:sz w:val="20"/>
      <w:lang w:val="en-US"/>
    </w:rPr>
  </w:style>
  <w:style w:type="character" w:styleId="CommentReference">
    <w:name w:val="annotation reference"/>
    <w:basedOn w:val="DefaultParagraphFont"/>
    <w:rsid w:val="003F7209"/>
    <w:rPr>
      <w:sz w:val="16"/>
      <w:szCs w:val="16"/>
    </w:rPr>
  </w:style>
  <w:style w:type="paragraph" w:styleId="CommentText">
    <w:name w:val="annotation text"/>
    <w:basedOn w:val="Normal"/>
    <w:link w:val="CommentTextChar"/>
    <w:rsid w:val="003F7209"/>
    <w:rPr>
      <w:sz w:val="20"/>
    </w:rPr>
  </w:style>
  <w:style w:type="character" w:customStyle="1" w:styleId="CommentTextChar">
    <w:name w:val="Comment Text Char"/>
    <w:basedOn w:val="DefaultParagraphFont"/>
    <w:link w:val="CommentText"/>
    <w:rsid w:val="003F7209"/>
    <w:rPr>
      <w:rFonts w:ascii="Tahoma" w:hAnsi="Tahoma"/>
    </w:rPr>
  </w:style>
  <w:style w:type="paragraph" w:styleId="CommentSubject">
    <w:name w:val="annotation subject"/>
    <w:basedOn w:val="CommentText"/>
    <w:next w:val="CommentText"/>
    <w:link w:val="CommentSubjectChar"/>
    <w:rsid w:val="003F7209"/>
    <w:rPr>
      <w:b/>
      <w:bCs/>
    </w:rPr>
  </w:style>
  <w:style w:type="character" w:customStyle="1" w:styleId="CommentSubjectChar">
    <w:name w:val="Comment Subject Char"/>
    <w:basedOn w:val="CommentTextChar"/>
    <w:link w:val="CommentSubject"/>
    <w:rsid w:val="003F7209"/>
    <w:rPr>
      <w:rFonts w:ascii="Tahoma" w:hAnsi="Tahoma"/>
      <w:b/>
      <w:bCs/>
    </w:rPr>
  </w:style>
  <w:style w:type="character" w:styleId="PlaceholderText">
    <w:name w:val="Placeholder Text"/>
    <w:basedOn w:val="DefaultParagraphFont"/>
    <w:uiPriority w:val="99"/>
    <w:semiHidden/>
    <w:rsid w:val="0041024A"/>
    <w:rPr>
      <w:color w:val="808080"/>
    </w:rPr>
  </w:style>
  <w:style w:type="table" w:customStyle="1" w:styleId="LightList-Accent11">
    <w:name w:val="Light List - Accent 11"/>
    <w:basedOn w:val="TableNormal"/>
    <w:uiPriority w:val="61"/>
    <w:rsid w:val="00460EF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erChar">
    <w:name w:val="Header Char"/>
    <w:basedOn w:val="DefaultParagraphFont"/>
    <w:link w:val="Header"/>
    <w:uiPriority w:val="99"/>
    <w:rsid w:val="00F21C67"/>
    <w:rPr>
      <w:rFonts w:ascii="Tahoma" w:hAnsi="Tahoma"/>
      <w:sz w:val="22"/>
    </w:rPr>
  </w:style>
  <w:style w:type="character" w:customStyle="1" w:styleId="FooterChar">
    <w:name w:val="Footer Char"/>
    <w:basedOn w:val="DefaultParagraphFont"/>
    <w:link w:val="Footer"/>
    <w:uiPriority w:val="99"/>
    <w:rsid w:val="00F21C67"/>
    <w:rPr>
      <w:rFonts w:ascii="Tahoma" w:hAnsi="Tahoma"/>
      <w:sz w:val="22"/>
    </w:rPr>
  </w:style>
  <w:style w:type="paragraph" w:customStyle="1" w:styleId="Slogan">
    <w:name w:val="Slogan"/>
    <w:basedOn w:val="Heading3"/>
    <w:rsid w:val="00A417E3"/>
    <w:pPr>
      <w:keepNext w:val="0"/>
      <w:numPr>
        <w:ilvl w:val="0"/>
        <w:numId w:val="0"/>
      </w:numPr>
      <w:spacing w:before="60" w:after="0"/>
      <w:jc w:val="left"/>
    </w:pPr>
    <w:rPr>
      <w:rFonts w:ascii="Trebuchet MS" w:hAnsi="Trebuchet MS" w:cs="Times New Roman"/>
      <w:b w:val="0"/>
      <w:bCs w:val="0"/>
      <w:i/>
      <w:spacing w:val="4"/>
      <w:sz w:val="15"/>
      <w:szCs w:val="18"/>
      <w:lang w:val="en-US" w:eastAsia="en-US"/>
    </w:rPr>
  </w:style>
</w:styles>
</file>

<file path=word/webSettings.xml><?xml version="1.0" encoding="utf-8"?>
<w:webSettings xmlns:r="http://schemas.openxmlformats.org/officeDocument/2006/relationships" xmlns:w="http://schemas.openxmlformats.org/wordprocessingml/2006/main">
  <w:divs>
    <w:div w:id="28997970">
      <w:bodyDiv w:val="1"/>
      <w:marLeft w:val="0"/>
      <w:marRight w:val="0"/>
      <w:marTop w:val="0"/>
      <w:marBottom w:val="0"/>
      <w:divBdr>
        <w:top w:val="none" w:sz="0" w:space="0" w:color="auto"/>
        <w:left w:val="none" w:sz="0" w:space="0" w:color="auto"/>
        <w:bottom w:val="none" w:sz="0" w:space="0" w:color="auto"/>
        <w:right w:val="none" w:sz="0" w:space="0" w:color="auto"/>
      </w:divBdr>
    </w:div>
    <w:div w:id="675809628">
      <w:bodyDiv w:val="1"/>
      <w:marLeft w:val="0"/>
      <w:marRight w:val="0"/>
      <w:marTop w:val="0"/>
      <w:marBottom w:val="0"/>
      <w:divBdr>
        <w:top w:val="none" w:sz="0" w:space="0" w:color="auto"/>
        <w:left w:val="none" w:sz="0" w:space="0" w:color="auto"/>
        <w:bottom w:val="none" w:sz="0" w:space="0" w:color="auto"/>
        <w:right w:val="none" w:sz="0" w:space="0" w:color="auto"/>
      </w:divBdr>
    </w:div>
    <w:div w:id="721053450">
      <w:bodyDiv w:val="1"/>
      <w:marLeft w:val="0"/>
      <w:marRight w:val="0"/>
      <w:marTop w:val="0"/>
      <w:marBottom w:val="0"/>
      <w:divBdr>
        <w:top w:val="none" w:sz="0" w:space="0" w:color="auto"/>
        <w:left w:val="none" w:sz="0" w:space="0" w:color="auto"/>
        <w:bottom w:val="none" w:sz="0" w:space="0" w:color="auto"/>
        <w:right w:val="none" w:sz="0" w:space="0" w:color="auto"/>
      </w:divBdr>
      <w:divsChild>
        <w:div w:id="308094796">
          <w:marLeft w:val="0"/>
          <w:marRight w:val="0"/>
          <w:marTop w:val="0"/>
          <w:marBottom w:val="0"/>
          <w:divBdr>
            <w:top w:val="none" w:sz="0" w:space="0" w:color="auto"/>
            <w:left w:val="none" w:sz="0" w:space="0" w:color="auto"/>
            <w:bottom w:val="none" w:sz="0" w:space="0" w:color="auto"/>
            <w:right w:val="none" w:sz="0" w:space="0" w:color="auto"/>
          </w:divBdr>
        </w:div>
      </w:divsChild>
    </w:div>
    <w:div w:id="774521800">
      <w:bodyDiv w:val="1"/>
      <w:marLeft w:val="0"/>
      <w:marRight w:val="0"/>
      <w:marTop w:val="0"/>
      <w:marBottom w:val="0"/>
      <w:divBdr>
        <w:top w:val="none" w:sz="0" w:space="0" w:color="auto"/>
        <w:left w:val="none" w:sz="0" w:space="0" w:color="auto"/>
        <w:bottom w:val="none" w:sz="0" w:space="0" w:color="auto"/>
        <w:right w:val="none" w:sz="0" w:space="0" w:color="auto"/>
      </w:divBdr>
    </w:div>
    <w:div w:id="1386443578">
      <w:bodyDiv w:val="1"/>
      <w:marLeft w:val="0"/>
      <w:marRight w:val="0"/>
      <w:marTop w:val="0"/>
      <w:marBottom w:val="0"/>
      <w:divBdr>
        <w:top w:val="none" w:sz="0" w:space="0" w:color="auto"/>
        <w:left w:val="none" w:sz="0" w:space="0" w:color="auto"/>
        <w:bottom w:val="none" w:sz="0" w:space="0" w:color="auto"/>
        <w:right w:val="none" w:sz="0" w:space="0" w:color="auto"/>
      </w:divBdr>
    </w:div>
    <w:div w:id="1436634367">
      <w:bodyDiv w:val="1"/>
      <w:marLeft w:val="0"/>
      <w:marRight w:val="0"/>
      <w:marTop w:val="0"/>
      <w:marBottom w:val="0"/>
      <w:divBdr>
        <w:top w:val="none" w:sz="0" w:space="0" w:color="auto"/>
        <w:left w:val="none" w:sz="0" w:space="0" w:color="auto"/>
        <w:bottom w:val="none" w:sz="0" w:space="0" w:color="auto"/>
        <w:right w:val="none" w:sz="0" w:space="0" w:color="auto"/>
      </w:divBdr>
    </w:div>
    <w:div w:id="1968468729">
      <w:bodyDiv w:val="1"/>
      <w:marLeft w:val="0"/>
      <w:marRight w:val="0"/>
      <w:marTop w:val="0"/>
      <w:marBottom w:val="0"/>
      <w:divBdr>
        <w:top w:val="none" w:sz="0" w:space="0" w:color="auto"/>
        <w:left w:val="none" w:sz="0" w:space="0" w:color="auto"/>
        <w:bottom w:val="none" w:sz="0" w:space="0" w:color="auto"/>
        <w:right w:val="none" w:sz="0" w:space="0" w:color="auto"/>
      </w:divBdr>
      <w:divsChild>
        <w:div w:id="1893347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en.wikipedia.org/wiki/Endiannes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IEEE_754-1985" TargetMode="Externa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yperlink" Target="mailto:ttsiodras@semantix.gr" TargetMode="Externa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gmamais@semantix.gr" TargetMode="External"/><Relationship Id="rId14"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51446793B114A85A0975E0654046AB8"/>
        <w:category>
          <w:name w:val="General"/>
          <w:gallery w:val="placeholder"/>
        </w:category>
        <w:types>
          <w:type w:val="bbPlcHdr"/>
        </w:types>
        <w:behaviors>
          <w:behavior w:val="content"/>
        </w:behaviors>
        <w:guid w:val="{25E49B08-2E3C-4C88-A19B-6A54DBE4B7A7}"/>
      </w:docPartPr>
      <w:docPartBody>
        <w:p w:rsidR="00F34A55" w:rsidRDefault="00F34A55" w:rsidP="00F34A55">
          <w:pPr>
            <w:pStyle w:val="651446793B114A85A0975E0654046AB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Trebuchet MS">
    <w:panose1 w:val="020B0603020202020204"/>
    <w:charset w:val="A1"/>
    <w:family w:val="swiss"/>
    <w:pitch w:val="variable"/>
    <w:sig w:usb0="00000287" w:usb1="00000000" w:usb2="00000000" w:usb3="00000000" w:csb0="0000009F" w:csb1="00000000"/>
  </w:font>
  <w:font w:name="Calibri">
    <w:panose1 w:val="020F0502020204030204"/>
    <w:charset w:val="A1"/>
    <w:family w:val="swiss"/>
    <w:pitch w:val="variable"/>
    <w:sig w:usb0="E00002FF" w:usb1="4000A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34A55"/>
    <w:rsid w:val="001C37C8"/>
    <w:rsid w:val="00302B76"/>
    <w:rsid w:val="00432694"/>
    <w:rsid w:val="005A1B15"/>
    <w:rsid w:val="00CC200A"/>
    <w:rsid w:val="00D07A02"/>
    <w:rsid w:val="00E40ED8"/>
    <w:rsid w:val="00F34A55"/>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0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082D1685A14F2AA16318C14624F5E0">
    <w:name w:val="4B082D1685A14F2AA16318C14624F5E0"/>
    <w:rsid w:val="00F34A55"/>
  </w:style>
  <w:style w:type="paragraph" w:customStyle="1" w:styleId="DDBA401980814E65AE107C71F66A9275">
    <w:name w:val="DDBA401980814E65AE107C71F66A9275"/>
    <w:rsid w:val="00F34A55"/>
  </w:style>
  <w:style w:type="paragraph" w:customStyle="1" w:styleId="6D20A4FAABCF412597BAC0927A44C93A">
    <w:name w:val="6D20A4FAABCF412597BAC0927A44C93A"/>
    <w:rsid w:val="00F34A55"/>
  </w:style>
  <w:style w:type="paragraph" w:customStyle="1" w:styleId="508527F443B041038BF91F0D31107F4F">
    <w:name w:val="508527F443B041038BF91F0D31107F4F"/>
    <w:rsid w:val="00F34A55"/>
  </w:style>
  <w:style w:type="paragraph" w:customStyle="1" w:styleId="651446793B114A85A0975E0654046AB8">
    <w:name w:val="651446793B114A85A0975E0654046AB8"/>
    <w:rsid w:val="00F34A5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28F779-4381-47C1-9286-7CBE48F51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3369</Words>
  <Characters>18196</Characters>
  <Application>Microsoft Office Word</Application>
  <DocSecurity>0</DocSecurity>
  <Lines>151</Lines>
  <Paragraphs>43</Paragraphs>
  <ScaleCrop>false</ScaleCrop>
  <HeadingPairs>
    <vt:vector size="2" baseType="variant">
      <vt:variant>
        <vt:lpstr>Title</vt:lpstr>
      </vt:variant>
      <vt:variant>
        <vt:i4>1</vt:i4>
      </vt:variant>
    </vt:vector>
  </HeadingPairs>
  <TitlesOfParts>
    <vt:vector size="1" baseType="lpstr">
      <vt:lpstr>ACN User Manual</vt:lpstr>
    </vt:vector>
  </TitlesOfParts>
  <Company>Semantix S.A.</Company>
  <LinksUpToDate>false</LinksUpToDate>
  <CharactersWithSpaces>21522</CharactersWithSpaces>
  <SharedDoc>false</SharedDoc>
  <HLinks>
    <vt:vector size="264" baseType="variant">
      <vt:variant>
        <vt:i4>1376314</vt:i4>
      </vt:variant>
      <vt:variant>
        <vt:i4>263</vt:i4>
      </vt:variant>
      <vt:variant>
        <vt:i4>0</vt:i4>
      </vt:variant>
      <vt:variant>
        <vt:i4>5</vt:i4>
      </vt:variant>
      <vt:variant>
        <vt:lpwstr/>
      </vt:variant>
      <vt:variant>
        <vt:lpwstr>_Toc238361634</vt:lpwstr>
      </vt:variant>
      <vt:variant>
        <vt:i4>1376314</vt:i4>
      </vt:variant>
      <vt:variant>
        <vt:i4>257</vt:i4>
      </vt:variant>
      <vt:variant>
        <vt:i4>0</vt:i4>
      </vt:variant>
      <vt:variant>
        <vt:i4>5</vt:i4>
      </vt:variant>
      <vt:variant>
        <vt:lpwstr/>
      </vt:variant>
      <vt:variant>
        <vt:lpwstr>_Toc238361633</vt:lpwstr>
      </vt:variant>
      <vt:variant>
        <vt:i4>1376314</vt:i4>
      </vt:variant>
      <vt:variant>
        <vt:i4>251</vt:i4>
      </vt:variant>
      <vt:variant>
        <vt:i4>0</vt:i4>
      </vt:variant>
      <vt:variant>
        <vt:i4>5</vt:i4>
      </vt:variant>
      <vt:variant>
        <vt:lpwstr/>
      </vt:variant>
      <vt:variant>
        <vt:lpwstr>_Toc238361632</vt:lpwstr>
      </vt:variant>
      <vt:variant>
        <vt:i4>1376314</vt:i4>
      </vt:variant>
      <vt:variant>
        <vt:i4>245</vt:i4>
      </vt:variant>
      <vt:variant>
        <vt:i4>0</vt:i4>
      </vt:variant>
      <vt:variant>
        <vt:i4>5</vt:i4>
      </vt:variant>
      <vt:variant>
        <vt:lpwstr/>
      </vt:variant>
      <vt:variant>
        <vt:lpwstr>_Toc238361631</vt:lpwstr>
      </vt:variant>
      <vt:variant>
        <vt:i4>1376314</vt:i4>
      </vt:variant>
      <vt:variant>
        <vt:i4>239</vt:i4>
      </vt:variant>
      <vt:variant>
        <vt:i4>0</vt:i4>
      </vt:variant>
      <vt:variant>
        <vt:i4>5</vt:i4>
      </vt:variant>
      <vt:variant>
        <vt:lpwstr/>
      </vt:variant>
      <vt:variant>
        <vt:lpwstr>_Toc238361630</vt:lpwstr>
      </vt:variant>
      <vt:variant>
        <vt:i4>1310778</vt:i4>
      </vt:variant>
      <vt:variant>
        <vt:i4>233</vt:i4>
      </vt:variant>
      <vt:variant>
        <vt:i4>0</vt:i4>
      </vt:variant>
      <vt:variant>
        <vt:i4>5</vt:i4>
      </vt:variant>
      <vt:variant>
        <vt:lpwstr/>
      </vt:variant>
      <vt:variant>
        <vt:lpwstr>_Toc238361629</vt:lpwstr>
      </vt:variant>
      <vt:variant>
        <vt:i4>1310778</vt:i4>
      </vt:variant>
      <vt:variant>
        <vt:i4>227</vt:i4>
      </vt:variant>
      <vt:variant>
        <vt:i4>0</vt:i4>
      </vt:variant>
      <vt:variant>
        <vt:i4>5</vt:i4>
      </vt:variant>
      <vt:variant>
        <vt:lpwstr/>
      </vt:variant>
      <vt:variant>
        <vt:lpwstr>_Toc238361628</vt:lpwstr>
      </vt:variant>
      <vt:variant>
        <vt:i4>1310778</vt:i4>
      </vt:variant>
      <vt:variant>
        <vt:i4>221</vt:i4>
      </vt:variant>
      <vt:variant>
        <vt:i4>0</vt:i4>
      </vt:variant>
      <vt:variant>
        <vt:i4>5</vt:i4>
      </vt:variant>
      <vt:variant>
        <vt:lpwstr/>
      </vt:variant>
      <vt:variant>
        <vt:lpwstr>_Toc238361627</vt:lpwstr>
      </vt:variant>
      <vt:variant>
        <vt:i4>1310778</vt:i4>
      </vt:variant>
      <vt:variant>
        <vt:i4>215</vt:i4>
      </vt:variant>
      <vt:variant>
        <vt:i4>0</vt:i4>
      </vt:variant>
      <vt:variant>
        <vt:i4>5</vt:i4>
      </vt:variant>
      <vt:variant>
        <vt:lpwstr/>
      </vt:variant>
      <vt:variant>
        <vt:lpwstr>_Toc238361626</vt:lpwstr>
      </vt:variant>
      <vt:variant>
        <vt:i4>1310778</vt:i4>
      </vt:variant>
      <vt:variant>
        <vt:i4>209</vt:i4>
      </vt:variant>
      <vt:variant>
        <vt:i4>0</vt:i4>
      </vt:variant>
      <vt:variant>
        <vt:i4>5</vt:i4>
      </vt:variant>
      <vt:variant>
        <vt:lpwstr/>
      </vt:variant>
      <vt:variant>
        <vt:lpwstr>_Toc238361625</vt:lpwstr>
      </vt:variant>
      <vt:variant>
        <vt:i4>1310778</vt:i4>
      </vt:variant>
      <vt:variant>
        <vt:i4>203</vt:i4>
      </vt:variant>
      <vt:variant>
        <vt:i4>0</vt:i4>
      </vt:variant>
      <vt:variant>
        <vt:i4>5</vt:i4>
      </vt:variant>
      <vt:variant>
        <vt:lpwstr/>
      </vt:variant>
      <vt:variant>
        <vt:lpwstr>_Toc238361624</vt:lpwstr>
      </vt:variant>
      <vt:variant>
        <vt:i4>1310778</vt:i4>
      </vt:variant>
      <vt:variant>
        <vt:i4>197</vt:i4>
      </vt:variant>
      <vt:variant>
        <vt:i4>0</vt:i4>
      </vt:variant>
      <vt:variant>
        <vt:i4>5</vt:i4>
      </vt:variant>
      <vt:variant>
        <vt:lpwstr/>
      </vt:variant>
      <vt:variant>
        <vt:lpwstr>_Toc238361623</vt:lpwstr>
      </vt:variant>
      <vt:variant>
        <vt:i4>1310778</vt:i4>
      </vt:variant>
      <vt:variant>
        <vt:i4>191</vt:i4>
      </vt:variant>
      <vt:variant>
        <vt:i4>0</vt:i4>
      </vt:variant>
      <vt:variant>
        <vt:i4>5</vt:i4>
      </vt:variant>
      <vt:variant>
        <vt:lpwstr/>
      </vt:variant>
      <vt:variant>
        <vt:lpwstr>_Toc238361622</vt:lpwstr>
      </vt:variant>
      <vt:variant>
        <vt:i4>1310778</vt:i4>
      </vt:variant>
      <vt:variant>
        <vt:i4>185</vt:i4>
      </vt:variant>
      <vt:variant>
        <vt:i4>0</vt:i4>
      </vt:variant>
      <vt:variant>
        <vt:i4>5</vt:i4>
      </vt:variant>
      <vt:variant>
        <vt:lpwstr/>
      </vt:variant>
      <vt:variant>
        <vt:lpwstr>_Toc238361621</vt:lpwstr>
      </vt:variant>
      <vt:variant>
        <vt:i4>1310778</vt:i4>
      </vt:variant>
      <vt:variant>
        <vt:i4>179</vt:i4>
      </vt:variant>
      <vt:variant>
        <vt:i4>0</vt:i4>
      </vt:variant>
      <vt:variant>
        <vt:i4>5</vt:i4>
      </vt:variant>
      <vt:variant>
        <vt:lpwstr/>
      </vt:variant>
      <vt:variant>
        <vt:lpwstr>_Toc238361620</vt:lpwstr>
      </vt:variant>
      <vt:variant>
        <vt:i4>1507386</vt:i4>
      </vt:variant>
      <vt:variant>
        <vt:i4>173</vt:i4>
      </vt:variant>
      <vt:variant>
        <vt:i4>0</vt:i4>
      </vt:variant>
      <vt:variant>
        <vt:i4>5</vt:i4>
      </vt:variant>
      <vt:variant>
        <vt:lpwstr/>
      </vt:variant>
      <vt:variant>
        <vt:lpwstr>_Toc238361619</vt:lpwstr>
      </vt:variant>
      <vt:variant>
        <vt:i4>1507386</vt:i4>
      </vt:variant>
      <vt:variant>
        <vt:i4>167</vt:i4>
      </vt:variant>
      <vt:variant>
        <vt:i4>0</vt:i4>
      </vt:variant>
      <vt:variant>
        <vt:i4>5</vt:i4>
      </vt:variant>
      <vt:variant>
        <vt:lpwstr/>
      </vt:variant>
      <vt:variant>
        <vt:lpwstr>_Toc238361618</vt:lpwstr>
      </vt:variant>
      <vt:variant>
        <vt:i4>1507386</vt:i4>
      </vt:variant>
      <vt:variant>
        <vt:i4>161</vt:i4>
      </vt:variant>
      <vt:variant>
        <vt:i4>0</vt:i4>
      </vt:variant>
      <vt:variant>
        <vt:i4>5</vt:i4>
      </vt:variant>
      <vt:variant>
        <vt:lpwstr/>
      </vt:variant>
      <vt:variant>
        <vt:lpwstr>_Toc238361617</vt:lpwstr>
      </vt:variant>
      <vt:variant>
        <vt:i4>1507386</vt:i4>
      </vt:variant>
      <vt:variant>
        <vt:i4>155</vt:i4>
      </vt:variant>
      <vt:variant>
        <vt:i4>0</vt:i4>
      </vt:variant>
      <vt:variant>
        <vt:i4>5</vt:i4>
      </vt:variant>
      <vt:variant>
        <vt:lpwstr/>
      </vt:variant>
      <vt:variant>
        <vt:lpwstr>_Toc238361616</vt:lpwstr>
      </vt:variant>
      <vt:variant>
        <vt:i4>1507386</vt:i4>
      </vt:variant>
      <vt:variant>
        <vt:i4>149</vt:i4>
      </vt:variant>
      <vt:variant>
        <vt:i4>0</vt:i4>
      </vt:variant>
      <vt:variant>
        <vt:i4>5</vt:i4>
      </vt:variant>
      <vt:variant>
        <vt:lpwstr/>
      </vt:variant>
      <vt:variant>
        <vt:lpwstr>_Toc238361615</vt:lpwstr>
      </vt:variant>
      <vt:variant>
        <vt:i4>1507386</vt:i4>
      </vt:variant>
      <vt:variant>
        <vt:i4>143</vt:i4>
      </vt:variant>
      <vt:variant>
        <vt:i4>0</vt:i4>
      </vt:variant>
      <vt:variant>
        <vt:i4>5</vt:i4>
      </vt:variant>
      <vt:variant>
        <vt:lpwstr/>
      </vt:variant>
      <vt:variant>
        <vt:lpwstr>_Toc238361614</vt:lpwstr>
      </vt:variant>
      <vt:variant>
        <vt:i4>1507386</vt:i4>
      </vt:variant>
      <vt:variant>
        <vt:i4>137</vt:i4>
      </vt:variant>
      <vt:variant>
        <vt:i4>0</vt:i4>
      </vt:variant>
      <vt:variant>
        <vt:i4>5</vt:i4>
      </vt:variant>
      <vt:variant>
        <vt:lpwstr/>
      </vt:variant>
      <vt:variant>
        <vt:lpwstr>_Toc238361613</vt:lpwstr>
      </vt:variant>
      <vt:variant>
        <vt:i4>1507386</vt:i4>
      </vt:variant>
      <vt:variant>
        <vt:i4>131</vt:i4>
      </vt:variant>
      <vt:variant>
        <vt:i4>0</vt:i4>
      </vt:variant>
      <vt:variant>
        <vt:i4>5</vt:i4>
      </vt:variant>
      <vt:variant>
        <vt:lpwstr/>
      </vt:variant>
      <vt:variant>
        <vt:lpwstr>_Toc238361612</vt:lpwstr>
      </vt:variant>
      <vt:variant>
        <vt:i4>1507386</vt:i4>
      </vt:variant>
      <vt:variant>
        <vt:i4>125</vt:i4>
      </vt:variant>
      <vt:variant>
        <vt:i4>0</vt:i4>
      </vt:variant>
      <vt:variant>
        <vt:i4>5</vt:i4>
      </vt:variant>
      <vt:variant>
        <vt:lpwstr/>
      </vt:variant>
      <vt:variant>
        <vt:lpwstr>_Toc238361611</vt:lpwstr>
      </vt:variant>
      <vt:variant>
        <vt:i4>1507386</vt:i4>
      </vt:variant>
      <vt:variant>
        <vt:i4>119</vt:i4>
      </vt:variant>
      <vt:variant>
        <vt:i4>0</vt:i4>
      </vt:variant>
      <vt:variant>
        <vt:i4>5</vt:i4>
      </vt:variant>
      <vt:variant>
        <vt:lpwstr/>
      </vt:variant>
      <vt:variant>
        <vt:lpwstr>_Toc238361610</vt:lpwstr>
      </vt:variant>
      <vt:variant>
        <vt:i4>1441850</vt:i4>
      </vt:variant>
      <vt:variant>
        <vt:i4>113</vt:i4>
      </vt:variant>
      <vt:variant>
        <vt:i4>0</vt:i4>
      </vt:variant>
      <vt:variant>
        <vt:i4>5</vt:i4>
      </vt:variant>
      <vt:variant>
        <vt:lpwstr/>
      </vt:variant>
      <vt:variant>
        <vt:lpwstr>_Toc238361609</vt:lpwstr>
      </vt:variant>
      <vt:variant>
        <vt:i4>1441850</vt:i4>
      </vt:variant>
      <vt:variant>
        <vt:i4>107</vt:i4>
      </vt:variant>
      <vt:variant>
        <vt:i4>0</vt:i4>
      </vt:variant>
      <vt:variant>
        <vt:i4>5</vt:i4>
      </vt:variant>
      <vt:variant>
        <vt:lpwstr/>
      </vt:variant>
      <vt:variant>
        <vt:lpwstr>_Toc238361608</vt:lpwstr>
      </vt:variant>
      <vt:variant>
        <vt:i4>1441850</vt:i4>
      </vt:variant>
      <vt:variant>
        <vt:i4>101</vt:i4>
      </vt:variant>
      <vt:variant>
        <vt:i4>0</vt:i4>
      </vt:variant>
      <vt:variant>
        <vt:i4>5</vt:i4>
      </vt:variant>
      <vt:variant>
        <vt:lpwstr/>
      </vt:variant>
      <vt:variant>
        <vt:lpwstr>_Toc238361607</vt:lpwstr>
      </vt:variant>
      <vt:variant>
        <vt:i4>1441850</vt:i4>
      </vt:variant>
      <vt:variant>
        <vt:i4>95</vt:i4>
      </vt:variant>
      <vt:variant>
        <vt:i4>0</vt:i4>
      </vt:variant>
      <vt:variant>
        <vt:i4>5</vt:i4>
      </vt:variant>
      <vt:variant>
        <vt:lpwstr/>
      </vt:variant>
      <vt:variant>
        <vt:lpwstr>_Toc238361606</vt:lpwstr>
      </vt:variant>
      <vt:variant>
        <vt:i4>1441850</vt:i4>
      </vt:variant>
      <vt:variant>
        <vt:i4>89</vt:i4>
      </vt:variant>
      <vt:variant>
        <vt:i4>0</vt:i4>
      </vt:variant>
      <vt:variant>
        <vt:i4>5</vt:i4>
      </vt:variant>
      <vt:variant>
        <vt:lpwstr/>
      </vt:variant>
      <vt:variant>
        <vt:lpwstr>_Toc238361605</vt:lpwstr>
      </vt:variant>
      <vt:variant>
        <vt:i4>1441850</vt:i4>
      </vt:variant>
      <vt:variant>
        <vt:i4>83</vt:i4>
      </vt:variant>
      <vt:variant>
        <vt:i4>0</vt:i4>
      </vt:variant>
      <vt:variant>
        <vt:i4>5</vt:i4>
      </vt:variant>
      <vt:variant>
        <vt:lpwstr/>
      </vt:variant>
      <vt:variant>
        <vt:lpwstr>_Toc238361604</vt:lpwstr>
      </vt:variant>
      <vt:variant>
        <vt:i4>1441850</vt:i4>
      </vt:variant>
      <vt:variant>
        <vt:i4>77</vt:i4>
      </vt:variant>
      <vt:variant>
        <vt:i4>0</vt:i4>
      </vt:variant>
      <vt:variant>
        <vt:i4>5</vt:i4>
      </vt:variant>
      <vt:variant>
        <vt:lpwstr/>
      </vt:variant>
      <vt:variant>
        <vt:lpwstr>_Toc238361603</vt:lpwstr>
      </vt:variant>
      <vt:variant>
        <vt:i4>1441850</vt:i4>
      </vt:variant>
      <vt:variant>
        <vt:i4>71</vt:i4>
      </vt:variant>
      <vt:variant>
        <vt:i4>0</vt:i4>
      </vt:variant>
      <vt:variant>
        <vt:i4>5</vt:i4>
      </vt:variant>
      <vt:variant>
        <vt:lpwstr/>
      </vt:variant>
      <vt:variant>
        <vt:lpwstr>_Toc238361602</vt:lpwstr>
      </vt:variant>
      <vt:variant>
        <vt:i4>1441850</vt:i4>
      </vt:variant>
      <vt:variant>
        <vt:i4>65</vt:i4>
      </vt:variant>
      <vt:variant>
        <vt:i4>0</vt:i4>
      </vt:variant>
      <vt:variant>
        <vt:i4>5</vt:i4>
      </vt:variant>
      <vt:variant>
        <vt:lpwstr/>
      </vt:variant>
      <vt:variant>
        <vt:lpwstr>_Toc238361601</vt:lpwstr>
      </vt:variant>
      <vt:variant>
        <vt:i4>1441850</vt:i4>
      </vt:variant>
      <vt:variant>
        <vt:i4>59</vt:i4>
      </vt:variant>
      <vt:variant>
        <vt:i4>0</vt:i4>
      </vt:variant>
      <vt:variant>
        <vt:i4>5</vt:i4>
      </vt:variant>
      <vt:variant>
        <vt:lpwstr/>
      </vt:variant>
      <vt:variant>
        <vt:lpwstr>_Toc238361600</vt:lpwstr>
      </vt:variant>
      <vt:variant>
        <vt:i4>2031673</vt:i4>
      </vt:variant>
      <vt:variant>
        <vt:i4>53</vt:i4>
      </vt:variant>
      <vt:variant>
        <vt:i4>0</vt:i4>
      </vt:variant>
      <vt:variant>
        <vt:i4>5</vt:i4>
      </vt:variant>
      <vt:variant>
        <vt:lpwstr/>
      </vt:variant>
      <vt:variant>
        <vt:lpwstr>_Toc238361599</vt:lpwstr>
      </vt:variant>
      <vt:variant>
        <vt:i4>2031673</vt:i4>
      </vt:variant>
      <vt:variant>
        <vt:i4>47</vt:i4>
      </vt:variant>
      <vt:variant>
        <vt:i4>0</vt:i4>
      </vt:variant>
      <vt:variant>
        <vt:i4>5</vt:i4>
      </vt:variant>
      <vt:variant>
        <vt:lpwstr/>
      </vt:variant>
      <vt:variant>
        <vt:lpwstr>_Toc238361598</vt:lpwstr>
      </vt:variant>
      <vt:variant>
        <vt:i4>2031673</vt:i4>
      </vt:variant>
      <vt:variant>
        <vt:i4>41</vt:i4>
      </vt:variant>
      <vt:variant>
        <vt:i4>0</vt:i4>
      </vt:variant>
      <vt:variant>
        <vt:i4>5</vt:i4>
      </vt:variant>
      <vt:variant>
        <vt:lpwstr/>
      </vt:variant>
      <vt:variant>
        <vt:lpwstr>_Toc238361597</vt:lpwstr>
      </vt:variant>
      <vt:variant>
        <vt:i4>2031673</vt:i4>
      </vt:variant>
      <vt:variant>
        <vt:i4>35</vt:i4>
      </vt:variant>
      <vt:variant>
        <vt:i4>0</vt:i4>
      </vt:variant>
      <vt:variant>
        <vt:i4>5</vt:i4>
      </vt:variant>
      <vt:variant>
        <vt:lpwstr/>
      </vt:variant>
      <vt:variant>
        <vt:lpwstr>_Toc238361596</vt:lpwstr>
      </vt:variant>
      <vt:variant>
        <vt:i4>2031673</vt:i4>
      </vt:variant>
      <vt:variant>
        <vt:i4>29</vt:i4>
      </vt:variant>
      <vt:variant>
        <vt:i4>0</vt:i4>
      </vt:variant>
      <vt:variant>
        <vt:i4>5</vt:i4>
      </vt:variant>
      <vt:variant>
        <vt:lpwstr/>
      </vt:variant>
      <vt:variant>
        <vt:lpwstr>_Toc238361595</vt:lpwstr>
      </vt:variant>
      <vt:variant>
        <vt:i4>2031673</vt:i4>
      </vt:variant>
      <vt:variant>
        <vt:i4>23</vt:i4>
      </vt:variant>
      <vt:variant>
        <vt:i4>0</vt:i4>
      </vt:variant>
      <vt:variant>
        <vt:i4>5</vt:i4>
      </vt:variant>
      <vt:variant>
        <vt:lpwstr/>
      </vt:variant>
      <vt:variant>
        <vt:lpwstr>_Toc238361594</vt:lpwstr>
      </vt:variant>
      <vt:variant>
        <vt:i4>2031673</vt:i4>
      </vt:variant>
      <vt:variant>
        <vt:i4>17</vt:i4>
      </vt:variant>
      <vt:variant>
        <vt:i4>0</vt:i4>
      </vt:variant>
      <vt:variant>
        <vt:i4>5</vt:i4>
      </vt:variant>
      <vt:variant>
        <vt:lpwstr/>
      </vt:variant>
      <vt:variant>
        <vt:lpwstr>_Toc238361593</vt:lpwstr>
      </vt:variant>
      <vt:variant>
        <vt:i4>2031673</vt:i4>
      </vt:variant>
      <vt:variant>
        <vt:i4>11</vt:i4>
      </vt:variant>
      <vt:variant>
        <vt:i4>0</vt:i4>
      </vt:variant>
      <vt:variant>
        <vt:i4>5</vt:i4>
      </vt:variant>
      <vt:variant>
        <vt:lpwstr/>
      </vt:variant>
      <vt:variant>
        <vt:lpwstr>_Toc238361592</vt:lpwstr>
      </vt:variant>
      <vt:variant>
        <vt:i4>2031673</vt:i4>
      </vt:variant>
      <vt:variant>
        <vt:i4>5</vt:i4>
      </vt:variant>
      <vt:variant>
        <vt:i4>0</vt:i4>
      </vt:variant>
      <vt:variant>
        <vt:i4>5</vt:i4>
      </vt:variant>
      <vt:variant>
        <vt:lpwstr/>
      </vt:variant>
      <vt:variant>
        <vt:lpwstr>_Toc238361591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ACN User Manual</dc:title>
  <dc:creator>Menelaos Perdikeas</dc:creator>
  <cp:lastModifiedBy>Giorgos Mamais</cp:lastModifiedBy>
  <cp:revision>6</cp:revision>
  <cp:lastPrinted>2010-06-04T12:25:00Z</cp:lastPrinted>
  <dcterms:created xsi:type="dcterms:W3CDTF">2015-05-22T12:37:00Z</dcterms:created>
  <dcterms:modified xsi:type="dcterms:W3CDTF">2015-10-12T13:59:00Z</dcterms:modified>
</cp:coreProperties>
</file>