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Turn 1: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all of pile’s cards are flipped over twice with no cards moved, game over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Deal the cards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Look over all the cards on the field: if there are any aces, move to the delegated pile on the side and look at flipped over cards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if any face up in the piles can be put on top of aces in sequential ascending order that also has the same suite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can, move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Move any available cards from one pile to another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Moving to pile must be in descending order and must be alternating in color (i.e. black then red/red then black)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there is a card under the card you move, flip over the new card and see if any moves may be made to piles (same rules apply)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Check again if any cards can be put on top of the foundations in sequential order with same suite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preceding moves can be repeated, continue to move until no more moves are possible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Flip over 3 cards from the top of the deck if there are less than 3 cards, deal as many as you can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if the first card can be put on top of a foundation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Must be sequential and same suite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not, check if first card is a king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king, check if you can place it on an open pile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open pile = true, move it there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not, check if it can be moved to a pile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Moving to pile must be in descending order and must be alternating in color (i.e. black then red/red then black)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moved, check if the second card flipped over can be moved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Repeat the preceding process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moved, check if the first card flipped over can be moved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Repeat the preceding process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there are leftover cards (i.e. first flipped and second flipped weren’t moved then place them to the bottom of the deck)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complete, turn over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Turn 2: Repeat Turn 1 process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Turn 3: Repeat Turn 1 process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