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47089" w14:textId="77777777" w:rsidR="00FB53D0" w:rsidRPr="00464435" w:rsidRDefault="00FB53D0" w:rsidP="00FB53D0">
      <w:pPr>
        <w:jc w:val="center"/>
        <w:rPr>
          <w:b/>
          <w:sz w:val="30"/>
          <w:u w:val="single"/>
        </w:rPr>
      </w:pPr>
      <w:r w:rsidRPr="00464435">
        <w:rPr>
          <w:b/>
          <w:sz w:val="30"/>
          <w:u w:val="single"/>
        </w:rPr>
        <w:t>Today’s Lecture Road Map</w:t>
      </w:r>
    </w:p>
    <w:p w14:paraId="560E22EA" w14:textId="77777777" w:rsidR="00FB53D0" w:rsidRDefault="00FB53D0" w:rsidP="00FB53D0">
      <w:pPr>
        <w:jc w:val="right"/>
        <w:rPr>
          <w:b/>
          <w:sz w:val="26"/>
          <w:u w:val="single"/>
        </w:rPr>
      </w:pPr>
      <w:r w:rsidRPr="00464435">
        <w:rPr>
          <w:b/>
          <w:sz w:val="26"/>
          <w:u w:val="single"/>
        </w:rPr>
        <w:t xml:space="preserve">Dated: </w:t>
      </w:r>
      <w:r w:rsidR="00EB3432">
        <w:rPr>
          <w:b/>
          <w:sz w:val="26"/>
          <w:u w:val="single"/>
        </w:rPr>
        <w:t>2</w:t>
      </w:r>
      <w:r w:rsidR="00AA4286">
        <w:rPr>
          <w:b/>
          <w:sz w:val="26"/>
          <w:u w:val="single"/>
        </w:rPr>
        <w:t>9</w:t>
      </w:r>
      <w:r w:rsidR="00FD13EB" w:rsidRPr="00FD13EB">
        <w:rPr>
          <w:b/>
          <w:sz w:val="26"/>
          <w:u w:val="single"/>
          <w:vertAlign w:val="superscript"/>
        </w:rPr>
        <w:t>th</w:t>
      </w:r>
      <w:r w:rsidR="00FD13EB">
        <w:rPr>
          <w:b/>
          <w:sz w:val="26"/>
          <w:u w:val="single"/>
        </w:rPr>
        <w:t xml:space="preserve"> </w:t>
      </w:r>
      <w:r w:rsidR="000B5F04">
        <w:rPr>
          <w:b/>
          <w:sz w:val="26"/>
          <w:u w:val="single"/>
        </w:rPr>
        <w:t>June</w:t>
      </w:r>
      <w:r w:rsidRPr="00464435">
        <w:rPr>
          <w:b/>
          <w:sz w:val="26"/>
          <w:u w:val="single"/>
        </w:rPr>
        <w:t xml:space="preserve"> 2021</w:t>
      </w:r>
    </w:p>
    <w:p w14:paraId="775E6177" w14:textId="77777777" w:rsidR="00F07E70" w:rsidRDefault="00AA4286" w:rsidP="00F07E70">
      <w:pPr>
        <w:jc w:val="center"/>
        <w:rPr>
          <w:b/>
          <w:sz w:val="26"/>
          <w:u w:val="single"/>
        </w:rPr>
      </w:pPr>
      <w:r>
        <w:rPr>
          <w:b/>
          <w:sz w:val="26"/>
          <w:u w:val="single"/>
        </w:rPr>
        <w:t>Wire framing</w:t>
      </w:r>
    </w:p>
    <w:p w14:paraId="7ACE1919" w14:textId="77777777" w:rsidR="00AA4286" w:rsidRDefault="00AA4286" w:rsidP="00F07E70">
      <w:pPr>
        <w:jc w:val="center"/>
        <w:rPr>
          <w:b/>
          <w:sz w:val="26"/>
          <w:u w:val="single"/>
        </w:rPr>
      </w:pPr>
      <w:r>
        <w:rPr>
          <w:b/>
          <w:sz w:val="26"/>
          <w:u w:val="single"/>
        </w:rPr>
        <w:t>FOOD ORDERING APP</w:t>
      </w:r>
    </w:p>
    <w:p w14:paraId="4FA5D27C" w14:textId="77777777" w:rsidR="00AA4286" w:rsidRDefault="004A464B" w:rsidP="004A464B">
      <w:pPr>
        <w:spacing w:after="0" w:line="240" w:lineRule="auto"/>
        <w:rPr>
          <w:b/>
          <w:sz w:val="26"/>
          <w:u w:val="single"/>
        </w:rPr>
      </w:pPr>
      <w:r>
        <w:rPr>
          <w:b/>
          <w:sz w:val="26"/>
          <w:u w:val="single"/>
        </w:rPr>
        <w:t xml:space="preserve">STEP 1: </w:t>
      </w:r>
      <w:r w:rsidR="00AA4286">
        <w:rPr>
          <w:b/>
          <w:sz w:val="26"/>
          <w:u w:val="single"/>
        </w:rPr>
        <w:t>USER</w:t>
      </w:r>
      <w:r>
        <w:rPr>
          <w:b/>
          <w:sz w:val="26"/>
          <w:u w:val="single"/>
        </w:rPr>
        <w:t xml:space="preserve"> FLOW </w:t>
      </w:r>
    </w:p>
    <w:p w14:paraId="2788C95F" w14:textId="77777777" w:rsidR="004A464B" w:rsidRPr="004A464B" w:rsidRDefault="004A464B" w:rsidP="004A464B">
      <w:pPr>
        <w:pStyle w:val="ListParagraph"/>
        <w:numPr>
          <w:ilvl w:val="0"/>
          <w:numId w:val="12"/>
        </w:numPr>
        <w:spacing w:after="0" w:line="240" w:lineRule="auto"/>
        <w:ind w:left="0"/>
        <w:rPr>
          <w:sz w:val="26"/>
        </w:rPr>
      </w:pPr>
      <w:r w:rsidRPr="004A464B">
        <w:rPr>
          <w:sz w:val="26"/>
        </w:rPr>
        <w:t>Define use cases</w:t>
      </w:r>
    </w:p>
    <w:p w14:paraId="45A211AF" w14:textId="77777777" w:rsidR="004A464B" w:rsidRPr="004A464B" w:rsidRDefault="004A464B" w:rsidP="004A464B">
      <w:pPr>
        <w:pStyle w:val="ListParagraph"/>
        <w:numPr>
          <w:ilvl w:val="0"/>
          <w:numId w:val="12"/>
        </w:numPr>
        <w:spacing w:after="0" w:line="240" w:lineRule="auto"/>
        <w:ind w:left="0"/>
        <w:rPr>
          <w:sz w:val="26"/>
        </w:rPr>
      </w:pPr>
      <w:r w:rsidRPr="004A464B">
        <w:rPr>
          <w:sz w:val="26"/>
        </w:rPr>
        <w:t>List Activities</w:t>
      </w:r>
    </w:p>
    <w:p w14:paraId="758D4E0C" w14:textId="77777777" w:rsidR="004A464B" w:rsidRDefault="004A464B" w:rsidP="004A464B">
      <w:pPr>
        <w:pStyle w:val="ListParagraph"/>
        <w:numPr>
          <w:ilvl w:val="0"/>
          <w:numId w:val="12"/>
        </w:numPr>
        <w:spacing w:after="0" w:line="240" w:lineRule="auto"/>
        <w:ind w:left="0"/>
        <w:rPr>
          <w:sz w:val="26"/>
        </w:rPr>
      </w:pPr>
      <w:r w:rsidRPr="004A464B">
        <w:rPr>
          <w:sz w:val="26"/>
        </w:rPr>
        <w:t>List View Controller</w:t>
      </w:r>
      <w:r>
        <w:rPr>
          <w:sz w:val="26"/>
        </w:rPr>
        <w:t>s</w:t>
      </w:r>
    </w:p>
    <w:p w14:paraId="48F81CA4" w14:textId="77777777" w:rsidR="00C641C7" w:rsidRDefault="00C641C7" w:rsidP="00C641C7">
      <w:pPr>
        <w:pStyle w:val="ListParagraph"/>
        <w:spacing w:after="0" w:line="240" w:lineRule="auto"/>
        <w:ind w:left="0"/>
        <w:rPr>
          <w:b/>
          <w:sz w:val="26"/>
          <w:u w:val="single"/>
        </w:rPr>
      </w:pPr>
      <w:r w:rsidRPr="00C641C7">
        <w:rPr>
          <w:b/>
          <w:sz w:val="26"/>
          <w:u w:val="single"/>
        </w:rPr>
        <w:t xml:space="preserve">STEP 2: </w:t>
      </w:r>
      <w:r>
        <w:rPr>
          <w:b/>
          <w:sz w:val="26"/>
          <w:u w:val="single"/>
        </w:rPr>
        <w:t>CONTENT ON THE SCREEN</w:t>
      </w:r>
      <w:r w:rsidR="00C9384D">
        <w:rPr>
          <w:b/>
          <w:sz w:val="26"/>
          <w:u w:val="single"/>
        </w:rPr>
        <w:t xml:space="preserve"> </w:t>
      </w:r>
    </w:p>
    <w:p w14:paraId="716FAA33" w14:textId="02538734" w:rsidR="00C9384D" w:rsidRPr="00C9384D" w:rsidRDefault="00C9384D" w:rsidP="00C641C7">
      <w:pPr>
        <w:pStyle w:val="ListParagraph"/>
        <w:spacing w:after="0" w:line="240" w:lineRule="auto"/>
        <w:ind w:left="0"/>
        <w:rPr>
          <w:sz w:val="26"/>
          <w:u w:val="single"/>
        </w:rPr>
      </w:pPr>
      <w:r w:rsidRPr="00C9384D">
        <w:rPr>
          <w:color w:val="5B9BD5" w:themeColor="accent1"/>
          <w:sz w:val="26"/>
        </w:rPr>
        <w:t xml:space="preserve">Individual screen how it </w:t>
      </w:r>
      <w:r w:rsidR="006561A4" w:rsidRPr="00C9384D">
        <w:rPr>
          <w:color w:val="5B9BD5" w:themeColor="accent1"/>
          <w:sz w:val="26"/>
        </w:rPr>
        <w:t>looks</w:t>
      </w:r>
      <w:r w:rsidRPr="00C9384D">
        <w:rPr>
          <w:color w:val="5B9BD5" w:themeColor="accent1"/>
          <w:sz w:val="26"/>
        </w:rPr>
        <w:t xml:space="preserve"> like</w:t>
      </w:r>
    </w:p>
    <w:p w14:paraId="63E15292" w14:textId="77777777" w:rsidR="00C641C7" w:rsidRPr="004A464B" w:rsidRDefault="00C641C7" w:rsidP="00C641C7">
      <w:pPr>
        <w:pStyle w:val="ListParagraph"/>
        <w:numPr>
          <w:ilvl w:val="0"/>
          <w:numId w:val="17"/>
        </w:numPr>
        <w:spacing w:after="0" w:line="240" w:lineRule="auto"/>
        <w:rPr>
          <w:sz w:val="26"/>
        </w:rPr>
      </w:pPr>
      <w:r w:rsidRPr="004A464B">
        <w:rPr>
          <w:sz w:val="26"/>
        </w:rPr>
        <w:t>Sketch core part of User Flow</w:t>
      </w:r>
    </w:p>
    <w:p w14:paraId="5629A88B" w14:textId="77777777" w:rsidR="00C641C7" w:rsidRPr="004A464B" w:rsidRDefault="00C641C7" w:rsidP="00C641C7">
      <w:pPr>
        <w:pStyle w:val="ListParagraph"/>
        <w:numPr>
          <w:ilvl w:val="0"/>
          <w:numId w:val="16"/>
        </w:numPr>
        <w:spacing w:after="0" w:line="240" w:lineRule="auto"/>
        <w:rPr>
          <w:sz w:val="26"/>
        </w:rPr>
      </w:pPr>
      <w:r w:rsidRPr="004A464B">
        <w:rPr>
          <w:sz w:val="26"/>
        </w:rPr>
        <w:t>What is the purpose of this page?</w:t>
      </w:r>
    </w:p>
    <w:p w14:paraId="1733BFDB" w14:textId="77777777" w:rsidR="00C641C7" w:rsidRDefault="00C641C7" w:rsidP="00C641C7">
      <w:pPr>
        <w:pStyle w:val="ListParagraph"/>
        <w:numPr>
          <w:ilvl w:val="0"/>
          <w:numId w:val="16"/>
        </w:numPr>
        <w:spacing w:after="0" w:line="240" w:lineRule="auto"/>
        <w:rPr>
          <w:sz w:val="26"/>
        </w:rPr>
      </w:pPr>
      <w:r w:rsidRPr="004A464B">
        <w:rPr>
          <w:sz w:val="26"/>
        </w:rPr>
        <w:t>How this page helps a user/business achieve its goal(s)?</w:t>
      </w:r>
    </w:p>
    <w:p w14:paraId="3753E27E" w14:textId="77777777" w:rsidR="00C641C7" w:rsidRDefault="00C641C7" w:rsidP="00C641C7">
      <w:pPr>
        <w:spacing w:after="0" w:line="240" w:lineRule="auto"/>
        <w:rPr>
          <w:b/>
          <w:sz w:val="26"/>
          <w:u w:val="single"/>
        </w:rPr>
      </w:pPr>
      <w:r w:rsidRPr="00C641C7">
        <w:rPr>
          <w:b/>
          <w:sz w:val="26"/>
          <w:u w:val="single"/>
        </w:rPr>
        <w:t>STEP 3: FIGURE OUT SCREEN RELATIONSHIPS</w:t>
      </w:r>
    </w:p>
    <w:p w14:paraId="2824BC83" w14:textId="77777777" w:rsidR="00C9384D" w:rsidRPr="00C9384D" w:rsidRDefault="00C9384D" w:rsidP="00C641C7">
      <w:pPr>
        <w:spacing w:after="0" w:line="240" w:lineRule="auto"/>
        <w:rPr>
          <w:sz w:val="26"/>
        </w:rPr>
      </w:pPr>
      <w:r w:rsidRPr="00C9384D">
        <w:rPr>
          <w:color w:val="5B9BD5" w:themeColor="accent1"/>
          <w:sz w:val="26"/>
        </w:rPr>
        <w:t xml:space="preserve">How screens work </w:t>
      </w:r>
      <w:r>
        <w:rPr>
          <w:color w:val="5B9BD5" w:themeColor="accent1"/>
          <w:sz w:val="26"/>
        </w:rPr>
        <w:t>t</w:t>
      </w:r>
      <w:r w:rsidRPr="00C9384D">
        <w:rPr>
          <w:color w:val="5B9BD5" w:themeColor="accent1"/>
          <w:sz w:val="26"/>
        </w:rPr>
        <w:t>ogether and transit from one to another</w:t>
      </w:r>
    </w:p>
    <w:p w14:paraId="2460C508" w14:textId="77777777" w:rsidR="00C641C7" w:rsidRPr="00C641C7" w:rsidRDefault="00C641C7" w:rsidP="00C641C7">
      <w:pPr>
        <w:pStyle w:val="ListParagraph"/>
        <w:numPr>
          <w:ilvl w:val="0"/>
          <w:numId w:val="19"/>
        </w:numPr>
        <w:spacing w:after="0" w:line="240" w:lineRule="auto"/>
        <w:rPr>
          <w:sz w:val="26"/>
        </w:rPr>
      </w:pPr>
      <w:r w:rsidRPr="00C641C7">
        <w:rPr>
          <w:sz w:val="26"/>
        </w:rPr>
        <w:t>Transitions</w:t>
      </w:r>
    </w:p>
    <w:p w14:paraId="2F739CC6" w14:textId="77777777" w:rsidR="00C641C7" w:rsidRPr="00C641C7" w:rsidRDefault="00C641C7" w:rsidP="00C641C7">
      <w:pPr>
        <w:pStyle w:val="ListParagraph"/>
        <w:numPr>
          <w:ilvl w:val="0"/>
          <w:numId w:val="19"/>
        </w:numPr>
        <w:spacing w:after="0" w:line="240" w:lineRule="auto"/>
        <w:rPr>
          <w:sz w:val="26"/>
        </w:rPr>
      </w:pPr>
      <w:r w:rsidRPr="00C641C7">
        <w:rPr>
          <w:sz w:val="26"/>
        </w:rPr>
        <w:t>Tab Swap</w:t>
      </w:r>
    </w:p>
    <w:p w14:paraId="01521BBE" w14:textId="77777777" w:rsidR="00C641C7" w:rsidRPr="00C641C7" w:rsidRDefault="00C641C7" w:rsidP="00C641C7">
      <w:pPr>
        <w:pStyle w:val="ListParagraph"/>
        <w:numPr>
          <w:ilvl w:val="0"/>
          <w:numId w:val="19"/>
        </w:numPr>
        <w:spacing w:after="0" w:line="240" w:lineRule="auto"/>
        <w:rPr>
          <w:sz w:val="26"/>
        </w:rPr>
      </w:pPr>
      <w:r w:rsidRPr="00C641C7">
        <w:rPr>
          <w:sz w:val="26"/>
        </w:rPr>
        <w:t>Pop up from bottom</w:t>
      </w:r>
    </w:p>
    <w:p w14:paraId="45FF0A43" w14:textId="77777777" w:rsidR="00C641C7" w:rsidRDefault="00C641C7" w:rsidP="00C641C7">
      <w:pPr>
        <w:pStyle w:val="ListParagraph"/>
        <w:numPr>
          <w:ilvl w:val="0"/>
          <w:numId w:val="19"/>
        </w:numPr>
        <w:spacing w:after="0" w:line="240" w:lineRule="auto"/>
        <w:rPr>
          <w:sz w:val="26"/>
        </w:rPr>
      </w:pPr>
      <w:r w:rsidRPr="00C641C7">
        <w:rPr>
          <w:sz w:val="26"/>
        </w:rPr>
        <w:t>More information from side drawer</w:t>
      </w:r>
    </w:p>
    <w:p w14:paraId="643975B2" w14:textId="77777777" w:rsidR="00C641C7" w:rsidRDefault="00C641C7" w:rsidP="00C641C7">
      <w:pPr>
        <w:pStyle w:val="ListParagraph"/>
        <w:spacing w:after="0" w:line="240" w:lineRule="auto"/>
        <w:ind w:left="0"/>
        <w:rPr>
          <w:b/>
          <w:sz w:val="26"/>
          <w:u w:val="single"/>
        </w:rPr>
      </w:pPr>
      <w:r w:rsidRPr="00C641C7">
        <w:rPr>
          <w:b/>
          <w:sz w:val="26"/>
          <w:u w:val="single"/>
        </w:rPr>
        <w:t>STEP 4: PLAN YOUR REVERSE NAVIGATION</w:t>
      </w:r>
    </w:p>
    <w:p w14:paraId="0B650C4D" w14:textId="77777777" w:rsidR="00C641C7" w:rsidRPr="00C641C7" w:rsidRDefault="00C641C7" w:rsidP="00C641C7">
      <w:pPr>
        <w:pStyle w:val="ListParagraph"/>
        <w:numPr>
          <w:ilvl w:val="0"/>
          <w:numId w:val="21"/>
        </w:numPr>
        <w:spacing w:after="0" w:line="240" w:lineRule="auto"/>
        <w:rPr>
          <w:b/>
          <w:sz w:val="26"/>
          <w:u w:val="single"/>
        </w:rPr>
      </w:pPr>
      <w:r w:rsidRPr="00C641C7">
        <w:rPr>
          <w:sz w:val="26"/>
        </w:rPr>
        <w:t>GO BACK TO PREVIOUE SCREEN</w:t>
      </w:r>
    </w:p>
    <w:p w14:paraId="3E95A942" w14:textId="77777777" w:rsidR="00C641C7" w:rsidRPr="00C641C7" w:rsidRDefault="00C641C7" w:rsidP="00C641C7">
      <w:pPr>
        <w:pStyle w:val="ListParagraph"/>
        <w:numPr>
          <w:ilvl w:val="0"/>
          <w:numId w:val="21"/>
        </w:numPr>
        <w:spacing w:after="0" w:line="240" w:lineRule="auto"/>
        <w:rPr>
          <w:b/>
          <w:sz w:val="26"/>
          <w:u w:val="single"/>
        </w:rPr>
      </w:pPr>
      <w:r>
        <w:rPr>
          <w:sz w:val="26"/>
        </w:rPr>
        <w:t>GO TO HOME SCREEN</w:t>
      </w:r>
    </w:p>
    <w:p w14:paraId="0E8B272A" w14:textId="77777777" w:rsidR="00C641C7" w:rsidRPr="00C641C7" w:rsidRDefault="00C641C7" w:rsidP="00C641C7">
      <w:pPr>
        <w:pStyle w:val="ListParagraph"/>
        <w:numPr>
          <w:ilvl w:val="0"/>
          <w:numId w:val="21"/>
        </w:numPr>
        <w:spacing w:after="0" w:line="240" w:lineRule="auto"/>
        <w:rPr>
          <w:b/>
          <w:sz w:val="26"/>
          <w:u w:val="single"/>
        </w:rPr>
      </w:pPr>
      <w:r>
        <w:rPr>
          <w:sz w:val="26"/>
        </w:rPr>
        <w:t xml:space="preserve">APP QUIT </w:t>
      </w:r>
    </w:p>
    <w:p w14:paraId="0B6A361A" w14:textId="77777777" w:rsidR="00C641C7" w:rsidRPr="00CC0F08" w:rsidRDefault="00C641C7" w:rsidP="00CC0F08">
      <w:pPr>
        <w:pStyle w:val="ListParagraph"/>
        <w:numPr>
          <w:ilvl w:val="0"/>
          <w:numId w:val="21"/>
        </w:numPr>
        <w:spacing w:after="0" w:line="240" w:lineRule="auto"/>
        <w:rPr>
          <w:b/>
          <w:sz w:val="26"/>
          <w:u w:val="single"/>
        </w:rPr>
      </w:pPr>
      <w:r>
        <w:rPr>
          <w:sz w:val="26"/>
        </w:rPr>
        <w:t>CANCEL ACTION</w:t>
      </w:r>
    </w:p>
    <w:p w14:paraId="04AA2DA2" w14:textId="77777777" w:rsidR="00CC0F08" w:rsidRPr="00CC0F08" w:rsidRDefault="00CC0F08" w:rsidP="00CC0F08">
      <w:pPr>
        <w:pStyle w:val="ListParagraph"/>
        <w:spacing w:after="0" w:line="240" w:lineRule="auto"/>
        <w:rPr>
          <w:b/>
          <w:sz w:val="26"/>
          <w:u w:val="single"/>
        </w:rPr>
      </w:pPr>
    </w:p>
    <w:p w14:paraId="0FA55D72" w14:textId="77777777" w:rsidR="004A464B" w:rsidRDefault="00CC0F08" w:rsidP="004A464B">
      <w:pPr>
        <w:spacing w:after="0" w:line="240" w:lineRule="auto"/>
        <w:rPr>
          <w:b/>
          <w:sz w:val="26"/>
        </w:rPr>
      </w:pPr>
      <w:r>
        <w:rPr>
          <w:b/>
          <w:sz w:val="26"/>
        </w:rPr>
        <w:t>Example</w:t>
      </w:r>
      <w:r w:rsidR="004A464B" w:rsidRPr="004A464B">
        <w:rPr>
          <w:b/>
          <w:sz w:val="26"/>
        </w:rPr>
        <w:t xml:space="preserve">: </w:t>
      </w:r>
    </w:p>
    <w:p w14:paraId="55FE9DBA" w14:textId="77777777" w:rsidR="00CC0F08" w:rsidRDefault="00CC0F08" w:rsidP="004A464B">
      <w:pPr>
        <w:spacing w:after="0" w:line="240" w:lineRule="auto"/>
        <w:rPr>
          <w:b/>
          <w:sz w:val="26"/>
        </w:rPr>
      </w:pPr>
    </w:p>
    <w:p w14:paraId="23F5D512" w14:textId="77777777" w:rsidR="00AA4286" w:rsidRDefault="004A464B" w:rsidP="004A464B">
      <w:pPr>
        <w:spacing w:after="0" w:line="240" w:lineRule="auto"/>
        <w:rPr>
          <w:sz w:val="26"/>
        </w:rPr>
      </w:pPr>
      <w:r w:rsidRPr="004A464B">
        <w:rPr>
          <w:sz w:val="26"/>
        </w:rPr>
        <w:t>MAIN GOAL:</w:t>
      </w:r>
      <w:r w:rsidRPr="004A464B">
        <w:rPr>
          <w:b/>
          <w:sz w:val="26"/>
        </w:rPr>
        <w:t xml:space="preserve"> </w:t>
      </w:r>
      <w:r w:rsidR="00AA4286" w:rsidRPr="004A464B">
        <w:rPr>
          <w:sz w:val="26"/>
        </w:rPr>
        <w:t>FOOD ORDER</w:t>
      </w:r>
    </w:p>
    <w:p w14:paraId="28FBC79E" w14:textId="77777777" w:rsidR="004A464B" w:rsidRPr="004A464B" w:rsidRDefault="004A464B" w:rsidP="004A464B">
      <w:pPr>
        <w:spacing w:after="0" w:line="240" w:lineRule="auto"/>
        <w:rPr>
          <w:sz w:val="26"/>
          <w:u w:val="single"/>
        </w:rPr>
      </w:pPr>
      <w:r w:rsidRPr="004A464B">
        <w:rPr>
          <w:sz w:val="26"/>
          <w:u w:val="single"/>
        </w:rPr>
        <w:t>Flow:</w:t>
      </w:r>
    </w:p>
    <w:p w14:paraId="5E25B517" w14:textId="77777777" w:rsidR="00AA4286" w:rsidRDefault="004A464B" w:rsidP="004A464B">
      <w:pPr>
        <w:spacing w:after="0" w:line="240" w:lineRule="auto"/>
        <w:rPr>
          <w:sz w:val="26"/>
        </w:rPr>
      </w:pPr>
      <w:r w:rsidRPr="004A464B">
        <w:rPr>
          <w:sz w:val="26"/>
        </w:rPr>
        <w:t>Sign In -&gt; Home screen -&gt; Restaurants/Food Places -&gt; Food -&gt; Cart -&gt; Payment -&gt; Confirm Order</w:t>
      </w:r>
    </w:p>
    <w:p w14:paraId="67A11223" w14:textId="77777777" w:rsidR="00CC0F08" w:rsidRDefault="00CC0F08" w:rsidP="004A464B">
      <w:pPr>
        <w:spacing w:after="0" w:line="240" w:lineRule="auto"/>
        <w:rPr>
          <w:b/>
          <w:sz w:val="26"/>
        </w:rPr>
      </w:pPr>
    </w:p>
    <w:p w14:paraId="2941C04D" w14:textId="77777777" w:rsidR="00CC0F08" w:rsidRDefault="00CC0F08" w:rsidP="004A464B">
      <w:pPr>
        <w:spacing w:after="0" w:line="240" w:lineRule="auto"/>
        <w:rPr>
          <w:b/>
          <w:sz w:val="26"/>
        </w:rPr>
      </w:pPr>
    </w:p>
    <w:p w14:paraId="5A7B1FEA" w14:textId="77777777" w:rsidR="00CC0F08" w:rsidRDefault="00CC0F08" w:rsidP="004A464B">
      <w:pPr>
        <w:spacing w:after="0" w:line="240" w:lineRule="auto"/>
        <w:rPr>
          <w:b/>
          <w:sz w:val="26"/>
        </w:rPr>
      </w:pPr>
    </w:p>
    <w:p w14:paraId="40843AF6" w14:textId="77777777" w:rsidR="00CC0F08" w:rsidRDefault="00CC0F08" w:rsidP="004A464B">
      <w:pPr>
        <w:spacing w:after="0" w:line="240" w:lineRule="auto"/>
        <w:rPr>
          <w:b/>
          <w:sz w:val="26"/>
        </w:rPr>
      </w:pPr>
    </w:p>
    <w:p w14:paraId="2BD6B8E0" w14:textId="77777777" w:rsidR="00CC0F08" w:rsidRDefault="00CC0F08" w:rsidP="004A464B">
      <w:pPr>
        <w:spacing w:after="0" w:line="240" w:lineRule="auto"/>
        <w:rPr>
          <w:b/>
          <w:sz w:val="26"/>
        </w:rPr>
      </w:pPr>
    </w:p>
    <w:p w14:paraId="677F241E" w14:textId="77777777" w:rsidR="00CC0F08" w:rsidRDefault="00CC0F08" w:rsidP="004A464B">
      <w:pPr>
        <w:spacing w:after="0" w:line="240" w:lineRule="auto"/>
        <w:rPr>
          <w:b/>
          <w:sz w:val="26"/>
        </w:rPr>
      </w:pPr>
    </w:p>
    <w:p w14:paraId="13997C53" w14:textId="77777777" w:rsidR="00CC0F08" w:rsidRDefault="00CC0F08" w:rsidP="004A464B">
      <w:pPr>
        <w:spacing w:after="0" w:line="240" w:lineRule="auto"/>
        <w:rPr>
          <w:b/>
          <w:sz w:val="26"/>
        </w:rPr>
      </w:pPr>
    </w:p>
    <w:p w14:paraId="02434570" w14:textId="77777777" w:rsidR="004A464B" w:rsidRDefault="004A464B" w:rsidP="004A464B">
      <w:pPr>
        <w:spacing w:after="0" w:line="240" w:lineRule="auto"/>
        <w:rPr>
          <w:b/>
          <w:sz w:val="26"/>
        </w:rPr>
      </w:pPr>
      <w:r w:rsidRPr="004A464B">
        <w:rPr>
          <w:b/>
          <w:sz w:val="26"/>
        </w:rPr>
        <w:lastRenderedPageBreak/>
        <w:t>A rough draft of Home Screen:</w:t>
      </w:r>
    </w:p>
    <w:p w14:paraId="69CB7F86" w14:textId="77777777" w:rsidR="004A464B" w:rsidRPr="004A464B" w:rsidRDefault="004A464B" w:rsidP="004A464B">
      <w:pPr>
        <w:spacing w:after="0" w:line="240" w:lineRule="auto"/>
        <w:rPr>
          <w:b/>
          <w:sz w:val="26"/>
        </w:rPr>
      </w:pPr>
    </w:p>
    <w:p w14:paraId="3EE82D78" w14:textId="77777777" w:rsidR="004A464B" w:rsidRPr="004A464B" w:rsidRDefault="004A464B" w:rsidP="004A464B">
      <w:pPr>
        <w:jc w:val="center"/>
        <w:rPr>
          <w:sz w:val="26"/>
        </w:rPr>
      </w:pPr>
      <w:r>
        <w:rPr>
          <w:noProof/>
        </w:rPr>
        <w:drawing>
          <wp:inline distT="0" distB="0" distL="0" distR="0" wp14:anchorId="4D136D03" wp14:editId="7D49DFA2">
            <wp:extent cx="2533650" cy="3124200"/>
            <wp:effectExtent l="0" t="0" r="0" b="0"/>
            <wp:docPr id="1" name="Picture 1" descr="https://miro.medium.com/max/266/0*Pn4SiOYlxofkC2C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max/266/0*Pn4SiOYlxofkC2Cp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533C0" w14:textId="77777777" w:rsidR="008B638A" w:rsidRPr="008B638A" w:rsidRDefault="008B638A" w:rsidP="008B638A">
      <w:pPr>
        <w:spacing w:after="0" w:line="240" w:lineRule="auto"/>
        <w:rPr>
          <w:sz w:val="26"/>
        </w:rPr>
      </w:pPr>
      <w:r w:rsidRPr="008B638A">
        <w:rPr>
          <w:b/>
          <w:sz w:val="26"/>
          <w:u w:val="single"/>
        </w:rPr>
        <w:t>Wire framing:</w:t>
      </w:r>
      <w:r>
        <w:rPr>
          <w:sz w:val="26"/>
          <w:u w:val="single"/>
        </w:rPr>
        <w:t xml:space="preserve"> </w:t>
      </w:r>
      <w:r w:rsidRPr="008B638A">
        <w:rPr>
          <w:sz w:val="26"/>
        </w:rPr>
        <w:t>Strive to create mid-fidelity wireframes. Mid-fidelity wireframes are very useful during discussions with the other designers and developers.</w:t>
      </w:r>
    </w:p>
    <w:p w14:paraId="6A3F40D0" w14:textId="77777777" w:rsidR="008B638A" w:rsidRDefault="008B638A" w:rsidP="008B638A">
      <w:pPr>
        <w:pStyle w:val="ListParagraph"/>
        <w:numPr>
          <w:ilvl w:val="0"/>
          <w:numId w:val="18"/>
        </w:numPr>
        <w:rPr>
          <w:sz w:val="26"/>
        </w:rPr>
      </w:pPr>
      <w:r>
        <w:rPr>
          <w:b/>
          <w:bCs/>
          <w:sz w:val="26"/>
        </w:rPr>
        <w:t>S</w:t>
      </w:r>
      <w:r w:rsidRPr="008B638A">
        <w:rPr>
          <w:b/>
          <w:bCs/>
          <w:sz w:val="26"/>
        </w:rPr>
        <w:t>tart with the device with a middle screen size</w:t>
      </w:r>
      <w:r w:rsidRPr="008B638A">
        <w:rPr>
          <w:sz w:val="26"/>
        </w:rPr>
        <w:t>.</w:t>
      </w:r>
    </w:p>
    <w:p w14:paraId="17A65357" w14:textId="77777777" w:rsidR="008B638A" w:rsidRDefault="008B638A" w:rsidP="008B638A">
      <w:pPr>
        <w:pStyle w:val="gy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6"/>
          <w:szCs w:val="22"/>
        </w:rPr>
      </w:pPr>
      <w:r w:rsidRPr="008B638A">
        <w:rPr>
          <w:rFonts w:asciiTheme="minorHAnsi" w:eastAsiaTheme="minorHAnsi" w:hAnsiTheme="minorHAnsi" w:cstheme="minorBidi"/>
          <w:b/>
          <w:bCs/>
          <w:sz w:val="26"/>
          <w:szCs w:val="22"/>
        </w:rPr>
        <w:t>In the early stages create a clear </w:t>
      </w:r>
      <w:r w:rsidRPr="008B638A">
        <w:rPr>
          <w:rFonts w:asciiTheme="minorHAnsi" w:eastAsiaTheme="minorHAnsi" w:hAnsiTheme="minorHAnsi" w:cstheme="minorBidi"/>
          <w:b/>
          <w:sz w:val="26"/>
          <w:szCs w:val="22"/>
        </w:rPr>
        <w:t>visual hierarchy</w:t>
      </w:r>
      <w:r>
        <w:rPr>
          <w:rFonts w:asciiTheme="minorHAnsi" w:eastAsiaTheme="minorHAnsi" w:hAnsiTheme="minorHAnsi" w:cstheme="minorBidi"/>
          <w:b/>
          <w:bCs/>
          <w:sz w:val="26"/>
          <w:szCs w:val="22"/>
        </w:rPr>
        <w:t>,</w:t>
      </w:r>
      <w:r w:rsidRPr="008B638A">
        <w:rPr>
          <w:rFonts w:asciiTheme="minorHAnsi" w:eastAsiaTheme="minorHAnsi" w:hAnsiTheme="minorHAnsi" w:cstheme="minorBidi"/>
          <w:b/>
          <w:bCs/>
          <w:sz w:val="26"/>
          <w:szCs w:val="22"/>
        </w:rPr>
        <w:t xml:space="preserve"> set layout and structure</w:t>
      </w:r>
      <w:r>
        <w:rPr>
          <w:rFonts w:asciiTheme="minorHAnsi" w:eastAsiaTheme="minorHAnsi" w:hAnsiTheme="minorHAnsi" w:cstheme="minorBidi"/>
          <w:b/>
          <w:bCs/>
          <w:sz w:val="26"/>
          <w:szCs w:val="22"/>
        </w:rPr>
        <w:t>. Don’t focus on the content itself</w:t>
      </w:r>
      <w:r w:rsidRPr="008B638A">
        <w:rPr>
          <w:rFonts w:asciiTheme="minorHAnsi" w:eastAsiaTheme="minorHAnsi" w:hAnsiTheme="minorHAnsi" w:cstheme="minorBidi"/>
          <w:b/>
          <w:bCs/>
          <w:sz w:val="26"/>
          <w:szCs w:val="22"/>
        </w:rPr>
        <w:t xml:space="preserve">, </w:t>
      </w:r>
      <w:r>
        <w:rPr>
          <w:rFonts w:asciiTheme="minorHAnsi" w:eastAsiaTheme="minorHAnsi" w:hAnsiTheme="minorHAnsi" w:cstheme="minorBidi"/>
          <w:b/>
          <w:bCs/>
          <w:sz w:val="26"/>
          <w:szCs w:val="22"/>
        </w:rPr>
        <w:t>just</w:t>
      </w:r>
      <w:r w:rsidRPr="008B638A">
        <w:rPr>
          <w:rFonts w:asciiTheme="minorHAnsi" w:eastAsiaTheme="minorHAnsi" w:hAnsiTheme="minorHAnsi" w:cstheme="minorBidi"/>
          <w:b/>
          <w:bCs/>
          <w:sz w:val="26"/>
          <w:szCs w:val="22"/>
        </w:rPr>
        <w:t xml:space="preserve"> think about</w:t>
      </w:r>
      <w:r>
        <w:rPr>
          <w:rFonts w:asciiTheme="minorHAnsi" w:eastAsiaTheme="minorHAnsi" w:hAnsiTheme="minorHAnsi" w:cstheme="minorBidi"/>
          <w:b/>
          <w:bCs/>
          <w:sz w:val="26"/>
          <w:szCs w:val="22"/>
        </w:rPr>
        <w:t xml:space="preserve"> the presentation</w:t>
      </w:r>
      <w:r w:rsidRPr="008B638A">
        <w:rPr>
          <w:rFonts w:asciiTheme="minorHAnsi" w:eastAsiaTheme="minorHAnsi" w:hAnsiTheme="minorHAnsi" w:cstheme="minorBidi"/>
          <w:b/>
          <w:bCs/>
          <w:sz w:val="26"/>
          <w:szCs w:val="22"/>
        </w:rPr>
        <w:t xml:space="preserve">. </w:t>
      </w:r>
    </w:p>
    <w:p w14:paraId="62D7FA09" w14:textId="77777777" w:rsidR="008B638A" w:rsidRDefault="008B638A" w:rsidP="008B638A">
      <w:pPr>
        <w:pStyle w:val="gy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6"/>
          <w:szCs w:val="22"/>
        </w:rPr>
      </w:pPr>
      <w:r w:rsidRPr="008B638A">
        <w:rPr>
          <w:rFonts w:asciiTheme="minorHAnsi" w:eastAsiaTheme="minorHAnsi" w:hAnsiTheme="minorHAnsi" w:cstheme="minorBidi"/>
          <w:b/>
          <w:bCs/>
          <w:sz w:val="26"/>
          <w:szCs w:val="22"/>
        </w:rPr>
        <w:t>Plan the layout according to how you want your user to process the information and start by drawing boxes on the canvas.</w:t>
      </w:r>
    </w:p>
    <w:p w14:paraId="12A00569" w14:textId="77777777" w:rsidR="008B638A" w:rsidRDefault="008B638A" w:rsidP="008B638A">
      <w:pPr>
        <w:pStyle w:val="gy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6"/>
          <w:szCs w:val="22"/>
        </w:rPr>
      </w:pPr>
      <w:r w:rsidRPr="008B638A">
        <w:rPr>
          <w:rFonts w:asciiTheme="minorHAnsi" w:eastAsiaTheme="minorHAnsi" w:hAnsiTheme="minorHAnsi" w:cstheme="minorBidi"/>
          <w:b/>
          <w:bCs/>
          <w:sz w:val="26"/>
          <w:szCs w:val="22"/>
        </w:rPr>
        <w:t xml:space="preserve">Put a strong focus on the order of information you want to present to your users. </w:t>
      </w:r>
    </w:p>
    <w:p w14:paraId="1FFC5454" w14:textId="77777777" w:rsidR="008B638A" w:rsidRDefault="008B638A" w:rsidP="008B638A">
      <w:pPr>
        <w:pStyle w:val="gy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6"/>
          <w:szCs w:val="22"/>
        </w:rPr>
      </w:pPr>
      <w:r>
        <w:rPr>
          <w:rFonts w:asciiTheme="minorHAnsi" w:eastAsiaTheme="minorHAnsi" w:hAnsiTheme="minorHAnsi" w:cstheme="minorBidi"/>
          <w:b/>
          <w:bCs/>
          <w:sz w:val="26"/>
          <w:szCs w:val="22"/>
        </w:rPr>
        <w:t>P</w:t>
      </w:r>
      <w:r w:rsidRPr="008B638A">
        <w:rPr>
          <w:rFonts w:asciiTheme="minorHAnsi" w:eastAsiaTheme="minorHAnsi" w:hAnsiTheme="minorHAnsi" w:cstheme="minorBidi"/>
          <w:b/>
          <w:bCs/>
          <w:sz w:val="26"/>
          <w:szCs w:val="22"/>
        </w:rPr>
        <w:t>eople scan webpages and phone screens from top to bottom, from left to right</w:t>
      </w:r>
      <w:r>
        <w:rPr>
          <w:rFonts w:asciiTheme="minorHAnsi" w:eastAsiaTheme="minorHAnsi" w:hAnsiTheme="minorHAnsi" w:cstheme="minorBidi"/>
          <w:b/>
          <w:bCs/>
          <w:sz w:val="26"/>
          <w:szCs w:val="22"/>
        </w:rPr>
        <w:t xml:space="preserve"> i.e.</w:t>
      </w:r>
      <w:r w:rsidRPr="008B638A">
        <w:rPr>
          <w:rFonts w:asciiTheme="minorHAnsi" w:eastAsiaTheme="minorHAnsi" w:hAnsiTheme="minorHAnsi" w:cstheme="minorBidi"/>
          <w:b/>
          <w:bCs/>
          <w:sz w:val="26"/>
          <w:szCs w:val="22"/>
        </w:rPr>
        <w:t xml:space="preserve"> (</w:t>
      </w:r>
      <w:hyperlink r:id="rId6" w:history="1">
        <w:r w:rsidRPr="008B638A">
          <w:rPr>
            <w:rFonts w:asciiTheme="minorHAnsi" w:eastAsiaTheme="minorHAnsi" w:hAnsiTheme="minorHAnsi" w:cstheme="minorBidi"/>
            <w:b/>
            <w:bCs/>
            <w:sz w:val="26"/>
            <w:szCs w:val="22"/>
          </w:rPr>
          <w:t>F-shaped pattern</w:t>
        </w:r>
      </w:hyperlink>
      <w:r w:rsidRPr="008B638A">
        <w:rPr>
          <w:rFonts w:asciiTheme="minorHAnsi" w:eastAsiaTheme="minorHAnsi" w:hAnsiTheme="minorHAnsi" w:cstheme="minorBidi"/>
          <w:b/>
          <w:bCs/>
          <w:sz w:val="26"/>
          <w:szCs w:val="22"/>
        </w:rPr>
        <w:t> works both for desktop and mobile screens).</w:t>
      </w:r>
    </w:p>
    <w:p w14:paraId="2E3BE36C" w14:textId="77777777" w:rsidR="00C641C7" w:rsidRDefault="00C641C7" w:rsidP="00C641C7">
      <w:pPr>
        <w:pStyle w:val="gy"/>
        <w:shd w:val="clear" w:color="auto" w:fill="FFFFFF"/>
        <w:spacing w:before="0" w:beforeAutospacing="0" w:after="0" w:afterAutospacing="0"/>
        <w:jc w:val="center"/>
        <w:rPr>
          <w:rFonts w:asciiTheme="minorHAnsi" w:eastAsiaTheme="minorHAnsi" w:hAnsiTheme="minorHAnsi" w:cstheme="minorBidi"/>
          <w:b/>
          <w:bCs/>
          <w:sz w:val="26"/>
          <w:szCs w:val="22"/>
        </w:rPr>
      </w:pPr>
      <w:r>
        <w:rPr>
          <w:noProof/>
        </w:rPr>
        <w:lastRenderedPageBreak/>
        <w:drawing>
          <wp:inline distT="0" distB="0" distL="0" distR="0" wp14:anchorId="16153800" wp14:editId="47120C13">
            <wp:extent cx="2773345" cy="5235883"/>
            <wp:effectExtent l="0" t="0" r="825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8233" t="22554" r="52155" b="11583"/>
                    <a:stretch/>
                  </pic:blipFill>
                  <pic:spPr bwMode="auto">
                    <a:xfrm>
                      <a:off x="0" y="0"/>
                      <a:ext cx="2788797" cy="5265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075F5" w14:textId="77777777" w:rsidR="00C641C7" w:rsidRDefault="00C641C7" w:rsidP="00C641C7">
      <w:pPr>
        <w:pStyle w:val="gy"/>
        <w:shd w:val="clear" w:color="auto" w:fill="FFFFFF"/>
        <w:spacing w:before="0" w:beforeAutospacing="0" w:after="0" w:afterAutospacing="0"/>
        <w:jc w:val="center"/>
        <w:rPr>
          <w:rFonts w:asciiTheme="minorHAnsi" w:eastAsiaTheme="minorHAnsi" w:hAnsiTheme="minorHAnsi" w:cstheme="minorBidi"/>
          <w:b/>
          <w:bCs/>
          <w:sz w:val="26"/>
          <w:szCs w:val="22"/>
        </w:rPr>
      </w:pPr>
    </w:p>
    <w:p w14:paraId="230A1C09" w14:textId="77777777" w:rsidR="00C641C7" w:rsidRDefault="00C641C7" w:rsidP="008B638A">
      <w:pPr>
        <w:pStyle w:val="gy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6"/>
          <w:szCs w:val="22"/>
        </w:rPr>
      </w:pPr>
      <w:r w:rsidRPr="00C641C7">
        <w:rPr>
          <w:rFonts w:asciiTheme="minorHAnsi" w:eastAsiaTheme="minorHAnsi" w:hAnsiTheme="minorHAnsi" w:cstheme="minorBidi"/>
          <w:b/>
          <w:bCs/>
          <w:sz w:val="26"/>
          <w:szCs w:val="22"/>
        </w:rPr>
        <w:t>Familiarity is one of the most important properties of good UX design. When people see familiar UI elements in a new product, they can rely on their previous experience when interacting with this product</w:t>
      </w:r>
    </w:p>
    <w:p w14:paraId="55E24B8D" w14:textId="77777777" w:rsidR="00C641C7" w:rsidRDefault="00C641C7" w:rsidP="00C641C7">
      <w:pPr>
        <w:pStyle w:val="gy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6"/>
          <w:szCs w:val="22"/>
        </w:rPr>
      </w:pPr>
      <w:r>
        <w:rPr>
          <w:noProof/>
        </w:rPr>
        <w:drawing>
          <wp:inline distT="0" distB="0" distL="0" distR="0" wp14:anchorId="1A6617F6" wp14:editId="59B1F0C9">
            <wp:extent cx="5943600" cy="692827"/>
            <wp:effectExtent l="0" t="0" r="0" b="0"/>
            <wp:docPr id="8" name="Picture 8" descr="https://miro.medium.com/max/2000/0*-n8AVWr9DQ18sAt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miro.medium.com/max/2000/0*-n8AVWr9DQ18sAt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2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94899" w14:textId="77777777" w:rsidR="00C641C7" w:rsidRDefault="00C641C7" w:rsidP="00C641C7">
      <w:pPr>
        <w:pStyle w:val="gy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6"/>
          <w:szCs w:val="22"/>
        </w:rPr>
      </w:pPr>
    </w:p>
    <w:p w14:paraId="78E2F064" w14:textId="77777777" w:rsidR="00C641C7" w:rsidRDefault="00C641C7" w:rsidP="00C641C7">
      <w:pPr>
        <w:pStyle w:val="gy"/>
        <w:shd w:val="clear" w:color="auto" w:fill="FFFFFF"/>
        <w:spacing w:before="0" w:beforeAutospacing="0" w:after="0" w:afterAutospacing="0"/>
        <w:ind w:left="720"/>
        <w:rPr>
          <w:rFonts w:asciiTheme="minorHAnsi" w:eastAsiaTheme="minorHAnsi" w:hAnsiTheme="minorHAnsi" w:cstheme="minorBidi"/>
          <w:b/>
          <w:bCs/>
          <w:sz w:val="26"/>
          <w:szCs w:val="22"/>
        </w:rPr>
      </w:pPr>
      <w:r>
        <w:rPr>
          <w:noProof/>
        </w:rPr>
        <w:drawing>
          <wp:inline distT="0" distB="0" distL="0" distR="0" wp14:anchorId="1A6F469C" wp14:editId="39F47E41">
            <wp:extent cx="4210050" cy="1105535"/>
            <wp:effectExtent l="0" t="0" r="0" b="0"/>
            <wp:docPr id="9" name="Picture 9" descr="https://miro.medium.com/max/884/0*lGOlvcLVTiKdW9N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miro.medium.com/max/884/0*lGOlvcLVTiKdW9NX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D323A" w14:textId="77777777" w:rsidR="00CC0F08" w:rsidRPr="00CC0F08" w:rsidRDefault="00CC0F08" w:rsidP="00CC0F08">
      <w:pPr>
        <w:pStyle w:val="gy"/>
        <w:shd w:val="clear" w:color="auto" w:fill="FFFFFF"/>
        <w:spacing w:before="0" w:beforeAutospacing="0" w:after="0" w:afterAutospacing="0"/>
        <w:ind w:left="1440"/>
        <w:jc w:val="center"/>
        <w:rPr>
          <w:rFonts w:asciiTheme="minorHAnsi" w:eastAsiaTheme="minorHAnsi" w:hAnsiTheme="minorHAnsi" w:cstheme="minorBidi"/>
          <w:b/>
          <w:bCs/>
          <w:sz w:val="30"/>
          <w:szCs w:val="22"/>
          <w:u w:val="single"/>
        </w:rPr>
      </w:pPr>
      <w:r w:rsidRPr="00CC0F08">
        <w:rPr>
          <w:rFonts w:asciiTheme="minorHAnsi" w:eastAsiaTheme="minorHAnsi" w:hAnsiTheme="minorHAnsi" w:cstheme="minorBidi"/>
          <w:b/>
          <w:bCs/>
          <w:sz w:val="30"/>
          <w:szCs w:val="22"/>
          <w:u w:val="single"/>
        </w:rPr>
        <w:lastRenderedPageBreak/>
        <w:t>NOW BRING IN THE ACTUAL COPY</w:t>
      </w:r>
    </w:p>
    <w:p w14:paraId="21ECA554" w14:textId="77777777" w:rsidR="00CC0F08" w:rsidRDefault="00CC0F08" w:rsidP="00CC0F08">
      <w:pPr>
        <w:pStyle w:val="gy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6"/>
          <w:szCs w:val="22"/>
        </w:rPr>
      </w:pPr>
      <w:r w:rsidRPr="00CC0F08">
        <w:rPr>
          <w:rFonts w:asciiTheme="minorHAnsi" w:eastAsiaTheme="minorHAnsi" w:hAnsiTheme="minorHAnsi" w:cstheme="minorBidi"/>
          <w:b/>
          <w:bCs/>
          <w:sz w:val="26"/>
          <w:szCs w:val="22"/>
        </w:rPr>
        <w:t>After you are satisfied with your visual hierarchy, </w:t>
      </w:r>
      <w:r w:rsidRPr="00CC0F08">
        <w:rPr>
          <w:rFonts w:asciiTheme="minorHAnsi" w:eastAsiaTheme="minorHAnsi" w:hAnsiTheme="minorHAnsi" w:cstheme="minorBidi"/>
          <w:sz w:val="26"/>
          <w:szCs w:val="22"/>
        </w:rPr>
        <w:t>start replacing placeholders and dummy text with real content</w:t>
      </w:r>
      <w:r w:rsidRPr="00CC0F08">
        <w:rPr>
          <w:rFonts w:asciiTheme="minorHAnsi" w:eastAsiaTheme="minorHAnsi" w:hAnsiTheme="minorHAnsi" w:cstheme="minorBidi"/>
          <w:b/>
          <w:bCs/>
          <w:sz w:val="26"/>
          <w:szCs w:val="22"/>
        </w:rPr>
        <w:t> </w:t>
      </w:r>
    </w:p>
    <w:p w14:paraId="0E8F3B38" w14:textId="77777777" w:rsidR="00CC0F08" w:rsidRDefault="00CC0F08" w:rsidP="00CC0F08">
      <w:pPr>
        <w:pStyle w:val="gy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 w:val="26"/>
          <w:szCs w:val="22"/>
        </w:rPr>
      </w:pPr>
    </w:p>
    <w:p w14:paraId="27DF938F" w14:textId="77777777" w:rsidR="00CC0F08" w:rsidRDefault="00CC0F08" w:rsidP="00CC0F08">
      <w:pPr>
        <w:pStyle w:val="gy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6"/>
          <w:szCs w:val="22"/>
        </w:rPr>
      </w:pPr>
      <w:r>
        <w:rPr>
          <w:noProof/>
        </w:rPr>
        <w:drawing>
          <wp:inline distT="0" distB="0" distL="0" distR="0" wp14:anchorId="739C4433" wp14:editId="4CF14865">
            <wp:extent cx="5943600" cy="4923113"/>
            <wp:effectExtent l="0" t="0" r="0" b="0"/>
            <wp:docPr id="10" name="Picture 10" descr="https://miro.medium.com/max/700/0*xM--Apf9ric-brf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miro.medium.com/max/700/0*xM--Apf9ric-brfy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3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CA1FA" w14:textId="77777777" w:rsidR="00CC0F08" w:rsidRDefault="00CC0F08" w:rsidP="00CC0F08">
      <w:pPr>
        <w:pStyle w:val="gy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6"/>
          <w:szCs w:val="22"/>
        </w:rPr>
      </w:pPr>
    </w:p>
    <w:p w14:paraId="164EC32C" w14:textId="77777777" w:rsidR="00CC0F08" w:rsidRDefault="00CC0F08" w:rsidP="00CC0F08">
      <w:pPr>
        <w:pStyle w:val="gy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6"/>
          <w:szCs w:val="22"/>
        </w:rPr>
      </w:pPr>
    </w:p>
    <w:p w14:paraId="66A2302C" w14:textId="77777777" w:rsidR="00CC0F08" w:rsidRDefault="000B0EA8" w:rsidP="00CC0F08">
      <w:pPr>
        <w:pStyle w:val="gy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6"/>
          <w:szCs w:val="22"/>
        </w:rPr>
      </w:pPr>
      <w:hyperlink r:id="rId11" w:history="1">
        <w:r w:rsidR="00CC0F08" w:rsidRPr="00136953">
          <w:rPr>
            <w:rStyle w:val="Hyperlink"/>
            <w:rFonts w:asciiTheme="minorHAnsi" w:eastAsiaTheme="minorHAnsi" w:hAnsiTheme="minorHAnsi" w:cstheme="minorBidi"/>
            <w:b/>
            <w:bCs/>
            <w:sz w:val="26"/>
            <w:szCs w:val="22"/>
          </w:rPr>
          <w:t>https://balsamiq.com/learn/articles/mobile-app-wireframing-guide/</w:t>
        </w:r>
      </w:hyperlink>
    </w:p>
    <w:p w14:paraId="771EE2DF" w14:textId="77777777" w:rsidR="00CC0F08" w:rsidRDefault="00CC0F08" w:rsidP="00CC0F08">
      <w:pPr>
        <w:pStyle w:val="gy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6"/>
          <w:szCs w:val="22"/>
        </w:rPr>
      </w:pPr>
      <w:r>
        <w:rPr>
          <w:rFonts w:asciiTheme="minorHAnsi" w:eastAsiaTheme="minorHAnsi" w:hAnsiTheme="minorHAnsi" w:cstheme="minorBidi"/>
          <w:b/>
          <w:bCs/>
          <w:sz w:val="26"/>
          <w:szCs w:val="22"/>
        </w:rPr>
        <w:t xml:space="preserve">Case Study: </w:t>
      </w:r>
      <w:hyperlink r:id="rId12" w:history="1">
        <w:r w:rsidRPr="00136953">
          <w:rPr>
            <w:rStyle w:val="Hyperlink"/>
            <w:rFonts w:asciiTheme="minorHAnsi" w:eastAsiaTheme="minorHAnsi" w:hAnsiTheme="minorHAnsi" w:cstheme="minorBidi"/>
            <w:b/>
            <w:bCs/>
            <w:sz w:val="26"/>
            <w:szCs w:val="22"/>
          </w:rPr>
          <w:t>https://uxplanet.org/food-delivery-app-case-study-27d6c7ca8add</w:t>
        </w:r>
      </w:hyperlink>
    </w:p>
    <w:p w14:paraId="76F26B83" w14:textId="77777777" w:rsidR="00CC0F08" w:rsidRPr="00C641C7" w:rsidRDefault="00CC0F08" w:rsidP="00CC0F08">
      <w:pPr>
        <w:pStyle w:val="gy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6"/>
          <w:szCs w:val="22"/>
        </w:rPr>
      </w:pPr>
    </w:p>
    <w:sectPr w:rsidR="00CC0F08" w:rsidRPr="00C64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pt;height:11pt" o:bullet="t">
        <v:imagedata r:id="rId1" o:title="mso90A1"/>
      </v:shape>
    </w:pict>
  </w:numPicBullet>
  <w:abstractNum w:abstractNumId="0" w15:restartNumberingAfterBreak="0">
    <w:nsid w:val="012764F2"/>
    <w:multiLevelType w:val="hybridMultilevel"/>
    <w:tmpl w:val="A5F4F4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81655"/>
    <w:multiLevelType w:val="hybridMultilevel"/>
    <w:tmpl w:val="FEEAE8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301B7"/>
    <w:multiLevelType w:val="hybridMultilevel"/>
    <w:tmpl w:val="FFCCF278"/>
    <w:lvl w:ilvl="0" w:tplc="DAB622C2">
      <w:start w:val="1"/>
      <w:numFmt w:val="bullet"/>
      <w:lvlText w:val="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216B3B"/>
    <w:multiLevelType w:val="hybridMultilevel"/>
    <w:tmpl w:val="2D18603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C121F9D"/>
    <w:multiLevelType w:val="hybridMultilevel"/>
    <w:tmpl w:val="0F7E9B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22718D"/>
    <w:multiLevelType w:val="hybridMultilevel"/>
    <w:tmpl w:val="23420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12C35"/>
    <w:multiLevelType w:val="hybridMultilevel"/>
    <w:tmpl w:val="58366406"/>
    <w:lvl w:ilvl="0" w:tplc="F8927FBC">
      <w:start w:val="1"/>
      <w:numFmt w:val="bullet"/>
      <w:lvlText w:val="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2B00A2"/>
    <w:multiLevelType w:val="hybridMultilevel"/>
    <w:tmpl w:val="FD16B828"/>
    <w:lvl w:ilvl="0" w:tplc="F8927FBC">
      <w:start w:val="1"/>
      <w:numFmt w:val="bullet"/>
      <w:lvlText w:val="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0F26142"/>
    <w:multiLevelType w:val="hybridMultilevel"/>
    <w:tmpl w:val="FD042E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F32136B"/>
    <w:multiLevelType w:val="multilevel"/>
    <w:tmpl w:val="6096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7650C"/>
    <w:multiLevelType w:val="hybridMultilevel"/>
    <w:tmpl w:val="817E2AE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79D1FBC"/>
    <w:multiLevelType w:val="hybridMultilevel"/>
    <w:tmpl w:val="49F82AF0"/>
    <w:lvl w:ilvl="0" w:tplc="F8927FBC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30DDB"/>
    <w:multiLevelType w:val="hybridMultilevel"/>
    <w:tmpl w:val="8D52F2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DF5DEE"/>
    <w:multiLevelType w:val="hybridMultilevel"/>
    <w:tmpl w:val="8062C1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015FD0"/>
    <w:multiLevelType w:val="hybridMultilevel"/>
    <w:tmpl w:val="D57C9ADA"/>
    <w:lvl w:ilvl="0" w:tplc="DAB622C2">
      <w:start w:val="1"/>
      <w:numFmt w:val="bullet"/>
      <w:lvlText w:val="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D521990"/>
    <w:multiLevelType w:val="hybridMultilevel"/>
    <w:tmpl w:val="CEC8681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76493C"/>
    <w:multiLevelType w:val="hybridMultilevel"/>
    <w:tmpl w:val="849823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9C47468"/>
    <w:multiLevelType w:val="hybridMultilevel"/>
    <w:tmpl w:val="F23474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55621D"/>
    <w:multiLevelType w:val="hybridMultilevel"/>
    <w:tmpl w:val="95A45978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B8F1D8D"/>
    <w:multiLevelType w:val="hybridMultilevel"/>
    <w:tmpl w:val="B9081C6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3316541"/>
    <w:multiLevelType w:val="hybridMultilevel"/>
    <w:tmpl w:val="6EAE8D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B431B2"/>
    <w:multiLevelType w:val="hybridMultilevel"/>
    <w:tmpl w:val="50461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C644BC"/>
    <w:multiLevelType w:val="hybridMultilevel"/>
    <w:tmpl w:val="78A272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070439">
    <w:abstractNumId w:val="21"/>
  </w:num>
  <w:num w:numId="2" w16cid:durableId="1204488939">
    <w:abstractNumId w:val="1"/>
  </w:num>
  <w:num w:numId="3" w16cid:durableId="222256044">
    <w:abstractNumId w:val="11"/>
  </w:num>
  <w:num w:numId="4" w16cid:durableId="1419206757">
    <w:abstractNumId w:val="14"/>
  </w:num>
  <w:num w:numId="5" w16cid:durableId="2068528084">
    <w:abstractNumId w:val="5"/>
  </w:num>
  <w:num w:numId="6" w16cid:durableId="641496290">
    <w:abstractNumId w:val="22"/>
  </w:num>
  <w:num w:numId="7" w16cid:durableId="2121794310">
    <w:abstractNumId w:val="8"/>
  </w:num>
  <w:num w:numId="8" w16cid:durableId="191067728">
    <w:abstractNumId w:val="4"/>
  </w:num>
  <w:num w:numId="9" w16cid:durableId="32972189">
    <w:abstractNumId w:val="16"/>
  </w:num>
  <w:num w:numId="10" w16cid:durableId="1465273712">
    <w:abstractNumId w:val="0"/>
  </w:num>
  <w:num w:numId="11" w16cid:durableId="1315989215">
    <w:abstractNumId w:val="12"/>
  </w:num>
  <w:num w:numId="12" w16cid:durableId="967859563">
    <w:abstractNumId w:val="13"/>
  </w:num>
  <w:num w:numId="13" w16cid:durableId="800343128">
    <w:abstractNumId w:val="9"/>
  </w:num>
  <w:num w:numId="14" w16cid:durableId="979765782">
    <w:abstractNumId w:val="10"/>
  </w:num>
  <w:num w:numId="15" w16cid:durableId="863636998">
    <w:abstractNumId w:val="18"/>
  </w:num>
  <w:num w:numId="16" w16cid:durableId="1991671790">
    <w:abstractNumId w:val="6"/>
  </w:num>
  <w:num w:numId="17" w16cid:durableId="1225484055">
    <w:abstractNumId w:val="2"/>
  </w:num>
  <w:num w:numId="18" w16cid:durableId="1586574196">
    <w:abstractNumId w:val="15"/>
  </w:num>
  <w:num w:numId="19" w16cid:durableId="391389182">
    <w:abstractNumId w:val="20"/>
  </w:num>
  <w:num w:numId="20" w16cid:durableId="1126893570">
    <w:abstractNumId w:val="3"/>
  </w:num>
  <w:num w:numId="21" w16cid:durableId="1561356134">
    <w:abstractNumId w:val="17"/>
  </w:num>
  <w:num w:numId="22" w16cid:durableId="1744840674">
    <w:abstractNumId w:val="19"/>
  </w:num>
  <w:num w:numId="23" w16cid:durableId="1800756600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MxMDYxsrC0MLUwtjRV0lEKTi0uzszPAymwrAUAIuQHvSwAAAA="/>
  </w:docVars>
  <w:rsids>
    <w:rsidRoot w:val="00FB53D0"/>
    <w:rsid w:val="00003AF9"/>
    <w:rsid w:val="000041D7"/>
    <w:rsid w:val="00013475"/>
    <w:rsid w:val="0005044F"/>
    <w:rsid w:val="0005414A"/>
    <w:rsid w:val="0005463A"/>
    <w:rsid w:val="000650A9"/>
    <w:rsid w:val="00066367"/>
    <w:rsid w:val="00096E5F"/>
    <w:rsid w:val="000B0EA8"/>
    <w:rsid w:val="000B5F04"/>
    <w:rsid w:val="000C398F"/>
    <w:rsid w:val="000D09A6"/>
    <w:rsid w:val="000D5F49"/>
    <w:rsid w:val="00104CC2"/>
    <w:rsid w:val="001114D0"/>
    <w:rsid w:val="00111996"/>
    <w:rsid w:val="00113F5D"/>
    <w:rsid w:val="00114193"/>
    <w:rsid w:val="00123995"/>
    <w:rsid w:val="0013542D"/>
    <w:rsid w:val="001458A9"/>
    <w:rsid w:val="00180A34"/>
    <w:rsid w:val="001A3079"/>
    <w:rsid w:val="00216E22"/>
    <w:rsid w:val="00240939"/>
    <w:rsid w:val="00240DDC"/>
    <w:rsid w:val="00252EEE"/>
    <w:rsid w:val="00281F07"/>
    <w:rsid w:val="002B1B1E"/>
    <w:rsid w:val="002E5A3F"/>
    <w:rsid w:val="003544B9"/>
    <w:rsid w:val="003B59F8"/>
    <w:rsid w:val="003C4F40"/>
    <w:rsid w:val="003E5CD8"/>
    <w:rsid w:val="003F584E"/>
    <w:rsid w:val="00446D50"/>
    <w:rsid w:val="00464435"/>
    <w:rsid w:val="00477882"/>
    <w:rsid w:val="004A464B"/>
    <w:rsid w:val="004B1D60"/>
    <w:rsid w:val="004C735F"/>
    <w:rsid w:val="004D51F5"/>
    <w:rsid w:val="004E3BBC"/>
    <w:rsid w:val="005002E4"/>
    <w:rsid w:val="005047C9"/>
    <w:rsid w:val="00504E0F"/>
    <w:rsid w:val="00510571"/>
    <w:rsid w:val="00554B47"/>
    <w:rsid w:val="005618A4"/>
    <w:rsid w:val="00565D56"/>
    <w:rsid w:val="00566042"/>
    <w:rsid w:val="00590117"/>
    <w:rsid w:val="005A07D7"/>
    <w:rsid w:val="005C0E71"/>
    <w:rsid w:val="005D7E45"/>
    <w:rsid w:val="00610315"/>
    <w:rsid w:val="00622780"/>
    <w:rsid w:val="00627D16"/>
    <w:rsid w:val="006310A5"/>
    <w:rsid w:val="006561A4"/>
    <w:rsid w:val="00667AB8"/>
    <w:rsid w:val="00681C7D"/>
    <w:rsid w:val="00682FE2"/>
    <w:rsid w:val="00692D55"/>
    <w:rsid w:val="006A011C"/>
    <w:rsid w:val="006C3381"/>
    <w:rsid w:val="006D55C4"/>
    <w:rsid w:val="00715C76"/>
    <w:rsid w:val="00752C20"/>
    <w:rsid w:val="00762A19"/>
    <w:rsid w:val="007731B7"/>
    <w:rsid w:val="00777E86"/>
    <w:rsid w:val="00792FE0"/>
    <w:rsid w:val="007A19A6"/>
    <w:rsid w:val="007A7FDC"/>
    <w:rsid w:val="007B2842"/>
    <w:rsid w:val="007D2942"/>
    <w:rsid w:val="007F50F8"/>
    <w:rsid w:val="008049D4"/>
    <w:rsid w:val="0080693E"/>
    <w:rsid w:val="008079D4"/>
    <w:rsid w:val="00817F4A"/>
    <w:rsid w:val="00835735"/>
    <w:rsid w:val="00836AE3"/>
    <w:rsid w:val="00846048"/>
    <w:rsid w:val="00866319"/>
    <w:rsid w:val="00885183"/>
    <w:rsid w:val="008B638A"/>
    <w:rsid w:val="008B7148"/>
    <w:rsid w:val="008E4A15"/>
    <w:rsid w:val="0093450D"/>
    <w:rsid w:val="009373E8"/>
    <w:rsid w:val="009562B6"/>
    <w:rsid w:val="009653A7"/>
    <w:rsid w:val="00973703"/>
    <w:rsid w:val="009745BB"/>
    <w:rsid w:val="009C0B96"/>
    <w:rsid w:val="009D0FDF"/>
    <w:rsid w:val="009E2D65"/>
    <w:rsid w:val="009F543E"/>
    <w:rsid w:val="00A073B1"/>
    <w:rsid w:val="00A12CAC"/>
    <w:rsid w:val="00A20445"/>
    <w:rsid w:val="00A35331"/>
    <w:rsid w:val="00A778B0"/>
    <w:rsid w:val="00A83C59"/>
    <w:rsid w:val="00AA4286"/>
    <w:rsid w:val="00AB5B43"/>
    <w:rsid w:val="00B010F7"/>
    <w:rsid w:val="00B016DE"/>
    <w:rsid w:val="00B07813"/>
    <w:rsid w:val="00B17E72"/>
    <w:rsid w:val="00B21261"/>
    <w:rsid w:val="00B422AD"/>
    <w:rsid w:val="00B64574"/>
    <w:rsid w:val="00B75057"/>
    <w:rsid w:val="00B76CCE"/>
    <w:rsid w:val="00B82804"/>
    <w:rsid w:val="00B85990"/>
    <w:rsid w:val="00B87D0C"/>
    <w:rsid w:val="00BC353C"/>
    <w:rsid w:val="00C10072"/>
    <w:rsid w:val="00C2509A"/>
    <w:rsid w:val="00C641C7"/>
    <w:rsid w:val="00C81DAB"/>
    <w:rsid w:val="00C9384D"/>
    <w:rsid w:val="00C94278"/>
    <w:rsid w:val="00CA0A41"/>
    <w:rsid w:val="00CC0F08"/>
    <w:rsid w:val="00CD73B3"/>
    <w:rsid w:val="00CE3502"/>
    <w:rsid w:val="00D116DA"/>
    <w:rsid w:val="00D15084"/>
    <w:rsid w:val="00D156DE"/>
    <w:rsid w:val="00D304AD"/>
    <w:rsid w:val="00D646F6"/>
    <w:rsid w:val="00D77494"/>
    <w:rsid w:val="00DB2266"/>
    <w:rsid w:val="00DB3228"/>
    <w:rsid w:val="00DC7C32"/>
    <w:rsid w:val="00DE157A"/>
    <w:rsid w:val="00DE4D8A"/>
    <w:rsid w:val="00E0208E"/>
    <w:rsid w:val="00E40644"/>
    <w:rsid w:val="00E40D17"/>
    <w:rsid w:val="00EA2A69"/>
    <w:rsid w:val="00EA2AC4"/>
    <w:rsid w:val="00EB096D"/>
    <w:rsid w:val="00EB3432"/>
    <w:rsid w:val="00EB3F11"/>
    <w:rsid w:val="00EB68FE"/>
    <w:rsid w:val="00EF5E5D"/>
    <w:rsid w:val="00F01945"/>
    <w:rsid w:val="00F060EB"/>
    <w:rsid w:val="00F07E70"/>
    <w:rsid w:val="00F15B44"/>
    <w:rsid w:val="00F16C20"/>
    <w:rsid w:val="00F42A85"/>
    <w:rsid w:val="00F4382C"/>
    <w:rsid w:val="00F43B40"/>
    <w:rsid w:val="00F54AC1"/>
    <w:rsid w:val="00F57692"/>
    <w:rsid w:val="00F9219E"/>
    <w:rsid w:val="00F9670E"/>
    <w:rsid w:val="00FB53D0"/>
    <w:rsid w:val="00FC5489"/>
    <w:rsid w:val="00FD13EB"/>
    <w:rsid w:val="00FE6A0A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6FA67"/>
  <w15:chartTrackingRefBased/>
  <w15:docId w15:val="{708CBF47-F9FF-4B52-8C7D-5EC54F3B4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63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B63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3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22AD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644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116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5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50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11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B63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B638A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gy">
    <w:name w:val="gy"/>
    <w:basedOn w:val="Normal"/>
    <w:rsid w:val="008B6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63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4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uxplanet.org/food-delivery-app-case-study-27d6c7ca8ad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ngroup.com/articles/f-shaped-pattern-reading-web-content/" TargetMode="External"/><Relationship Id="rId11" Type="http://schemas.openxmlformats.org/officeDocument/2006/relationships/hyperlink" Target="https://balsamiq.com/learn/articles/mobile-app-wireframing-guide/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3136</TotalTime>
  <Pages>1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Drakhshan Bokhat</cp:lastModifiedBy>
  <cp:revision>65</cp:revision>
  <dcterms:created xsi:type="dcterms:W3CDTF">2021-03-31T07:12:00Z</dcterms:created>
  <dcterms:modified xsi:type="dcterms:W3CDTF">2022-04-06T09:43:00Z</dcterms:modified>
</cp:coreProperties>
</file>