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4"/>
          <w:szCs w:val="24"/>
          <w:lang w:val="en-GB"/>
          <w14:ligatures w14:val="standardContextual"/>
        </w:rPr>
        <w:id w:val="-348253394"/>
        <w:docPartObj>
          <w:docPartGallery w:val="Cover Pages"/>
          <w:docPartUnique/>
        </w:docPartObj>
      </w:sdtPr>
      <w:sdtEndPr>
        <w:rPr>
          <w:rFonts w:ascii="Times New Roman" w:hAnsi="Times New Roman" w:cs="Times New Roman"/>
          <w:sz w:val="32"/>
          <w:szCs w:val="32"/>
        </w:rPr>
      </w:sdtEndPr>
      <w:sdtContent>
        <w:p w14:paraId="385DBF37" w14:textId="6E4F5C95" w:rsidR="009B0C46" w:rsidRDefault="009B0C46">
          <w:pPr>
            <w:pStyle w:val="NoSpacing"/>
          </w:pPr>
          <w:r>
            <w:rPr>
              <w:noProof/>
            </w:rPr>
            <mc:AlternateContent>
              <mc:Choice Requires="wpg">
                <w:drawing>
                  <wp:anchor distT="0" distB="0" distL="114300" distR="114300" simplePos="0" relativeHeight="251659264" behindDoc="1" locked="0" layoutInCell="1" allowOverlap="1" wp14:anchorId="7F7D60E4" wp14:editId="07FB08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236662011"/>
                                    <w:dataBinding w:prefixMappings="xmlns:ns0='http://schemas.microsoft.com/office/2006/coverPageProps' " w:xpath="/ns0:CoverPageProperties[1]/ns0:PublishDate[1]" w:storeItemID="{55AF091B-3C7A-41E3-B477-F2FDAA23CFDA}"/>
                                    <w:date w:fullDate="2024-03-25T00:00:00Z">
                                      <w:dateFormat w:val="M/d/yyyy"/>
                                      <w:lid w:val="en-US"/>
                                      <w:storeMappedDataAs w:val="dateTime"/>
                                      <w:calendar w:val="gregorian"/>
                                    </w:date>
                                  </w:sdtPr>
                                  <w:sdtEndPr/>
                                  <w:sdtContent>
                                    <w:p w14:paraId="71DE43D4" w14:textId="4FC48282" w:rsidR="009B0C46" w:rsidRDefault="009B0C46">
                                      <w:pPr>
                                        <w:pStyle w:val="NoSpacing"/>
                                        <w:jc w:val="right"/>
                                        <w:rPr>
                                          <w:color w:val="FFFFFF" w:themeColor="background1"/>
                                          <w:sz w:val="28"/>
                                          <w:szCs w:val="28"/>
                                        </w:rPr>
                                      </w:pPr>
                                      <w:r>
                                        <w:rPr>
                                          <w:color w:val="FFFFFF" w:themeColor="background1"/>
                                          <w:sz w:val="28"/>
                                          <w:szCs w:val="28"/>
                                        </w:rPr>
                                        <w:t>3/25/2024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7D60E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56082 [3204]" stroked="f" strokeweight="1pt">
                      <v:textbox inset=",0,14.4pt,0">
                        <w:txbxContent>
                          <w:sdt>
                            <w:sdtPr>
                              <w:rPr>
                                <w:color w:val="FFFFFF" w:themeColor="background1"/>
                                <w:sz w:val="28"/>
                                <w:szCs w:val="28"/>
                              </w:rPr>
                              <w:alias w:val="Date"/>
                              <w:tag w:val=""/>
                              <w:id w:val="1236662011"/>
                              <w:dataBinding w:prefixMappings="xmlns:ns0='http://schemas.microsoft.com/office/2006/coverPageProps' " w:xpath="/ns0:CoverPageProperties[1]/ns0:PublishDate[1]" w:storeItemID="{55AF091B-3C7A-41E3-B477-F2FDAA23CFDA}"/>
                              <w:date w:fullDate="2024-03-25T00:00:00Z">
                                <w:dateFormat w:val="M/d/yyyy"/>
                                <w:lid w:val="en-US"/>
                                <w:storeMappedDataAs w:val="dateTime"/>
                                <w:calendar w:val="gregorian"/>
                              </w:date>
                            </w:sdtPr>
                            <w:sdtContent>
                              <w:p w14:paraId="71DE43D4" w14:textId="4FC48282" w:rsidR="009B0C46" w:rsidRDefault="009B0C46">
                                <w:pPr>
                                  <w:pStyle w:val="NoSpacing"/>
                                  <w:jc w:val="right"/>
                                  <w:rPr>
                                    <w:color w:val="FFFFFF" w:themeColor="background1"/>
                                    <w:sz w:val="28"/>
                                    <w:szCs w:val="28"/>
                                  </w:rPr>
                                </w:pPr>
                                <w:r>
                                  <w:rPr>
                                    <w:color w:val="FFFFFF" w:themeColor="background1"/>
                                    <w:sz w:val="28"/>
                                    <w:szCs w:val="28"/>
                                  </w:rPr>
                                  <w:t>3/25/2024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89E796" wp14:editId="79864B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A6C70" w14:textId="74D75E2E" w:rsidR="009B0C46" w:rsidRDefault="002B09FE">
                                <w:pPr>
                                  <w:pStyle w:val="NoSpacing"/>
                                  <w:rPr>
                                    <w:color w:val="156082" w:themeColor="accent1"/>
                                    <w:sz w:val="26"/>
                                    <w:szCs w:val="26"/>
                                  </w:rPr>
                                </w:pPr>
                                <w:sdt>
                                  <w:sdtPr>
                                    <w:rPr>
                                      <w:color w:val="156082" w:themeColor="accent1"/>
                                      <w:sz w:val="26"/>
                                      <w:szCs w:val="26"/>
                                    </w:rPr>
                                    <w:alias w:val="Author"/>
                                    <w:tag w:val=""/>
                                    <w:id w:val="2077855374"/>
                                    <w:dataBinding w:prefixMappings="xmlns:ns0='http://purl.org/dc/elements/1.1/' xmlns:ns1='http://schemas.openxmlformats.org/package/2006/metadata/core-properties' " w:xpath="/ns1:coreProperties[1]/ns0:creator[1]" w:storeItemID="{6C3C8BC8-F283-45AE-878A-BAB7291924A1}"/>
                                    <w:text/>
                                  </w:sdtPr>
                                  <w:sdtEndPr/>
                                  <w:sdtContent>
                                    <w:r w:rsidR="009B0C46">
                                      <w:rPr>
                                        <w:color w:val="156082" w:themeColor="accent1"/>
                                        <w:sz w:val="26"/>
                                        <w:szCs w:val="26"/>
                                      </w:rPr>
                                      <w:t>shahmdbadhon9@gmail.com</w:t>
                                    </w:r>
                                  </w:sdtContent>
                                </w:sdt>
                              </w:p>
                              <w:p w14:paraId="170ED58A" w14:textId="756B53F3" w:rsidR="009B0C46" w:rsidRDefault="002B09FE">
                                <w:pPr>
                                  <w:pStyle w:val="NoSpacing"/>
                                  <w:rPr>
                                    <w:color w:val="595959" w:themeColor="text1" w:themeTint="A6"/>
                                    <w:sz w:val="20"/>
                                    <w:szCs w:val="20"/>
                                  </w:rPr>
                                </w:pPr>
                                <w:sdt>
                                  <w:sdtPr>
                                    <w:rPr>
                                      <w:caps/>
                                      <w:color w:val="595959" w:themeColor="text1" w:themeTint="A6"/>
                                      <w:sz w:val="20"/>
                                      <w:szCs w:val="20"/>
                                    </w:rPr>
                                    <w:alias w:val="Company"/>
                                    <w:tag w:val=""/>
                                    <w:id w:val="1154104165"/>
                                    <w:showingPlcHdr/>
                                    <w:dataBinding w:prefixMappings="xmlns:ns0='http://schemas.openxmlformats.org/officeDocument/2006/extended-properties' " w:xpath="/ns0:Properties[1]/ns0:Company[1]" w:storeItemID="{6668398D-A668-4E3E-A5EB-62B293D839F1}"/>
                                    <w:text/>
                                  </w:sdtPr>
                                  <w:sdtEndPr/>
                                  <w:sdtContent>
                                    <w:r w:rsidR="009B0C4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89E79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AAA6C70" w14:textId="74D75E2E" w:rsidR="009B0C46" w:rsidRDefault="009B0C46">
                          <w:pPr>
                            <w:pStyle w:val="NoSpacing"/>
                            <w:rPr>
                              <w:color w:val="156082" w:themeColor="accent1"/>
                              <w:sz w:val="26"/>
                              <w:szCs w:val="26"/>
                            </w:rPr>
                          </w:pPr>
                          <w:sdt>
                            <w:sdtPr>
                              <w:rPr>
                                <w:color w:val="156082" w:themeColor="accent1"/>
                                <w:sz w:val="26"/>
                                <w:szCs w:val="26"/>
                              </w:rPr>
                              <w:alias w:val="Author"/>
                              <w:tag w:val=""/>
                              <w:id w:val="2077855374"/>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shahmdbadhon9@gmail.com</w:t>
                              </w:r>
                            </w:sdtContent>
                          </w:sdt>
                        </w:p>
                        <w:p w14:paraId="170ED58A" w14:textId="756B53F3" w:rsidR="009B0C46" w:rsidRDefault="009B0C46">
                          <w:pPr>
                            <w:pStyle w:val="NoSpacing"/>
                            <w:rPr>
                              <w:color w:val="595959" w:themeColor="text1" w:themeTint="A6"/>
                              <w:sz w:val="20"/>
                              <w:szCs w:val="20"/>
                            </w:rPr>
                          </w:pPr>
                          <w:sdt>
                            <w:sdtPr>
                              <w:rPr>
                                <w:caps/>
                                <w:color w:val="595959" w:themeColor="text1" w:themeTint="A6"/>
                                <w:sz w:val="20"/>
                                <w:szCs w:val="20"/>
                              </w:rPr>
                              <w:alias w:val="Company"/>
                              <w:tag w:val=""/>
                              <w:id w:val="1154104165"/>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0CFC79" wp14:editId="7D3E73D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24CFD" w14:textId="3D381323" w:rsidR="009B0C46" w:rsidRPr="009B0C46" w:rsidRDefault="002B09FE">
                                <w:pPr>
                                  <w:pStyle w:val="NoSpacing"/>
                                  <w:rPr>
                                    <w:rFonts w:asciiTheme="majorHAnsi" w:eastAsiaTheme="majorEastAsia" w:hAnsiTheme="majorHAnsi" w:cstheme="majorBidi"/>
                                    <w:color w:val="262626" w:themeColor="text1" w:themeTint="D9"/>
                                    <w:sz w:val="86"/>
                                  </w:rPr>
                                </w:pPr>
                                <w:sdt>
                                  <w:sdtPr>
                                    <w:rPr>
                                      <w:rFonts w:ascii="Times New Roman" w:hAnsi="Times New Roman" w:cs="Times New Roman"/>
                                      <w:b/>
                                      <w:sz w:val="72"/>
                                      <w:szCs w:val="32"/>
                                    </w:rPr>
                                    <w:alias w:val="Title"/>
                                    <w:tag w:val=""/>
                                    <w:id w:val="-506213609"/>
                                    <w:dataBinding w:prefixMappings="xmlns:ns0='http://purl.org/dc/elements/1.1/' xmlns:ns1='http://schemas.openxmlformats.org/package/2006/metadata/core-properties' " w:xpath="/ns1:coreProperties[1]/ns0:title[1]" w:storeItemID="{6C3C8BC8-F283-45AE-878A-BAB7291924A1}"/>
                                    <w:text/>
                                  </w:sdtPr>
                                  <w:sdtEndPr/>
                                  <w:sdtContent>
                                    <w:r w:rsidR="009B0C46" w:rsidRPr="009B0C46">
                                      <w:rPr>
                                        <w:rFonts w:ascii="Times New Roman" w:hAnsi="Times New Roman" w:cs="Times New Roman"/>
                                        <w:b/>
                                        <w:sz w:val="72"/>
                                        <w:szCs w:val="32"/>
                                      </w:rPr>
                                      <w:t xml:space="preserve">Project </w:t>
                                    </w:r>
                                    <w:r w:rsidR="009B0C46">
                                      <w:rPr>
                                        <w:rFonts w:ascii="Times New Roman" w:hAnsi="Times New Roman" w:cs="Times New Roman"/>
                                        <w:b/>
                                        <w:sz w:val="72"/>
                                        <w:szCs w:val="32"/>
                                      </w:rPr>
                                      <w:t>Report</w:t>
                                    </w:r>
                                    <w:r w:rsidR="009B0C46" w:rsidRPr="009B0C46">
                                      <w:rPr>
                                        <w:rFonts w:ascii="Times New Roman" w:hAnsi="Times New Roman" w:cs="Times New Roman"/>
                                        <w:b/>
                                        <w:sz w:val="72"/>
                                        <w:szCs w:val="32"/>
                                      </w:rPr>
                                      <w:t xml:space="preserve"> </w:t>
                                    </w:r>
                                    <w:r w:rsidR="009B0C46">
                                      <w:rPr>
                                        <w:rFonts w:ascii="Times New Roman" w:hAnsi="Times New Roman" w:cs="Times New Roman"/>
                                        <w:b/>
                                        <w:sz w:val="72"/>
                                        <w:szCs w:val="32"/>
                                      </w:rPr>
                                      <w:t xml:space="preserve">Title: </w:t>
                                    </w:r>
                                    <w:r w:rsidR="009B0C46" w:rsidRPr="009B0C46">
                                      <w:rPr>
                                        <w:rFonts w:ascii="Times New Roman" w:hAnsi="Times New Roman" w:cs="Times New Roman"/>
                                        <w:b/>
                                        <w:sz w:val="72"/>
                                        <w:szCs w:val="32"/>
                                      </w:rPr>
                                      <w:t>Poverty</w:t>
                                    </w:r>
                                  </w:sdtContent>
                                </w:sdt>
                              </w:p>
                              <w:p w14:paraId="18D073E8" w14:textId="1B126E15" w:rsidR="009B0C46" w:rsidRDefault="009B0C4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0CFC7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3824CFD" w14:textId="3D381323" w:rsidR="009B0C46" w:rsidRPr="009B0C46" w:rsidRDefault="009B0C46">
                          <w:pPr>
                            <w:pStyle w:val="NoSpacing"/>
                            <w:rPr>
                              <w:rFonts w:asciiTheme="majorHAnsi" w:eastAsiaTheme="majorEastAsia" w:hAnsiTheme="majorHAnsi" w:cstheme="majorBidi"/>
                              <w:color w:val="262626" w:themeColor="text1" w:themeTint="D9"/>
                              <w:sz w:val="86"/>
                            </w:rPr>
                          </w:pPr>
                          <w:sdt>
                            <w:sdtPr>
                              <w:rPr>
                                <w:rFonts w:ascii="Times New Roman" w:hAnsi="Times New Roman" w:cs="Times New Roman"/>
                                <w:b/>
                                <w:sz w:val="72"/>
                                <w:szCs w:val="32"/>
                              </w:rPr>
                              <w:alias w:val="Title"/>
                              <w:tag w:val=""/>
                              <w:id w:val="-506213609"/>
                              <w:dataBinding w:prefixMappings="xmlns:ns0='http://purl.org/dc/elements/1.1/' xmlns:ns1='http://schemas.openxmlformats.org/package/2006/metadata/core-properties' " w:xpath="/ns1:coreProperties[1]/ns0:title[1]" w:storeItemID="{6C3C8BC8-F283-45AE-878A-BAB7291924A1}"/>
                              <w:text/>
                            </w:sdtPr>
                            <w:sdtContent>
                              <w:r w:rsidRPr="009B0C46">
                                <w:rPr>
                                  <w:rFonts w:ascii="Times New Roman" w:hAnsi="Times New Roman" w:cs="Times New Roman"/>
                                  <w:b/>
                                  <w:sz w:val="72"/>
                                  <w:szCs w:val="32"/>
                                </w:rPr>
                                <w:t>P</w:t>
                              </w:r>
                              <w:r w:rsidRPr="009B0C46">
                                <w:rPr>
                                  <w:rFonts w:ascii="Times New Roman" w:hAnsi="Times New Roman" w:cs="Times New Roman"/>
                                  <w:b/>
                                  <w:sz w:val="72"/>
                                  <w:szCs w:val="32"/>
                                </w:rPr>
                                <w:t xml:space="preserve">roject </w:t>
                              </w:r>
                              <w:r>
                                <w:rPr>
                                  <w:rFonts w:ascii="Times New Roman" w:hAnsi="Times New Roman" w:cs="Times New Roman"/>
                                  <w:b/>
                                  <w:sz w:val="72"/>
                                  <w:szCs w:val="32"/>
                                </w:rPr>
                                <w:t>Report</w:t>
                              </w:r>
                              <w:r w:rsidRPr="009B0C46">
                                <w:rPr>
                                  <w:rFonts w:ascii="Times New Roman" w:hAnsi="Times New Roman" w:cs="Times New Roman"/>
                                  <w:b/>
                                  <w:sz w:val="72"/>
                                  <w:szCs w:val="32"/>
                                </w:rPr>
                                <w:t xml:space="preserve"> </w:t>
                              </w:r>
                              <w:r>
                                <w:rPr>
                                  <w:rFonts w:ascii="Times New Roman" w:hAnsi="Times New Roman" w:cs="Times New Roman"/>
                                  <w:b/>
                                  <w:sz w:val="72"/>
                                  <w:szCs w:val="32"/>
                                </w:rPr>
                                <w:t xml:space="preserve">Title: </w:t>
                              </w:r>
                              <w:r w:rsidRPr="009B0C46">
                                <w:rPr>
                                  <w:rFonts w:ascii="Times New Roman" w:hAnsi="Times New Roman" w:cs="Times New Roman"/>
                                  <w:b/>
                                  <w:sz w:val="72"/>
                                  <w:szCs w:val="32"/>
                                </w:rPr>
                                <w:t>P</w:t>
                              </w:r>
                              <w:r w:rsidRPr="009B0C46">
                                <w:rPr>
                                  <w:rFonts w:ascii="Times New Roman" w:hAnsi="Times New Roman" w:cs="Times New Roman"/>
                                  <w:b/>
                                  <w:sz w:val="72"/>
                                  <w:szCs w:val="32"/>
                                </w:rPr>
                                <w:t>overty</w:t>
                              </w:r>
                            </w:sdtContent>
                          </w:sdt>
                        </w:p>
                        <w:p w14:paraId="18D073E8" w14:textId="1B126E15" w:rsidR="009B0C46" w:rsidRDefault="009B0C46">
                          <w:pPr>
                            <w:spacing w:before="120"/>
                            <w:rPr>
                              <w:color w:val="404040" w:themeColor="text1" w:themeTint="BF"/>
                              <w:sz w:val="36"/>
                              <w:szCs w:val="36"/>
                            </w:rPr>
                          </w:pPr>
                        </w:p>
                      </w:txbxContent>
                    </v:textbox>
                    <w10:wrap anchorx="page" anchory="page"/>
                  </v:shape>
                </w:pict>
              </mc:Fallback>
            </mc:AlternateContent>
          </w:r>
        </w:p>
        <w:p w14:paraId="624DC770" w14:textId="423374B3" w:rsidR="009B0C46" w:rsidRDefault="009B0C46">
          <w:pPr>
            <w:rPr>
              <w:rFonts w:ascii="Times New Roman" w:hAnsi="Times New Roman" w:cs="Times New Roman"/>
              <w:sz w:val="32"/>
              <w:szCs w:val="32"/>
            </w:rPr>
          </w:pPr>
          <w:r>
            <w:rPr>
              <w:rFonts w:ascii="Times New Roman" w:hAnsi="Times New Roman" w:cs="Times New Roman"/>
              <w:noProof/>
              <w:sz w:val="32"/>
              <w:szCs w:val="32"/>
              <w:lang w:val="en-US"/>
            </w:rPr>
            <mc:AlternateContent>
              <mc:Choice Requires="wps">
                <w:drawing>
                  <wp:anchor distT="0" distB="0" distL="114300" distR="114300" simplePos="0" relativeHeight="251662336" behindDoc="0" locked="0" layoutInCell="1" allowOverlap="1" wp14:anchorId="4B10DC08" wp14:editId="5E664F30">
                    <wp:simplePos x="0" y="0"/>
                    <wp:positionH relativeFrom="column">
                      <wp:posOffset>2442014</wp:posOffset>
                    </wp:positionH>
                    <wp:positionV relativeFrom="paragraph">
                      <wp:posOffset>2563543</wp:posOffset>
                    </wp:positionV>
                    <wp:extent cx="2286000" cy="2628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2628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36E25" w14:textId="3E5023E9" w:rsidR="009B0C46" w:rsidRDefault="009B0C46">
                                <w:r>
                                  <w:t>Submitted by-</w:t>
                                </w:r>
                              </w:p>
                              <w:p w14:paraId="01192FEC" w14:textId="15F8CEB0" w:rsidR="009B0C46" w:rsidRDefault="009B0C46">
                                <w:r>
                                  <w:t>MD. Bokhtear Hossain Shah</w:t>
                                </w:r>
                              </w:p>
                              <w:p w14:paraId="1DEFA0A0" w14:textId="53088BF1" w:rsidR="009B0C46" w:rsidRDefault="009B0C46">
                                <w:r>
                                  <w:t>ID: B00330</w:t>
                                </w:r>
                              </w:p>
                              <w:p w14:paraId="69DD1ACE" w14:textId="77777777" w:rsidR="009B0C46" w:rsidRDefault="009B0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10DC08" id="Text Box 11" o:spid="_x0000_s1057" type="#_x0000_t202" style="position:absolute;margin-left:192.3pt;margin-top:201.85pt;width:180pt;height:2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" fillcolor="white [3212]" stroked="f" strokeweight=".5pt">
                    <v:textbox>
                      <w:txbxContent>
                        <w:p w14:paraId="6B136E25" w14:textId="3E5023E9" w:rsidR="009B0C46" w:rsidRDefault="009B0C46">
                          <w:r>
                            <w:t>Submitted by-</w:t>
                          </w:r>
                        </w:p>
                        <w:p w14:paraId="01192FEC" w14:textId="15F8CEB0" w:rsidR="009B0C46" w:rsidRDefault="009B0C46">
                          <w:r>
                            <w:t>MD. Bokhtear Hossain Shah</w:t>
                          </w:r>
                        </w:p>
                        <w:p w14:paraId="1DEFA0A0" w14:textId="53088BF1" w:rsidR="009B0C46" w:rsidRDefault="009B0C46">
                          <w:r>
                            <w:t>ID: B00330</w:t>
                          </w:r>
                        </w:p>
                        <w:p w14:paraId="69DD1ACE" w14:textId="77777777" w:rsidR="009B0C46" w:rsidRDefault="009B0C46"/>
                      </w:txbxContent>
                    </v:textbox>
                  </v:shape>
                </w:pict>
              </mc:Fallback>
            </mc:AlternateContent>
          </w:r>
          <w:r>
            <w:rPr>
              <w:rFonts w:ascii="Times New Roman" w:hAnsi="Times New Roman" w:cs="Times New Roman"/>
              <w:sz w:val="32"/>
              <w:szCs w:val="32"/>
            </w:rPr>
            <w:br w:type="page"/>
          </w:r>
        </w:p>
      </w:sdtContent>
    </w:sdt>
    <w:p w14:paraId="378A6E8C" w14:textId="7F57B1D2" w:rsidR="00444FC0" w:rsidRPr="00307FF4" w:rsidRDefault="00444FC0" w:rsidP="009E4390">
      <w:pPr>
        <w:jc w:val="center"/>
        <w:rPr>
          <w:rFonts w:ascii="Times New Roman" w:hAnsi="Times New Roman" w:cs="Times New Roman"/>
          <w:sz w:val="32"/>
          <w:szCs w:val="32"/>
        </w:rPr>
      </w:pPr>
      <w:r w:rsidRPr="00307FF4">
        <w:rPr>
          <w:rFonts w:ascii="Times New Roman" w:hAnsi="Times New Roman" w:cs="Times New Roman"/>
          <w:sz w:val="32"/>
          <w:szCs w:val="32"/>
        </w:rPr>
        <w:lastRenderedPageBreak/>
        <w:t>Poverty</w:t>
      </w:r>
    </w:p>
    <w:p w14:paraId="4BB30D18" w14:textId="6965FD98" w:rsidR="009E4390" w:rsidRPr="00B11D4A" w:rsidRDefault="00714A40" w:rsidP="009E4390">
      <w:pPr>
        <w:rPr>
          <w:rFonts w:ascii="Times New Roman" w:hAnsi="Times New Roman" w:cs="Times New Roman"/>
          <w:sz w:val="28"/>
          <w:szCs w:val="28"/>
        </w:rPr>
      </w:pPr>
      <w:r>
        <w:rPr>
          <w:rFonts w:ascii="Times New Roman" w:hAnsi="Times New Roman" w:cs="Times New Roman"/>
          <w:sz w:val="28"/>
          <w:szCs w:val="28"/>
        </w:rPr>
        <w:t>Introduction</w:t>
      </w:r>
      <w:r w:rsidR="009E4390" w:rsidRPr="00B11D4A">
        <w:rPr>
          <w:rFonts w:ascii="Times New Roman" w:hAnsi="Times New Roman" w:cs="Times New Roman"/>
          <w:sz w:val="28"/>
          <w:szCs w:val="28"/>
        </w:rPr>
        <w:t>:</w:t>
      </w:r>
    </w:p>
    <w:p w14:paraId="117C42CD" w14:textId="697CE6B8" w:rsidR="00FC6A99" w:rsidRPr="00E62D1D" w:rsidRDefault="00FC0ADA" w:rsidP="009E4390">
      <w:pPr>
        <w:rPr>
          <w:rFonts w:ascii="Times New Roman" w:hAnsi="Times New Roman" w:cs="Times New Roman"/>
          <w:sz w:val="22"/>
          <w:szCs w:val="22"/>
        </w:rPr>
      </w:pPr>
      <w:r w:rsidRPr="00E62D1D">
        <w:rPr>
          <w:rFonts w:ascii="Times New Roman" w:hAnsi="Times New Roman" w:cs="Times New Roman"/>
          <w:sz w:val="22"/>
          <w:szCs w:val="22"/>
        </w:rPr>
        <w:t>Poverty is a state or condition characterized by a lack of essential resources and opportunities necessary for a decent standard of living. These resources include food, shelter, clean water, education, healthcare, and economic security. Poverty can manifest in various forms, including absolute poverty (lack of basic needs) and relative poverty (income level below a certain threshold compared to others in society).</w:t>
      </w:r>
    </w:p>
    <w:p w14:paraId="671B760E" w14:textId="2A5838D2" w:rsidR="00FC6A99" w:rsidRPr="00E62D1D" w:rsidRDefault="00FC6A99" w:rsidP="00755B8D">
      <w:pPr>
        <w:rPr>
          <w:rFonts w:ascii="Times New Roman" w:hAnsi="Times New Roman" w:cs="Times New Roman"/>
          <w:sz w:val="22"/>
          <w:szCs w:val="22"/>
        </w:rPr>
      </w:pPr>
      <w:r w:rsidRPr="00E62D1D">
        <w:rPr>
          <w:rFonts w:ascii="Times New Roman" w:hAnsi="Times New Roman" w:cs="Times New Roman"/>
          <w:sz w:val="22"/>
          <w:szCs w:val="22"/>
        </w:rPr>
        <w:t>Poverty isn’t exactly a bane for society just as for the country itself. Even though it has secured all aspects of the World, the birthplaces of poverty are the equivalent all over the place. Neediness is not a natural marvel. It is the consequence of numerous variables that make its root more grounded.</w:t>
      </w:r>
    </w:p>
    <w:p w14:paraId="1E57BF3F" w14:textId="4C2C968E" w:rsidR="002916BB" w:rsidRPr="00E62D1D" w:rsidRDefault="002916BB" w:rsidP="00755B8D">
      <w:pPr>
        <w:rPr>
          <w:rFonts w:ascii="Times New Roman" w:hAnsi="Times New Roman" w:cs="Times New Roman"/>
          <w:color w:val="222222"/>
          <w:sz w:val="22"/>
          <w:szCs w:val="22"/>
          <w:shd w:val="clear" w:color="auto" w:fill="FFFFFF"/>
        </w:rPr>
      </w:pPr>
      <w:r w:rsidRPr="00E62D1D">
        <w:rPr>
          <w:rFonts w:ascii="Times New Roman" w:hAnsi="Times New Roman" w:cs="Times New Roman"/>
          <w:color w:val="222222"/>
          <w:sz w:val="22"/>
          <w:szCs w:val="22"/>
          <w:shd w:val="clear" w:color="auto" w:fill="FFFFFF"/>
        </w:rPr>
        <w:t>Among all the reasons for poverty, the weight of the populace is the best one. We can straightforwardly relate the number of inhabitants in an economy to the neediness pace of it. The rising populace makes an issue in giving fundamental pleasantries to each person of the country.</w:t>
      </w:r>
    </w:p>
    <w:p w14:paraId="780BEAB8" w14:textId="77777777" w:rsidR="00A67B03" w:rsidRPr="00E62D1D" w:rsidRDefault="00A67B03" w:rsidP="00755B8D">
      <w:pPr>
        <w:rPr>
          <w:rFonts w:ascii="Times New Roman" w:hAnsi="Times New Roman" w:cs="Times New Roman"/>
          <w:color w:val="222222"/>
          <w:sz w:val="22"/>
          <w:szCs w:val="22"/>
          <w:shd w:val="clear" w:color="auto" w:fill="FFFFFF"/>
        </w:rPr>
      </w:pPr>
      <w:r w:rsidRPr="00E62D1D">
        <w:rPr>
          <w:rFonts w:ascii="Times New Roman" w:hAnsi="Times New Roman" w:cs="Times New Roman"/>
          <w:color w:val="222222"/>
          <w:sz w:val="22"/>
          <w:szCs w:val="22"/>
          <w:shd w:val="clear" w:color="auto" w:fill="FFFFFF"/>
        </w:rPr>
        <w:t>Poverty resembles a drawn-out infection for any economy. It gradually eats the limit and insight of the young people of the nation. It is a destructive illness, yet not a serious one. Indeed, we can dispose of poverty by making some physical and auxiliary changes in the public arena. The populace is the best factor for expanding neediness. A controlled populace will assist the economy with developing and satisfying all the necessities of the individuals. The legislature, just as each person, should move in the direction of controlling the number of inhabitants in the country.</w:t>
      </w:r>
    </w:p>
    <w:p w14:paraId="0B97381F" w14:textId="15D9588A" w:rsidR="00B9118A" w:rsidRPr="00B11D4A" w:rsidRDefault="00714A40" w:rsidP="00755B8D">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Definition</w:t>
      </w:r>
      <w:r w:rsidR="00B9118A" w:rsidRPr="00B11D4A">
        <w:rPr>
          <w:rFonts w:ascii="Times New Roman" w:hAnsi="Times New Roman" w:cs="Times New Roman"/>
          <w:color w:val="222222"/>
          <w:sz w:val="28"/>
          <w:szCs w:val="28"/>
          <w:shd w:val="clear" w:color="auto" w:fill="FFFFFF"/>
        </w:rPr>
        <w:t>:</w:t>
      </w:r>
    </w:p>
    <w:p w14:paraId="04A1243F" w14:textId="1CAA7D8E" w:rsidR="005B6641" w:rsidRPr="00E62D1D" w:rsidRDefault="005B6641" w:rsidP="00755B8D">
      <w:pPr>
        <w:rPr>
          <w:rFonts w:ascii="Times New Roman" w:eastAsia="Times New Roman" w:hAnsi="Times New Roman" w:cs="Times New Roman"/>
          <w:color w:val="111111"/>
          <w:spacing w:val="1"/>
          <w:sz w:val="22"/>
          <w:szCs w:val="22"/>
          <w:shd w:val="clear" w:color="auto" w:fill="FFFFFF"/>
        </w:rPr>
      </w:pPr>
      <w:r w:rsidRPr="00E62D1D">
        <w:rPr>
          <w:rFonts w:ascii="Times New Roman" w:eastAsia="Times New Roman" w:hAnsi="Times New Roman" w:cs="Times New Roman"/>
          <w:color w:val="111111"/>
          <w:spacing w:val="1"/>
          <w:sz w:val="22"/>
          <w:szCs w:val="22"/>
          <w:shd w:val="clear" w:color="auto" w:fill="FFFFFF"/>
        </w:rPr>
        <w:t xml:space="preserve">The term poverty refers to the state or condition in which people or communities lack the financial resources and essentials for a minimum </w:t>
      </w:r>
      <w:r w:rsidR="00CC4ADC" w:rsidRPr="00E62D1D">
        <w:rPr>
          <w:rFonts w:ascii="Times New Roman" w:eastAsia="Times New Roman" w:hAnsi="Times New Roman" w:cs="Times New Roman"/>
          <w:color w:val="111111"/>
          <w:spacing w:val="1"/>
          <w:sz w:val="22"/>
          <w:szCs w:val="22"/>
          <w:shd w:val="clear" w:color="auto" w:fill="FFFFFF"/>
        </w:rPr>
        <w:t xml:space="preserve">of standard of living. </w:t>
      </w:r>
    </w:p>
    <w:p w14:paraId="47B062F8" w14:textId="77777777" w:rsidR="00D22D06" w:rsidRPr="00E62D1D" w:rsidRDefault="00D22D06" w:rsidP="00755B8D">
      <w:pPr>
        <w:rPr>
          <w:rFonts w:ascii="Times New Roman" w:eastAsia="Times New Roman" w:hAnsi="Times New Roman" w:cs="Times New Roman"/>
          <w:color w:val="111111"/>
          <w:spacing w:val="1"/>
          <w:sz w:val="22"/>
          <w:szCs w:val="22"/>
          <w:shd w:val="clear" w:color="auto" w:fill="FFFFFF"/>
        </w:rPr>
      </w:pPr>
      <w:r w:rsidRPr="00E62D1D">
        <w:rPr>
          <w:rFonts w:ascii="Times New Roman" w:eastAsia="Times New Roman" w:hAnsi="Times New Roman" w:cs="Times New Roman"/>
          <w:color w:val="111111"/>
          <w:spacing w:val="1"/>
          <w:sz w:val="22"/>
          <w:szCs w:val="22"/>
          <w:shd w:val="clear" w:color="auto" w:fill="FFFFFF"/>
        </w:rPr>
        <w:t xml:space="preserve">The World Bank defines poverty as living on less than $1.90 a day, based on purchasing power parity (PPP) adjusted figures. This measure helps in comparing poverty levels across countries with different currencies and price levels. </w:t>
      </w:r>
    </w:p>
    <w:p w14:paraId="20616390" w14:textId="77777777" w:rsidR="00E8140E" w:rsidRPr="00E62D1D" w:rsidRDefault="00E8140E" w:rsidP="00755B8D">
      <w:pPr>
        <w:rPr>
          <w:rFonts w:ascii="Times New Roman" w:eastAsia="Times New Roman" w:hAnsi="Times New Roman" w:cs="Times New Roman"/>
          <w:color w:val="111111"/>
          <w:spacing w:val="1"/>
          <w:sz w:val="22"/>
          <w:szCs w:val="22"/>
          <w:shd w:val="clear" w:color="auto" w:fill="FFFFFF"/>
        </w:rPr>
      </w:pPr>
      <w:r w:rsidRPr="00E62D1D">
        <w:rPr>
          <w:rFonts w:ascii="Times New Roman" w:eastAsia="Times New Roman" w:hAnsi="Times New Roman" w:cs="Times New Roman"/>
          <w:color w:val="111111"/>
          <w:spacing w:val="1"/>
          <w:sz w:val="22"/>
          <w:szCs w:val="22"/>
          <w:shd w:val="clear" w:color="auto" w:fill="FFFFFF"/>
        </w:rPr>
        <w:t xml:space="preserve">The United Nations Development Programme (UNDP) defines poverty as a deprivation in well-being, encompassing various dimensions such as lack of income and resources, limited access to basic services like education and healthcare, inadequate living standards, social exclusion, and vulnerability to adverse events. </w:t>
      </w:r>
    </w:p>
    <w:p w14:paraId="15AD9B1D" w14:textId="322891BF" w:rsidR="00D318FD" w:rsidRPr="00A239C4" w:rsidRDefault="00714A40" w:rsidP="00755B8D">
      <w:pPr>
        <w:rPr>
          <w:rFonts w:ascii="Times New Roman" w:eastAsia="Times New Roman" w:hAnsi="Times New Roman" w:cs="Times New Roman"/>
          <w:color w:val="111111"/>
          <w:spacing w:val="1"/>
          <w:sz w:val="28"/>
          <w:szCs w:val="28"/>
          <w:shd w:val="clear" w:color="auto" w:fill="FFFFFF"/>
        </w:rPr>
      </w:pPr>
      <w:r>
        <w:rPr>
          <w:rFonts w:ascii="Times New Roman" w:hAnsi="Times New Roman" w:cs="Times New Roman"/>
          <w:color w:val="222222"/>
          <w:sz w:val="28"/>
          <w:szCs w:val="28"/>
          <w:shd w:val="clear" w:color="auto" w:fill="FFFFFF"/>
        </w:rPr>
        <w:t>Types of Poverty</w:t>
      </w:r>
      <w:r w:rsidR="00D318FD" w:rsidRPr="00A239C4">
        <w:rPr>
          <w:rFonts w:ascii="Times New Roman" w:hAnsi="Times New Roman" w:cs="Times New Roman"/>
          <w:color w:val="222222"/>
          <w:sz w:val="28"/>
          <w:szCs w:val="28"/>
          <w:shd w:val="clear" w:color="auto" w:fill="FFFFFF"/>
        </w:rPr>
        <w:t>:</w:t>
      </w:r>
    </w:p>
    <w:p w14:paraId="72E4B0D1" w14:textId="67771BB3" w:rsidR="00B82A95" w:rsidRPr="00E62D1D" w:rsidRDefault="00B82A95" w:rsidP="00B82A95">
      <w:pPr>
        <w:rPr>
          <w:rFonts w:ascii="Times New Roman" w:hAnsi="Times New Roman" w:cs="Times New Roman"/>
          <w:sz w:val="22"/>
          <w:szCs w:val="22"/>
        </w:rPr>
      </w:pPr>
      <w:r w:rsidRPr="00E62D1D">
        <w:rPr>
          <w:rFonts w:ascii="Times New Roman" w:hAnsi="Times New Roman" w:cs="Times New Roman"/>
          <w:sz w:val="22"/>
          <w:szCs w:val="22"/>
        </w:rPr>
        <w:t>Poverty can be categorized into several types, including:</w:t>
      </w:r>
    </w:p>
    <w:p w14:paraId="69740221" w14:textId="1F0C0B65" w:rsidR="00B82A95" w:rsidRPr="00E62D1D" w:rsidRDefault="00B82A95" w:rsidP="00B82A95">
      <w:pPr>
        <w:rPr>
          <w:rFonts w:ascii="Times New Roman" w:hAnsi="Times New Roman" w:cs="Times New Roman"/>
          <w:sz w:val="22"/>
          <w:szCs w:val="22"/>
        </w:rPr>
      </w:pPr>
      <w:r w:rsidRPr="00E62D1D">
        <w:rPr>
          <w:rFonts w:ascii="Times New Roman" w:hAnsi="Times New Roman" w:cs="Times New Roman"/>
          <w:sz w:val="22"/>
          <w:szCs w:val="22"/>
        </w:rPr>
        <w:t>1. Absolute poverty: Refers to a condition where individuals or households lack the resources to meet basic needs such as food, shelter, and clothing.</w:t>
      </w:r>
    </w:p>
    <w:p w14:paraId="090F113F" w14:textId="325DB19B" w:rsidR="00B82A95" w:rsidRPr="00E62D1D" w:rsidRDefault="00B82A95" w:rsidP="00B82A95">
      <w:pPr>
        <w:rPr>
          <w:rFonts w:ascii="Times New Roman" w:hAnsi="Times New Roman" w:cs="Times New Roman"/>
          <w:sz w:val="22"/>
          <w:szCs w:val="22"/>
        </w:rPr>
      </w:pPr>
      <w:r w:rsidRPr="00E62D1D">
        <w:rPr>
          <w:rFonts w:ascii="Times New Roman" w:hAnsi="Times New Roman" w:cs="Times New Roman"/>
          <w:sz w:val="22"/>
          <w:szCs w:val="22"/>
        </w:rPr>
        <w:t>2. Relative poverty: Describes a situation where individuals or families have an income or standard of living significantly lower than the average in their society. It's often measured in relation to the median income or standard of living.</w:t>
      </w:r>
    </w:p>
    <w:p w14:paraId="25835E1B" w14:textId="6E1FE782" w:rsidR="00B82A95" w:rsidRPr="00E62D1D" w:rsidRDefault="00B82A95" w:rsidP="00B82A95">
      <w:pPr>
        <w:rPr>
          <w:rFonts w:ascii="Times New Roman" w:hAnsi="Times New Roman" w:cs="Times New Roman"/>
          <w:sz w:val="22"/>
          <w:szCs w:val="22"/>
        </w:rPr>
      </w:pPr>
      <w:r w:rsidRPr="00E62D1D">
        <w:rPr>
          <w:rFonts w:ascii="Times New Roman" w:hAnsi="Times New Roman" w:cs="Times New Roman"/>
          <w:sz w:val="22"/>
          <w:szCs w:val="22"/>
        </w:rPr>
        <w:lastRenderedPageBreak/>
        <w:t>3. Urban poverty: Occurs in urban areas, characterized by inadequate access to basic services such as clean water, sanitation, healthcare, and education, as well as limited economic opportunities.</w:t>
      </w:r>
    </w:p>
    <w:p w14:paraId="04BD91E3" w14:textId="0A51470B" w:rsidR="00B82A95" w:rsidRPr="00E62D1D" w:rsidRDefault="00B82A95" w:rsidP="00B82A95">
      <w:pPr>
        <w:rPr>
          <w:rFonts w:ascii="Times New Roman" w:hAnsi="Times New Roman" w:cs="Times New Roman"/>
          <w:sz w:val="22"/>
          <w:szCs w:val="22"/>
        </w:rPr>
      </w:pPr>
      <w:r w:rsidRPr="00E62D1D">
        <w:rPr>
          <w:rFonts w:ascii="Times New Roman" w:hAnsi="Times New Roman" w:cs="Times New Roman"/>
          <w:sz w:val="22"/>
          <w:szCs w:val="22"/>
        </w:rPr>
        <w:t>4. Rural poverty: Refers to poverty prevalent in rural areas, often stemming from factors like limited access to land, resources, infrastructure, and employment opportunities.</w:t>
      </w:r>
    </w:p>
    <w:p w14:paraId="44B8F46C" w14:textId="49A11787" w:rsidR="00B82A95" w:rsidRPr="00E62D1D" w:rsidRDefault="00B82A95" w:rsidP="00B82A95">
      <w:pPr>
        <w:rPr>
          <w:rFonts w:ascii="Times New Roman" w:hAnsi="Times New Roman" w:cs="Times New Roman"/>
          <w:sz w:val="22"/>
          <w:szCs w:val="22"/>
        </w:rPr>
      </w:pPr>
      <w:r w:rsidRPr="00E62D1D">
        <w:rPr>
          <w:rFonts w:ascii="Times New Roman" w:hAnsi="Times New Roman" w:cs="Times New Roman"/>
          <w:sz w:val="22"/>
          <w:szCs w:val="22"/>
        </w:rPr>
        <w:t>5. Intergenerational poverty: Occurs when poverty persists across multiple generations within a family or community, often due to structural barriers and lack of access to education and resources.</w:t>
      </w:r>
    </w:p>
    <w:p w14:paraId="52E5B136" w14:textId="05B08F91" w:rsidR="00B82A95" w:rsidRPr="00E62D1D" w:rsidRDefault="00B82A95" w:rsidP="00B82A95">
      <w:pPr>
        <w:rPr>
          <w:rFonts w:ascii="Times New Roman" w:hAnsi="Times New Roman" w:cs="Times New Roman"/>
          <w:sz w:val="22"/>
          <w:szCs w:val="22"/>
        </w:rPr>
      </w:pPr>
      <w:r w:rsidRPr="00E62D1D">
        <w:rPr>
          <w:rFonts w:ascii="Times New Roman" w:hAnsi="Times New Roman" w:cs="Times New Roman"/>
          <w:sz w:val="22"/>
          <w:szCs w:val="22"/>
        </w:rPr>
        <w:t>6. Chronic poverty: Describes long-term and persistent poverty experienced by individuals or families, often resulting from systemic issues such as discrimination, lack of economic opportunities, or limited access to education and healthcare.</w:t>
      </w:r>
    </w:p>
    <w:p w14:paraId="44FDF1C4" w14:textId="27D7839D" w:rsidR="00B82A95" w:rsidRPr="00E62D1D" w:rsidRDefault="00B82A95" w:rsidP="00B82A95">
      <w:pPr>
        <w:rPr>
          <w:rFonts w:ascii="Times New Roman" w:hAnsi="Times New Roman" w:cs="Times New Roman"/>
          <w:sz w:val="22"/>
          <w:szCs w:val="22"/>
        </w:rPr>
      </w:pPr>
      <w:r w:rsidRPr="00E62D1D">
        <w:rPr>
          <w:rFonts w:ascii="Times New Roman" w:hAnsi="Times New Roman" w:cs="Times New Roman"/>
          <w:sz w:val="22"/>
          <w:szCs w:val="22"/>
        </w:rPr>
        <w:t>7. Transitional poverty: Occurs during periods of economic or life transitions, such as job loss, illness, or natural disasters, leading to temporary deprivation until stability is restored.</w:t>
      </w:r>
    </w:p>
    <w:p w14:paraId="0C3C480E" w14:textId="5D30B69B" w:rsidR="008C096C" w:rsidRPr="00E62D1D" w:rsidRDefault="00B82A95" w:rsidP="009E4390">
      <w:pPr>
        <w:rPr>
          <w:rFonts w:ascii="Times New Roman" w:hAnsi="Times New Roman" w:cs="Times New Roman"/>
          <w:sz w:val="22"/>
          <w:szCs w:val="22"/>
        </w:rPr>
      </w:pPr>
      <w:r w:rsidRPr="00E62D1D">
        <w:rPr>
          <w:rFonts w:ascii="Times New Roman" w:hAnsi="Times New Roman" w:cs="Times New Roman"/>
          <w:sz w:val="22"/>
          <w:szCs w:val="22"/>
        </w:rPr>
        <w:t>Understanding these different types of poverty is crucial for designing effective poverty alleviation strategies tailored to specific contexts and needs.</w:t>
      </w:r>
    </w:p>
    <w:p w14:paraId="7009E0AF" w14:textId="254B2D83" w:rsidR="008A766E" w:rsidRPr="00A239C4" w:rsidRDefault="00714A40" w:rsidP="009E4390">
      <w:pPr>
        <w:rPr>
          <w:rFonts w:ascii="Times New Roman" w:hAnsi="Times New Roman" w:cs="Times New Roman"/>
          <w:sz w:val="28"/>
          <w:szCs w:val="28"/>
        </w:rPr>
      </w:pPr>
      <w:r>
        <w:rPr>
          <w:rFonts w:ascii="Times New Roman" w:hAnsi="Times New Roman" w:cs="Times New Roman"/>
          <w:sz w:val="28"/>
          <w:szCs w:val="28"/>
        </w:rPr>
        <w:t>Cause of Poverty</w:t>
      </w:r>
      <w:r w:rsidR="008A766E" w:rsidRPr="00A239C4">
        <w:rPr>
          <w:rFonts w:ascii="Times New Roman" w:hAnsi="Times New Roman" w:cs="Times New Roman"/>
          <w:sz w:val="28"/>
          <w:szCs w:val="28"/>
        </w:rPr>
        <w:t>:</w:t>
      </w:r>
    </w:p>
    <w:p w14:paraId="0E8C61EB" w14:textId="22D4EEDF" w:rsidR="00F60D33" w:rsidRPr="00E62D1D" w:rsidRDefault="00F60D33" w:rsidP="00F60D33">
      <w:pPr>
        <w:rPr>
          <w:rFonts w:ascii="Times New Roman" w:hAnsi="Times New Roman" w:cs="Times New Roman"/>
          <w:sz w:val="22"/>
          <w:szCs w:val="22"/>
        </w:rPr>
      </w:pPr>
      <w:r w:rsidRPr="00E62D1D">
        <w:rPr>
          <w:rFonts w:ascii="Times New Roman" w:hAnsi="Times New Roman" w:cs="Times New Roman"/>
          <w:sz w:val="22"/>
          <w:szCs w:val="22"/>
        </w:rPr>
        <w:t>Poverty has multifaceted causes, including but not limited to:</w:t>
      </w:r>
    </w:p>
    <w:p w14:paraId="06D8E500" w14:textId="501DB9AE" w:rsidR="00F60D33" w:rsidRPr="00E62D1D" w:rsidRDefault="00F60D33" w:rsidP="00F60D33">
      <w:pPr>
        <w:rPr>
          <w:rFonts w:ascii="Times New Roman" w:hAnsi="Times New Roman" w:cs="Times New Roman"/>
          <w:sz w:val="22"/>
          <w:szCs w:val="22"/>
        </w:rPr>
      </w:pPr>
      <w:r w:rsidRPr="00E62D1D">
        <w:rPr>
          <w:rFonts w:ascii="Times New Roman" w:hAnsi="Times New Roman" w:cs="Times New Roman"/>
          <w:sz w:val="22"/>
          <w:szCs w:val="22"/>
        </w:rPr>
        <w:t>1</w:t>
      </w:r>
      <w:r w:rsidR="00714A40">
        <w:rPr>
          <w:rFonts w:ascii="Times New Roman" w:hAnsi="Times New Roman" w:cs="Times New Roman"/>
          <w:sz w:val="22"/>
          <w:szCs w:val="22"/>
        </w:rPr>
        <w:t xml:space="preserve"> </w:t>
      </w:r>
      <w:r w:rsidRPr="00E62D1D">
        <w:rPr>
          <w:rFonts w:ascii="Times New Roman" w:hAnsi="Times New Roman" w:cs="Times New Roman"/>
          <w:sz w:val="22"/>
          <w:szCs w:val="22"/>
        </w:rPr>
        <w:t>.Lack of Education: Limited access to quality education can hinder opportunities for employment and economic advancement.</w:t>
      </w:r>
    </w:p>
    <w:p w14:paraId="2D07155D" w14:textId="59F6795C" w:rsidR="00F60D33" w:rsidRPr="00E62D1D" w:rsidRDefault="00F60D33" w:rsidP="00F60D33">
      <w:pPr>
        <w:rPr>
          <w:rFonts w:ascii="Times New Roman" w:hAnsi="Times New Roman" w:cs="Times New Roman"/>
          <w:sz w:val="22"/>
          <w:szCs w:val="22"/>
        </w:rPr>
      </w:pPr>
      <w:r w:rsidRPr="00E62D1D">
        <w:rPr>
          <w:rFonts w:ascii="Times New Roman" w:hAnsi="Times New Roman" w:cs="Times New Roman"/>
          <w:sz w:val="22"/>
          <w:szCs w:val="22"/>
        </w:rPr>
        <w:t>2.</w:t>
      </w:r>
      <w:r w:rsidR="00714A40">
        <w:rPr>
          <w:rFonts w:ascii="Times New Roman" w:hAnsi="Times New Roman" w:cs="Times New Roman"/>
          <w:sz w:val="22"/>
          <w:szCs w:val="22"/>
        </w:rPr>
        <w:t xml:space="preserve"> </w:t>
      </w:r>
      <w:r w:rsidRPr="00E62D1D">
        <w:rPr>
          <w:rFonts w:ascii="Times New Roman" w:hAnsi="Times New Roman" w:cs="Times New Roman"/>
          <w:sz w:val="22"/>
          <w:szCs w:val="22"/>
        </w:rPr>
        <w:t>Unemployment and Underemployment:</w:t>
      </w:r>
      <w:r w:rsidR="00714A40">
        <w:rPr>
          <w:rFonts w:ascii="Times New Roman" w:hAnsi="Times New Roman" w:cs="Times New Roman"/>
          <w:sz w:val="22"/>
          <w:szCs w:val="22"/>
        </w:rPr>
        <w:t xml:space="preserve"> </w:t>
      </w:r>
      <w:r w:rsidRPr="00E62D1D">
        <w:rPr>
          <w:rFonts w:ascii="Times New Roman" w:hAnsi="Times New Roman" w:cs="Times New Roman"/>
          <w:sz w:val="22"/>
          <w:szCs w:val="22"/>
        </w:rPr>
        <w:t>Insufficient job opportunities or low-paying jobs contribute to poverty, especially in regions with weak economies.</w:t>
      </w:r>
    </w:p>
    <w:p w14:paraId="2E6A266D" w14:textId="1EF5E247" w:rsidR="00F60D33" w:rsidRPr="00E62D1D" w:rsidRDefault="00F60D33" w:rsidP="00F60D33">
      <w:pPr>
        <w:rPr>
          <w:rFonts w:ascii="Times New Roman" w:hAnsi="Times New Roman" w:cs="Times New Roman"/>
          <w:sz w:val="22"/>
          <w:szCs w:val="22"/>
        </w:rPr>
      </w:pPr>
      <w:r w:rsidRPr="00E62D1D">
        <w:rPr>
          <w:rFonts w:ascii="Times New Roman" w:hAnsi="Times New Roman" w:cs="Times New Roman"/>
          <w:sz w:val="22"/>
          <w:szCs w:val="22"/>
        </w:rPr>
        <w:t>3. Inequality:</w:t>
      </w:r>
      <w:r w:rsidR="00714A40">
        <w:rPr>
          <w:rFonts w:ascii="Times New Roman" w:hAnsi="Times New Roman" w:cs="Times New Roman"/>
          <w:sz w:val="22"/>
          <w:szCs w:val="22"/>
        </w:rPr>
        <w:t xml:space="preserve"> </w:t>
      </w:r>
      <w:r w:rsidRPr="00E62D1D">
        <w:rPr>
          <w:rFonts w:ascii="Times New Roman" w:hAnsi="Times New Roman" w:cs="Times New Roman"/>
          <w:sz w:val="22"/>
          <w:szCs w:val="22"/>
        </w:rPr>
        <w:t>Disparities in income, wealth, and access to resources perpetuate poverty, often due to discrimination based on factors such as gender, race, or ethnicity.</w:t>
      </w:r>
    </w:p>
    <w:p w14:paraId="72512C48" w14:textId="5F9AA7C5" w:rsidR="00F60D33" w:rsidRPr="00E62D1D" w:rsidRDefault="00F60D33" w:rsidP="00F60D33">
      <w:pPr>
        <w:rPr>
          <w:rFonts w:ascii="Times New Roman" w:hAnsi="Times New Roman" w:cs="Times New Roman"/>
          <w:sz w:val="22"/>
          <w:szCs w:val="22"/>
        </w:rPr>
      </w:pPr>
      <w:r w:rsidRPr="00E62D1D">
        <w:rPr>
          <w:rFonts w:ascii="Times New Roman" w:hAnsi="Times New Roman" w:cs="Times New Roman"/>
          <w:sz w:val="22"/>
          <w:szCs w:val="22"/>
        </w:rPr>
        <w:t>4. Health Issues:</w:t>
      </w:r>
      <w:r w:rsidR="00714A40">
        <w:rPr>
          <w:rFonts w:ascii="Times New Roman" w:hAnsi="Times New Roman" w:cs="Times New Roman"/>
          <w:sz w:val="22"/>
          <w:szCs w:val="22"/>
        </w:rPr>
        <w:t xml:space="preserve"> </w:t>
      </w:r>
      <w:r w:rsidRPr="00E62D1D">
        <w:rPr>
          <w:rFonts w:ascii="Times New Roman" w:hAnsi="Times New Roman" w:cs="Times New Roman"/>
          <w:sz w:val="22"/>
          <w:szCs w:val="22"/>
        </w:rPr>
        <w:t>Poor health can lead to increased medical expenses, reduced productivity, and limited ability to work, pushing individuals and families into poverty.</w:t>
      </w:r>
    </w:p>
    <w:p w14:paraId="7A8010CB" w14:textId="225B1303" w:rsidR="00F60D33" w:rsidRPr="00E62D1D" w:rsidRDefault="00F60D33" w:rsidP="00F60D33">
      <w:pPr>
        <w:rPr>
          <w:rFonts w:ascii="Times New Roman" w:hAnsi="Times New Roman" w:cs="Times New Roman"/>
          <w:sz w:val="22"/>
          <w:szCs w:val="22"/>
        </w:rPr>
      </w:pPr>
      <w:r w:rsidRPr="00E62D1D">
        <w:rPr>
          <w:rFonts w:ascii="Times New Roman" w:hAnsi="Times New Roman" w:cs="Times New Roman"/>
          <w:sz w:val="22"/>
          <w:szCs w:val="22"/>
        </w:rPr>
        <w:t>5. Geographical Factors: Living in remote or economically disadvantaged areas with limited infrastructure and resources can exacerbate poverty.</w:t>
      </w:r>
    </w:p>
    <w:p w14:paraId="1604CD27" w14:textId="4B23193E" w:rsidR="00F60D33" w:rsidRPr="00E62D1D" w:rsidRDefault="00F60D33" w:rsidP="00F60D33">
      <w:pPr>
        <w:rPr>
          <w:rFonts w:ascii="Times New Roman" w:hAnsi="Times New Roman" w:cs="Times New Roman"/>
          <w:sz w:val="22"/>
          <w:szCs w:val="22"/>
        </w:rPr>
      </w:pPr>
      <w:r w:rsidRPr="00E62D1D">
        <w:rPr>
          <w:rFonts w:ascii="Times New Roman" w:hAnsi="Times New Roman" w:cs="Times New Roman"/>
          <w:sz w:val="22"/>
          <w:szCs w:val="22"/>
        </w:rPr>
        <w:t>6. Political Instability:</w:t>
      </w:r>
      <w:r w:rsidR="00714A40">
        <w:rPr>
          <w:rFonts w:ascii="Times New Roman" w:hAnsi="Times New Roman" w:cs="Times New Roman"/>
          <w:sz w:val="22"/>
          <w:szCs w:val="22"/>
        </w:rPr>
        <w:t xml:space="preserve"> </w:t>
      </w:r>
      <w:r w:rsidRPr="00E62D1D">
        <w:rPr>
          <w:rFonts w:ascii="Times New Roman" w:hAnsi="Times New Roman" w:cs="Times New Roman"/>
          <w:sz w:val="22"/>
          <w:szCs w:val="22"/>
        </w:rPr>
        <w:t>Conflict, corruption, and weak governance can impede economic development and exacerbate poverty.</w:t>
      </w:r>
    </w:p>
    <w:p w14:paraId="7890EBE5" w14:textId="3831C9BF" w:rsidR="00F60D33" w:rsidRPr="00E62D1D" w:rsidRDefault="00F60D33" w:rsidP="00F60D33">
      <w:pPr>
        <w:rPr>
          <w:rFonts w:ascii="Times New Roman" w:hAnsi="Times New Roman" w:cs="Times New Roman"/>
          <w:sz w:val="22"/>
          <w:szCs w:val="22"/>
        </w:rPr>
      </w:pPr>
      <w:r w:rsidRPr="00E62D1D">
        <w:rPr>
          <w:rFonts w:ascii="Times New Roman" w:hAnsi="Times New Roman" w:cs="Times New Roman"/>
          <w:sz w:val="22"/>
          <w:szCs w:val="22"/>
        </w:rPr>
        <w:t>7. Social and Cultural Factors</w:t>
      </w:r>
      <w:bookmarkStart w:id="0" w:name="_GoBack"/>
      <w:bookmarkEnd w:id="0"/>
      <w:r w:rsidRPr="00E62D1D">
        <w:rPr>
          <w:rFonts w:ascii="Times New Roman" w:hAnsi="Times New Roman" w:cs="Times New Roman"/>
          <w:sz w:val="22"/>
          <w:szCs w:val="22"/>
        </w:rPr>
        <w:t>:</w:t>
      </w:r>
      <w:r w:rsidR="00714A40">
        <w:rPr>
          <w:rFonts w:ascii="Times New Roman" w:hAnsi="Times New Roman" w:cs="Times New Roman"/>
          <w:sz w:val="22"/>
          <w:szCs w:val="22"/>
        </w:rPr>
        <w:t xml:space="preserve"> </w:t>
      </w:r>
      <w:r w:rsidRPr="00E62D1D">
        <w:rPr>
          <w:rFonts w:ascii="Times New Roman" w:hAnsi="Times New Roman" w:cs="Times New Roman"/>
          <w:sz w:val="22"/>
          <w:szCs w:val="22"/>
        </w:rPr>
        <w:t>Factors such as societal norms, family structure, and cultural practices can influence opportunities for economic mobility and contribute to poverty.</w:t>
      </w:r>
    </w:p>
    <w:p w14:paraId="307ED08B" w14:textId="6AB6B7CF" w:rsidR="008A766E" w:rsidRPr="00E62D1D" w:rsidRDefault="00F60D33" w:rsidP="009E4390">
      <w:pPr>
        <w:rPr>
          <w:rFonts w:ascii="Times New Roman" w:hAnsi="Times New Roman" w:cs="Times New Roman"/>
          <w:sz w:val="22"/>
          <w:szCs w:val="22"/>
        </w:rPr>
      </w:pPr>
      <w:r w:rsidRPr="00E62D1D">
        <w:rPr>
          <w:rFonts w:ascii="Times New Roman" w:hAnsi="Times New Roman" w:cs="Times New Roman"/>
          <w:sz w:val="22"/>
          <w:szCs w:val="22"/>
        </w:rPr>
        <w:t>Addressing poverty requires comprehensive strategies that address these interconnected factors and promote inclusive economic growth, social justice, and equitable access to opportunities.</w:t>
      </w:r>
    </w:p>
    <w:p w14:paraId="6D79E129" w14:textId="2238B6C3" w:rsidR="000C5C23" w:rsidRPr="00A239C4" w:rsidRDefault="00714A40" w:rsidP="009E4390">
      <w:pPr>
        <w:rPr>
          <w:rFonts w:ascii="Times New Roman" w:hAnsi="Times New Roman" w:cs="Times New Roman"/>
          <w:sz w:val="28"/>
          <w:szCs w:val="28"/>
        </w:rPr>
      </w:pPr>
      <w:r>
        <w:rPr>
          <w:rFonts w:ascii="Times New Roman" w:hAnsi="Times New Roman" w:cs="Times New Roman"/>
          <w:sz w:val="28"/>
          <w:szCs w:val="28"/>
        </w:rPr>
        <w:t>Impacts of poverty</w:t>
      </w:r>
      <w:r w:rsidR="00A318C8" w:rsidRPr="00A239C4">
        <w:rPr>
          <w:rFonts w:ascii="Times New Roman" w:hAnsi="Times New Roman" w:cs="Times New Roman"/>
          <w:sz w:val="28"/>
          <w:szCs w:val="28"/>
        </w:rPr>
        <w:t>:</w:t>
      </w:r>
    </w:p>
    <w:p w14:paraId="7F47423E" w14:textId="77777777" w:rsidR="00363FE6" w:rsidRPr="00E62D1D" w:rsidRDefault="00221FF6" w:rsidP="00221FF6">
      <w:pPr>
        <w:rPr>
          <w:rFonts w:ascii="Times New Roman" w:hAnsi="Times New Roman" w:cs="Times New Roman"/>
          <w:sz w:val="22"/>
          <w:szCs w:val="22"/>
        </w:rPr>
      </w:pPr>
      <w:r w:rsidRPr="00E62D1D">
        <w:rPr>
          <w:rFonts w:ascii="Times New Roman" w:hAnsi="Times New Roman" w:cs="Times New Roman"/>
          <w:sz w:val="22"/>
          <w:szCs w:val="22"/>
        </w:rPr>
        <w:t>Poverty has far-reaching impacts on individuals, families, communities, and societies. Some key impacts include:</w:t>
      </w:r>
    </w:p>
    <w:p w14:paraId="12B0DE1C" w14:textId="77777777" w:rsidR="00363FE6" w:rsidRPr="00E62D1D" w:rsidRDefault="00221FF6" w:rsidP="00221FF6">
      <w:pPr>
        <w:rPr>
          <w:rFonts w:ascii="Times New Roman" w:hAnsi="Times New Roman" w:cs="Times New Roman"/>
          <w:sz w:val="22"/>
          <w:szCs w:val="22"/>
        </w:rPr>
      </w:pPr>
      <w:r w:rsidRPr="00E62D1D">
        <w:rPr>
          <w:rFonts w:ascii="Times New Roman" w:hAnsi="Times New Roman" w:cs="Times New Roman"/>
          <w:sz w:val="22"/>
          <w:szCs w:val="22"/>
        </w:rPr>
        <w:lastRenderedPageBreak/>
        <w:t>Health: Poverty often leads to inadequate access to healthcare, nutritious food, clean water, and sanitation, resulting in higher rates of malnutrition, disease, and mortality.</w:t>
      </w:r>
    </w:p>
    <w:p w14:paraId="57110543" w14:textId="77777777" w:rsidR="00363FE6" w:rsidRPr="00E62D1D" w:rsidRDefault="00221FF6" w:rsidP="00221FF6">
      <w:pPr>
        <w:rPr>
          <w:rFonts w:ascii="Times New Roman" w:hAnsi="Times New Roman" w:cs="Times New Roman"/>
          <w:sz w:val="22"/>
          <w:szCs w:val="22"/>
        </w:rPr>
      </w:pPr>
      <w:r w:rsidRPr="00E62D1D">
        <w:rPr>
          <w:rFonts w:ascii="Times New Roman" w:hAnsi="Times New Roman" w:cs="Times New Roman"/>
          <w:sz w:val="22"/>
          <w:szCs w:val="22"/>
        </w:rPr>
        <w:t>Education: Lack of resources can hinder access to quality education, perpetuating the cycle of poverty as individuals struggle to acquire the skills and knowledge necessary for better job opportunities.</w:t>
      </w:r>
    </w:p>
    <w:p w14:paraId="13B75813" w14:textId="77777777" w:rsidR="00363FE6" w:rsidRPr="00E62D1D" w:rsidRDefault="00221FF6" w:rsidP="00221FF6">
      <w:pPr>
        <w:rPr>
          <w:rFonts w:ascii="Times New Roman" w:hAnsi="Times New Roman" w:cs="Times New Roman"/>
          <w:sz w:val="22"/>
          <w:szCs w:val="22"/>
        </w:rPr>
      </w:pPr>
      <w:r w:rsidRPr="00E62D1D">
        <w:rPr>
          <w:rFonts w:ascii="Times New Roman" w:hAnsi="Times New Roman" w:cs="Times New Roman"/>
          <w:sz w:val="22"/>
          <w:szCs w:val="22"/>
        </w:rPr>
        <w:t>Economic Productivity: Poverty restricts economic productivity as individuals are unable to contribute fully to the workforce due to limited education, skills, and opportunities.</w:t>
      </w:r>
    </w:p>
    <w:p w14:paraId="4C9AF687" w14:textId="77777777" w:rsidR="00363FE6" w:rsidRPr="00E62D1D" w:rsidRDefault="00221FF6" w:rsidP="00221FF6">
      <w:pPr>
        <w:rPr>
          <w:rFonts w:ascii="Times New Roman" w:hAnsi="Times New Roman" w:cs="Times New Roman"/>
          <w:sz w:val="22"/>
          <w:szCs w:val="22"/>
        </w:rPr>
      </w:pPr>
      <w:r w:rsidRPr="00E62D1D">
        <w:rPr>
          <w:rFonts w:ascii="Times New Roman" w:hAnsi="Times New Roman" w:cs="Times New Roman"/>
          <w:sz w:val="22"/>
          <w:szCs w:val="22"/>
        </w:rPr>
        <w:t>Social Exclusion: Poverty can lead to social exclusion, discrimination, and stigma, which further marginalize individuals and communities, impacting their access to resources and opportunities.</w:t>
      </w:r>
    </w:p>
    <w:p w14:paraId="71B608F9" w14:textId="5B68553D" w:rsidR="00221FF6" w:rsidRPr="00E62D1D" w:rsidRDefault="00221FF6" w:rsidP="00221FF6">
      <w:pPr>
        <w:rPr>
          <w:rFonts w:ascii="Times New Roman" w:hAnsi="Times New Roman" w:cs="Times New Roman"/>
          <w:sz w:val="22"/>
          <w:szCs w:val="22"/>
        </w:rPr>
      </w:pPr>
      <w:r w:rsidRPr="00E62D1D">
        <w:rPr>
          <w:rFonts w:ascii="Times New Roman" w:hAnsi="Times New Roman" w:cs="Times New Roman"/>
          <w:sz w:val="22"/>
          <w:szCs w:val="22"/>
        </w:rPr>
        <w:t xml:space="preserve"> Crime and Violence: Poverty is often associated with higher levels of crime and violence as individuals may resort to illegal activities to meet their basic needs or due to limited opportunities for lawful employment.</w:t>
      </w:r>
    </w:p>
    <w:p w14:paraId="3BAADEB2" w14:textId="77777777" w:rsidR="00363FE6" w:rsidRPr="00E62D1D" w:rsidRDefault="00221FF6" w:rsidP="009E4390">
      <w:pPr>
        <w:rPr>
          <w:rFonts w:ascii="Times New Roman" w:hAnsi="Times New Roman" w:cs="Times New Roman"/>
          <w:sz w:val="22"/>
          <w:szCs w:val="22"/>
        </w:rPr>
      </w:pPr>
      <w:r w:rsidRPr="00E62D1D">
        <w:rPr>
          <w:rFonts w:ascii="Times New Roman" w:hAnsi="Times New Roman" w:cs="Times New Roman"/>
          <w:sz w:val="22"/>
          <w:szCs w:val="22"/>
        </w:rPr>
        <w:t>Psychological Effects: Living in poverty can cause chronic stress, anxiety, and depression due to constant financial insecurity and lack of access to resources and opportunities.</w:t>
      </w:r>
    </w:p>
    <w:p w14:paraId="6732E375" w14:textId="5993AAE2" w:rsidR="00F15AF4" w:rsidRPr="00E62D1D" w:rsidRDefault="00221FF6" w:rsidP="009E4390">
      <w:pPr>
        <w:rPr>
          <w:rFonts w:ascii="Times New Roman" w:hAnsi="Times New Roman" w:cs="Times New Roman"/>
          <w:sz w:val="22"/>
          <w:szCs w:val="22"/>
        </w:rPr>
      </w:pPr>
      <w:r w:rsidRPr="00E62D1D">
        <w:rPr>
          <w:rFonts w:ascii="Times New Roman" w:hAnsi="Times New Roman" w:cs="Times New Roman"/>
          <w:sz w:val="22"/>
          <w:szCs w:val="22"/>
        </w:rPr>
        <w:t>Inter-generational Cycle: Poverty tends to perpetuate across generations as children growing up in poverty are more likely to experience similar challenges and limitations, creating a cycle that is difficult to break without intervention.</w:t>
      </w:r>
    </w:p>
    <w:p w14:paraId="2189D6CD" w14:textId="77777777" w:rsidR="006B0279" w:rsidRPr="009C6F60" w:rsidRDefault="006B0279" w:rsidP="006B0279">
      <w:pPr>
        <w:rPr>
          <w:rFonts w:ascii="Times New Roman" w:hAnsi="Times New Roman" w:cs="Times New Roman"/>
          <w:sz w:val="28"/>
          <w:szCs w:val="28"/>
        </w:rPr>
      </w:pPr>
      <w:r w:rsidRPr="009C6F60">
        <w:rPr>
          <w:rFonts w:ascii="Times New Roman" w:hAnsi="Times New Roman" w:cs="Times New Roman"/>
          <w:sz w:val="28"/>
          <w:szCs w:val="28"/>
        </w:rPr>
        <w:t>Poverty Data: Bangladesh</w:t>
      </w:r>
    </w:p>
    <w:p w14:paraId="7AB9C025" w14:textId="77777777" w:rsidR="006B0279" w:rsidRPr="00E62D1D" w:rsidRDefault="006B0279" w:rsidP="009E4390">
      <w:pPr>
        <w:rPr>
          <w:rFonts w:ascii="Times New Roman" w:hAnsi="Times New Roman" w:cs="Times New Roman"/>
          <w:sz w:val="22"/>
          <w:szCs w:val="22"/>
        </w:rPr>
      </w:pPr>
      <w:r w:rsidRPr="00E62D1D">
        <w:rPr>
          <w:rFonts w:ascii="Times New Roman" w:hAnsi="Times New Roman" w:cs="Times New Roman"/>
          <w:sz w:val="22"/>
          <w:szCs w:val="22"/>
        </w:rPr>
        <w:t xml:space="preserve">In Bangladesh, 20.5% of the population lived below the national poverty line in 2019. In Bangladesh, the proportion of employed population below $1.90 purchasing power parity/day in 2022 was 2.7%. For every 1,000 babies born in Bangladesh in 2021, 27 died before their 5th birthday. </w:t>
      </w:r>
    </w:p>
    <w:p w14:paraId="5FF0769B" w14:textId="77777777" w:rsidR="00F30850" w:rsidRPr="00E62D1D" w:rsidRDefault="00F30850" w:rsidP="009E4390">
      <w:pPr>
        <w:rPr>
          <w:rFonts w:ascii="Times New Roman" w:hAnsi="Times New Roman" w:cs="Times New Roman"/>
          <w:sz w:val="22"/>
          <w:szCs w:val="22"/>
        </w:rPr>
      </w:pPr>
      <w:r w:rsidRPr="00E62D1D">
        <w:rPr>
          <w:rFonts w:ascii="Times New Roman" w:hAnsi="Times New Roman" w:cs="Times New Roman"/>
          <w:sz w:val="22"/>
          <w:szCs w:val="22"/>
        </w:rPr>
        <w:t xml:space="preserve">The poverty rate in the country came down at 18.7 percent at the national level, which is 20.5 percent in the rural areas and 14.7 percent in the urban areas, according to the key findings of the Household Income and Expenditure Survey 2022. </w:t>
      </w:r>
    </w:p>
    <w:p w14:paraId="390355E2" w14:textId="77777777" w:rsidR="00B376EF" w:rsidRPr="00E62D1D" w:rsidRDefault="00B376EF" w:rsidP="009E4390">
      <w:pPr>
        <w:rPr>
          <w:rFonts w:ascii="Times New Roman" w:hAnsi="Times New Roman" w:cs="Times New Roman"/>
          <w:sz w:val="22"/>
          <w:szCs w:val="22"/>
        </w:rPr>
      </w:pPr>
      <w:r w:rsidRPr="00E62D1D">
        <w:rPr>
          <w:rFonts w:ascii="Times New Roman" w:hAnsi="Times New Roman" w:cs="Times New Roman"/>
          <w:sz w:val="22"/>
          <w:szCs w:val="22"/>
        </w:rPr>
        <w:t xml:space="preserve">A report by the Bangladesh Institute of Development Studies (BIDS) claims that inequalities in income, expenditure, government investment and social security allocations are creating new pockets of poverty in the north, west and southwest districts of the country. </w:t>
      </w:r>
    </w:p>
    <w:p w14:paraId="3697B2E9" w14:textId="66968F46" w:rsidR="00F30850" w:rsidRPr="00E62D1D" w:rsidRDefault="00C65AF3" w:rsidP="009E4390">
      <w:pPr>
        <w:rPr>
          <w:rFonts w:ascii="Times New Roman" w:hAnsi="Times New Roman" w:cs="Times New Roman"/>
          <w:sz w:val="22"/>
          <w:szCs w:val="22"/>
        </w:rPr>
      </w:pPr>
      <w:r w:rsidRPr="00E62D1D">
        <w:rPr>
          <w:rFonts w:ascii="Times New Roman" w:hAnsi="Times New Roman" w:cs="Times New Roman"/>
          <w:sz w:val="22"/>
          <w:szCs w:val="22"/>
        </w:rPr>
        <w:t>According to the report, titled "Extreme Poverty: The Challenges of Inclusion in Bangladesh", the number of extremely poor people in the country was 1.7 crore before the beginning of the corona pandemic, which was 10% of the population.</w:t>
      </w:r>
    </w:p>
    <w:p w14:paraId="53984BBE" w14:textId="74C82AFB" w:rsidR="006D005A" w:rsidRPr="009C6F60" w:rsidRDefault="00F26FA1" w:rsidP="009E4390">
      <w:pPr>
        <w:rPr>
          <w:rFonts w:ascii="Times New Roman" w:hAnsi="Times New Roman" w:cs="Times New Roman"/>
          <w:sz w:val="28"/>
          <w:szCs w:val="28"/>
        </w:rPr>
      </w:pPr>
      <w:r w:rsidRPr="009C6F60">
        <w:rPr>
          <w:rFonts w:ascii="Times New Roman" w:hAnsi="Times New Roman" w:cs="Times New Roman"/>
          <w:sz w:val="28"/>
          <w:szCs w:val="28"/>
        </w:rPr>
        <w:t>To</w:t>
      </w:r>
      <w:r w:rsidR="00190C98" w:rsidRPr="009C6F60">
        <w:rPr>
          <w:rFonts w:ascii="Times New Roman" w:hAnsi="Times New Roman" w:cs="Times New Roman"/>
          <w:sz w:val="28"/>
          <w:szCs w:val="28"/>
        </w:rPr>
        <w:t xml:space="preserve"> </w:t>
      </w:r>
      <w:proofErr w:type="spellStart"/>
      <w:r w:rsidR="00190C98" w:rsidRPr="009C6F60">
        <w:rPr>
          <w:rFonts w:ascii="Times New Roman" w:hAnsi="Times New Roman" w:cs="Times New Roman"/>
          <w:sz w:val="28"/>
          <w:szCs w:val="28"/>
        </w:rPr>
        <w:t>Maligate</w:t>
      </w:r>
      <w:proofErr w:type="spellEnd"/>
      <w:r w:rsidR="00190C98" w:rsidRPr="009C6F60">
        <w:rPr>
          <w:rFonts w:ascii="Times New Roman" w:hAnsi="Times New Roman" w:cs="Times New Roman"/>
          <w:sz w:val="28"/>
          <w:szCs w:val="28"/>
        </w:rPr>
        <w:t xml:space="preserve"> </w:t>
      </w:r>
      <w:r w:rsidR="004C49D7" w:rsidRPr="009C6F60">
        <w:rPr>
          <w:rFonts w:ascii="Times New Roman" w:hAnsi="Times New Roman" w:cs="Times New Roman"/>
          <w:sz w:val="28"/>
          <w:szCs w:val="28"/>
        </w:rPr>
        <w:t>Poverty:</w:t>
      </w:r>
    </w:p>
    <w:p w14:paraId="3DC87171" w14:textId="77777777" w:rsidR="004C49D7" w:rsidRPr="00E62D1D" w:rsidRDefault="004C49D7" w:rsidP="004C49D7">
      <w:pPr>
        <w:rPr>
          <w:rFonts w:ascii="Times New Roman" w:hAnsi="Times New Roman" w:cs="Times New Roman"/>
          <w:sz w:val="22"/>
          <w:szCs w:val="22"/>
        </w:rPr>
      </w:pPr>
      <w:r w:rsidRPr="00E62D1D">
        <w:rPr>
          <w:rFonts w:ascii="Times New Roman" w:hAnsi="Times New Roman" w:cs="Times New Roman"/>
          <w:sz w:val="22"/>
          <w:szCs w:val="22"/>
        </w:rPr>
        <w:t>To alleviate poverty, various measures can be taken, including:</w:t>
      </w:r>
    </w:p>
    <w:p w14:paraId="4B271AF9" w14:textId="77777777" w:rsidR="003411B0" w:rsidRPr="00E62D1D" w:rsidRDefault="004C49D7" w:rsidP="004C49D7">
      <w:pPr>
        <w:rPr>
          <w:rFonts w:ascii="Times New Roman" w:hAnsi="Times New Roman" w:cs="Times New Roman"/>
          <w:sz w:val="22"/>
          <w:szCs w:val="22"/>
        </w:rPr>
      </w:pPr>
      <w:r w:rsidRPr="00E62D1D">
        <w:rPr>
          <w:rFonts w:ascii="Times New Roman" w:hAnsi="Times New Roman" w:cs="Times New Roman"/>
          <w:sz w:val="22"/>
          <w:szCs w:val="22"/>
        </w:rPr>
        <w:t>Education: Investing in education improves employment opportunities and income potential, breaking the cycle of poverty.</w:t>
      </w:r>
    </w:p>
    <w:p w14:paraId="3C75BF70" w14:textId="3E25DEB6" w:rsidR="004C49D7" w:rsidRPr="00E62D1D" w:rsidRDefault="004C49D7" w:rsidP="004C49D7">
      <w:pPr>
        <w:rPr>
          <w:rFonts w:ascii="Times New Roman" w:hAnsi="Times New Roman" w:cs="Times New Roman"/>
          <w:sz w:val="22"/>
          <w:szCs w:val="22"/>
        </w:rPr>
      </w:pPr>
      <w:r w:rsidRPr="00E62D1D">
        <w:rPr>
          <w:rFonts w:ascii="Times New Roman" w:hAnsi="Times New Roman" w:cs="Times New Roman"/>
          <w:sz w:val="22"/>
          <w:szCs w:val="22"/>
        </w:rPr>
        <w:t>Employment Opportunities:</w:t>
      </w:r>
      <w:r w:rsidR="00714A40">
        <w:rPr>
          <w:rFonts w:ascii="Times New Roman" w:hAnsi="Times New Roman" w:cs="Times New Roman"/>
          <w:sz w:val="22"/>
          <w:szCs w:val="22"/>
        </w:rPr>
        <w:t xml:space="preserve"> </w:t>
      </w:r>
      <w:r w:rsidRPr="00E62D1D">
        <w:rPr>
          <w:rFonts w:ascii="Times New Roman" w:hAnsi="Times New Roman" w:cs="Times New Roman"/>
          <w:sz w:val="22"/>
          <w:szCs w:val="22"/>
        </w:rPr>
        <w:t>Creating jobs through infrastructure projects, small business support, and economic development initiatives.</w:t>
      </w:r>
    </w:p>
    <w:p w14:paraId="0C3DF80B" w14:textId="36E950CF" w:rsidR="004C49D7" w:rsidRPr="00E62D1D" w:rsidRDefault="004C49D7" w:rsidP="004C49D7">
      <w:pPr>
        <w:rPr>
          <w:rFonts w:ascii="Times New Roman" w:hAnsi="Times New Roman" w:cs="Times New Roman"/>
          <w:sz w:val="22"/>
          <w:szCs w:val="22"/>
        </w:rPr>
      </w:pPr>
      <w:r w:rsidRPr="00E62D1D">
        <w:rPr>
          <w:rFonts w:ascii="Times New Roman" w:hAnsi="Times New Roman" w:cs="Times New Roman"/>
          <w:sz w:val="22"/>
          <w:szCs w:val="22"/>
        </w:rPr>
        <w:lastRenderedPageBreak/>
        <w:t>Social Safety Nets: Implementing welfare programs, food assistance, and healthcare coverage to support those in need.</w:t>
      </w:r>
    </w:p>
    <w:p w14:paraId="406174FE" w14:textId="634473E3" w:rsidR="004C49D7" w:rsidRPr="00E62D1D" w:rsidRDefault="004C49D7" w:rsidP="004C49D7">
      <w:pPr>
        <w:rPr>
          <w:rFonts w:ascii="Times New Roman" w:hAnsi="Times New Roman" w:cs="Times New Roman"/>
          <w:sz w:val="22"/>
          <w:szCs w:val="22"/>
        </w:rPr>
      </w:pPr>
      <w:r w:rsidRPr="00E62D1D">
        <w:rPr>
          <w:rFonts w:ascii="Times New Roman" w:hAnsi="Times New Roman" w:cs="Times New Roman"/>
          <w:sz w:val="22"/>
          <w:szCs w:val="22"/>
        </w:rPr>
        <w:t>Microfinance</w:t>
      </w:r>
      <w:r w:rsidR="007408B1" w:rsidRPr="00E62D1D">
        <w:rPr>
          <w:rFonts w:ascii="Times New Roman" w:hAnsi="Times New Roman" w:cs="Times New Roman"/>
          <w:sz w:val="22"/>
          <w:szCs w:val="22"/>
        </w:rPr>
        <w:t>:</w:t>
      </w:r>
      <w:r w:rsidRPr="00E62D1D">
        <w:rPr>
          <w:rFonts w:ascii="Times New Roman" w:hAnsi="Times New Roman" w:cs="Times New Roman"/>
          <w:sz w:val="22"/>
          <w:szCs w:val="22"/>
        </w:rPr>
        <w:t xml:space="preserve"> Providing small loans and financial services to empower individuals to start businesses and improve their economic situation.</w:t>
      </w:r>
    </w:p>
    <w:p w14:paraId="75D21A8C" w14:textId="0B46B993" w:rsidR="004C49D7" w:rsidRPr="00E62D1D" w:rsidRDefault="004C49D7" w:rsidP="004C49D7">
      <w:pPr>
        <w:rPr>
          <w:rFonts w:ascii="Times New Roman" w:hAnsi="Times New Roman" w:cs="Times New Roman"/>
          <w:sz w:val="22"/>
          <w:szCs w:val="22"/>
        </w:rPr>
      </w:pPr>
      <w:r w:rsidRPr="00E62D1D">
        <w:rPr>
          <w:rFonts w:ascii="Times New Roman" w:hAnsi="Times New Roman" w:cs="Times New Roman"/>
          <w:sz w:val="22"/>
          <w:szCs w:val="22"/>
        </w:rPr>
        <w:t>Gender Equality: Promoting equal access to education and employment opportunities for women, as empowering women has a multiplier effect in reducing poverty.</w:t>
      </w:r>
    </w:p>
    <w:p w14:paraId="18516ABE" w14:textId="36EEB7A0" w:rsidR="004C49D7" w:rsidRPr="00E62D1D" w:rsidRDefault="004C49D7" w:rsidP="004C49D7">
      <w:pPr>
        <w:rPr>
          <w:rFonts w:ascii="Times New Roman" w:hAnsi="Times New Roman" w:cs="Times New Roman"/>
          <w:sz w:val="22"/>
          <w:szCs w:val="22"/>
        </w:rPr>
      </w:pPr>
      <w:r w:rsidRPr="00E62D1D">
        <w:rPr>
          <w:rFonts w:ascii="Times New Roman" w:hAnsi="Times New Roman" w:cs="Times New Roman"/>
          <w:sz w:val="22"/>
          <w:szCs w:val="22"/>
        </w:rPr>
        <w:t>Healthcare: Ensuring access to healthcare services can prevent illness-related expenses and improve productivity.</w:t>
      </w:r>
    </w:p>
    <w:p w14:paraId="0678B47F" w14:textId="4DDDCBF3" w:rsidR="004C49D7" w:rsidRPr="00E62D1D" w:rsidRDefault="004C49D7" w:rsidP="004C49D7">
      <w:pPr>
        <w:rPr>
          <w:rFonts w:ascii="Times New Roman" w:hAnsi="Times New Roman" w:cs="Times New Roman"/>
          <w:sz w:val="22"/>
          <w:szCs w:val="22"/>
        </w:rPr>
      </w:pPr>
      <w:r w:rsidRPr="00E62D1D">
        <w:rPr>
          <w:rFonts w:ascii="Times New Roman" w:hAnsi="Times New Roman" w:cs="Times New Roman"/>
          <w:sz w:val="22"/>
          <w:szCs w:val="22"/>
        </w:rPr>
        <w:t>Infrastructure Development:</w:t>
      </w:r>
      <w:r w:rsidR="00714A40">
        <w:rPr>
          <w:rFonts w:ascii="Times New Roman" w:hAnsi="Times New Roman" w:cs="Times New Roman"/>
          <w:sz w:val="22"/>
          <w:szCs w:val="22"/>
        </w:rPr>
        <w:t xml:space="preserve"> </w:t>
      </w:r>
      <w:r w:rsidRPr="00E62D1D">
        <w:rPr>
          <w:rFonts w:ascii="Times New Roman" w:hAnsi="Times New Roman" w:cs="Times New Roman"/>
          <w:sz w:val="22"/>
          <w:szCs w:val="22"/>
        </w:rPr>
        <w:t>Building roads, bridges, and utilities can stimulate economic growth and create jobs in impoverished areas.</w:t>
      </w:r>
    </w:p>
    <w:p w14:paraId="0802DA45" w14:textId="711EE7D2" w:rsidR="00E61316" w:rsidRPr="00E62D1D" w:rsidRDefault="004C49D7" w:rsidP="004C49D7">
      <w:pPr>
        <w:rPr>
          <w:rFonts w:ascii="Times New Roman" w:hAnsi="Times New Roman" w:cs="Times New Roman"/>
          <w:sz w:val="22"/>
          <w:szCs w:val="22"/>
        </w:rPr>
      </w:pPr>
      <w:r w:rsidRPr="00E62D1D">
        <w:rPr>
          <w:rFonts w:ascii="Times New Roman" w:hAnsi="Times New Roman" w:cs="Times New Roman"/>
          <w:sz w:val="22"/>
          <w:szCs w:val="22"/>
        </w:rPr>
        <w:t>Agricultural Support: Supporting small-scale farmers with resources and technology can increase agricultural productivity and incomes.</w:t>
      </w:r>
    </w:p>
    <w:p w14:paraId="7AB31ECD" w14:textId="77777777" w:rsidR="00C06E80" w:rsidRPr="00E62D1D" w:rsidRDefault="004C49D7" w:rsidP="004C49D7">
      <w:pPr>
        <w:rPr>
          <w:rFonts w:ascii="Times New Roman" w:hAnsi="Times New Roman" w:cs="Times New Roman"/>
          <w:sz w:val="22"/>
          <w:szCs w:val="22"/>
        </w:rPr>
      </w:pPr>
      <w:r w:rsidRPr="00E62D1D">
        <w:rPr>
          <w:rFonts w:ascii="Times New Roman" w:hAnsi="Times New Roman" w:cs="Times New Roman"/>
          <w:sz w:val="22"/>
          <w:szCs w:val="22"/>
        </w:rPr>
        <w:t>Access to Clean Water and Sanitation: Improving access to clean water and sanitation facilities reduces health risks and enables economic activities.</w:t>
      </w:r>
    </w:p>
    <w:p w14:paraId="195392B8" w14:textId="3FC1C749" w:rsidR="004C49D7" w:rsidRPr="00E62D1D" w:rsidRDefault="004C49D7" w:rsidP="004C49D7">
      <w:pPr>
        <w:rPr>
          <w:rFonts w:ascii="Times New Roman" w:hAnsi="Times New Roman" w:cs="Times New Roman"/>
          <w:sz w:val="22"/>
          <w:szCs w:val="22"/>
        </w:rPr>
      </w:pPr>
      <w:r w:rsidRPr="00E62D1D">
        <w:rPr>
          <w:rFonts w:ascii="Times New Roman" w:hAnsi="Times New Roman" w:cs="Times New Roman"/>
          <w:sz w:val="22"/>
          <w:szCs w:val="22"/>
        </w:rPr>
        <w:t>Financial Inclusion:*Providing access to banking and financial services helps people save, invest, and protect themselves from economic shocks.</w:t>
      </w:r>
    </w:p>
    <w:p w14:paraId="3B683564" w14:textId="36306A05" w:rsidR="004C49D7" w:rsidRPr="00E62D1D" w:rsidRDefault="004C49D7" w:rsidP="009E4390">
      <w:pPr>
        <w:rPr>
          <w:rFonts w:ascii="Times New Roman" w:hAnsi="Times New Roman" w:cs="Times New Roman"/>
          <w:sz w:val="22"/>
          <w:szCs w:val="22"/>
        </w:rPr>
      </w:pPr>
      <w:r w:rsidRPr="00E62D1D">
        <w:rPr>
          <w:rFonts w:ascii="Times New Roman" w:hAnsi="Times New Roman" w:cs="Times New Roman"/>
          <w:sz w:val="22"/>
          <w:szCs w:val="22"/>
        </w:rPr>
        <w:t>Combining these approaches in a comprehensive strategy can effectively address poverty on multiple fronts.</w:t>
      </w:r>
    </w:p>
    <w:p w14:paraId="05183E8B" w14:textId="24E6F27E" w:rsidR="00404D0A" w:rsidRPr="00597EFF" w:rsidRDefault="00404D0A" w:rsidP="009E4390">
      <w:pPr>
        <w:rPr>
          <w:rFonts w:ascii="Times New Roman" w:hAnsi="Times New Roman" w:cs="Times New Roman"/>
          <w:sz w:val="28"/>
          <w:szCs w:val="28"/>
        </w:rPr>
      </w:pPr>
      <w:r w:rsidRPr="00597EFF">
        <w:rPr>
          <w:rFonts w:ascii="Times New Roman" w:hAnsi="Times New Roman" w:cs="Times New Roman"/>
          <w:sz w:val="28"/>
          <w:szCs w:val="28"/>
        </w:rPr>
        <w:t>Conclu</w:t>
      </w:r>
      <w:r w:rsidR="00714A40">
        <w:rPr>
          <w:rFonts w:ascii="Times New Roman" w:hAnsi="Times New Roman" w:cs="Times New Roman"/>
          <w:sz w:val="28"/>
          <w:szCs w:val="28"/>
        </w:rPr>
        <w:t>sion</w:t>
      </w:r>
      <w:r w:rsidRPr="00597EFF">
        <w:rPr>
          <w:rFonts w:ascii="Times New Roman" w:hAnsi="Times New Roman" w:cs="Times New Roman"/>
          <w:sz w:val="28"/>
          <w:szCs w:val="28"/>
        </w:rPr>
        <w:t>:</w:t>
      </w:r>
    </w:p>
    <w:p w14:paraId="41A81A78" w14:textId="081322B6" w:rsidR="00A45C91" w:rsidRPr="00E62D1D" w:rsidRDefault="00035E07" w:rsidP="009E4390">
      <w:pPr>
        <w:rPr>
          <w:rFonts w:ascii="Times New Roman" w:hAnsi="Times New Roman" w:cs="Times New Roman"/>
          <w:sz w:val="22"/>
          <w:szCs w:val="22"/>
        </w:rPr>
      </w:pPr>
      <w:r w:rsidRPr="00E62D1D">
        <w:rPr>
          <w:rFonts w:ascii="Times New Roman" w:hAnsi="Times New Roman" w:cs="Times New Roman"/>
          <w:sz w:val="22"/>
          <w:szCs w:val="22"/>
        </w:rPr>
        <w:t>The conclusion on poverty is complex, but efforts to alleviate it typically involve a combination of economic policies, social programs, education initiatives, and community development. While progress has been made in reducing poverty globally, challenges remain, and ongoing efforts are crucial to address its root causes and provide sustainable solutions for those affected.</w:t>
      </w:r>
    </w:p>
    <w:sectPr w:rsidR="00A45C91" w:rsidRPr="00E62D1D" w:rsidSect="009B0C4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1D2"/>
    <w:multiLevelType w:val="hybridMultilevel"/>
    <w:tmpl w:val="B0A4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C0"/>
    <w:rsid w:val="00035E07"/>
    <w:rsid w:val="000C5C23"/>
    <w:rsid w:val="00190C98"/>
    <w:rsid w:val="00221FF6"/>
    <w:rsid w:val="002916BB"/>
    <w:rsid w:val="002A6B11"/>
    <w:rsid w:val="002B09FE"/>
    <w:rsid w:val="00307FF4"/>
    <w:rsid w:val="003411B0"/>
    <w:rsid w:val="00363FE6"/>
    <w:rsid w:val="00404D0A"/>
    <w:rsid w:val="00444FC0"/>
    <w:rsid w:val="004C49D7"/>
    <w:rsid w:val="00597EFF"/>
    <w:rsid w:val="005B6641"/>
    <w:rsid w:val="00647930"/>
    <w:rsid w:val="006B0279"/>
    <w:rsid w:val="006B569F"/>
    <w:rsid w:val="006D005A"/>
    <w:rsid w:val="006E566F"/>
    <w:rsid w:val="00714A40"/>
    <w:rsid w:val="007408B1"/>
    <w:rsid w:val="00770729"/>
    <w:rsid w:val="007B61EA"/>
    <w:rsid w:val="00836DEF"/>
    <w:rsid w:val="008A766E"/>
    <w:rsid w:val="008C096C"/>
    <w:rsid w:val="009771E1"/>
    <w:rsid w:val="0099009D"/>
    <w:rsid w:val="009B0C46"/>
    <w:rsid w:val="009C6F60"/>
    <w:rsid w:val="009E4390"/>
    <w:rsid w:val="00A00559"/>
    <w:rsid w:val="00A239C4"/>
    <w:rsid w:val="00A318C8"/>
    <w:rsid w:val="00A34388"/>
    <w:rsid w:val="00A45C91"/>
    <w:rsid w:val="00A67B03"/>
    <w:rsid w:val="00AD4E93"/>
    <w:rsid w:val="00B11D4A"/>
    <w:rsid w:val="00B14700"/>
    <w:rsid w:val="00B376EF"/>
    <w:rsid w:val="00B82A95"/>
    <w:rsid w:val="00B9118A"/>
    <w:rsid w:val="00C06E80"/>
    <w:rsid w:val="00C65AF3"/>
    <w:rsid w:val="00CC4ADC"/>
    <w:rsid w:val="00D22D06"/>
    <w:rsid w:val="00D318FD"/>
    <w:rsid w:val="00E61316"/>
    <w:rsid w:val="00E62D1D"/>
    <w:rsid w:val="00E8140E"/>
    <w:rsid w:val="00F020DB"/>
    <w:rsid w:val="00F15AF4"/>
    <w:rsid w:val="00F26FA1"/>
    <w:rsid w:val="00F30850"/>
    <w:rsid w:val="00F57980"/>
    <w:rsid w:val="00F60D33"/>
    <w:rsid w:val="00FC0ADA"/>
    <w:rsid w:val="00FC6A99"/>
    <w:rsid w:val="00FE0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AAB4"/>
  <w15:chartTrackingRefBased/>
  <w15:docId w15:val="{15158C36-C199-2543-A11F-DA76F083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FC0"/>
    <w:rPr>
      <w:rFonts w:eastAsiaTheme="majorEastAsia" w:cstheme="majorBidi"/>
      <w:color w:val="272727" w:themeColor="text1" w:themeTint="D8"/>
    </w:rPr>
  </w:style>
  <w:style w:type="paragraph" w:styleId="Title">
    <w:name w:val="Title"/>
    <w:basedOn w:val="Normal"/>
    <w:next w:val="Normal"/>
    <w:link w:val="TitleChar"/>
    <w:uiPriority w:val="10"/>
    <w:qFormat/>
    <w:rsid w:val="00444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FC0"/>
    <w:pPr>
      <w:spacing w:before="160"/>
      <w:jc w:val="center"/>
    </w:pPr>
    <w:rPr>
      <w:i/>
      <w:iCs/>
      <w:color w:val="404040" w:themeColor="text1" w:themeTint="BF"/>
    </w:rPr>
  </w:style>
  <w:style w:type="character" w:customStyle="1" w:styleId="QuoteChar">
    <w:name w:val="Quote Char"/>
    <w:basedOn w:val="DefaultParagraphFont"/>
    <w:link w:val="Quote"/>
    <w:uiPriority w:val="29"/>
    <w:rsid w:val="00444FC0"/>
    <w:rPr>
      <w:i/>
      <w:iCs/>
      <w:color w:val="404040" w:themeColor="text1" w:themeTint="BF"/>
    </w:rPr>
  </w:style>
  <w:style w:type="paragraph" w:styleId="ListParagraph">
    <w:name w:val="List Paragraph"/>
    <w:basedOn w:val="Normal"/>
    <w:uiPriority w:val="34"/>
    <w:qFormat/>
    <w:rsid w:val="00444FC0"/>
    <w:pPr>
      <w:ind w:left="720"/>
      <w:contextualSpacing/>
    </w:pPr>
  </w:style>
  <w:style w:type="character" w:styleId="IntenseEmphasis">
    <w:name w:val="Intense Emphasis"/>
    <w:basedOn w:val="DefaultParagraphFont"/>
    <w:uiPriority w:val="21"/>
    <w:qFormat/>
    <w:rsid w:val="00444FC0"/>
    <w:rPr>
      <w:i/>
      <w:iCs/>
      <w:color w:val="0F4761" w:themeColor="accent1" w:themeShade="BF"/>
    </w:rPr>
  </w:style>
  <w:style w:type="paragraph" w:styleId="IntenseQuote">
    <w:name w:val="Intense Quote"/>
    <w:basedOn w:val="Normal"/>
    <w:next w:val="Normal"/>
    <w:link w:val="IntenseQuoteChar"/>
    <w:uiPriority w:val="30"/>
    <w:qFormat/>
    <w:rsid w:val="00444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FC0"/>
    <w:rPr>
      <w:i/>
      <w:iCs/>
      <w:color w:val="0F4761" w:themeColor="accent1" w:themeShade="BF"/>
    </w:rPr>
  </w:style>
  <w:style w:type="character" w:styleId="IntenseReference">
    <w:name w:val="Intense Reference"/>
    <w:basedOn w:val="DefaultParagraphFont"/>
    <w:uiPriority w:val="32"/>
    <w:qFormat/>
    <w:rsid w:val="00444FC0"/>
    <w:rPr>
      <w:b/>
      <w:bCs/>
      <w:smallCaps/>
      <w:color w:val="0F4761" w:themeColor="accent1" w:themeShade="BF"/>
      <w:spacing w:val="5"/>
    </w:rPr>
  </w:style>
  <w:style w:type="character" w:styleId="Hyperlink">
    <w:name w:val="Hyperlink"/>
    <w:basedOn w:val="DefaultParagraphFont"/>
    <w:uiPriority w:val="99"/>
    <w:semiHidden/>
    <w:unhideWhenUsed/>
    <w:rsid w:val="005B6641"/>
    <w:rPr>
      <w:color w:val="0000FF"/>
      <w:u w:val="single"/>
    </w:rPr>
  </w:style>
  <w:style w:type="paragraph" w:styleId="NoSpacing">
    <w:name w:val="No Spacing"/>
    <w:link w:val="NoSpacingChar"/>
    <w:uiPriority w:val="1"/>
    <w:qFormat/>
    <w:rsid w:val="009B0C46"/>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9B0C46"/>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EEEDF3-8B31-423E-9D71-F3A8DA72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1464</Words>
  <Characters>8351</Characters>
  <Application>Microsoft Office Word</Application>
  <DocSecurity>0</DocSecurity>
  <Lines>69</Lines>
  <Paragraphs>19</Paragraphs>
  <ScaleCrop>false</ScaleCrop>
  <Company/>
  <LinksUpToDate>false</LinksUpToDate>
  <CharactersWithSpaces>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Title: Poverty</dc:title>
  <dc:subject/>
  <dc:creator>shahmdbadhon9@gmail.com</dc:creator>
  <cp:keywords/>
  <dc:description/>
  <cp:lastModifiedBy>Microsoft account</cp:lastModifiedBy>
  <cp:revision>6</cp:revision>
  <dcterms:created xsi:type="dcterms:W3CDTF">2024-03-25T07:12:00Z</dcterms:created>
  <dcterms:modified xsi:type="dcterms:W3CDTF">2024-03-25T07:31:00Z</dcterms:modified>
</cp:coreProperties>
</file>