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LVL - 2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Quick Explanation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The server uses php eval() function to perform math operation between the two numbers that we are sending.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Since the server checks if we really send numbers we can inject our code with by changing the operator(+,-,*,/,) either directly from the html or by capturing the request to the server.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By manipulating the valute of operator to ;phpinfo();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95600" cy="923925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69934" cy="4386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9934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