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0E118" w14:textId="3E550A23" w:rsidR="00B76D08" w:rsidRPr="00B76D08" w:rsidRDefault="00B76D08" w:rsidP="00B76D08">
      <w:pPr>
        <w:jc w:val="center"/>
        <w:rPr>
          <w:rFonts w:ascii="Times New Roman" w:hAnsi="Times New Roman" w:cs="Times New Roman"/>
          <w:b/>
          <w:bCs/>
          <w:sz w:val="40"/>
          <w:szCs w:val="40"/>
        </w:rPr>
      </w:pPr>
      <w:r w:rsidRPr="00B76D08">
        <w:rPr>
          <w:rFonts w:ascii="Times New Roman" w:hAnsi="Times New Roman" w:cs="Times New Roman"/>
          <w:b/>
          <w:bCs/>
          <w:sz w:val="40"/>
          <w:szCs w:val="40"/>
        </w:rPr>
        <w:t>House price Trend analysis using Real Estate</w:t>
      </w:r>
    </w:p>
    <w:p w14:paraId="0FA94636" w14:textId="77777777" w:rsidR="00B76D08" w:rsidRPr="00B76D08" w:rsidRDefault="00B76D08" w:rsidP="00B76D08">
      <w:pPr>
        <w:rPr>
          <w:rFonts w:ascii="Times New Roman" w:hAnsi="Times New Roman" w:cs="Times New Roman"/>
          <w:b/>
          <w:bCs/>
          <w:sz w:val="28"/>
          <w:szCs w:val="28"/>
        </w:rPr>
      </w:pPr>
    </w:p>
    <w:p w14:paraId="66CD86E0" w14:textId="77777777" w:rsidR="00635DE7" w:rsidRPr="00635DE7" w:rsidRDefault="00635DE7" w:rsidP="00635DE7">
      <w:pPr>
        <w:rPr>
          <w:rFonts w:ascii="Times New Roman" w:hAnsi="Times New Roman" w:cs="Times New Roman"/>
          <w:sz w:val="28"/>
          <w:szCs w:val="28"/>
        </w:rPr>
      </w:pPr>
      <w:r w:rsidRPr="00635DE7">
        <w:rPr>
          <w:rFonts w:ascii="Times New Roman" w:hAnsi="Times New Roman" w:cs="Times New Roman"/>
          <w:b/>
          <w:bCs/>
          <w:sz w:val="28"/>
          <w:szCs w:val="28"/>
        </w:rPr>
        <w:t>ABSTRACT</w:t>
      </w:r>
    </w:p>
    <w:p w14:paraId="75BC2679" w14:textId="0CBDDCEC" w:rsidR="00635DE7" w:rsidRPr="00635DE7" w:rsidRDefault="00635DE7" w:rsidP="00635DE7">
      <w:pPr>
        <w:rPr>
          <w:rFonts w:ascii="Times New Roman" w:hAnsi="Times New Roman" w:cs="Times New Roman"/>
          <w:sz w:val="24"/>
          <w:szCs w:val="24"/>
        </w:rPr>
      </w:pPr>
      <w:r w:rsidRPr="00635DE7">
        <w:rPr>
          <w:rFonts w:ascii="Times New Roman" w:hAnsi="Times New Roman" w:cs="Times New Roman"/>
          <w:sz w:val="24"/>
          <w:szCs w:val="24"/>
        </w:rPr>
        <w:t xml:space="preserve">The primary objective of this project is to develop an intelligent and data-driven system for </w:t>
      </w:r>
      <w:proofErr w:type="spellStart"/>
      <w:r w:rsidRPr="00635DE7">
        <w:rPr>
          <w:rFonts w:ascii="Times New Roman" w:hAnsi="Times New Roman" w:cs="Times New Roman"/>
          <w:sz w:val="24"/>
          <w:szCs w:val="24"/>
        </w:rPr>
        <w:t>analyzing</w:t>
      </w:r>
      <w:proofErr w:type="spellEnd"/>
      <w:r w:rsidRPr="00635DE7">
        <w:rPr>
          <w:rFonts w:ascii="Times New Roman" w:hAnsi="Times New Roman" w:cs="Times New Roman"/>
          <w:sz w:val="24"/>
          <w:szCs w:val="24"/>
        </w:rPr>
        <w:t xml:space="preserve"> and predicting house price trends using real estate data. </w:t>
      </w:r>
      <w:r w:rsidR="00105F21">
        <w:rPr>
          <w:rFonts w:ascii="Times New Roman" w:hAnsi="Times New Roman" w:cs="Times New Roman"/>
          <w:sz w:val="24"/>
          <w:szCs w:val="24"/>
        </w:rPr>
        <w:t xml:space="preserve">Accurate </w:t>
      </w:r>
      <w:r w:rsidR="00F057D3">
        <w:rPr>
          <w:rFonts w:ascii="Times New Roman" w:hAnsi="Times New Roman" w:cs="Times New Roman"/>
          <w:sz w:val="24"/>
          <w:szCs w:val="24"/>
        </w:rPr>
        <w:t xml:space="preserve">property price estimation is essential for buyers, sellers, and investors in </w:t>
      </w:r>
      <w:r w:rsidR="004A1109">
        <w:rPr>
          <w:rFonts w:ascii="Times New Roman" w:hAnsi="Times New Roman" w:cs="Times New Roman"/>
          <w:sz w:val="24"/>
          <w:szCs w:val="24"/>
        </w:rPr>
        <w:t>rapid growing urban markets.</w:t>
      </w:r>
      <w:r w:rsidRPr="00635DE7">
        <w:rPr>
          <w:rFonts w:ascii="Times New Roman" w:hAnsi="Times New Roman" w:cs="Times New Roman"/>
          <w:sz w:val="24"/>
          <w:szCs w:val="24"/>
        </w:rPr>
        <w:t>. Since housing prices are influenced by multiple interconnected factors such as location, property size, number of bedrooms, amenities, and overall market conditions, traditional manual estimation methods are often inaccurate and inconsistent. Therefore, an advanced machine learning–based approach is required to improve prediction reliability.</w:t>
      </w:r>
    </w:p>
    <w:p w14:paraId="4E1CEDC3" w14:textId="77777777" w:rsidR="00635DE7" w:rsidRPr="00635DE7" w:rsidRDefault="00635DE7" w:rsidP="00635DE7">
      <w:pPr>
        <w:rPr>
          <w:rFonts w:ascii="Times New Roman" w:hAnsi="Times New Roman" w:cs="Times New Roman"/>
          <w:sz w:val="24"/>
          <w:szCs w:val="24"/>
        </w:rPr>
      </w:pPr>
      <w:r w:rsidRPr="00635DE7">
        <w:rPr>
          <w:rFonts w:ascii="Times New Roman" w:hAnsi="Times New Roman" w:cs="Times New Roman"/>
          <w:sz w:val="24"/>
          <w:szCs w:val="24"/>
        </w:rPr>
        <w:t xml:space="preserve">This project utilizes the publicly available </w:t>
      </w:r>
      <w:r w:rsidRPr="00635DE7">
        <w:rPr>
          <w:rFonts w:ascii="Times New Roman" w:hAnsi="Times New Roman" w:cs="Times New Roman"/>
          <w:i/>
          <w:iCs/>
          <w:sz w:val="24"/>
          <w:szCs w:val="24"/>
        </w:rPr>
        <w:t>House Prices: Advanced Regression Techniques</w:t>
      </w:r>
      <w:r w:rsidRPr="00635DE7">
        <w:rPr>
          <w:rFonts w:ascii="Times New Roman" w:hAnsi="Times New Roman" w:cs="Times New Roman"/>
          <w:sz w:val="24"/>
          <w:szCs w:val="24"/>
        </w:rPr>
        <w:t xml:space="preserve"> dataset from Kaggle, which contains structured real estate attributes and sale prices. The dataset undergoes systematic preprocessing, including handling missing values, feature encoding, and normalization. Exploratory Data Analysis (EDA) is performed to identify key patterns and influential variables affecting property prices.</w:t>
      </w:r>
    </w:p>
    <w:p w14:paraId="46DA2AC8" w14:textId="77777777" w:rsidR="00635DE7" w:rsidRPr="00635DE7" w:rsidRDefault="00635DE7" w:rsidP="00635DE7">
      <w:pPr>
        <w:rPr>
          <w:rFonts w:ascii="Times New Roman" w:hAnsi="Times New Roman" w:cs="Times New Roman"/>
          <w:sz w:val="24"/>
          <w:szCs w:val="24"/>
        </w:rPr>
      </w:pPr>
      <w:r w:rsidRPr="00635DE7">
        <w:rPr>
          <w:rFonts w:ascii="Times New Roman" w:hAnsi="Times New Roman" w:cs="Times New Roman"/>
          <w:sz w:val="24"/>
          <w:szCs w:val="24"/>
        </w:rPr>
        <w:t xml:space="preserve">For predictive </w:t>
      </w:r>
      <w:proofErr w:type="spellStart"/>
      <w:r w:rsidRPr="00635DE7">
        <w:rPr>
          <w:rFonts w:ascii="Times New Roman" w:hAnsi="Times New Roman" w:cs="Times New Roman"/>
          <w:sz w:val="24"/>
          <w:szCs w:val="24"/>
        </w:rPr>
        <w:t>modeling</w:t>
      </w:r>
      <w:proofErr w:type="spellEnd"/>
      <w:r w:rsidRPr="00635DE7">
        <w:rPr>
          <w:rFonts w:ascii="Times New Roman" w:hAnsi="Times New Roman" w:cs="Times New Roman"/>
          <w:sz w:val="24"/>
          <w:szCs w:val="24"/>
        </w:rPr>
        <w:t xml:space="preserve">, the </w:t>
      </w:r>
      <w:proofErr w:type="spellStart"/>
      <w:r w:rsidRPr="00635DE7">
        <w:rPr>
          <w:rFonts w:ascii="Times New Roman" w:hAnsi="Times New Roman" w:cs="Times New Roman"/>
          <w:sz w:val="24"/>
          <w:szCs w:val="24"/>
        </w:rPr>
        <w:t>XGBoost</w:t>
      </w:r>
      <w:proofErr w:type="spellEnd"/>
      <w:r w:rsidRPr="00635DE7">
        <w:rPr>
          <w:rFonts w:ascii="Times New Roman" w:hAnsi="Times New Roman" w:cs="Times New Roman"/>
          <w:sz w:val="24"/>
          <w:szCs w:val="24"/>
        </w:rPr>
        <w:t xml:space="preserve"> regression algorithm is implemented due to its high efficiency, regularization capability, and ability to handle complex nonlinear relationships. To validate model performance, comparative analysis is conducted using baseline models such as Linear Regression and Random Forest. The models are evaluated using standard regression metrics including Mean Absolute Error (MAE), Mean Squared Error (MSE), and R-squared (R²) score.</w:t>
      </w:r>
    </w:p>
    <w:p w14:paraId="3AA8056F" w14:textId="77777777" w:rsidR="00635DE7" w:rsidRPr="00635DE7" w:rsidRDefault="00635DE7" w:rsidP="00635DE7">
      <w:pPr>
        <w:rPr>
          <w:rFonts w:ascii="Times New Roman" w:hAnsi="Times New Roman" w:cs="Times New Roman"/>
          <w:sz w:val="24"/>
          <w:szCs w:val="24"/>
        </w:rPr>
      </w:pPr>
      <w:r w:rsidRPr="00635DE7">
        <w:rPr>
          <w:rFonts w:ascii="Times New Roman" w:hAnsi="Times New Roman" w:cs="Times New Roman"/>
          <w:sz w:val="24"/>
          <w:szCs w:val="24"/>
        </w:rPr>
        <w:t xml:space="preserve">In addition to prediction, the system incorporates trend visualization techniques to </w:t>
      </w:r>
      <w:proofErr w:type="spellStart"/>
      <w:r w:rsidRPr="00635DE7">
        <w:rPr>
          <w:rFonts w:ascii="Times New Roman" w:hAnsi="Times New Roman" w:cs="Times New Roman"/>
          <w:sz w:val="24"/>
          <w:szCs w:val="24"/>
        </w:rPr>
        <w:t>analyze</w:t>
      </w:r>
      <w:proofErr w:type="spellEnd"/>
      <w:r w:rsidRPr="00635DE7">
        <w:rPr>
          <w:rFonts w:ascii="Times New Roman" w:hAnsi="Times New Roman" w:cs="Times New Roman"/>
          <w:sz w:val="24"/>
          <w:szCs w:val="24"/>
        </w:rPr>
        <w:t xml:space="preserve"> price variation over time, enabling better understanding of market dynamics. The proposed approach provides an accurate, scalable, and practical solution for real estate price forecasting, supporting informed decision-making and reducing uncertainty in property investment.</w:t>
      </w:r>
    </w:p>
    <w:p w14:paraId="4FADC848" w14:textId="08279FF4" w:rsidR="00B76D08" w:rsidRDefault="00B76D08">
      <w:pPr>
        <w:rPr>
          <w:rFonts w:ascii="Times New Roman" w:hAnsi="Times New Roman" w:cs="Times New Roman"/>
          <w:sz w:val="24"/>
          <w:szCs w:val="24"/>
        </w:rPr>
      </w:pPr>
      <w:r w:rsidRPr="00635DE7">
        <w:rPr>
          <w:rFonts w:ascii="Times New Roman" w:hAnsi="Times New Roman" w:cs="Times New Roman"/>
          <w:b/>
          <w:bCs/>
          <w:sz w:val="28"/>
          <w:szCs w:val="28"/>
        </w:rPr>
        <w:t>Algorithm:</w:t>
      </w:r>
      <w:r>
        <w:rPr>
          <w:rFonts w:ascii="Times New Roman" w:hAnsi="Times New Roman" w:cs="Times New Roman"/>
          <w:sz w:val="24"/>
          <w:szCs w:val="24"/>
        </w:rPr>
        <w:t xml:space="preserve">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and EDA </w:t>
      </w:r>
    </w:p>
    <w:p w14:paraId="0CC37965" w14:textId="77777777" w:rsidR="00973D42" w:rsidRDefault="00B76D08">
      <w:pPr>
        <w:rPr>
          <w:rFonts w:ascii="Times New Roman" w:hAnsi="Times New Roman" w:cs="Times New Roman"/>
          <w:b/>
          <w:bCs/>
          <w:sz w:val="28"/>
          <w:szCs w:val="28"/>
        </w:rPr>
      </w:pPr>
      <w:r w:rsidRPr="00635DE7">
        <w:rPr>
          <w:rFonts w:ascii="Times New Roman" w:hAnsi="Times New Roman" w:cs="Times New Roman"/>
          <w:b/>
          <w:bCs/>
          <w:sz w:val="28"/>
          <w:szCs w:val="28"/>
        </w:rPr>
        <w:t>Dataset Link:</w:t>
      </w:r>
    </w:p>
    <w:p w14:paraId="32F3E018" w14:textId="586F27FD" w:rsidR="00973D42" w:rsidRPr="00973D42" w:rsidRDefault="00973D42">
      <w:pPr>
        <w:rPr>
          <w:rFonts w:ascii="Times New Roman" w:hAnsi="Times New Roman" w:cs="Times New Roman"/>
          <w:b/>
          <w:bCs/>
          <w:sz w:val="24"/>
          <w:szCs w:val="24"/>
        </w:rPr>
      </w:pPr>
      <w:r w:rsidRPr="00973D42">
        <w:rPr>
          <w:rFonts w:ascii="Times New Roman" w:hAnsi="Times New Roman" w:cs="Times New Roman"/>
          <w:b/>
          <w:bCs/>
          <w:sz w:val="24"/>
          <w:szCs w:val="24"/>
        </w:rPr>
        <w:t>The dataset is publicly available from Kaggle.</w:t>
      </w:r>
    </w:p>
    <w:p w14:paraId="400CE963" w14:textId="4214CC71" w:rsidR="00B76D08" w:rsidRPr="00B76D08" w:rsidRDefault="00B76D08">
      <w:pPr>
        <w:rPr>
          <w:rFonts w:ascii="Times New Roman" w:hAnsi="Times New Roman" w:cs="Times New Roman"/>
          <w:sz w:val="24"/>
          <w:szCs w:val="24"/>
        </w:rPr>
      </w:pPr>
      <w:r>
        <w:rPr>
          <w:rFonts w:ascii="Times New Roman" w:hAnsi="Times New Roman" w:cs="Times New Roman"/>
          <w:sz w:val="24"/>
          <w:szCs w:val="24"/>
        </w:rPr>
        <w:t xml:space="preserve"> </w:t>
      </w:r>
      <w:r w:rsidRPr="00B76D08">
        <w:rPr>
          <w:rFonts w:ascii="Times New Roman" w:hAnsi="Times New Roman" w:cs="Times New Roman"/>
          <w:sz w:val="24"/>
          <w:szCs w:val="24"/>
        </w:rPr>
        <w:t>https://www.kaggle.com/c/house-prices-advanced-regression-techniques/data</w:t>
      </w:r>
    </w:p>
    <w:sectPr w:rsidR="00B76D08" w:rsidRPr="00B76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D08"/>
    <w:rsid w:val="00105F21"/>
    <w:rsid w:val="00117814"/>
    <w:rsid w:val="003F40FD"/>
    <w:rsid w:val="004A1109"/>
    <w:rsid w:val="00612217"/>
    <w:rsid w:val="00635DE7"/>
    <w:rsid w:val="00973D42"/>
    <w:rsid w:val="00AE68B0"/>
    <w:rsid w:val="00B76D08"/>
    <w:rsid w:val="00DB47D6"/>
    <w:rsid w:val="00DE6B28"/>
    <w:rsid w:val="00E50AB0"/>
    <w:rsid w:val="00F057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4FD0"/>
  <w15:chartTrackingRefBased/>
  <w15:docId w15:val="{14569344-EBEF-4E2F-9916-29C1DEE7F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D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D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D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6D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D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D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D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D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6D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D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D08"/>
    <w:rPr>
      <w:rFonts w:eastAsiaTheme="majorEastAsia" w:cstheme="majorBidi"/>
      <w:color w:val="272727" w:themeColor="text1" w:themeTint="D8"/>
    </w:rPr>
  </w:style>
  <w:style w:type="paragraph" w:styleId="Title">
    <w:name w:val="Title"/>
    <w:basedOn w:val="Normal"/>
    <w:next w:val="Normal"/>
    <w:link w:val="TitleChar"/>
    <w:uiPriority w:val="10"/>
    <w:qFormat/>
    <w:rsid w:val="00B76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D08"/>
    <w:pPr>
      <w:spacing w:before="160"/>
      <w:jc w:val="center"/>
    </w:pPr>
    <w:rPr>
      <w:i/>
      <w:iCs/>
      <w:color w:val="404040" w:themeColor="text1" w:themeTint="BF"/>
    </w:rPr>
  </w:style>
  <w:style w:type="character" w:customStyle="1" w:styleId="QuoteChar">
    <w:name w:val="Quote Char"/>
    <w:basedOn w:val="DefaultParagraphFont"/>
    <w:link w:val="Quote"/>
    <w:uiPriority w:val="29"/>
    <w:rsid w:val="00B76D08"/>
    <w:rPr>
      <w:i/>
      <w:iCs/>
      <w:color w:val="404040" w:themeColor="text1" w:themeTint="BF"/>
    </w:rPr>
  </w:style>
  <w:style w:type="paragraph" w:styleId="ListParagraph">
    <w:name w:val="List Paragraph"/>
    <w:basedOn w:val="Normal"/>
    <w:uiPriority w:val="34"/>
    <w:qFormat/>
    <w:rsid w:val="00B76D08"/>
    <w:pPr>
      <w:ind w:left="720"/>
      <w:contextualSpacing/>
    </w:pPr>
  </w:style>
  <w:style w:type="character" w:styleId="IntenseEmphasis">
    <w:name w:val="Intense Emphasis"/>
    <w:basedOn w:val="DefaultParagraphFont"/>
    <w:uiPriority w:val="21"/>
    <w:qFormat/>
    <w:rsid w:val="00B76D08"/>
    <w:rPr>
      <w:i/>
      <w:iCs/>
      <w:color w:val="2F5496" w:themeColor="accent1" w:themeShade="BF"/>
    </w:rPr>
  </w:style>
  <w:style w:type="paragraph" w:styleId="IntenseQuote">
    <w:name w:val="Intense Quote"/>
    <w:basedOn w:val="Normal"/>
    <w:next w:val="Normal"/>
    <w:link w:val="IntenseQuoteChar"/>
    <w:uiPriority w:val="30"/>
    <w:qFormat/>
    <w:rsid w:val="00B76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D08"/>
    <w:rPr>
      <w:i/>
      <w:iCs/>
      <w:color w:val="2F5496" w:themeColor="accent1" w:themeShade="BF"/>
    </w:rPr>
  </w:style>
  <w:style w:type="character" w:styleId="IntenseReference">
    <w:name w:val="Intense Reference"/>
    <w:basedOn w:val="DefaultParagraphFont"/>
    <w:uiPriority w:val="32"/>
    <w:qFormat/>
    <w:rsid w:val="00B76D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hemalakshmi bokka</dc:creator>
  <cp:keywords/>
  <dc:description/>
  <cp:lastModifiedBy>hemalakshmi bokka</cp:lastModifiedBy>
  <cp:revision>5</cp:revision>
  <dcterms:created xsi:type="dcterms:W3CDTF">2026-02-11T07:12:00Z</dcterms:created>
  <dcterms:modified xsi:type="dcterms:W3CDTF">2026-02-17T10:35:00Z</dcterms:modified>
</cp:coreProperties>
</file>