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86088" w14:textId="2F2428A3" w:rsidR="00B10D6E" w:rsidRPr="00B10D6E" w:rsidRDefault="007A6627" w:rsidP="007A6627">
      <w:pPr>
        <w:pStyle w:val="Title"/>
        <w:spacing w:before="240" w:after="240"/>
        <w:jc w:val="right"/>
      </w:pPr>
      <w:r>
        <w:rPr>
          <w:noProof/>
          <w:lang w:val="en-GB" w:eastAsia="en-GB"/>
        </w:rPr>
        <w:drawing>
          <wp:inline distT="0" distB="0" distL="0" distR="0" wp14:anchorId="0069E6E9" wp14:editId="529B6951">
            <wp:extent cx="2151380" cy="791845"/>
            <wp:effectExtent l="0" t="0" r="0" b="0"/>
            <wp:docPr id="1" name="Picture 1" descr="MSFT_logo_rgb_C-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FT_logo_rgb_C-Gr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77777777" w:rsidR="00300835" w:rsidRDefault="00300835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Querying with Transact-SQL</w:t>
      </w:r>
    </w:p>
    <w:p w14:paraId="68C4451F" w14:textId="58BB8E44" w:rsidR="00FD4751" w:rsidRPr="003D44AA" w:rsidRDefault="00720BBB" w:rsidP="00300835">
      <w:pPr>
        <w:pStyle w:val="Subtitle"/>
      </w:pPr>
      <w:r>
        <w:t>Lab 2</w:t>
      </w:r>
      <w:r w:rsidR="004D31C4">
        <w:t xml:space="preserve"> </w:t>
      </w:r>
      <w:r w:rsidR="007E47B0">
        <w:t>–</w:t>
      </w:r>
      <w:r w:rsidR="004D31C4">
        <w:t xml:space="preserve"> </w:t>
      </w:r>
      <w:r w:rsidR="004C49E3">
        <w:t>Querying Tables with SELECT</w:t>
      </w:r>
    </w:p>
    <w:p w14:paraId="47166995" w14:textId="678B4CDB" w:rsidR="00D7690B" w:rsidRPr="007E47B0" w:rsidRDefault="00D7690B" w:rsidP="007E47B0">
      <w:pPr>
        <w:pStyle w:val="Heading1"/>
      </w:pPr>
      <w:r w:rsidRPr="007E47B0">
        <w:t>Overview</w:t>
      </w:r>
    </w:p>
    <w:p w14:paraId="6896D6D5" w14:textId="1A95DCAB" w:rsidR="00D7690B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this lab, you will use SELECT queries to retrieve</w:t>
      </w:r>
      <w:r w:rsidR="00D17E33">
        <w:rPr>
          <w:rFonts w:ascii="Segoe UI" w:hAnsi="Segoe UI" w:cs="Segoe UI"/>
          <w:sz w:val="20"/>
          <w:szCs w:val="20"/>
        </w:rPr>
        <w:t>, sort, and filter</w:t>
      </w:r>
      <w:r>
        <w:rPr>
          <w:rFonts w:ascii="Segoe UI" w:hAnsi="Segoe UI" w:cs="Segoe UI"/>
          <w:sz w:val="20"/>
          <w:szCs w:val="20"/>
        </w:rPr>
        <w:t xml:space="preserve"> data from the </w:t>
      </w:r>
      <w:r w:rsidRPr="004D31C4"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database.</w:t>
      </w:r>
    </w:p>
    <w:p w14:paraId="698E512A" w14:textId="77777777" w:rsidR="004D31C4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9FE4414" w14:textId="08C1265F" w:rsidR="004D31C4" w:rsidRPr="00DC66D1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Before starting this lab, you should view </w:t>
      </w:r>
      <w:r w:rsidR="004C49E3">
        <w:rPr>
          <w:rFonts w:ascii="Segoe UI" w:hAnsi="Segoe UI" w:cs="Segoe UI"/>
          <w:b/>
          <w:sz w:val="20"/>
          <w:szCs w:val="20"/>
        </w:rPr>
        <w:t>Module 2</w:t>
      </w:r>
      <w:r w:rsidR="00A73BEF">
        <w:rPr>
          <w:rFonts w:ascii="Segoe UI" w:hAnsi="Segoe UI" w:cs="Segoe UI"/>
          <w:b/>
          <w:sz w:val="20"/>
          <w:szCs w:val="20"/>
        </w:rPr>
        <w:t xml:space="preserve"> – Querying Tables with </w:t>
      </w:r>
      <w:r w:rsidR="00FD1BD5">
        <w:rPr>
          <w:rFonts w:ascii="Segoe UI" w:hAnsi="Segoe UI" w:cs="Segoe UI"/>
          <w:b/>
          <w:sz w:val="20"/>
          <w:szCs w:val="20"/>
        </w:rPr>
        <w:t>SELECT</w:t>
      </w:r>
      <w:r>
        <w:rPr>
          <w:rFonts w:ascii="Segoe UI" w:hAnsi="Segoe UI" w:cs="Segoe UI"/>
          <w:sz w:val="20"/>
          <w:szCs w:val="20"/>
        </w:rPr>
        <w:t xml:space="preserve"> in the </w:t>
      </w:r>
      <w:r w:rsidR="00B8325C">
        <w:rPr>
          <w:rFonts w:ascii="Segoe UI" w:hAnsi="Segoe UI" w:cs="Segoe UI"/>
          <w:sz w:val="20"/>
          <w:szCs w:val="20"/>
        </w:rPr>
        <w:t>c</w:t>
      </w:r>
      <w:r>
        <w:rPr>
          <w:rFonts w:ascii="Segoe UI" w:hAnsi="Segoe UI" w:cs="Segoe UI"/>
          <w:sz w:val="20"/>
          <w:szCs w:val="20"/>
        </w:rPr>
        <w:t xml:space="preserve">ourse </w:t>
      </w:r>
      <w:r w:rsidRPr="004D31C4">
        <w:rPr>
          <w:rFonts w:ascii="Segoe UI" w:hAnsi="Segoe UI" w:cs="Segoe UI"/>
          <w:i/>
          <w:sz w:val="20"/>
          <w:szCs w:val="20"/>
        </w:rPr>
        <w:t>Querying with Transact-SQL</w:t>
      </w:r>
      <w:r>
        <w:rPr>
          <w:rFonts w:ascii="Segoe UI" w:hAnsi="Segoe UI" w:cs="Segoe UI"/>
          <w:sz w:val="20"/>
          <w:szCs w:val="20"/>
        </w:rPr>
        <w:t>. Then</w:t>
      </w:r>
      <w:r w:rsidR="00612F75">
        <w:rPr>
          <w:rFonts w:ascii="Segoe UI" w:hAnsi="Segoe UI" w:cs="Segoe UI"/>
          <w:sz w:val="20"/>
          <w:szCs w:val="20"/>
        </w:rPr>
        <w:t>, if you have not already done so,</w:t>
      </w:r>
      <w:r>
        <w:rPr>
          <w:rFonts w:ascii="Segoe UI" w:hAnsi="Segoe UI" w:cs="Segoe UI"/>
          <w:sz w:val="20"/>
          <w:szCs w:val="20"/>
        </w:rPr>
        <w:t xml:space="preserve"> follow the instructions in the </w:t>
      </w:r>
      <w:r w:rsidRPr="004D31C4">
        <w:rPr>
          <w:rFonts w:ascii="Segoe UI" w:hAnsi="Segoe UI" w:cs="Segoe UI"/>
          <w:b/>
          <w:sz w:val="20"/>
          <w:szCs w:val="20"/>
        </w:rPr>
        <w:t xml:space="preserve">Getting Started </w:t>
      </w:r>
      <w:r>
        <w:rPr>
          <w:rFonts w:ascii="Segoe UI" w:hAnsi="Segoe UI" w:cs="Segoe UI"/>
          <w:sz w:val="20"/>
          <w:szCs w:val="20"/>
        </w:rPr>
        <w:t>document for this course to set up the lab environment.</w:t>
      </w:r>
    </w:p>
    <w:p w14:paraId="517B7A2B" w14:textId="77777777" w:rsidR="00FA6FAA" w:rsidRDefault="00FA6FAA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7B6C5CC" w14:textId="55B201C8" w:rsidR="00FD1BD5" w:rsidRPr="00DC66D1" w:rsidRDefault="00FD1BD5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If you find some of the challenges difficult, don’t worry – you can find suggested solutions for all of the challenges in the </w:t>
      </w:r>
      <w:r w:rsidRPr="00760280">
        <w:rPr>
          <w:rFonts w:ascii="Segoe UI" w:hAnsi="Segoe UI" w:cs="Segoe UI"/>
          <w:b/>
          <w:sz w:val="20"/>
          <w:szCs w:val="20"/>
        </w:rPr>
        <w:t>Lab Solution</w:t>
      </w:r>
      <w:r>
        <w:rPr>
          <w:rFonts w:ascii="Segoe UI" w:hAnsi="Segoe UI" w:cs="Segoe UI"/>
          <w:sz w:val="20"/>
          <w:szCs w:val="20"/>
        </w:rPr>
        <w:t xml:space="preserve"> folder for this module.</w:t>
      </w:r>
    </w:p>
    <w:p w14:paraId="099862E3" w14:textId="5FF12AE1" w:rsidR="00E242F9" w:rsidRPr="007E47B0" w:rsidRDefault="00E242F9" w:rsidP="007E47B0">
      <w:pPr>
        <w:pStyle w:val="Heading1"/>
      </w:pPr>
      <w:r w:rsidRPr="007E47B0">
        <w:t xml:space="preserve">What You’ll </w:t>
      </w:r>
      <w:r w:rsidR="00300835" w:rsidRPr="007E47B0">
        <w:t>Need</w:t>
      </w:r>
    </w:p>
    <w:p w14:paraId="5DA33A91" w14:textId="1E1AC1E3" w:rsidR="00E242F9" w:rsidRDefault="00F415D2" w:rsidP="009740C6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An Azure SQL Database instance with the </w:t>
      </w:r>
      <w:r w:rsidRPr="004D31C4"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sample database. Review the </w:t>
      </w:r>
      <w:r w:rsidRPr="009F3549">
        <w:rPr>
          <w:rFonts w:ascii="Segoe UI" w:hAnsi="Segoe UI" w:cs="Segoe UI"/>
          <w:b/>
          <w:sz w:val="20"/>
          <w:szCs w:val="20"/>
        </w:rPr>
        <w:t>Getting Started</w:t>
      </w:r>
      <w:r>
        <w:rPr>
          <w:rFonts w:ascii="Segoe UI" w:hAnsi="Segoe UI" w:cs="Segoe UI"/>
          <w:sz w:val="20"/>
          <w:szCs w:val="20"/>
        </w:rPr>
        <w:t xml:space="preserve"> document for information about how to provision this.</w:t>
      </w:r>
    </w:p>
    <w:p w14:paraId="090A9DEA" w14:textId="77777777" w:rsidR="00FA6FAA" w:rsidRPr="00DC66D1" w:rsidRDefault="00FA6FAA" w:rsidP="00FA6FAA">
      <w:pPr>
        <w:pStyle w:val="ListParagraph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988B45C" w14:textId="53E1C90B" w:rsidR="00487B3B" w:rsidRPr="007E47B0" w:rsidRDefault="004D31C4" w:rsidP="007E47B0">
      <w:pPr>
        <w:pStyle w:val="Heading1"/>
      </w:pPr>
      <w:r w:rsidRPr="007E47B0">
        <w:t xml:space="preserve">Challenge 1: </w:t>
      </w:r>
      <w:r w:rsidR="00F415D2">
        <w:t>Retrieve Data for Transportation Reports</w:t>
      </w:r>
    </w:p>
    <w:p w14:paraId="3BAFB25A" w14:textId="7FC9A1FA" w:rsidR="00487B3B" w:rsidRDefault="00487B3B" w:rsidP="00487B3B">
      <w:r>
        <w:t xml:space="preserve">The </w:t>
      </w:r>
      <w:r w:rsidR="00931AAC">
        <w:t>logistics</w:t>
      </w:r>
      <w:r>
        <w:t xml:space="preserve"> manager at Adventure Works has asked you to generate some reports containing details of the company’s customers to </w:t>
      </w:r>
      <w:r w:rsidR="00931AAC">
        <w:t>help to reduce transportation costs</w:t>
      </w:r>
      <w:r>
        <w:t xml:space="preserve">. </w:t>
      </w:r>
    </w:p>
    <w:p w14:paraId="3C9E02A9" w14:textId="0F6DE1A9" w:rsidR="00487B3B" w:rsidRDefault="00487B3B" w:rsidP="00487B3B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>: Review the documentation for the</w:t>
      </w:r>
      <w:r w:rsidR="00F415D2">
        <w:t xml:space="preserve"> </w:t>
      </w:r>
      <w:hyperlink r:id="rId12" w:history="1">
        <w:r w:rsidR="00F415D2" w:rsidRPr="00F415D2">
          <w:rPr>
            <w:rStyle w:val="Hyperlink"/>
          </w:rPr>
          <w:t>SELECT</w:t>
        </w:r>
      </w:hyperlink>
      <w:r w:rsidR="00F415D2">
        <w:t xml:space="preserve"> and</w:t>
      </w:r>
      <w:r>
        <w:t xml:space="preserve"> </w:t>
      </w:r>
      <w:hyperlink r:id="rId13" w:history="1">
        <w:r w:rsidR="00F415D2" w:rsidRPr="00F415D2">
          <w:rPr>
            <w:rStyle w:val="Hyperlink"/>
          </w:rPr>
          <w:t>ORDER BY</w:t>
        </w:r>
      </w:hyperlink>
      <w:r>
        <w:t xml:space="preserve"> </w:t>
      </w:r>
      <w:r w:rsidR="00F415D2">
        <w:t>clauses</w:t>
      </w:r>
      <w:r>
        <w:t xml:space="preserve"> in the </w:t>
      </w:r>
      <w:r w:rsidRPr="00F415D2">
        <w:t>Transact-SQL Reference</w:t>
      </w:r>
      <w:r>
        <w:t>.</w:t>
      </w:r>
    </w:p>
    <w:p w14:paraId="373CCEF0" w14:textId="01B48796" w:rsidR="00487B3B" w:rsidRDefault="00487B3B" w:rsidP="00487B3B">
      <w:pPr>
        <w:pStyle w:val="Heading2"/>
      </w:pPr>
      <w:r w:rsidRPr="00487B3B">
        <w:t>1.</w:t>
      </w:r>
      <w:r>
        <w:t xml:space="preserve"> Retrieve </w:t>
      </w:r>
      <w:r w:rsidR="00F415D2">
        <w:t xml:space="preserve">a </w:t>
      </w:r>
      <w:r w:rsidR="00157847">
        <w:t>l</w:t>
      </w:r>
      <w:r w:rsidR="00F415D2">
        <w:t xml:space="preserve">ist of </w:t>
      </w:r>
      <w:r w:rsidR="00157847">
        <w:t>c</w:t>
      </w:r>
      <w:r w:rsidR="00F415D2">
        <w:t>ities</w:t>
      </w:r>
    </w:p>
    <w:p w14:paraId="007B2549" w14:textId="06AD77B2" w:rsidR="00487B3B" w:rsidRDefault="00931AAC" w:rsidP="00487B3B">
      <w:r>
        <w:t xml:space="preserve">Initially, you need to produce a list of all of you customers' locations. </w:t>
      </w:r>
      <w:r w:rsidR="000E379C">
        <w:t>Write</w:t>
      </w:r>
      <w:r w:rsidR="00487B3B">
        <w:t xml:space="preserve"> a Transact-SQL query that </w:t>
      </w:r>
      <w:r w:rsidR="000E379C">
        <w:t xml:space="preserve">queries the Address table and </w:t>
      </w:r>
      <w:r w:rsidR="00487B3B">
        <w:t xml:space="preserve">retrieves all </w:t>
      </w:r>
      <w:r w:rsidR="000E379C">
        <w:t xml:space="preserve">values for </w:t>
      </w:r>
      <w:r w:rsidR="000E379C" w:rsidRPr="00CC2E1A">
        <w:rPr>
          <w:b/>
        </w:rPr>
        <w:t>City</w:t>
      </w:r>
      <w:r w:rsidR="000E379C">
        <w:t xml:space="preserve"> and </w:t>
      </w:r>
      <w:r w:rsidR="000E379C" w:rsidRPr="00CC2E1A">
        <w:rPr>
          <w:b/>
        </w:rPr>
        <w:t>StateProvince</w:t>
      </w:r>
      <w:r w:rsidR="000E379C">
        <w:t>, removing duplicates</w:t>
      </w:r>
      <w:r w:rsidR="00487B3B">
        <w:t>.</w:t>
      </w:r>
    </w:p>
    <w:p w14:paraId="25318051" w14:textId="5164EF85" w:rsidR="00487B3B" w:rsidRDefault="00487B3B" w:rsidP="00487B3B">
      <w:pPr>
        <w:pStyle w:val="Heading2"/>
      </w:pPr>
      <w:r>
        <w:t xml:space="preserve">2. Retrieve </w:t>
      </w:r>
      <w:r w:rsidR="00F415D2">
        <w:t xml:space="preserve">the </w:t>
      </w:r>
      <w:r w:rsidR="00157847">
        <w:t>h</w:t>
      </w:r>
      <w:r w:rsidR="000E379C">
        <w:t xml:space="preserve">eaviest </w:t>
      </w:r>
      <w:r w:rsidR="00157847">
        <w:t>p</w:t>
      </w:r>
      <w:r w:rsidR="000E379C">
        <w:t>roducts</w:t>
      </w:r>
    </w:p>
    <w:p w14:paraId="71F84545" w14:textId="49F30F5A" w:rsidR="00487B3B" w:rsidRDefault="000E379C" w:rsidP="00487B3B">
      <w:r>
        <w:t>Transportation costs are increasing and you need to identify the heaviest products. Retrieve the names of the top ten percent of products by weight</w:t>
      </w:r>
      <w:r w:rsidR="00487B3B">
        <w:t>.</w:t>
      </w:r>
    </w:p>
    <w:p w14:paraId="29B19C11" w14:textId="25267A3E" w:rsidR="00487B3B" w:rsidRDefault="00487B3B" w:rsidP="00487B3B">
      <w:pPr>
        <w:pStyle w:val="Heading2"/>
      </w:pPr>
      <w:r>
        <w:t xml:space="preserve">3. Retrieve </w:t>
      </w:r>
      <w:r w:rsidR="00931AAC">
        <w:t xml:space="preserve">the </w:t>
      </w:r>
      <w:r w:rsidR="00157847">
        <w:t>h</w:t>
      </w:r>
      <w:r w:rsidR="00931AAC">
        <w:t xml:space="preserve">eaviest 100 </w:t>
      </w:r>
      <w:r w:rsidR="00157847">
        <w:t>p</w:t>
      </w:r>
      <w:r w:rsidR="00931AAC">
        <w:t xml:space="preserve">roducts </w:t>
      </w:r>
      <w:r w:rsidR="00157847">
        <w:t>n</w:t>
      </w:r>
      <w:r w:rsidR="00931AAC">
        <w:t xml:space="preserve">ot </w:t>
      </w:r>
      <w:r w:rsidR="00157847">
        <w:t>i</w:t>
      </w:r>
      <w:r w:rsidR="00931AAC">
        <w:t xml:space="preserve">ncluding the </w:t>
      </w:r>
      <w:r w:rsidR="00157847">
        <w:t>h</w:t>
      </w:r>
      <w:r w:rsidR="00931AAC">
        <w:t xml:space="preserve">eaviest </w:t>
      </w:r>
      <w:r w:rsidR="00157847">
        <w:t>t</w:t>
      </w:r>
      <w:r w:rsidR="00931AAC">
        <w:t>en</w:t>
      </w:r>
    </w:p>
    <w:p w14:paraId="7494ECBB" w14:textId="6622E794" w:rsidR="00487B3B" w:rsidRPr="00487B3B" w:rsidRDefault="00931AAC" w:rsidP="00487B3B">
      <w:r>
        <w:t>The heaviest ten products are transported by a specialist carrier, t</w:t>
      </w:r>
      <w:r w:rsidR="00CC2E1A">
        <w:t xml:space="preserve">herefore you need to modify the </w:t>
      </w:r>
      <w:r>
        <w:t>previous query to list the heaviest 100 products not including the heaviest ten.</w:t>
      </w:r>
    </w:p>
    <w:p w14:paraId="57F29E9F" w14:textId="521CFE9A" w:rsidR="00487B3B" w:rsidRDefault="007E47B0" w:rsidP="007E47B0">
      <w:pPr>
        <w:pStyle w:val="Heading1"/>
      </w:pPr>
      <w:r>
        <w:t xml:space="preserve">Challenge 2: </w:t>
      </w:r>
      <w:r w:rsidR="00F415D2">
        <w:t>Retrieve Product Data</w:t>
      </w:r>
    </w:p>
    <w:p w14:paraId="3DF738E1" w14:textId="4686A35F" w:rsidR="000B1EB5" w:rsidRDefault="00CC2E1A" w:rsidP="000B1EB5">
      <w:r>
        <w:t>The P</w:t>
      </w:r>
      <w:r w:rsidR="000B1EB5">
        <w:t>roduction Manager at Adventure</w:t>
      </w:r>
      <w:r>
        <w:t xml:space="preserve"> </w:t>
      </w:r>
      <w:r w:rsidR="000B1EB5">
        <w:t>Works would like you to create some reports listing details of the products that you sell.</w:t>
      </w:r>
    </w:p>
    <w:p w14:paraId="25298B19" w14:textId="1B6B4AE1" w:rsidR="000B1EB5" w:rsidRDefault="000B1EB5" w:rsidP="000B1EB5">
      <w:pPr>
        <w:shd w:val="clear" w:color="auto" w:fill="DEEAF6" w:themeFill="accent1" w:themeFillTint="33"/>
      </w:pPr>
      <w:r w:rsidRPr="00487B3B">
        <w:rPr>
          <w:b/>
        </w:rPr>
        <w:lastRenderedPageBreak/>
        <w:t>Tip</w:t>
      </w:r>
      <w:r>
        <w:t xml:space="preserve">: Review the documentation for the </w:t>
      </w:r>
      <w:hyperlink r:id="rId14" w:history="1">
        <w:r w:rsidR="00F415D2" w:rsidRPr="00F415D2">
          <w:rPr>
            <w:rStyle w:val="Hyperlink"/>
          </w:rPr>
          <w:t>WHERE</w:t>
        </w:r>
      </w:hyperlink>
      <w:r w:rsidR="00F415D2">
        <w:t xml:space="preserve"> </w:t>
      </w:r>
      <w:r w:rsidR="00A63E44">
        <w:t xml:space="preserve">and </w:t>
      </w:r>
      <w:hyperlink r:id="rId15" w:history="1">
        <w:r w:rsidR="00A63E44" w:rsidRPr="00A63E44">
          <w:rPr>
            <w:rStyle w:val="Hyperlink"/>
          </w:rPr>
          <w:t>LIKE</w:t>
        </w:r>
      </w:hyperlink>
      <w:r w:rsidR="00A63E44">
        <w:t xml:space="preserve"> keywords</w:t>
      </w:r>
      <w:r>
        <w:t xml:space="preserve"> in the </w:t>
      </w:r>
      <w:r w:rsidRPr="00F415D2">
        <w:t>Transact-SQL Reference</w:t>
      </w:r>
      <w:r>
        <w:t>.</w:t>
      </w:r>
    </w:p>
    <w:p w14:paraId="7DDEDBEB" w14:textId="782E442D" w:rsidR="000B1EB5" w:rsidRDefault="000B1EB5" w:rsidP="000B1EB5">
      <w:pPr>
        <w:pStyle w:val="Heading2"/>
      </w:pPr>
      <w:r w:rsidRPr="00487B3B">
        <w:t>1.</w:t>
      </w:r>
      <w:r>
        <w:t xml:space="preserve"> Retrieve </w:t>
      </w:r>
      <w:r w:rsidR="00157847">
        <w:t>p</w:t>
      </w:r>
      <w:r>
        <w:t xml:space="preserve">roduct </w:t>
      </w:r>
      <w:r w:rsidR="00157847">
        <w:t>d</w:t>
      </w:r>
      <w:r>
        <w:t>etails</w:t>
      </w:r>
      <w:r w:rsidR="00157847">
        <w:t xml:space="preserve"> for product model 1</w:t>
      </w:r>
    </w:p>
    <w:p w14:paraId="69A7B15E" w14:textId="6682BEB5" w:rsidR="000B1EB5" w:rsidRDefault="000B1EB5" w:rsidP="000B1EB5">
      <w:r>
        <w:t xml:space="preserve">Initially, you need to find the names, colors, and sizes of the products with </w:t>
      </w:r>
      <w:r w:rsidR="00CC2E1A">
        <w:t>a</w:t>
      </w:r>
      <w:r>
        <w:t xml:space="preserve"> </w:t>
      </w:r>
      <w:r w:rsidR="00F415D2">
        <w:t>product model ID</w:t>
      </w:r>
      <w:r>
        <w:t xml:space="preserve"> </w:t>
      </w:r>
      <w:r w:rsidRPr="00F415D2">
        <w:rPr>
          <w:b/>
        </w:rPr>
        <w:t>1</w:t>
      </w:r>
      <w:r>
        <w:t>.</w:t>
      </w:r>
    </w:p>
    <w:p w14:paraId="05121488" w14:textId="6A7470F4" w:rsidR="00A63E44" w:rsidRDefault="00A63E44" w:rsidP="00A63E44">
      <w:pPr>
        <w:pStyle w:val="Heading2"/>
      </w:pPr>
      <w:r>
        <w:t xml:space="preserve">2. </w:t>
      </w:r>
      <w:r w:rsidR="00157847">
        <w:t>Filter</w:t>
      </w:r>
      <w:r>
        <w:t xml:space="preserve"> </w:t>
      </w:r>
      <w:r w:rsidR="00157847">
        <w:t>p</w:t>
      </w:r>
      <w:r>
        <w:t xml:space="preserve">roducts by </w:t>
      </w:r>
      <w:r w:rsidR="00157847">
        <w:t>c</w:t>
      </w:r>
      <w:r>
        <w:t xml:space="preserve">olor and </w:t>
      </w:r>
      <w:r w:rsidR="00157847">
        <w:t>s</w:t>
      </w:r>
      <w:r>
        <w:t>ize</w:t>
      </w:r>
    </w:p>
    <w:p w14:paraId="21AA52F7" w14:textId="63902CEB" w:rsidR="00A63E44" w:rsidRPr="00487B3B" w:rsidRDefault="00A63E44" w:rsidP="00A63E44">
      <w:r>
        <w:t>Retrieve the product number and name of the products that have a color of 'black', 'red', or 'white' and a size of 'S' or 'M'.</w:t>
      </w:r>
    </w:p>
    <w:p w14:paraId="614C4BAC" w14:textId="3BD86B6C" w:rsidR="000B1EB5" w:rsidRDefault="00A63E44" w:rsidP="00A63E44">
      <w:pPr>
        <w:pStyle w:val="Heading2"/>
      </w:pPr>
      <w:r>
        <w:t>3</w:t>
      </w:r>
      <w:r w:rsidR="000B1EB5">
        <w:t xml:space="preserve">. </w:t>
      </w:r>
      <w:r w:rsidR="00157847">
        <w:t>Filter</w:t>
      </w:r>
      <w:r w:rsidR="000B1EB5">
        <w:t xml:space="preserve"> </w:t>
      </w:r>
      <w:r w:rsidR="00157847">
        <w:t>p</w:t>
      </w:r>
      <w:r w:rsidR="000B1EB5">
        <w:t>roducts</w:t>
      </w:r>
      <w:r w:rsidR="00C75C67">
        <w:t xml:space="preserve"> by </w:t>
      </w:r>
      <w:r w:rsidR="00157847">
        <w:t>p</w:t>
      </w:r>
      <w:r w:rsidR="00C75C67">
        <w:t xml:space="preserve">roduct </w:t>
      </w:r>
      <w:r w:rsidR="00157847">
        <w:t>n</w:t>
      </w:r>
      <w:r w:rsidR="00C75C67">
        <w:t>umber</w:t>
      </w:r>
    </w:p>
    <w:p w14:paraId="46FFEE3C" w14:textId="2FE4E6C6" w:rsidR="000B1EB5" w:rsidRDefault="00A63E44" w:rsidP="000B1EB5">
      <w:r>
        <w:t>R</w:t>
      </w:r>
      <w:r w:rsidR="00C75C67">
        <w:t xml:space="preserve">etrieve the </w:t>
      </w:r>
      <w:r w:rsidR="00CC2E1A">
        <w:t xml:space="preserve">product number, name, and list price of </w:t>
      </w:r>
      <w:r w:rsidR="00C75C67">
        <w:t>products whose product</w:t>
      </w:r>
      <w:r w:rsidR="00F415D2">
        <w:t xml:space="preserve"> </w:t>
      </w:r>
      <w:r w:rsidR="00C75C67">
        <w:t xml:space="preserve">number </w:t>
      </w:r>
      <w:r>
        <w:t>begins 'BK-'</w:t>
      </w:r>
      <w:r w:rsidR="000B1EB5">
        <w:t>.</w:t>
      </w:r>
    </w:p>
    <w:p w14:paraId="1356D129" w14:textId="0C0B7FF1" w:rsidR="00A63E44" w:rsidRDefault="00A63E44" w:rsidP="00A63E44">
      <w:pPr>
        <w:pStyle w:val="Heading2"/>
      </w:pPr>
      <w:r>
        <w:t xml:space="preserve">4. Retrieve </w:t>
      </w:r>
      <w:r w:rsidR="00157847">
        <w:t>s</w:t>
      </w:r>
      <w:r>
        <w:t xml:space="preserve">pecific </w:t>
      </w:r>
      <w:r w:rsidR="00157847">
        <w:t>p</w:t>
      </w:r>
      <w:r>
        <w:t xml:space="preserve">roducts by </w:t>
      </w:r>
      <w:r w:rsidR="00157847">
        <w:t>p</w:t>
      </w:r>
      <w:r>
        <w:t xml:space="preserve">roduct </w:t>
      </w:r>
      <w:r w:rsidR="00157847">
        <w:t>n</w:t>
      </w:r>
      <w:r>
        <w:t>umber</w:t>
      </w:r>
    </w:p>
    <w:p w14:paraId="04A2D974" w14:textId="55BB9B69" w:rsidR="00A63E44" w:rsidRDefault="00A63E44" w:rsidP="00A63E44">
      <w:r>
        <w:t>Modify your previous query to retrieve the product number, name, and list price of products whose product number begins 'BK-' followed by any character other than 'R’, and ends with a '-' followed by any two numerals.</w:t>
      </w:r>
    </w:p>
    <w:p w14:paraId="4434FE14" w14:textId="77777777" w:rsidR="00A63E44" w:rsidRDefault="00A63E44" w:rsidP="000B1EB5"/>
    <w:p w14:paraId="1A5C0DE7" w14:textId="77777777" w:rsidR="00CC2E1A" w:rsidRDefault="00CC2E1A" w:rsidP="00CC2E1A">
      <w:pPr>
        <w:pStyle w:val="Heading1"/>
      </w:pPr>
      <w:r>
        <w:t>Next Steps</w:t>
      </w:r>
    </w:p>
    <w:p w14:paraId="588E182E" w14:textId="6A103D30" w:rsidR="00CC2E1A" w:rsidRPr="0033435D" w:rsidRDefault="00CC2E1A" w:rsidP="00CC2E1A">
      <w:r>
        <w:t xml:space="preserve">Well done! You’ve completed the lab, and you’re ready learn how to retrieve data from more than one table in </w:t>
      </w:r>
      <w:r w:rsidRPr="0033435D">
        <w:rPr>
          <w:b/>
        </w:rPr>
        <w:t xml:space="preserve">Module </w:t>
      </w:r>
      <w:r>
        <w:rPr>
          <w:b/>
        </w:rPr>
        <w:t>3</w:t>
      </w:r>
      <w:r w:rsidRPr="0033435D">
        <w:rPr>
          <w:b/>
        </w:rPr>
        <w:t xml:space="preserve"> – Querying </w:t>
      </w:r>
      <w:r>
        <w:rPr>
          <w:b/>
        </w:rPr>
        <w:t xml:space="preserve">Multiple </w:t>
      </w:r>
      <w:r w:rsidRPr="0033435D">
        <w:rPr>
          <w:b/>
        </w:rPr>
        <w:t xml:space="preserve">Tables with </w:t>
      </w:r>
      <w:r>
        <w:rPr>
          <w:b/>
        </w:rPr>
        <w:t>Joins</w:t>
      </w:r>
      <w:r>
        <w:t xml:space="preserve"> in the </w:t>
      </w:r>
      <w:r w:rsidR="00B8325C">
        <w:rPr>
          <w:rFonts w:ascii="Segoe UI" w:hAnsi="Segoe UI" w:cs="Segoe UI"/>
          <w:sz w:val="20"/>
          <w:szCs w:val="20"/>
        </w:rPr>
        <w:t>c</w:t>
      </w:r>
      <w:r>
        <w:rPr>
          <w:rFonts w:ascii="Segoe UI" w:hAnsi="Segoe UI" w:cs="Segoe UI"/>
          <w:sz w:val="20"/>
          <w:szCs w:val="20"/>
        </w:rPr>
        <w:t xml:space="preserve">ourse </w:t>
      </w:r>
      <w:r w:rsidRPr="004D31C4">
        <w:rPr>
          <w:rFonts w:ascii="Segoe UI" w:hAnsi="Segoe UI" w:cs="Segoe UI"/>
          <w:i/>
          <w:sz w:val="20"/>
          <w:szCs w:val="20"/>
        </w:rPr>
        <w:t>Querying with Transact-SQL</w:t>
      </w:r>
      <w:r>
        <w:rPr>
          <w:rFonts w:ascii="Segoe UI" w:hAnsi="Segoe UI" w:cs="Segoe UI"/>
          <w:sz w:val="20"/>
          <w:szCs w:val="20"/>
        </w:rPr>
        <w:t>.</w:t>
      </w:r>
      <w:r>
        <w:t xml:space="preserve"> </w:t>
      </w:r>
    </w:p>
    <w:p w14:paraId="54F8C79D" w14:textId="77777777" w:rsidR="000B1EB5" w:rsidRPr="000B1EB5" w:rsidRDefault="000B1EB5" w:rsidP="000B1EB5"/>
    <w:p w14:paraId="5BD91F42" w14:textId="77777777" w:rsidR="007E47B0" w:rsidRPr="00487B3B" w:rsidRDefault="007E47B0" w:rsidP="00487B3B"/>
    <w:sectPr w:rsidR="007E47B0" w:rsidRPr="00487B3B" w:rsidSect="0071110A">
      <w:headerReference w:type="default" r:id="rId16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711C2" w14:textId="77777777" w:rsidR="00BF06BB" w:rsidRDefault="00BF06BB" w:rsidP="002C34BA">
      <w:pPr>
        <w:spacing w:after="0" w:line="240" w:lineRule="auto"/>
      </w:pPr>
      <w:r>
        <w:separator/>
      </w:r>
    </w:p>
  </w:endnote>
  <w:endnote w:type="continuationSeparator" w:id="0">
    <w:p w14:paraId="53BF3BB4" w14:textId="77777777" w:rsidR="00BF06BB" w:rsidRDefault="00BF06BB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A3125" w14:textId="77777777" w:rsidR="00BF06BB" w:rsidRDefault="00BF06BB" w:rsidP="002C34BA">
      <w:pPr>
        <w:spacing w:after="0" w:line="240" w:lineRule="auto"/>
      </w:pPr>
      <w:r>
        <w:separator/>
      </w:r>
    </w:p>
  </w:footnote>
  <w:footnote w:type="continuationSeparator" w:id="0">
    <w:p w14:paraId="469A1EF9" w14:textId="77777777" w:rsidR="00BF06BB" w:rsidRDefault="00BF06BB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B500D" w14:textId="09C1EF37" w:rsidR="002C34BA" w:rsidRDefault="002C34BA" w:rsidP="009740C6">
    <w:pPr>
      <w:pStyle w:val="Header"/>
      <w:ind w:left="-144"/>
      <w:rPr>
        <w:noProof/>
      </w:rPr>
    </w:pPr>
  </w:p>
  <w:p w14:paraId="0A1F61CF" w14:textId="77777777" w:rsidR="009740C6" w:rsidRDefault="009740C6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62E2"/>
    <w:multiLevelType w:val="hybridMultilevel"/>
    <w:tmpl w:val="8E9A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23D2"/>
    <w:multiLevelType w:val="hybridMultilevel"/>
    <w:tmpl w:val="B02C2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A6FDD"/>
    <w:multiLevelType w:val="hybridMultilevel"/>
    <w:tmpl w:val="A6E8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62EB5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D3BCD"/>
    <w:multiLevelType w:val="hybridMultilevel"/>
    <w:tmpl w:val="73748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E3F9A"/>
    <w:multiLevelType w:val="hybridMultilevel"/>
    <w:tmpl w:val="631CC8C2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95AD6"/>
    <w:multiLevelType w:val="hybridMultilevel"/>
    <w:tmpl w:val="077C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62D40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5ECE"/>
    <w:rsid w:val="00026504"/>
    <w:rsid w:val="00026EF1"/>
    <w:rsid w:val="000363E9"/>
    <w:rsid w:val="00043949"/>
    <w:rsid w:val="00081348"/>
    <w:rsid w:val="000A387F"/>
    <w:rsid w:val="000B1EB5"/>
    <w:rsid w:val="000B7759"/>
    <w:rsid w:val="000C1543"/>
    <w:rsid w:val="000E379C"/>
    <w:rsid w:val="000F5366"/>
    <w:rsid w:val="00145E49"/>
    <w:rsid w:val="00157847"/>
    <w:rsid w:val="00165A6E"/>
    <w:rsid w:val="00177DEB"/>
    <w:rsid w:val="001C766D"/>
    <w:rsid w:val="001F059F"/>
    <w:rsid w:val="00210CD1"/>
    <w:rsid w:val="00232A2A"/>
    <w:rsid w:val="00244EB6"/>
    <w:rsid w:val="00252D9F"/>
    <w:rsid w:val="002871E1"/>
    <w:rsid w:val="002B0925"/>
    <w:rsid w:val="002C34BA"/>
    <w:rsid w:val="00300835"/>
    <w:rsid w:val="00320054"/>
    <w:rsid w:val="00350828"/>
    <w:rsid w:val="003579C2"/>
    <w:rsid w:val="00381F34"/>
    <w:rsid w:val="003A5DFE"/>
    <w:rsid w:val="003C1C8D"/>
    <w:rsid w:val="003C371E"/>
    <w:rsid w:val="003D44AA"/>
    <w:rsid w:val="0043579D"/>
    <w:rsid w:val="004443D7"/>
    <w:rsid w:val="00461371"/>
    <w:rsid w:val="00475652"/>
    <w:rsid w:val="00487B3B"/>
    <w:rsid w:val="004C49E3"/>
    <w:rsid w:val="004C7AAC"/>
    <w:rsid w:val="004D31C4"/>
    <w:rsid w:val="004F7DD0"/>
    <w:rsid w:val="00511E04"/>
    <w:rsid w:val="00537804"/>
    <w:rsid w:val="00555D7F"/>
    <w:rsid w:val="00612F75"/>
    <w:rsid w:val="006226CA"/>
    <w:rsid w:val="00643C8D"/>
    <w:rsid w:val="00654587"/>
    <w:rsid w:val="006818A4"/>
    <w:rsid w:val="006B04B8"/>
    <w:rsid w:val="0071110A"/>
    <w:rsid w:val="00720BBB"/>
    <w:rsid w:val="00722EB2"/>
    <w:rsid w:val="00736D41"/>
    <w:rsid w:val="007450B0"/>
    <w:rsid w:val="00747997"/>
    <w:rsid w:val="007518A6"/>
    <w:rsid w:val="00766DAE"/>
    <w:rsid w:val="00771786"/>
    <w:rsid w:val="00771D3A"/>
    <w:rsid w:val="007945AB"/>
    <w:rsid w:val="007A6627"/>
    <w:rsid w:val="007D2B28"/>
    <w:rsid w:val="007D6D9D"/>
    <w:rsid w:val="007E47B0"/>
    <w:rsid w:val="007F4530"/>
    <w:rsid w:val="00894EBD"/>
    <w:rsid w:val="008A0D36"/>
    <w:rsid w:val="00911134"/>
    <w:rsid w:val="0092511C"/>
    <w:rsid w:val="00931AAC"/>
    <w:rsid w:val="00957D2B"/>
    <w:rsid w:val="009740C6"/>
    <w:rsid w:val="009974FE"/>
    <w:rsid w:val="009C68A1"/>
    <w:rsid w:val="00A140BA"/>
    <w:rsid w:val="00A1598A"/>
    <w:rsid w:val="00A63E44"/>
    <w:rsid w:val="00A737B1"/>
    <w:rsid w:val="00A73BEF"/>
    <w:rsid w:val="00AB1925"/>
    <w:rsid w:val="00AC310E"/>
    <w:rsid w:val="00B10D6E"/>
    <w:rsid w:val="00B45170"/>
    <w:rsid w:val="00B63351"/>
    <w:rsid w:val="00B7147D"/>
    <w:rsid w:val="00B8325C"/>
    <w:rsid w:val="00B93E83"/>
    <w:rsid w:val="00BB3659"/>
    <w:rsid w:val="00BB6174"/>
    <w:rsid w:val="00BF06BB"/>
    <w:rsid w:val="00C20CDE"/>
    <w:rsid w:val="00C73E74"/>
    <w:rsid w:val="00C75C67"/>
    <w:rsid w:val="00CC2E1A"/>
    <w:rsid w:val="00CD3065"/>
    <w:rsid w:val="00D17E33"/>
    <w:rsid w:val="00D20D6D"/>
    <w:rsid w:val="00D36278"/>
    <w:rsid w:val="00D7690B"/>
    <w:rsid w:val="00D86889"/>
    <w:rsid w:val="00D91E01"/>
    <w:rsid w:val="00DB7543"/>
    <w:rsid w:val="00DC66D1"/>
    <w:rsid w:val="00DC6872"/>
    <w:rsid w:val="00DE0D57"/>
    <w:rsid w:val="00E01578"/>
    <w:rsid w:val="00E242F9"/>
    <w:rsid w:val="00E26498"/>
    <w:rsid w:val="00E30533"/>
    <w:rsid w:val="00E37450"/>
    <w:rsid w:val="00E7615F"/>
    <w:rsid w:val="00EB1726"/>
    <w:rsid w:val="00F21471"/>
    <w:rsid w:val="00F33331"/>
    <w:rsid w:val="00F415D2"/>
    <w:rsid w:val="00F46C4C"/>
    <w:rsid w:val="00F672ED"/>
    <w:rsid w:val="00F90E12"/>
    <w:rsid w:val="00FA6FAA"/>
    <w:rsid w:val="00FB7C1D"/>
    <w:rsid w:val="00FD1BD5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27C203CD"/>
  <w15:docId w15:val="{2A33E79F-E2D7-4EE3-B12A-FC79274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4D31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1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1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1C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1E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sdn.microsoft.com/en-us/library/ms188385.asp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msdn.microsoft.com/en-us/library/ms189499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msdn.microsoft.com/en-us/library/ms179859.aspx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sdn.microsoft.com/en-us/library/ms188047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B4A0D4213DB47994680C80D11F5DD" ma:contentTypeVersion="1" ma:contentTypeDescription="Create a new document." ma:contentTypeScope="" ma:versionID="96a6bc2bd8995b4b9093243cef4fad3d">
  <xsd:schema xmlns:xsd="http://www.w3.org/2001/XMLSchema" xmlns:xs="http://www.w3.org/2001/XMLSchema" xmlns:p="http://schemas.microsoft.com/office/2006/metadata/properties" xmlns:ns3="cee562b2-a1d2-4025-98f7-4342ab8845c9" targetNamespace="http://schemas.microsoft.com/office/2006/metadata/properties" ma:root="true" ma:fieldsID="13d9432d2926fecf9f1fb05b25550e3e" ns3:_="">
    <xsd:import namespace="cee562b2-a1d2-4025-98f7-4342ab8845c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562b2-a1d2-4025-98f7-4342ab8845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ee562b2-a1d2-4025-98f7-4342ab8845c9">
      <UserInfo>
        <DisplayName>Rachel Nizhnikov</DisplayName>
        <AccountId>21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2A268C-4647-476A-A94D-BD3471D6A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562b2-a1d2-4025-98f7-4342ab884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1F6DDD-182A-4D16-9226-8550A4C0EFF3}">
  <ds:schemaRefs>
    <ds:schemaRef ds:uri="http://schemas.microsoft.com/office/2006/documentManagement/types"/>
    <ds:schemaRef ds:uri="cee562b2-a1d2-4025-98f7-4342ab8845c9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592B70E-31FB-443F-9B8B-93A978F1D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524</Words>
  <Characters>2715</Characters>
  <Application>Microsoft Office Word</Application>
  <DocSecurity>0</DocSecurity>
  <Lines>57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Transact-SQL Labs</vt:lpstr>
    </vt:vector>
  </TitlesOfParts>
  <Company>Microsoft Corporation</Company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Graeme Malcolm</cp:lastModifiedBy>
  <cp:revision>10</cp:revision>
  <cp:lastPrinted>2014-10-23T20:27:00Z</cp:lastPrinted>
  <dcterms:created xsi:type="dcterms:W3CDTF">2015-01-19T14:08:00Z</dcterms:created>
  <dcterms:modified xsi:type="dcterms:W3CDTF">2015-02-09T18:07:00Z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0x01010079BB4A0D4213DB47994680C80D11F5DD</vt:lpwstr>
  </property>
  <property fmtid="{D5CDD505-2E9C-101B-9397-08002B2CF9AE}" pid="3" name="IsMyDocuments">
    <vt:bool>true</vt:bool>
  </property>
</Properties>
</file>