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1987BCF4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0634CE">
        <w:rPr>
          <w:rFonts w:ascii="Verdana" w:hAnsi="Verdana"/>
        </w:rPr>
        <w:t>5</w:t>
      </w:r>
      <w:r w:rsidR="00CE0401">
        <w:rPr>
          <w:rFonts w:ascii="Verdana" w:hAnsi="Verdana"/>
        </w:rPr>
        <w:t>3</w:t>
      </w:r>
      <w:bookmarkStart w:id="0" w:name="_GoBack"/>
      <w:bookmarkEnd w:id="0"/>
      <w:r>
        <w:rPr>
          <w:rFonts w:ascii="Verdana" w:hAnsi="Verdana"/>
        </w:rPr>
        <w:t xml:space="preserve"> anos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1AEB9662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vendas com forte liderança e resultados comprovados em carteira de pedidos de mais de R$ 10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 processo de vendas centrada no cliente</w:t>
      </w:r>
      <w:r w:rsidR="000634CE">
        <w:rPr>
          <w:rFonts w:ascii="Verdana" w:hAnsi="Verdana"/>
        </w:rPr>
        <w:t>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3A816324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vendas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852845">
        <w:rPr>
          <w:rFonts w:ascii="Verdana" w:hAnsi="Verdana" w:cs="Arial"/>
        </w:rPr>
        <w:t xml:space="preserve">, empreendimento </w:t>
      </w:r>
      <w:r w:rsidR="00852845">
        <w:rPr>
          <w:rFonts w:ascii="Verdana" w:hAnsi="Verdana" w:cs="Arial"/>
        </w:rPr>
        <w:lastRenderedPageBreak/>
        <w:t>no qual o Grupo Moura Baterias era sócio). Atualmente atuo como 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executivo </w:t>
      </w:r>
      <w:r w:rsidR="00664DC5">
        <w:rPr>
          <w:rFonts w:ascii="Verdana" w:hAnsi="Verdana" w:cs="Arial"/>
        </w:rPr>
        <w:t xml:space="preserve">de vendas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>, envolvendo-me diretamente em processos de vendas de soluções de ERP que resultaram em mais de R$ 12 milhões de receita.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538809C8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0739AA">
        <w:rPr>
          <w:rFonts w:ascii="Verdana" w:hAnsi="Verdana"/>
          <w:b w:val="0"/>
          <w:i w:val="0"/>
          <w:sz w:val="20"/>
          <w:szCs w:val="20"/>
          <w:lang w:eastAsia="ja-JP"/>
        </w:rPr>
        <w:t>15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313CEC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7009D" w14:textId="77777777" w:rsidR="00313CEC" w:rsidRDefault="00313CEC" w:rsidP="00BB6A3D">
      <w:r>
        <w:separator/>
      </w:r>
    </w:p>
  </w:endnote>
  <w:endnote w:type="continuationSeparator" w:id="0">
    <w:p w14:paraId="125817BA" w14:textId="77777777" w:rsidR="00313CEC" w:rsidRDefault="00313CEC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CCD8E" w14:textId="77777777" w:rsidR="00313CEC" w:rsidRDefault="00313CEC" w:rsidP="00BB6A3D">
      <w:r>
        <w:separator/>
      </w:r>
    </w:p>
  </w:footnote>
  <w:footnote w:type="continuationSeparator" w:id="0">
    <w:p w14:paraId="6003893B" w14:textId="77777777" w:rsidR="00313CEC" w:rsidRDefault="00313CEC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313CEC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F2C1C"/>
    <w:rsid w:val="00313CE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F13BE"/>
    <w:rsid w:val="00A4340E"/>
    <w:rsid w:val="00A82272"/>
    <w:rsid w:val="00A95FEC"/>
    <w:rsid w:val="00B25B2E"/>
    <w:rsid w:val="00BB6A3D"/>
    <w:rsid w:val="00BE6A17"/>
    <w:rsid w:val="00CE0401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 de Aguiar Lima</dc:creator>
  <cp:lastModifiedBy>Joao Eurico de Aguiar Lima</cp:lastModifiedBy>
  <cp:revision>6</cp:revision>
  <cp:lastPrinted>2019-01-07T15:10:00Z</cp:lastPrinted>
  <dcterms:created xsi:type="dcterms:W3CDTF">2017-06-21T13:49:00Z</dcterms:created>
  <dcterms:modified xsi:type="dcterms:W3CDTF">2019-01-07T15:18:00Z</dcterms:modified>
</cp:coreProperties>
</file>