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38E9" w:rsidRPr="006F46A5" w:rsidRDefault="003027E2" w:rsidP="003027E2">
      <w:pPr>
        <w:jc w:val="center"/>
        <w:rPr>
          <w:rFonts w:asciiTheme="majorHAnsi" w:hAnsiTheme="majorHAnsi"/>
        </w:rPr>
      </w:pPr>
      <w:r w:rsidRPr="006F46A5">
        <w:rPr>
          <w:rFonts w:asciiTheme="majorHAnsi" w:hAnsiTheme="majorHAnsi"/>
          <w:noProof/>
          <w:lang w:eastAsia="en-GB"/>
        </w:rPr>
        <w:drawing>
          <wp:inline distT="0" distB="0" distL="0" distR="0" wp14:anchorId="6F4DA8A0" wp14:editId="114AE88E">
            <wp:extent cx="3314700" cy="1188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tingham-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8383" cy="1190041"/>
                    </a:xfrm>
                    <a:prstGeom prst="rect">
                      <a:avLst/>
                    </a:prstGeom>
                  </pic:spPr>
                </pic:pic>
              </a:graphicData>
            </a:graphic>
          </wp:inline>
        </w:drawing>
      </w:r>
    </w:p>
    <w:p w:rsidR="00C13281" w:rsidRPr="006F46A5" w:rsidRDefault="00C13281" w:rsidP="003027E2">
      <w:pPr>
        <w:jc w:val="center"/>
        <w:rPr>
          <w:rFonts w:asciiTheme="majorHAnsi" w:hAnsiTheme="majorHAnsi"/>
        </w:rPr>
      </w:pPr>
    </w:p>
    <w:p w:rsidR="00636CF1" w:rsidRPr="006F46A5" w:rsidRDefault="00636CF1" w:rsidP="003027E2">
      <w:pPr>
        <w:jc w:val="center"/>
        <w:rPr>
          <w:rFonts w:asciiTheme="majorHAnsi" w:hAnsiTheme="majorHAnsi"/>
        </w:rPr>
      </w:pPr>
    </w:p>
    <w:p w:rsidR="00636CF1" w:rsidRPr="006F46A5" w:rsidRDefault="00636CF1" w:rsidP="003027E2">
      <w:pPr>
        <w:jc w:val="center"/>
        <w:rPr>
          <w:rFonts w:asciiTheme="majorHAnsi" w:hAnsiTheme="majorHAnsi"/>
        </w:rPr>
      </w:pPr>
    </w:p>
    <w:p w:rsidR="00C13281" w:rsidRPr="006F46A5" w:rsidRDefault="00C13281" w:rsidP="003027E2">
      <w:pPr>
        <w:jc w:val="center"/>
        <w:rPr>
          <w:rFonts w:asciiTheme="majorHAnsi" w:hAnsiTheme="majorHAnsi"/>
        </w:rPr>
      </w:pPr>
    </w:p>
    <w:p w:rsidR="00C13281" w:rsidRPr="006F46A5" w:rsidRDefault="00011996" w:rsidP="00AA653C">
      <w:pPr>
        <w:jc w:val="center"/>
        <w:rPr>
          <w:rFonts w:asciiTheme="majorHAnsi" w:hAnsiTheme="majorHAnsi"/>
          <w:b/>
          <w:sz w:val="32"/>
        </w:rPr>
      </w:pPr>
      <w:r w:rsidRPr="006F46A5">
        <w:rPr>
          <w:rFonts w:asciiTheme="majorHAnsi" w:hAnsiTheme="majorHAnsi"/>
          <w:b/>
          <w:sz w:val="32"/>
        </w:rPr>
        <w:t xml:space="preserve">Sentiment Analysis of </w:t>
      </w:r>
      <w:r w:rsidR="00C13281" w:rsidRPr="006F46A5">
        <w:rPr>
          <w:rFonts w:asciiTheme="majorHAnsi" w:hAnsiTheme="majorHAnsi"/>
          <w:b/>
          <w:sz w:val="32"/>
        </w:rPr>
        <w:t xml:space="preserve">News Articles for Stock Price </w:t>
      </w:r>
      <w:r w:rsidR="00AA653C">
        <w:rPr>
          <w:rFonts w:asciiTheme="majorHAnsi" w:hAnsiTheme="majorHAnsi"/>
          <w:b/>
          <w:sz w:val="32"/>
        </w:rPr>
        <w:t>P</w:t>
      </w:r>
      <w:r w:rsidR="00C13281" w:rsidRPr="006F46A5">
        <w:rPr>
          <w:rFonts w:asciiTheme="majorHAnsi" w:hAnsiTheme="majorHAnsi"/>
          <w:b/>
          <w:sz w:val="32"/>
        </w:rPr>
        <w:t>rediction</w:t>
      </w:r>
    </w:p>
    <w:p w:rsidR="00C13281" w:rsidRPr="006F46A5" w:rsidRDefault="00C13281" w:rsidP="00C13281">
      <w:pPr>
        <w:rPr>
          <w:rFonts w:asciiTheme="majorHAnsi" w:hAnsiTheme="majorHAnsi"/>
        </w:rPr>
      </w:pPr>
      <w:r w:rsidRPr="006F46A5">
        <w:rPr>
          <w:rFonts w:asciiTheme="majorHAnsi" w:hAnsiTheme="majorHAnsi"/>
        </w:rPr>
        <w:tab/>
      </w:r>
    </w:p>
    <w:p w:rsidR="00C13281" w:rsidRPr="006F46A5" w:rsidRDefault="00C13281" w:rsidP="00C13281">
      <w:pPr>
        <w:rPr>
          <w:rFonts w:asciiTheme="majorHAnsi" w:hAnsiTheme="majorHAnsi"/>
        </w:rPr>
      </w:pPr>
    </w:p>
    <w:p w:rsidR="00C13281" w:rsidRPr="006F46A5" w:rsidRDefault="00C13281" w:rsidP="00C13281">
      <w:pPr>
        <w:jc w:val="center"/>
        <w:rPr>
          <w:rFonts w:asciiTheme="majorHAnsi" w:hAnsiTheme="majorHAnsi"/>
          <w:sz w:val="28"/>
        </w:rPr>
      </w:pPr>
      <w:r w:rsidRPr="006F46A5">
        <w:rPr>
          <w:rFonts w:asciiTheme="majorHAnsi" w:hAnsiTheme="majorHAnsi"/>
          <w:sz w:val="28"/>
        </w:rPr>
        <w:t xml:space="preserve">By </w:t>
      </w:r>
    </w:p>
    <w:p w:rsidR="00C13281" w:rsidRPr="006F46A5" w:rsidRDefault="00C13281" w:rsidP="00C13281">
      <w:pPr>
        <w:jc w:val="center"/>
        <w:rPr>
          <w:rFonts w:asciiTheme="majorHAnsi" w:hAnsiTheme="majorHAnsi"/>
          <w:sz w:val="28"/>
        </w:rPr>
      </w:pPr>
    </w:p>
    <w:p w:rsidR="00C13281" w:rsidRPr="006F46A5" w:rsidRDefault="00C13281" w:rsidP="003A743E">
      <w:pPr>
        <w:pStyle w:val="NoSpacing"/>
        <w:jc w:val="center"/>
        <w:rPr>
          <w:rFonts w:asciiTheme="majorHAnsi" w:hAnsiTheme="majorHAnsi"/>
          <w:b/>
          <w:sz w:val="28"/>
        </w:rPr>
      </w:pPr>
      <w:r w:rsidRPr="006F46A5">
        <w:rPr>
          <w:rFonts w:asciiTheme="majorHAnsi" w:hAnsiTheme="majorHAnsi"/>
          <w:b/>
          <w:sz w:val="28"/>
        </w:rPr>
        <w:t>Bolanle Esther Onifade</w:t>
      </w:r>
    </w:p>
    <w:p w:rsidR="003A743E" w:rsidRPr="006F46A5" w:rsidRDefault="003A743E" w:rsidP="003A743E">
      <w:pPr>
        <w:pStyle w:val="NoSpacing"/>
        <w:jc w:val="center"/>
        <w:rPr>
          <w:rFonts w:asciiTheme="majorHAnsi" w:hAnsiTheme="majorHAnsi"/>
          <w:b/>
          <w:sz w:val="28"/>
        </w:rPr>
      </w:pPr>
      <w:r w:rsidRPr="006F46A5">
        <w:rPr>
          <w:rFonts w:asciiTheme="majorHAnsi" w:hAnsiTheme="majorHAnsi"/>
          <w:b/>
          <w:sz w:val="28"/>
        </w:rPr>
        <w:t>(beo01u)</w:t>
      </w:r>
    </w:p>
    <w:p w:rsidR="003A743E" w:rsidRPr="006F46A5" w:rsidRDefault="003A743E" w:rsidP="003A743E">
      <w:pPr>
        <w:pStyle w:val="NoSpacing"/>
        <w:jc w:val="center"/>
        <w:rPr>
          <w:rFonts w:asciiTheme="majorHAnsi" w:hAnsiTheme="majorHAnsi"/>
          <w:b/>
          <w:sz w:val="28"/>
        </w:rPr>
      </w:pPr>
    </w:p>
    <w:p w:rsidR="003A743E" w:rsidRPr="006F46A5" w:rsidRDefault="003A743E" w:rsidP="003A743E">
      <w:pPr>
        <w:pStyle w:val="NoSpacing"/>
        <w:jc w:val="center"/>
        <w:rPr>
          <w:rFonts w:asciiTheme="majorHAnsi" w:hAnsiTheme="majorHAnsi"/>
          <w:b/>
          <w:sz w:val="28"/>
        </w:rPr>
      </w:pPr>
    </w:p>
    <w:p w:rsidR="003A743E" w:rsidRPr="006F46A5" w:rsidRDefault="003A743E" w:rsidP="003A743E">
      <w:pPr>
        <w:pStyle w:val="NoSpacing"/>
        <w:jc w:val="center"/>
        <w:rPr>
          <w:rFonts w:asciiTheme="majorHAnsi" w:hAnsiTheme="majorHAnsi"/>
          <w:b/>
          <w:sz w:val="28"/>
        </w:rPr>
      </w:pPr>
    </w:p>
    <w:p w:rsidR="003A743E" w:rsidRPr="006F46A5" w:rsidRDefault="003A743E" w:rsidP="003A743E">
      <w:pPr>
        <w:jc w:val="center"/>
        <w:rPr>
          <w:rFonts w:asciiTheme="majorHAnsi" w:hAnsiTheme="majorHAnsi"/>
          <w:b/>
          <w:sz w:val="24"/>
        </w:rPr>
      </w:pPr>
      <w:r w:rsidRPr="006F46A5">
        <w:rPr>
          <w:rFonts w:asciiTheme="majorHAnsi" w:hAnsiTheme="majorHAnsi"/>
          <w:b/>
          <w:sz w:val="24"/>
        </w:rPr>
        <w:t>School of Computer Science</w:t>
      </w:r>
    </w:p>
    <w:p w:rsidR="003A743E" w:rsidRPr="006F46A5" w:rsidRDefault="003A743E" w:rsidP="003A743E">
      <w:pPr>
        <w:jc w:val="center"/>
        <w:rPr>
          <w:rFonts w:asciiTheme="majorHAnsi" w:hAnsiTheme="majorHAnsi"/>
          <w:b/>
          <w:sz w:val="24"/>
        </w:rPr>
      </w:pPr>
      <w:r w:rsidRPr="006F46A5">
        <w:rPr>
          <w:rFonts w:asciiTheme="majorHAnsi" w:hAnsiTheme="majorHAnsi"/>
          <w:b/>
          <w:sz w:val="24"/>
        </w:rPr>
        <w:t>University of Nottingham</w:t>
      </w:r>
    </w:p>
    <w:p w:rsidR="003A743E" w:rsidRPr="006F46A5" w:rsidRDefault="003A743E" w:rsidP="003A743E">
      <w:pPr>
        <w:jc w:val="center"/>
        <w:rPr>
          <w:rFonts w:asciiTheme="majorHAnsi" w:hAnsiTheme="majorHAnsi"/>
          <w:b/>
          <w:sz w:val="24"/>
        </w:rPr>
      </w:pPr>
      <w:r w:rsidRPr="006F46A5">
        <w:rPr>
          <w:rFonts w:asciiTheme="majorHAnsi" w:hAnsiTheme="majorHAnsi"/>
          <w:b/>
          <w:sz w:val="24"/>
        </w:rPr>
        <w:t xml:space="preserve">Supervisor: Michel </w:t>
      </w:r>
      <w:proofErr w:type="spellStart"/>
      <w:r w:rsidRPr="006F46A5">
        <w:rPr>
          <w:rFonts w:asciiTheme="majorHAnsi" w:hAnsiTheme="majorHAnsi"/>
          <w:b/>
          <w:sz w:val="24"/>
        </w:rPr>
        <w:t>Valstar</w:t>
      </w:r>
      <w:proofErr w:type="spellEnd"/>
    </w:p>
    <w:p w:rsidR="003A743E" w:rsidRPr="006F46A5" w:rsidRDefault="003A743E" w:rsidP="003A743E">
      <w:pPr>
        <w:pStyle w:val="NoSpacing"/>
        <w:jc w:val="center"/>
        <w:rPr>
          <w:rFonts w:asciiTheme="majorHAnsi" w:hAnsiTheme="majorHAnsi"/>
          <w:b/>
          <w:sz w:val="24"/>
        </w:rPr>
      </w:pPr>
    </w:p>
    <w:p w:rsidR="00636CF1" w:rsidRPr="006F46A5" w:rsidRDefault="00636CF1" w:rsidP="00636CF1">
      <w:pPr>
        <w:pStyle w:val="NoSpacing"/>
        <w:rPr>
          <w:rFonts w:asciiTheme="majorHAnsi" w:hAnsiTheme="majorHAnsi"/>
          <w:b/>
          <w:sz w:val="24"/>
        </w:rPr>
      </w:pPr>
    </w:p>
    <w:p w:rsidR="00636CF1" w:rsidRPr="006F46A5" w:rsidRDefault="00636CF1" w:rsidP="00636CF1">
      <w:pPr>
        <w:pStyle w:val="NoSpacing"/>
        <w:rPr>
          <w:rFonts w:asciiTheme="majorHAnsi" w:hAnsiTheme="majorHAnsi"/>
          <w:b/>
          <w:sz w:val="24"/>
        </w:rPr>
      </w:pPr>
    </w:p>
    <w:p w:rsidR="00636CF1" w:rsidRPr="006F46A5" w:rsidRDefault="00636CF1" w:rsidP="00636CF1">
      <w:pPr>
        <w:pStyle w:val="NoSpacing"/>
        <w:rPr>
          <w:rFonts w:asciiTheme="majorHAnsi" w:hAnsiTheme="majorHAnsi"/>
          <w:b/>
          <w:sz w:val="24"/>
        </w:rPr>
      </w:pPr>
    </w:p>
    <w:p w:rsidR="00636CF1" w:rsidRPr="006F46A5" w:rsidRDefault="00636CF1" w:rsidP="00636CF1">
      <w:pPr>
        <w:rPr>
          <w:rFonts w:asciiTheme="majorHAnsi" w:hAnsiTheme="majorHAnsi"/>
          <w:b/>
        </w:rPr>
      </w:pPr>
    </w:p>
    <w:p w:rsidR="00636CF1" w:rsidRPr="006F46A5" w:rsidRDefault="00636CF1" w:rsidP="00636CF1">
      <w:pPr>
        <w:rPr>
          <w:rFonts w:asciiTheme="majorHAnsi" w:hAnsiTheme="majorHAnsi"/>
          <w:b/>
        </w:rPr>
      </w:pPr>
      <w:r w:rsidRPr="006F46A5">
        <w:rPr>
          <w:rFonts w:asciiTheme="majorHAnsi" w:hAnsiTheme="majorHAnsi"/>
          <w:b/>
        </w:rPr>
        <w:t>Signature: ____________________________</w:t>
      </w:r>
    </w:p>
    <w:p w:rsidR="00636CF1" w:rsidRPr="006F46A5" w:rsidRDefault="00636CF1" w:rsidP="00636CF1">
      <w:pPr>
        <w:rPr>
          <w:rFonts w:asciiTheme="majorHAnsi" w:hAnsiTheme="majorHAnsi"/>
          <w:b/>
        </w:rPr>
      </w:pPr>
      <w:r w:rsidRPr="006F46A5">
        <w:rPr>
          <w:rFonts w:asciiTheme="majorHAnsi" w:hAnsiTheme="majorHAnsi"/>
          <w:b/>
        </w:rPr>
        <w:t>Date:          ____________________________</w:t>
      </w:r>
    </w:p>
    <w:p w:rsidR="00C83731" w:rsidRPr="006F46A5" w:rsidRDefault="00C83731" w:rsidP="00636CF1">
      <w:pPr>
        <w:rPr>
          <w:rFonts w:asciiTheme="majorHAnsi" w:hAnsiTheme="majorHAnsi"/>
          <w:b/>
        </w:rPr>
      </w:pPr>
    </w:p>
    <w:p w:rsidR="00636CF1" w:rsidRPr="006F46A5" w:rsidRDefault="00C83731" w:rsidP="00C83731">
      <w:pPr>
        <w:pStyle w:val="Heading1"/>
        <w:jc w:val="center"/>
        <w:rPr>
          <w:color w:val="auto"/>
          <w:sz w:val="36"/>
        </w:rPr>
      </w:pPr>
      <w:bookmarkStart w:id="0" w:name="_Toc416019171"/>
      <w:r w:rsidRPr="006F46A5">
        <w:rPr>
          <w:color w:val="auto"/>
          <w:sz w:val="36"/>
        </w:rPr>
        <w:lastRenderedPageBreak/>
        <w:t>Abstract</w:t>
      </w:r>
      <w:bookmarkEnd w:id="0"/>
    </w:p>
    <w:p w:rsidR="00313AD1" w:rsidRPr="006F46A5" w:rsidRDefault="00F5173C" w:rsidP="00A3473D">
      <w:pPr>
        <w:rPr>
          <w:rFonts w:asciiTheme="majorHAnsi" w:hAnsiTheme="majorHAnsi"/>
        </w:rPr>
      </w:pPr>
      <w:r w:rsidRPr="006F46A5">
        <w:rPr>
          <w:rFonts w:asciiTheme="majorHAnsi" w:hAnsiTheme="majorHAnsi"/>
        </w:rPr>
        <w:t xml:space="preserve">Over the past few decades, many theories that describe the behaviour of the stock market have been </w:t>
      </w:r>
      <w:r w:rsidR="00D934F2" w:rsidRPr="006F46A5">
        <w:rPr>
          <w:rFonts w:asciiTheme="majorHAnsi" w:hAnsiTheme="majorHAnsi"/>
        </w:rPr>
        <w:t xml:space="preserve">proposed. </w:t>
      </w:r>
      <w:r w:rsidR="00A3473D" w:rsidRPr="006F46A5">
        <w:rPr>
          <w:rFonts w:asciiTheme="majorHAnsi" w:hAnsiTheme="majorHAnsi"/>
        </w:rPr>
        <w:t xml:space="preserve">These theories put forward ideas ranging from those claiming that the stock market cannot be predicted and to those claiming those that with the right assumptions, the stock market can be predicted. </w:t>
      </w:r>
      <w:r w:rsidRPr="006F46A5">
        <w:rPr>
          <w:rFonts w:asciiTheme="majorHAnsi" w:hAnsiTheme="majorHAnsi"/>
        </w:rPr>
        <w:t>Regardless of this, many stock market prediction models</w:t>
      </w:r>
      <w:r w:rsidR="009D3AD1" w:rsidRPr="006F46A5">
        <w:rPr>
          <w:rFonts w:asciiTheme="majorHAnsi" w:hAnsiTheme="majorHAnsi"/>
        </w:rPr>
        <w:t xml:space="preserve"> </w:t>
      </w:r>
      <w:r w:rsidRPr="006F46A5">
        <w:rPr>
          <w:rFonts w:asciiTheme="majorHAnsi" w:hAnsiTheme="majorHAnsi"/>
        </w:rPr>
        <w:t xml:space="preserve">(based on technical indicators or </w:t>
      </w:r>
      <w:r w:rsidR="00186113" w:rsidRPr="006F46A5">
        <w:rPr>
          <w:rFonts w:asciiTheme="majorHAnsi" w:hAnsiTheme="majorHAnsi"/>
        </w:rPr>
        <w:t>non-technical indicators</w:t>
      </w:r>
      <w:r w:rsidRPr="006F46A5">
        <w:rPr>
          <w:rFonts w:asciiTheme="majorHAnsi" w:hAnsiTheme="majorHAnsi"/>
        </w:rPr>
        <w:t xml:space="preserve">) have been </w:t>
      </w:r>
      <w:r w:rsidR="009D3AD1" w:rsidRPr="006F46A5">
        <w:rPr>
          <w:rFonts w:asciiTheme="majorHAnsi" w:hAnsiTheme="majorHAnsi"/>
        </w:rPr>
        <w:t>put forward</w:t>
      </w:r>
      <w:r w:rsidR="00A3473D" w:rsidRPr="006F46A5">
        <w:rPr>
          <w:rFonts w:asciiTheme="majorHAnsi" w:hAnsiTheme="majorHAnsi"/>
        </w:rPr>
        <w:t xml:space="preserve">. In this dissertation we aim to </w:t>
      </w:r>
      <w:r w:rsidR="005D1BB3" w:rsidRPr="006F46A5">
        <w:rPr>
          <w:rFonts w:asciiTheme="majorHAnsi" w:hAnsiTheme="majorHAnsi"/>
        </w:rPr>
        <w:t>consider</w:t>
      </w:r>
      <w:r w:rsidR="00A3473D" w:rsidRPr="006F46A5">
        <w:rPr>
          <w:rFonts w:asciiTheme="majorHAnsi" w:hAnsiTheme="majorHAnsi"/>
        </w:rPr>
        <w:t xml:space="preserve"> those non-</w:t>
      </w:r>
      <w:r w:rsidR="005B1DEA" w:rsidRPr="006F46A5">
        <w:rPr>
          <w:rFonts w:asciiTheme="majorHAnsi" w:hAnsiTheme="majorHAnsi"/>
        </w:rPr>
        <w:t>technical</w:t>
      </w:r>
      <w:r w:rsidR="00A3473D" w:rsidRPr="006F46A5">
        <w:rPr>
          <w:rFonts w:asciiTheme="majorHAnsi" w:hAnsiTheme="majorHAnsi"/>
        </w:rPr>
        <w:t xml:space="preserve"> f</w:t>
      </w:r>
      <w:r w:rsidR="0014621B" w:rsidRPr="006F46A5">
        <w:rPr>
          <w:rFonts w:asciiTheme="majorHAnsi" w:hAnsiTheme="majorHAnsi"/>
        </w:rPr>
        <w:t>actors that affect stock prices</w:t>
      </w:r>
      <w:r w:rsidR="00A3473D" w:rsidRPr="006F46A5">
        <w:rPr>
          <w:rFonts w:asciiTheme="majorHAnsi" w:hAnsiTheme="majorHAnsi"/>
        </w:rPr>
        <w:t xml:space="preserve">. </w:t>
      </w:r>
      <w:r w:rsidR="005D1BB3" w:rsidRPr="006F46A5">
        <w:rPr>
          <w:rFonts w:asciiTheme="majorHAnsi" w:hAnsiTheme="majorHAnsi"/>
        </w:rPr>
        <w:t>These non-</w:t>
      </w:r>
      <w:r w:rsidR="005B1DEA" w:rsidRPr="006F46A5">
        <w:rPr>
          <w:rFonts w:asciiTheme="majorHAnsi" w:hAnsiTheme="majorHAnsi"/>
        </w:rPr>
        <w:t>technical</w:t>
      </w:r>
      <w:r w:rsidR="005D1BB3" w:rsidRPr="006F46A5">
        <w:rPr>
          <w:rFonts w:asciiTheme="majorHAnsi" w:hAnsiTheme="majorHAnsi"/>
        </w:rPr>
        <w:t xml:space="preserve"> factors come in form of news articles. In the digital age of rapid response to ongoing situations, news articles about events tend to be released as soon as they occur and the assumption is that if we ca</w:t>
      </w:r>
      <w:r w:rsidR="005F3C73" w:rsidRPr="006F46A5">
        <w:rPr>
          <w:rFonts w:asciiTheme="majorHAnsi" w:hAnsiTheme="majorHAnsi"/>
        </w:rPr>
        <w:t>n track news sources, monitor</w:t>
      </w:r>
      <w:r w:rsidR="005D1BB3" w:rsidRPr="006F46A5">
        <w:rPr>
          <w:rFonts w:asciiTheme="majorHAnsi" w:hAnsiTheme="majorHAnsi"/>
        </w:rPr>
        <w:t xml:space="preserve"> them for the release of relevant news articles, we can use the sentiment orientation of the article (whether positive, negative or neutral) to predict the price of the stock market before the market has a chance to react to the article. This of course poses an important question on how the sentiment orientation of articles. There are several approaches that can be taken towards determining the class of articles but for the purposes of this dissertation, we will focus on the use of Support Vector Machines to perform classification</w:t>
      </w:r>
      <w:r w:rsidR="0001079C" w:rsidRPr="006F46A5">
        <w:rPr>
          <w:rFonts w:asciiTheme="majorHAnsi" w:hAnsiTheme="majorHAnsi"/>
        </w:rPr>
        <w:t xml:space="preserve"> of news articles</w:t>
      </w:r>
      <w:r w:rsidR="005D1BB3" w:rsidRPr="006F46A5">
        <w:rPr>
          <w:rFonts w:asciiTheme="majorHAnsi" w:hAnsiTheme="majorHAnsi"/>
        </w:rPr>
        <w:t>. The output of classification will the</w:t>
      </w:r>
      <w:r w:rsidR="00A830F5" w:rsidRPr="006F46A5">
        <w:rPr>
          <w:rFonts w:asciiTheme="majorHAnsi" w:hAnsiTheme="majorHAnsi"/>
        </w:rPr>
        <w:t xml:space="preserve">n be fed into a hybrid Support Vector Machines – Hidden Markov Model classifier </w:t>
      </w:r>
      <w:r w:rsidR="005D1BB3" w:rsidRPr="006F46A5">
        <w:rPr>
          <w:rFonts w:asciiTheme="majorHAnsi" w:hAnsiTheme="majorHAnsi"/>
        </w:rPr>
        <w:t xml:space="preserve">to perform the price prediction. </w:t>
      </w:r>
    </w:p>
    <w:p w:rsidR="00313AD1" w:rsidRPr="006F46A5" w:rsidRDefault="00313AD1">
      <w:pPr>
        <w:rPr>
          <w:rFonts w:asciiTheme="majorHAnsi" w:hAnsiTheme="majorHAnsi"/>
        </w:rPr>
      </w:pPr>
      <w:r w:rsidRPr="006F46A5">
        <w:rPr>
          <w:rFonts w:asciiTheme="majorHAnsi" w:hAnsiTheme="majorHAnsi"/>
        </w:rPr>
        <w:br w:type="page"/>
      </w:r>
    </w:p>
    <w:p w:rsidR="00313AD1" w:rsidRPr="006F46A5" w:rsidRDefault="00313AD1" w:rsidP="00313AD1">
      <w:pPr>
        <w:pStyle w:val="Heading1"/>
        <w:jc w:val="center"/>
        <w:rPr>
          <w:color w:val="auto"/>
          <w:sz w:val="36"/>
        </w:rPr>
      </w:pPr>
      <w:bookmarkStart w:id="1" w:name="_Toc416019172"/>
      <w:r w:rsidRPr="006F46A5">
        <w:rPr>
          <w:color w:val="auto"/>
          <w:sz w:val="36"/>
        </w:rPr>
        <w:lastRenderedPageBreak/>
        <w:t>Acknowledgements</w:t>
      </w:r>
      <w:bookmarkEnd w:id="1"/>
    </w:p>
    <w:p w:rsidR="00313AD1" w:rsidRPr="006F46A5" w:rsidRDefault="00313AD1" w:rsidP="00313AD1">
      <w:pPr>
        <w:rPr>
          <w:rFonts w:asciiTheme="majorHAnsi" w:hAnsiTheme="majorHAnsi"/>
        </w:rPr>
      </w:pPr>
      <w:r w:rsidRPr="006F46A5">
        <w:rPr>
          <w:rFonts w:asciiTheme="majorHAnsi" w:hAnsiTheme="majorHAnsi"/>
        </w:rPr>
        <w:t xml:space="preserve">I would like to firstly thank my supervisor Michel </w:t>
      </w:r>
      <w:proofErr w:type="spellStart"/>
      <w:r w:rsidRPr="006F46A5">
        <w:rPr>
          <w:rFonts w:asciiTheme="majorHAnsi" w:hAnsiTheme="majorHAnsi"/>
        </w:rPr>
        <w:t>Valstar</w:t>
      </w:r>
      <w:proofErr w:type="spellEnd"/>
      <w:r w:rsidRPr="006F46A5">
        <w:rPr>
          <w:rFonts w:asciiTheme="majorHAnsi" w:hAnsiTheme="majorHAnsi"/>
        </w:rPr>
        <w:t xml:space="preserve"> for the encouragement to explore areas of analysis that I otherwise wouldn’t have thanked. Helping me think outside the box has helped take the dissertation much farther than I thought it would go. It would so be very poor form to neglect to thank Dr Robert Young who has helped me with aspects of finance and economics that I have found difficult to wrap my head around. I also would like to thank the few anonymous students from business school that helped with labelling the news articles. </w:t>
      </w:r>
    </w:p>
    <w:p w:rsidR="00313AD1" w:rsidRPr="006F46A5" w:rsidRDefault="00313AD1" w:rsidP="00313AD1">
      <w:pPr>
        <w:rPr>
          <w:rFonts w:asciiTheme="majorHAnsi" w:hAnsiTheme="majorHAnsi"/>
        </w:rPr>
      </w:pPr>
      <w:r w:rsidRPr="006F46A5">
        <w:rPr>
          <w:rFonts w:asciiTheme="majorHAnsi" w:hAnsiTheme="majorHAnsi"/>
        </w:rPr>
        <w:t xml:space="preserve">To my parents, sisters and friends, I would like to say </w:t>
      </w:r>
      <w:proofErr w:type="gramStart"/>
      <w:r w:rsidR="006F46A5" w:rsidRPr="006F46A5">
        <w:rPr>
          <w:rFonts w:asciiTheme="majorHAnsi" w:hAnsiTheme="majorHAnsi"/>
        </w:rPr>
        <w:t>a massive</w:t>
      </w:r>
      <w:proofErr w:type="gramEnd"/>
      <w:r w:rsidRPr="006F46A5">
        <w:rPr>
          <w:rFonts w:asciiTheme="majorHAnsi" w:hAnsiTheme="majorHAnsi"/>
        </w:rPr>
        <w:t xml:space="preserve"> thanks for all these years of supporting me through my education. A lot of time has passed since I started school 18 years ago and this dissertation is a representation of all the knowledge I have gained in that time. I truly appreciate all the support you’ve all expressed for me and this project.</w:t>
      </w:r>
    </w:p>
    <w:p w:rsidR="00313AD1" w:rsidRPr="006F46A5" w:rsidRDefault="00313AD1" w:rsidP="00A3473D">
      <w:pPr>
        <w:rPr>
          <w:rFonts w:asciiTheme="majorHAnsi" w:hAnsiTheme="majorHAnsi"/>
        </w:rPr>
      </w:pPr>
    </w:p>
    <w:p w:rsidR="00313AD1" w:rsidRPr="006F46A5" w:rsidRDefault="00313AD1">
      <w:pPr>
        <w:rPr>
          <w:rFonts w:asciiTheme="majorHAnsi" w:hAnsiTheme="majorHAnsi"/>
        </w:rPr>
      </w:pPr>
      <w:r w:rsidRPr="006F46A5">
        <w:rPr>
          <w:rFonts w:asciiTheme="majorHAnsi" w:hAnsiTheme="majorHAnsi"/>
        </w:rPr>
        <w:br w:type="page"/>
      </w:r>
    </w:p>
    <w:sdt>
      <w:sdtPr>
        <w:rPr>
          <w:rFonts w:asciiTheme="minorHAnsi" w:eastAsiaTheme="minorHAnsi" w:hAnsiTheme="minorHAnsi" w:cstheme="minorBidi"/>
          <w:b w:val="0"/>
          <w:bCs w:val="0"/>
          <w:color w:val="auto"/>
          <w:sz w:val="22"/>
          <w:szCs w:val="22"/>
          <w:lang w:val="en-GB" w:eastAsia="en-US"/>
        </w:rPr>
        <w:id w:val="-191308908"/>
        <w:docPartObj>
          <w:docPartGallery w:val="Table of Contents"/>
          <w:docPartUnique/>
        </w:docPartObj>
      </w:sdtPr>
      <w:sdtEndPr>
        <w:rPr>
          <w:noProof/>
        </w:rPr>
      </w:sdtEndPr>
      <w:sdtContent>
        <w:p w:rsidR="00313AD1" w:rsidRPr="006F46A5" w:rsidRDefault="00313AD1" w:rsidP="00D955E4">
          <w:pPr>
            <w:pStyle w:val="TOCHeading"/>
            <w:jc w:val="center"/>
            <w:rPr>
              <w:rStyle w:val="Heading1Char"/>
              <w:b/>
              <w:color w:val="auto"/>
              <w:sz w:val="36"/>
            </w:rPr>
          </w:pPr>
          <w:r w:rsidRPr="006F46A5">
            <w:rPr>
              <w:rStyle w:val="Heading1Char"/>
              <w:b/>
              <w:color w:val="auto"/>
              <w:sz w:val="36"/>
            </w:rPr>
            <w:t>Table of Contents</w:t>
          </w:r>
        </w:p>
        <w:p w:rsidR="001232E1" w:rsidRPr="006F46A5" w:rsidRDefault="00313AD1">
          <w:pPr>
            <w:pStyle w:val="TOC1"/>
            <w:tabs>
              <w:tab w:val="right" w:leader="dot" w:pos="9016"/>
            </w:tabs>
            <w:rPr>
              <w:rFonts w:asciiTheme="majorHAnsi" w:eastAsiaTheme="minorEastAsia" w:hAnsiTheme="majorHAnsi"/>
              <w:noProof/>
              <w:lang w:eastAsia="en-GB"/>
            </w:rPr>
          </w:pPr>
          <w:r w:rsidRPr="006F46A5">
            <w:rPr>
              <w:rFonts w:asciiTheme="majorHAnsi" w:hAnsiTheme="majorHAnsi"/>
            </w:rPr>
            <w:fldChar w:fldCharType="begin"/>
          </w:r>
          <w:r w:rsidRPr="006F46A5">
            <w:rPr>
              <w:rFonts w:asciiTheme="majorHAnsi" w:hAnsiTheme="majorHAnsi"/>
            </w:rPr>
            <w:instrText xml:space="preserve"> TOC \o "1-3" \h \z \u </w:instrText>
          </w:r>
          <w:r w:rsidRPr="006F46A5">
            <w:rPr>
              <w:rFonts w:asciiTheme="majorHAnsi" w:hAnsiTheme="majorHAnsi"/>
            </w:rPr>
            <w:fldChar w:fldCharType="separate"/>
          </w:r>
          <w:hyperlink w:anchor="_Toc416019171" w:history="1">
            <w:r w:rsidR="001232E1" w:rsidRPr="006F46A5">
              <w:rPr>
                <w:rStyle w:val="Hyperlink"/>
                <w:rFonts w:asciiTheme="majorHAnsi" w:hAnsiTheme="majorHAnsi"/>
                <w:noProof/>
              </w:rPr>
              <w:t>Abstract</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_Toc416019171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sidR="00F168E1">
              <w:rPr>
                <w:rFonts w:asciiTheme="majorHAnsi" w:hAnsiTheme="majorHAnsi"/>
                <w:noProof/>
                <w:webHidden/>
              </w:rPr>
              <w:t>2</w:t>
            </w:r>
            <w:r w:rsidR="001232E1" w:rsidRPr="006F46A5">
              <w:rPr>
                <w:rFonts w:asciiTheme="majorHAnsi" w:hAnsiTheme="majorHAnsi"/>
                <w:noProof/>
                <w:webHidden/>
              </w:rPr>
              <w:fldChar w:fldCharType="end"/>
            </w:r>
          </w:hyperlink>
        </w:p>
        <w:p w:rsidR="001232E1" w:rsidRPr="006F46A5" w:rsidRDefault="00F168E1">
          <w:pPr>
            <w:pStyle w:val="TOC1"/>
            <w:tabs>
              <w:tab w:val="right" w:leader="dot" w:pos="9016"/>
            </w:tabs>
            <w:rPr>
              <w:rFonts w:asciiTheme="majorHAnsi" w:eastAsiaTheme="minorEastAsia" w:hAnsiTheme="majorHAnsi"/>
              <w:noProof/>
              <w:lang w:eastAsia="en-GB"/>
            </w:rPr>
          </w:pPr>
          <w:hyperlink w:anchor="_Toc416019172" w:history="1">
            <w:r w:rsidR="001232E1" w:rsidRPr="006F46A5">
              <w:rPr>
                <w:rStyle w:val="Hyperlink"/>
                <w:rFonts w:asciiTheme="majorHAnsi" w:hAnsiTheme="majorHAnsi"/>
                <w:noProof/>
              </w:rPr>
              <w:t>Acknowledgements</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_Toc416019172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3</w:t>
            </w:r>
            <w:r w:rsidR="001232E1" w:rsidRPr="006F46A5">
              <w:rPr>
                <w:rFonts w:asciiTheme="majorHAnsi" w:hAnsiTheme="majorHAnsi"/>
                <w:noProof/>
                <w:webHidden/>
              </w:rPr>
              <w:fldChar w:fldCharType="end"/>
            </w:r>
          </w:hyperlink>
        </w:p>
        <w:p w:rsidR="001232E1" w:rsidRPr="006F46A5" w:rsidRDefault="00F168E1">
          <w:pPr>
            <w:pStyle w:val="TOC1"/>
            <w:tabs>
              <w:tab w:val="right" w:leader="dot" w:pos="9016"/>
            </w:tabs>
            <w:rPr>
              <w:rFonts w:asciiTheme="majorHAnsi" w:eastAsiaTheme="minorEastAsia" w:hAnsiTheme="majorHAnsi"/>
              <w:noProof/>
              <w:lang w:eastAsia="en-GB"/>
            </w:rPr>
          </w:pPr>
          <w:hyperlink w:anchor="_Toc416019173" w:history="1">
            <w:r w:rsidR="001232E1" w:rsidRPr="006F46A5">
              <w:rPr>
                <w:rStyle w:val="Hyperlink"/>
                <w:rFonts w:asciiTheme="majorHAnsi" w:hAnsiTheme="majorHAnsi"/>
                <w:noProof/>
              </w:rPr>
              <w:t>Table of Figures</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_Toc416019173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6</w:t>
            </w:r>
            <w:r w:rsidR="001232E1" w:rsidRPr="006F46A5">
              <w:rPr>
                <w:rFonts w:asciiTheme="majorHAnsi" w:hAnsiTheme="majorHAnsi"/>
                <w:noProof/>
                <w:webHidden/>
              </w:rPr>
              <w:fldChar w:fldCharType="end"/>
            </w:r>
          </w:hyperlink>
        </w:p>
        <w:p w:rsidR="001232E1" w:rsidRPr="006F46A5" w:rsidRDefault="00F168E1">
          <w:pPr>
            <w:pStyle w:val="TOC1"/>
            <w:tabs>
              <w:tab w:val="left" w:pos="440"/>
              <w:tab w:val="right" w:leader="dot" w:pos="9016"/>
            </w:tabs>
            <w:rPr>
              <w:rFonts w:asciiTheme="majorHAnsi" w:eastAsiaTheme="minorEastAsia" w:hAnsiTheme="majorHAnsi"/>
              <w:noProof/>
              <w:lang w:eastAsia="en-GB"/>
            </w:rPr>
          </w:pPr>
          <w:hyperlink w:anchor="_Toc416019174" w:history="1">
            <w:r w:rsidR="001232E1" w:rsidRPr="006F46A5">
              <w:rPr>
                <w:rStyle w:val="Hyperlink"/>
                <w:rFonts w:asciiTheme="majorHAnsi" w:hAnsiTheme="majorHAnsi"/>
                <w:noProof/>
              </w:rPr>
              <w:t>1.</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Introduction</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_Toc416019174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10</w:t>
            </w:r>
            <w:r w:rsidR="001232E1" w:rsidRPr="006F46A5">
              <w:rPr>
                <w:rFonts w:asciiTheme="majorHAnsi" w:hAnsiTheme="majorHAnsi"/>
                <w:noProof/>
                <w:webHidden/>
              </w:rPr>
              <w:fldChar w:fldCharType="end"/>
            </w:r>
          </w:hyperlink>
        </w:p>
        <w:p w:rsidR="001232E1" w:rsidRPr="006F46A5" w:rsidRDefault="00F168E1">
          <w:pPr>
            <w:pStyle w:val="TOC2"/>
            <w:tabs>
              <w:tab w:val="left" w:pos="880"/>
              <w:tab w:val="right" w:leader="dot" w:pos="9016"/>
            </w:tabs>
            <w:rPr>
              <w:rFonts w:asciiTheme="majorHAnsi" w:eastAsiaTheme="minorEastAsia" w:hAnsiTheme="majorHAnsi"/>
              <w:noProof/>
              <w:lang w:eastAsia="en-GB"/>
            </w:rPr>
          </w:pPr>
          <w:hyperlink w:anchor="_Toc416019175" w:history="1">
            <w:r w:rsidR="001232E1" w:rsidRPr="006F46A5">
              <w:rPr>
                <w:rStyle w:val="Hyperlink"/>
                <w:rFonts w:asciiTheme="majorHAnsi" w:hAnsiTheme="majorHAnsi"/>
                <w:noProof/>
              </w:rPr>
              <w:t>1.1.</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Motivation</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_Toc416019175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10</w:t>
            </w:r>
            <w:r w:rsidR="001232E1" w:rsidRPr="006F46A5">
              <w:rPr>
                <w:rFonts w:asciiTheme="majorHAnsi" w:hAnsiTheme="majorHAnsi"/>
                <w:noProof/>
                <w:webHidden/>
              </w:rPr>
              <w:fldChar w:fldCharType="end"/>
            </w:r>
          </w:hyperlink>
        </w:p>
        <w:p w:rsidR="001232E1" w:rsidRPr="006F46A5" w:rsidRDefault="00F168E1">
          <w:pPr>
            <w:pStyle w:val="TOC2"/>
            <w:tabs>
              <w:tab w:val="left" w:pos="880"/>
              <w:tab w:val="right" w:leader="dot" w:pos="9016"/>
            </w:tabs>
            <w:rPr>
              <w:rFonts w:asciiTheme="majorHAnsi" w:eastAsiaTheme="minorEastAsia" w:hAnsiTheme="majorHAnsi"/>
              <w:noProof/>
              <w:lang w:eastAsia="en-GB"/>
            </w:rPr>
          </w:pPr>
          <w:hyperlink w:anchor="_Toc416019176" w:history="1">
            <w:r w:rsidR="001232E1" w:rsidRPr="006F46A5">
              <w:rPr>
                <w:rStyle w:val="Hyperlink"/>
                <w:rFonts w:asciiTheme="majorHAnsi" w:hAnsiTheme="majorHAnsi"/>
                <w:noProof/>
              </w:rPr>
              <w:t>1.2.</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Objectives</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_Toc416019176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11</w:t>
            </w:r>
            <w:r w:rsidR="001232E1" w:rsidRPr="006F46A5">
              <w:rPr>
                <w:rFonts w:asciiTheme="majorHAnsi" w:hAnsiTheme="majorHAnsi"/>
                <w:noProof/>
                <w:webHidden/>
              </w:rPr>
              <w:fldChar w:fldCharType="end"/>
            </w:r>
          </w:hyperlink>
        </w:p>
        <w:p w:rsidR="001232E1" w:rsidRPr="006F46A5" w:rsidRDefault="00F168E1">
          <w:pPr>
            <w:pStyle w:val="TOC2"/>
            <w:tabs>
              <w:tab w:val="left" w:pos="880"/>
              <w:tab w:val="right" w:leader="dot" w:pos="9016"/>
            </w:tabs>
            <w:rPr>
              <w:rFonts w:asciiTheme="majorHAnsi" w:eastAsiaTheme="minorEastAsia" w:hAnsiTheme="majorHAnsi"/>
              <w:noProof/>
              <w:lang w:eastAsia="en-GB"/>
            </w:rPr>
          </w:pPr>
          <w:hyperlink w:anchor="_Toc416019177" w:history="1">
            <w:r w:rsidR="001232E1" w:rsidRPr="006F46A5">
              <w:rPr>
                <w:rStyle w:val="Hyperlink"/>
                <w:rFonts w:asciiTheme="majorHAnsi" w:hAnsiTheme="majorHAnsi"/>
                <w:noProof/>
              </w:rPr>
              <w:t>1.3.</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Assumptions</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_Toc416019177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11</w:t>
            </w:r>
            <w:r w:rsidR="001232E1" w:rsidRPr="006F46A5">
              <w:rPr>
                <w:rFonts w:asciiTheme="majorHAnsi" w:hAnsiTheme="majorHAnsi"/>
                <w:noProof/>
                <w:webHidden/>
              </w:rPr>
              <w:fldChar w:fldCharType="end"/>
            </w:r>
          </w:hyperlink>
        </w:p>
        <w:p w:rsidR="001232E1" w:rsidRPr="006F46A5" w:rsidRDefault="00F168E1">
          <w:pPr>
            <w:pStyle w:val="TOC2"/>
            <w:tabs>
              <w:tab w:val="left" w:pos="880"/>
              <w:tab w:val="right" w:leader="dot" w:pos="9016"/>
            </w:tabs>
            <w:rPr>
              <w:rFonts w:asciiTheme="majorHAnsi" w:eastAsiaTheme="minorEastAsia" w:hAnsiTheme="majorHAnsi"/>
              <w:noProof/>
              <w:lang w:eastAsia="en-GB"/>
            </w:rPr>
          </w:pPr>
          <w:hyperlink w:anchor="_Toc416019178" w:history="1">
            <w:r w:rsidR="001232E1" w:rsidRPr="006F46A5">
              <w:rPr>
                <w:rStyle w:val="Hyperlink"/>
                <w:rFonts w:asciiTheme="majorHAnsi" w:hAnsiTheme="majorHAnsi"/>
                <w:noProof/>
              </w:rPr>
              <w:t>1.4.</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Organisation of Document</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_Toc416019178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12</w:t>
            </w:r>
            <w:r w:rsidR="001232E1" w:rsidRPr="006F46A5">
              <w:rPr>
                <w:rFonts w:asciiTheme="majorHAnsi" w:hAnsiTheme="majorHAnsi"/>
                <w:noProof/>
                <w:webHidden/>
              </w:rPr>
              <w:fldChar w:fldCharType="end"/>
            </w:r>
          </w:hyperlink>
        </w:p>
        <w:p w:rsidR="001232E1" w:rsidRPr="006F46A5" w:rsidRDefault="00F168E1">
          <w:pPr>
            <w:pStyle w:val="TOC1"/>
            <w:tabs>
              <w:tab w:val="left" w:pos="440"/>
              <w:tab w:val="right" w:leader="dot" w:pos="9016"/>
            </w:tabs>
            <w:rPr>
              <w:rFonts w:asciiTheme="majorHAnsi" w:eastAsiaTheme="minorEastAsia" w:hAnsiTheme="majorHAnsi"/>
              <w:noProof/>
              <w:lang w:eastAsia="en-GB"/>
            </w:rPr>
          </w:pPr>
          <w:hyperlink w:anchor="_Toc416019179" w:history="1">
            <w:r w:rsidR="001232E1" w:rsidRPr="006F46A5">
              <w:rPr>
                <w:rStyle w:val="Hyperlink"/>
                <w:rFonts w:asciiTheme="majorHAnsi" w:hAnsiTheme="majorHAnsi"/>
                <w:noProof/>
              </w:rPr>
              <w:t>2.</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A Brief Review of the Literature</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_Toc416019179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13</w:t>
            </w:r>
            <w:r w:rsidR="001232E1" w:rsidRPr="006F46A5">
              <w:rPr>
                <w:rFonts w:asciiTheme="majorHAnsi" w:hAnsiTheme="majorHAnsi"/>
                <w:noProof/>
                <w:webHidden/>
              </w:rPr>
              <w:fldChar w:fldCharType="end"/>
            </w:r>
          </w:hyperlink>
        </w:p>
        <w:p w:rsidR="001232E1" w:rsidRPr="006F46A5" w:rsidRDefault="00F168E1">
          <w:pPr>
            <w:pStyle w:val="TOC2"/>
            <w:tabs>
              <w:tab w:val="left" w:pos="880"/>
              <w:tab w:val="right" w:leader="dot" w:pos="9016"/>
            </w:tabs>
            <w:rPr>
              <w:rFonts w:asciiTheme="majorHAnsi" w:eastAsiaTheme="minorEastAsia" w:hAnsiTheme="majorHAnsi"/>
              <w:noProof/>
              <w:lang w:eastAsia="en-GB"/>
            </w:rPr>
          </w:pPr>
          <w:hyperlink w:anchor="_Toc416019180" w:history="1">
            <w:r w:rsidR="001232E1" w:rsidRPr="006F46A5">
              <w:rPr>
                <w:rStyle w:val="Hyperlink"/>
                <w:rFonts w:asciiTheme="majorHAnsi" w:hAnsiTheme="majorHAnsi"/>
                <w:noProof/>
              </w:rPr>
              <w:t>2.1.</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Sentiment Analysis</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_Toc416019180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13</w:t>
            </w:r>
            <w:r w:rsidR="001232E1" w:rsidRPr="006F46A5">
              <w:rPr>
                <w:rFonts w:asciiTheme="majorHAnsi" w:hAnsiTheme="majorHAnsi"/>
                <w:noProof/>
                <w:webHidden/>
              </w:rPr>
              <w:fldChar w:fldCharType="end"/>
            </w:r>
          </w:hyperlink>
        </w:p>
        <w:p w:rsidR="001232E1" w:rsidRPr="006F46A5" w:rsidRDefault="00F168E1">
          <w:pPr>
            <w:pStyle w:val="TOC2"/>
            <w:tabs>
              <w:tab w:val="left" w:pos="880"/>
              <w:tab w:val="right" w:leader="dot" w:pos="9016"/>
            </w:tabs>
            <w:rPr>
              <w:rFonts w:asciiTheme="majorHAnsi" w:eastAsiaTheme="minorEastAsia" w:hAnsiTheme="majorHAnsi"/>
              <w:noProof/>
              <w:lang w:eastAsia="en-GB"/>
            </w:rPr>
          </w:pPr>
          <w:hyperlink w:anchor="_Toc416019181" w:history="1">
            <w:r w:rsidR="001232E1" w:rsidRPr="006F46A5">
              <w:rPr>
                <w:rStyle w:val="Hyperlink"/>
                <w:rFonts w:asciiTheme="majorHAnsi" w:hAnsiTheme="majorHAnsi"/>
                <w:noProof/>
              </w:rPr>
              <w:t>2.2.</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Stock Price Prediction Using Sentiment Analysis</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_Toc416019181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15</w:t>
            </w:r>
            <w:r w:rsidR="001232E1" w:rsidRPr="006F46A5">
              <w:rPr>
                <w:rFonts w:asciiTheme="majorHAnsi" w:hAnsiTheme="majorHAnsi"/>
                <w:noProof/>
                <w:webHidden/>
              </w:rPr>
              <w:fldChar w:fldCharType="end"/>
            </w:r>
          </w:hyperlink>
        </w:p>
        <w:p w:rsidR="001232E1" w:rsidRPr="006F46A5" w:rsidRDefault="00F168E1">
          <w:pPr>
            <w:pStyle w:val="TOC2"/>
            <w:tabs>
              <w:tab w:val="left" w:pos="880"/>
              <w:tab w:val="right" w:leader="dot" w:pos="9016"/>
            </w:tabs>
            <w:rPr>
              <w:rFonts w:asciiTheme="majorHAnsi" w:eastAsiaTheme="minorEastAsia" w:hAnsiTheme="majorHAnsi"/>
              <w:noProof/>
              <w:lang w:eastAsia="en-GB"/>
            </w:rPr>
          </w:pPr>
          <w:hyperlink w:anchor="_Toc416019182" w:history="1">
            <w:r w:rsidR="001232E1" w:rsidRPr="006F46A5">
              <w:rPr>
                <w:rStyle w:val="Hyperlink"/>
                <w:rFonts w:asciiTheme="majorHAnsi" w:hAnsiTheme="majorHAnsi"/>
                <w:noProof/>
              </w:rPr>
              <w:t>2.3.</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Concluding Remarks</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_Toc416019182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18</w:t>
            </w:r>
            <w:r w:rsidR="001232E1" w:rsidRPr="006F46A5">
              <w:rPr>
                <w:rFonts w:asciiTheme="majorHAnsi" w:hAnsiTheme="majorHAnsi"/>
                <w:noProof/>
                <w:webHidden/>
              </w:rPr>
              <w:fldChar w:fldCharType="end"/>
            </w:r>
          </w:hyperlink>
        </w:p>
        <w:p w:rsidR="001232E1" w:rsidRPr="006F46A5" w:rsidRDefault="00F168E1">
          <w:pPr>
            <w:pStyle w:val="TOC1"/>
            <w:tabs>
              <w:tab w:val="left" w:pos="440"/>
              <w:tab w:val="right" w:leader="dot" w:pos="9016"/>
            </w:tabs>
            <w:rPr>
              <w:rFonts w:asciiTheme="majorHAnsi" w:eastAsiaTheme="minorEastAsia" w:hAnsiTheme="majorHAnsi"/>
              <w:noProof/>
              <w:lang w:eastAsia="en-GB"/>
            </w:rPr>
          </w:pPr>
          <w:hyperlink w:anchor="_Toc416019183" w:history="1">
            <w:r w:rsidR="001232E1" w:rsidRPr="006F46A5">
              <w:rPr>
                <w:rStyle w:val="Hyperlink"/>
                <w:rFonts w:asciiTheme="majorHAnsi" w:hAnsiTheme="majorHAnsi"/>
                <w:noProof/>
              </w:rPr>
              <w:t>3.</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Background Knowledge</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_Toc416019183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19</w:t>
            </w:r>
            <w:r w:rsidR="001232E1" w:rsidRPr="006F46A5">
              <w:rPr>
                <w:rFonts w:asciiTheme="majorHAnsi" w:hAnsiTheme="majorHAnsi"/>
                <w:noProof/>
                <w:webHidden/>
              </w:rPr>
              <w:fldChar w:fldCharType="end"/>
            </w:r>
          </w:hyperlink>
        </w:p>
        <w:p w:rsidR="001232E1" w:rsidRPr="006F46A5" w:rsidRDefault="00F168E1">
          <w:pPr>
            <w:pStyle w:val="TOC2"/>
            <w:tabs>
              <w:tab w:val="left" w:pos="880"/>
              <w:tab w:val="right" w:leader="dot" w:pos="9016"/>
            </w:tabs>
            <w:rPr>
              <w:rFonts w:asciiTheme="majorHAnsi" w:eastAsiaTheme="minorEastAsia" w:hAnsiTheme="majorHAnsi"/>
              <w:noProof/>
              <w:lang w:eastAsia="en-GB"/>
            </w:rPr>
          </w:pPr>
          <w:hyperlink w:anchor="_Toc416019184" w:history="1">
            <w:r w:rsidR="001232E1" w:rsidRPr="006F46A5">
              <w:rPr>
                <w:rStyle w:val="Hyperlink"/>
                <w:rFonts w:asciiTheme="majorHAnsi" w:hAnsiTheme="majorHAnsi"/>
                <w:noProof/>
              </w:rPr>
              <w:t>3.1.</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Sentiment Analysis</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_Toc416019184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19</w:t>
            </w:r>
            <w:r w:rsidR="001232E1" w:rsidRPr="006F46A5">
              <w:rPr>
                <w:rFonts w:asciiTheme="majorHAnsi" w:hAnsiTheme="majorHAnsi"/>
                <w:noProof/>
                <w:webHidden/>
              </w:rPr>
              <w:fldChar w:fldCharType="end"/>
            </w:r>
          </w:hyperlink>
        </w:p>
        <w:p w:rsidR="001232E1" w:rsidRPr="006F46A5" w:rsidRDefault="00F168E1">
          <w:pPr>
            <w:pStyle w:val="TOC3"/>
            <w:tabs>
              <w:tab w:val="left" w:pos="1320"/>
              <w:tab w:val="right" w:leader="dot" w:pos="9016"/>
            </w:tabs>
            <w:rPr>
              <w:rFonts w:asciiTheme="majorHAnsi" w:eastAsiaTheme="minorEastAsia" w:hAnsiTheme="majorHAnsi"/>
              <w:noProof/>
              <w:lang w:eastAsia="en-GB"/>
            </w:rPr>
          </w:pPr>
          <w:hyperlink w:anchor="_Toc416019185" w:history="1">
            <w:r w:rsidR="001232E1" w:rsidRPr="006F46A5">
              <w:rPr>
                <w:rStyle w:val="Hyperlink"/>
                <w:rFonts w:asciiTheme="majorHAnsi" w:hAnsiTheme="majorHAnsi"/>
                <w:noProof/>
              </w:rPr>
              <w:t>3.1.1.</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Feature Generation</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_Toc416019185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19</w:t>
            </w:r>
            <w:r w:rsidR="001232E1" w:rsidRPr="006F46A5">
              <w:rPr>
                <w:rFonts w:asciiTheme="majorHAnsi" w:hAnsiTheme="majorHAnsi"/>
                <w:noProof/>
                <w:webHidden/>
              </w:rPr>
              <w:fldChar w:fldCharType="end"/>
            </w:r>
          </w:hyperlink>
        </w:p>
        <w:p w:rsidR="001232E1" w:rsidRPr="006F46A5" w:rsidRDefault="00F168E1">
          <w:pPr>
            <w:pStyle w:val="TOC3"/>
            <w:tabs>
              <w:tab w:val="left" w:pos="1320"/>
              <w:tab w:val="right" w:leader="dot" w:pos="9016"/>
            </w:tabs>
            <w:rPr>
              <w:rFonts w:asciiTheme="majorHAnsi" w:eastAsiaTheme="minorEastAsia" w:hAnsiTheme="majorHAnsi"/>
              <w:noProof/>
              <w:lang w:eastAsia="en-GB"/>
            </w:rPr>
          </w:pPr>
          <w:hyperlink w:anchor="_Toc416019186" w:history="1">
            <w:r w:rsidR="001232E1" w:rsidRPr="006F46A5">
              <w:rPr>
                <w:rStyle w:val="Hyperlink"/>
                <w:rFonts w:asciiTheme="majorHAnsi" w:hAnsiTheme="majorHAnsi"/>
                <w:noProof/>
              </w:rPr>
              <w:t>3.1.2.</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Feature Representation</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_Toc416019186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20</w:t>
            </w:r>
            <w:r w:rsidR="001232E1" w:rsidRPr="006F46A5">
              <w:rPr>
                <w:rFonts w:asciiTheme="majorHAnsi" w:hAnsiTheme="majorHAnsi"/>
                <w:noProof/>
                <w:webHidden/>
              </w:rPr>
              <w:fldChar w:fldCharType="end"/>
            </w:r>
          </w:hyperlink>
        </w:p>
        <w:p w:rsidR="001232E1" w:rsidRPr="006F46A5" w:rsidRDefault="00F168E1">
          <w:pPr>
            <w:pStyle w:val="TOC3"/>
            <w:tabs>
              <w:tab w:val="left" w:pos="1320"/>
              <w:tab w:val="right" w:leader="dot" w:pos="9016"/>
            </w:tabs>
            <w:rPr>
              <w:rFonts w:asciiTheme="majorHAnsi" w:eastAsiaTheme="minorEastAsia" w:hAnsiTheme="majorHAnsi"/>
              <w:noProof/>
              <w:lang w:eastAsia="en-GB"/>
            </w:rPr>
          </w:pPr>
          <w:hyperlink w:anchor="_Toc416019187" w:history="1">
            <w:r w:rsidR="001232E1" w:rsidRPr="006F46A5">
              <w:rPr>
                <w:rStyle w:val="Hyperlink"/>
                <w:rFonts w:asciiTheme="majorHAnsi" w:hAnsiTheme="majorHAnsi"/>
                <w:noProof/>
              </w:rPr>
              <w:t>3.1.3.</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Feature Reduction</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_Toc416019187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21</w:t>
            </w:r>
            <w:r w:rsidR="001232E1" w:rsidRPr="006F46A5">
              <w:rPr>
                <w:rFonts w:asciiTheme="majorHAnsi" w:hAnsiTheme="majorHAnsi"/>
                <w:noProof/>
                <w:webHidden/>
              </w:rPr>
              <w:fldChar w:fldCharType="end"/>
            </w:r>
          </w:hyperlink>
        </w:p>
        <w:p w:rsidR="001232E1" w:rsidRPr="006F46A5" w:rsidRDefault="00F168E1">
          <w:pPr>
            <w:pStyle w:val="TOC2"/>
            <w:tabs>
              <w:tab w:val="left" w:pos="880"/>
              <w:tab w:val="right" w:leader="dot" w:pos="9016"/>
            </w:tabs>
            <w:rPr>
              <w:rFonts w:asciiTheme="majorHAnsi" w:eastAsiaTheme="minorEastAsia" w:hAnsiTheme="majorHAnsi"/>
              <w:noProof/>
              <w:lang w:eastAsia="en-GB"/>
            </w:rPr>
          </w:pPr>
          <w:hyperlink w:anchor="_Toc416019188" w:history="1">
            <w:r w:rsidR="001232E1" w:rsidRPr="006F46A5">
              <w:rPr>
                <w:rStyle w:val="Hyperlink"/>
                <w:rFonts w:asciiTheme="majorHAnsi" w:hAnsiTheme="majorHAnsi"/>
                <w:noProof/>
              </w:rPr>
              <w:t>3.2.</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T-Test Based Split-and-Merge Piecewise Linear Approximation</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_Toc416019188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21</w:t>
            </w:r>
            <w:r w:rsidR="001232E1" w:rsidRPr="006F46A5">
              <w:rPr>
                <w:rFonts w:asciiTheme="majorHAnsi" w:hAnsiTheme="majorHAnsi"/>
                <w:noProof/>
                <w:webHidden/>
              </w:rPr>
              <w:fldChar w:fldCharType="end"/>
            </w:r>
          </w:hyperlink>
        </w:p>
        <w:p w:rsidR="001232E1" w:rsidRPr="006F46A5" w:rsidRDefault="00F168E1">
          <w:pPr>
            <w:pStyle w:val="TOC3"/>
            <w:tabs>
              <w:tab w:val="left" w:pos="1320"/>
              <w:tab w:val="right" w:leader="dot" w:pos="9016"/>
            </w:tabs>
            <w:rPr>
              <w:rFonts w:asciiTheme="majorHAnsi" w:eastAsiaTheme="minorEastAsia" w:hAnsiTheme="majorHAnsi"/>
              <w:noProof/>
              <w:lang w:eastAsia="en-GB"/>
            </w:rPr>
          </w:pPr>
          <w:hyperlink w:anchor="_Toc416019189" w:history="1">
            <w:r w:rsidR="001232E1" w:rsidRPr="006F46A5">
              <w:rPr>
                <w:rStyle w:val="Hyperlink"/>
                <w:rFonts w:asciiTheme="majorHAnsi" w:hAnsiTheme="majorHAnsi"/>
                <w:noProof/>
              </w:rPr>
              <w:t>3.2.1.</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The Splitting Phase</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_Toc416019189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22</w:t>
            </w:r>
            <w:r w:rsidR="001232E1" w:rsidRPr="006F46A5">
              <w:rPr>
                <w:rFonts w:asciiTheme="majorHAnsi" w:hAnsiTheme="majorHAnsi"/>
                <w:noProof/>
                <w:webHidden/>
              </w:rPr>
              <w:fldChar w:fldCharType="end"/>
            </w:r>
          </w:hyperlink>
        </w:p>
        <w:p w:rsidR="001232E1" w:rsidRPr="006F46A5" w:rsidRDefault="00F168E1">
          <w:pPr>
            <w:pStyle w:val="TOC3"/>
            <w:tabs>
              <w:tab w:val="left" w:pos="1320"/>
              <w:tab w:val="right" w:leader="dot" w:pos="9016"/>
            </w:tabs>
            <w:rPr>
              <w:rFonts w:asciiTheme="majorHAnsi" w:eastAsiaTheme="minorEastAsia" w:hAnsiTheme="majorHAnsi"/>
              <w:noProof/>
              <w:lang w:eastAsia="en-GB"/>
            </w:rPr>
          </w:pPr>
          <w:hyperlink w:anchor="_Toc416019190" w:history="1">
            <w:r w:rsidR="001232E1" w:rsidRPr="006F46A5">
              <w:rPr>
                <w:rStyle w:val="Hyperlink"/>
                <w:rFonts w:asciiTheme="majorHAnsi" w:hAnsiTheme="majorHAnsi"/>
                <w:noProof/>
              </w:rPr>
              <w:t>3.2.2.</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The Merging Phase</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_Toc416019190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22</w:t>
            </w:r>
            <w:r w:rsidR="001232E1" w:rsidRPr="006F46A5">
              <w:rPr>
                <w:rFonts w:asciiTheme="majorHAnsi" w:hAnsiTheme="majorHAnsi"/>
                <w:noProof/>
                <w:webHidden/>
              </w:rPr>
              <w:fldChar w:fldCharType="end"/>
            </w:r>
          </w:hyperlink>
        </w:p>
        <w:p w:rsidR="001232E1" w:rsidRPr="006F46A5" w:rsidRDefault="00F168E1">
          <w:pPr>
            <w:pStyle w:val="TOC2"/>
            <w:tabs>
              <w:tab w:val="left" w:pos="880"/>
              <w:tab w:val="right" w:leader="dot" w:pos="9016"/>
            </w:tabs>
            <w:rPr>
              <w:rFonts w:asciiTheme="majorHAnsi" w:eastAsiaTheme="minorEastAsia" w:hAnsiTheme="majorHAnsi"/>
              <w:noProof/>
              <w:lang w:eastAsia="en-GB"/>
            </w:rPr>
          </w:pPr>
          <w:hyperlink w:anchor="_Toc416019191" w:history="1">
            <w:r w:rsidR="001232E1" w:rsidRPr="006F46A5">
              <w:rPr>
                <w:rStyle w:val="Hyperlink"/>
                <w:rFonts w:asciiTheme="majorHAnsi" w:hAnsiTheme="majorHAnsi"/>
                <w:noProof/>
              </w:rPr>
              <w:t>3.3.</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Support Vector Machines</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_Toc416019191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24</w:t>
            </w:r>
            <w:r w:rsidR="001232E1" w:rsidRPr="006F46A5">
              <w:rPr>
                <w:rFonts w:asciiTheme="majorHAnsi" w:hAnsiTheme="majorHAnsi"/>
                <w:noProof/>
                <w:webHidden/>
              </w:rPr>
              <w:fldChar w:fldCharType="end"/>
            </w:r>
          </w:hyperlink>
        </w:p>
        <w:p w:rsidR="001232E1" w:rsidRPr="006F46A5" w:rsidRDefault="00F168E1">
          <w:pPr>
            <w:pStyle w:val="TOC2"/>
            <w:tabs>
              <w:tab w:val="left" w:pos="880"/>
              <w:tab w:val="right" w:leader="dot" w:pos="9016"/>
            </w:tabs>
            <w:rPr>
              <w:rFonts w:asciiTheme="majorHAnsi" w:eastAsiaTheme="minorEastAsia" w:hAnsiTheme="majorHAnsi"/>
              <w:noProof/>
              <w:lang w:eastAsia="en-GB"/>
            </w:rPr>
          </w:pPr>
          <w:hyperlink w:anchor="_Toc416019192" w:history="1">
            <w:r w:rsidR="001232E1" w:rsidRPr="006F46A5">
              <w:rPr>
                <w:rStyle w:val="Hyperlink"/>
                <w:rFonts w:asciiTheme="majorHAnsi" w:hAnsiTheme="majorHAnsi"/>
                <w:noProof/>
              </w:rPr>
              <w:t>3.4.</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Hidden Markov Models(HMM)</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_Toc416019192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26</w:t>
            </w:r>
            <w:r w:rsidR="001232E1" w:rsidRPr="006F46A5">
              <w:rPr>
                <w:rFonts w:asciiTheme="majorHAnsi" w:hAnsiTheme="majorHAnsi"/>
                <w:noProof/>
                <w:webHidden/>
              </w:rPr>
              <w:fldChar w:fldCharType="end"/>
            </w:r>
          </w:hyperlink>
        </w:p>
        <w:p w:rsidR="001232E1" w:rsidRPr="006F46A5" w:rsidRDefault="00F168E1">
          <w:pPr>
            <w:pStyle w:val="TOC3"/>
            <w:tabs>
              <w:tab w:val="left" w:pos="1320"/>
              <w:tab w:val="right" w:leader="dot" w:pos="9016"/>
            </w:tabs>
            <w:rPr>
              <w:rFonts w:asciiTheme="majorHAnsi" w:eastAsiaTheme="minorEastAsia" w:hAnsiTheme="majorHAnsi"/>
              <w:noProof/>
              <w:lang w:eastAsia="en-GB"/>
            </w:rPr>
          </w:pPr>
          <w:hyperlink w:anchor="_Toc416019193" w:history="1">
            <w:r w:rsidR="001232E1" w:rsidRPr="006F46A5">
              <w:rPr>
                <w:rStyle w:val="Hyperlink"/>
                <w:rFonts w:asciiTheme="majorHAnsi" w:hAnsiTheme="majorHAnsi"/>
                <w:noProof/>
              </w:rPr>
              <w:t>3.4.1.</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Evaluation</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_Toc416019193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26</w:t>
            </w:r>
            <w:r w:rsidR="001232E1" w:rsidRPr="006F46A5">
              <w:rPr>
                <w:rFonts w:asciiTheme="majorHAnsi" w:hAnsiTheme="majorHAnsi"/>
                <w:noProof/>
                <w:webHidden/>
              </w:rPr>
              <w:fldChar w:fldCharType="end"/>
            </w:r>
          </w:hyperlink>
        </w:p>
        <w:p w:rsidR="001232E1" w:rsidRPr="006F46A5" w:rsidRDefault="00F168E1">
          <w:pPr>
            <w:pStyle w:val="TOC3"/>
            <w:tabs>
              <w:tab w:val="left" w:pos="1320"/>
              <w:tab w:val="right" w:leader="dot" w:pos="9016"/>
            </w:tabs>
            <w:rPr>
              <w:rFonts w:asciiTheme="majorHAnsi" w:eastAsiaTheme="minorEastAsia" w:hAnsiTheme="majorHAnsi"/>
              <w:noProof/>
              <w:lang w:eastAsia="en-GB"/>
            </w:rPr>
          </w:pPr>
          <w:hyperlink w:anchor="_Toc416019194" w:history="1">
            <w:r w:rsidR="001232E1" w:rsidRPr="006F46A5">
              <w:rPr>
                <w:rStyle w:val="Hyperlink"/>
                <w:rFonts w:asciiTheme="majorHAnsi" w:hAnsiTheme="majorHAnsi"/>
                <w:noProof/>
              </w:rPr>
              <w:t>3.4.2.</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Decoding</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_Toc416019194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27</w:t>
            </w:r>
            <w:r w:rsidR="001232E1" w:rsidRPr="006F46A5">
              <w:rPr>
                <w:rFonts w:asciiTheme="majorHAnsi" w:hAnsiTheme="majorHAnsi"/>
                <w:noProof/>
                <w:webHidden/>
              </w:rPr>
              <w:fldChar w:fldCharType="end"/>
            </w:r>
          </w:hyperlink>
        </w:p>
        <w:p w:rsidR="001232E1" w:rsidRPr="006F46A5" w:rsidRDefault="00F168E1">
          <w:pPr>
            <w:pStyle w:val="TOC3"/>
            <w:tabs>
              <w:tab w:val="left" w:pos="1320"/>
              <w:tab w:val="right" w:leader="dot" w:pos="9016"/>
            </w:tabs>
            <w:rPr>
              <w:rFonts w:asciiTheme="majorHAnsi" w:eastAsiaTheme="minorEastAsia" w:hAnsiTheme="majorHAnsi"/>
              <w:noProof/>
              <w:lang w:eastAsia="en-GB"/>
            </w:rPr>
          </w:pPr>
          <w:hyperlink w:anchor="_Toc416019195" w:history="1">
            <w:r w:rsidR="001232E1" w:rsidRPr="006F46A5">
              <w:rPr>
                <w:rStyle w:val="Hyperlink"/>
                <w:rFonts w:asciiTheme="majorHAnsi" w:hAnsiTheme="majorHAnsi"/>
                <w:noProof/>
              </w:rPr>
              <w:t>3.4.3.</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Learning</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_Toc416019195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28</w:t>
            </w:r>
            <w:r w:rsidR="001232E1" w:rsidRPr="006F46A5">
              <w:rPr>
                <w:rFonts w:asciiTheme="majorHAnsi" w:hAnsiTheme="majorHAnsi"/>
                <w:noProof/>
                <w:webHidden/>
              </w:rPr>
              <w:fldChar w:fldCharType="end"/>
            </w:r>
          </w:hyperlink>
        </w:p>
        <w:p w:rsidR="001232E1" w:rsidRPr="006F46A5" w:rsidRDefault="00F168E1">
          <w:pPr>
            <w:pStyle w:val="TOC2"/>
            <w:tabs>
              <w:tab w:val="left" w:pos="880"/>
              <w:tab w:val="right" w:leader="dot" w:pos="9016"/>
            </w:tabs>
            <w:rPr>
              <w:rFonts w:asciiTheme="majorHAnsi" w:eastAsiaTheme="minorEastAsia" w:hAnsiTheme="majorHAnsi"/>
              <w:noProof/>
              <w:lang w:eastAsia="en-GB"/>
            </w:rPr>
          </w:pPr>
          <w:hyperlink w:anchor="_Toc416019196" w:history="1">
            <w:r w:rsidR="001232E1" w:rsidRPr="006F46A5">
              <w:rPr>
                <w:rStyle w:val="Hyperlink"/>
                <w:rFonts w:asciiTheme="majorHAnsi" w:hAnsiTheme="majorHAnsi"/>
                <w:noProof/>
              </w:rPr>
              <w:t>3.5.</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Hybrid HMM-SVM Model</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_Toc416019196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29</w:t>
            </w:r>
            <w:r w:rsidR="001232E1" w:rsidRPr="006F46A5">
              <w:rPr>
                <w:rFonts w:asciiTheme="majorHAnsi" w:hAnsiTheme="majorHAnsi"/>
                <w:noProof/>
                <w:webHidden/>
              </w:rPr>
              <w:fldChar w:fldCharType="end"/>
            </w:r>
          </w:hyperlink>
        </w:p>
        <w:p w:rsidR="001232E1" w:rsidRPr="006F46A5" w:rsidRDefault="00F168E1">
          <w:pPr>
            <w:pStyle w:val="TOC2"/>
            <w:tabs>
              <w:tab w:val="left" w:pos="880"/>
              <w:tab w:val="right" w:leader="dot" w:pos="9016"/>
            </w:tabs>
            <w:rPr>
              <w:rFonts w:asciiTheme="majorHAnsi" w:eastAsiaTheme="minorEastAsia" w:hAnsiTheme="majorHAnsi"/>
              <w:noProof/>
              <w:lang w:eastAsia="en-GB"/>
            </w:rPr>
          </w:pPr>
          <w:hyperlink w:anchor="_Toc416019197" w:history="1">
            <w:r w:rsidR="001232E1" w:rsidRPr="006F46A5">
              <w:rPr>
                <w:rStyle w:val="Hyperlink"/>
                <w:rFonts w:asciiTheme="majorHAnsi" w:hAnsiTheme="majorHAnsi"/>
                <w:noProof/>
              </w:rPr>
              <w:t>3.6.</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Technical Indicators: A Description.</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_Toc416019197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29</w:t>
            </w:r>
            <w:r w:rsidR="001232E1" w:rsidRPr="006F46A5">
              <w:rPr>
                <w:rFonts w:asciiTheme="majorHAnsi" w:hAnsiTheme="majorHAnsi"/>
                <w:noProof/>
                <w:webHidden/>
              </w:rPr>
              <w:fldChar w:fldCharType="end"/>
            </w:r>
          </w:hyperlink>
        </w:p>
        <w:p w:rsidR="001232E1" w:rsidRPr="006F46A5" w:rsidRDefault="00F168E1">
          <w:pPr>
            <w:pStyle w:val="TOC1"/>
            <w:tabs>
              <w:tab w:val="left" w:pos="440"/>
              <w:tab w:val="right" w:leader="dot" w:pos="9016"/>
            </w:tabs>
            <w:rPr>
              <w:rFonts w:asciiTheme="majorHAnsi" w:eastAsiaTheme="minorEastAsia" w:hAnsiTheme="majorHAnsi"/>
              <w:noProof/>
              <w:lang w:eastAsia="en-GB"/>
            </w:rPr>
          </w:pPr>
          <w:hyperlink w:anchor="_Toc416019198" w:history="1">
            <w:r w:rsidR="001232E1" w:rsidRPr="006F46A5">
              <w:rPr>
                <w:rStyle w:val="Hyperlink"/>
                <w:rFonts w:asciiTheme="majorHAnsi" w:hAnsiTheme="majorHAnsi"/>
                <w:noProof/>
              </w:rPr>
              <w:t>4.</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Scientific Method</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_Toc416019198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32</w:t>
            </w:r>
            <w:r w:rsidR="001232E1" w:rsidRPr="006F46A5">
              <w:rPr>
                <w:rFonts w:asciiTheme="majorHAnsi" w:hAnsiTheme="majorHAnsi"/>
                <w:noProof/>
                <w:webHidden/>
              </w:rPr>
              <w:fldChar w:fldCharType="end"/>
            </w:r>
          </w:hyperlink>
        </w:p>
        <w:p w:rsidR="001232E1" w:rsidRPr="006F46A5" w:rsidRDefault="00F168E1">
          <w:pPr>
            <w:pStyle w:val="TOC2"/>
            <w:tabs>
              <w:tab w:val="left" w:pos="880"/>
              <w:tab w:val="right" w:leader="dot" w:pos="9016"/>
            </w:tabs>
            <w:rPr>
              <w:rFonts w:asciiTheme="majorHAnsi" w:eastAsiaTheme="minorEastAsia" w:hAnsiTheme="majorHAnsi"/>
              <w:noProof/>
              <w:lang w:eastAsia="en-GB"/>
            </w:rPr>
          </w:pPr>
          <w:hyperlink w:anchor="_Toc416019199" w:history="1">
            <w:r w:rsidR="001232E1" w:rsidRPr="006F46A5">
              <w:rPr>
                <w:rStyle w:val="Hyperlink"/>
                <w:rFonts w:asciiTheme="majorHAnsi" w:hAnsiTheme="majorHAnsi"/>
                <w:noProof/>
              </w:rPr>
              <w:t>4.1.</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Method Overview</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_Toc416019199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32</w:t>
            </w:r>
            <w:r w:rsidR="001232E1" w:rsidRPr="006F46A5">
              <w:rPr>
                <w:rFonts w:asciiTheme="majorHAnsi" w:hAnsiTheme="majorHAnsi"/>
                <w:noProof/>
                <w:webHidden/>
              </w:rPr>
              <w:fldChar w:fldCharType="end"/>
            </w:r>
          </w:hyperlink>
        </w:p>
        <w:p w:rsidR="001232E1" w:rsidRPr="006F46A5" w:rsidRDefault="00F168E1">
          <w:pPr>
            <w:pStyle w:val="TOC2"/>
            <w:tabs>
              <w:tab w:val="left" w:pos="880"/>
              <w:tab w:val="right" w:leader="dot" w:pos="9016"/>
            </w:tabs>
            <w:rPr>
              <w:rFonts w:asciiTheme="majorHAnsi" w:eastAsiaTheme="minorEastAsia" w:hAnsiTheme="majorHAnsi"/>
              <w:noProof/>
              <w:lang w:eastAsia="en-GB"/>
            </w:rPr>
          </w:pPr>
          <w:hyperlink w:anchor="_Toc416019200" w:history="1">
            <w:r w:rsidR="001232E1" w:rsidRPr="006F46A5">
              <w:rPr>
                <w:rStyle w:val="Hyperlink"/>
                <w:rFonts w:asciiTheme="majorHAnsi" w:hAnsiTheme="majorHAnsi"/>
                <w:noProof/>
              </w:rPr>
              <w:t>4.2.</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Sentiment Classification</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_Toc416019200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32</w:t>
            </w:r>
            <w:r w:rsidR="001232E1" w:rsidRPr="006F46A5">
              <w:rPr>
                <w:rFonts w:asciiTheme="majorHAnsi" w:hAnsiTheme="majorHAnsi"/>
                <w:noProof/>
                <w:webHidden/>
              </w:rPr>
              <w:fldChar w:fldCharType="end"/>
            </w:r>
          </w:hyperlink>
        </w:p>
        <w:p w:rsidR="001232E1" w:rsidRPr="006F46A5" w:rsidRDefault="00F168E1">
          <w:pPr>
            <w:pStyle w:val="TOC3"/>
            <w:tabs>
              <w:tab w:val="left" w:pos="1320"/>
              <w:tab w:val="right" w:leader="dot" w:pos="9016"/>
            </w:tabs>
            <w:rPr>
              <w:rFonts w:asciiTheme="majorHAnsi" w:eastAsiaTheme="minorEastAsia" w:hAnsiTheme="majorHAnsi"/>
              <w:noProof/>
              <w:lang w:eastAsia="en-GB"/>
            </w:rPr>
          </w:pPr>
          <w:hyperlink w:anchor="_Toc416019201" w:history="1">
            <w:r w:rsidR="001232E1" w:rsidRPr="006F46A5">
              <w:rPr>
                <w:rStyle w:val="Hyperlink"/>
                <w:rFonts w:asciiTheme="majorHAnsi" w:hAnsiTheme="majorHAnsi"/>
                <w:noProof/>
              </w:rPr>
              <w:t>4.2.1.</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Data Acquisition</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_Toc416019201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32</w:t>
            </w:r>
            <w:r w:rsidR="001232E1" w:rsidRPr="006F46A5">
              <w:rPr>
                <w:rFonts w:asciiTheme="majorHAnsi" w:hAnsiTheme="majorHAnsi"/>
                <w:noProof/>
                <w:webHidden/>
              </w:rPr>
              <w:fldChar w:fldCharType="end"/>
            </w:r>
          </w:hyperlink>
        </w:p>
        <w:p w:rsidR="001232E1" w:rsidRPr="006F46A5" w:rsidRDefault="00F168E1">
          <w:pPr>
            <w:pStyle w:val="TOC3"/>
            <w:tabs>
              <w:tab w:val="left" w:pos="1320"/>
              <w:tab w:val="right" w:leader="dot" w:pos="9016"/>
            </w:tabs>
            <w:rPr>
              <w:rFonts w:asciiTheme="majorHAnsi" w:eastAsiaTheme="minorEastAsia" w:hAnsiTheme="majorHAnsi"/>
              <w:noProof/>
              <w:lang w:eastAsia="en-GB"/>
            </w:rPr>
          </w:pPr>
          <w:hyperlink w:anchor="_Toc416019202" w:history="1">
            <w:r w:rsidR="001232E1" w:rsidRPr="006F46A5">
              <w:rPr>
                <w:rStyle w:val="Hyperlink"/>
                <w:rFonts w:asciiTheme="majorHAnsi" w:hAnsiTheme="majorHAnsi"/>
                <w:noProof/>
              </w:rPr>
              <w:t>4.2.2.</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Data Labelling</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_Toc416019202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34</w:t>
            </w:r>
            <w:r w:rsidR="001232E1" w:rsidRPr="006F46A5">
              <w:rPr>
                <w:rFonts w:asciiTheme="majorHAnsi" w:hAnsiTheme="majorHAnsi"/>
                <w:noProof/>
                <w:webHidden/>
              </w:rPr>
              <w:fldChar w:fldCharType="end"/>
            </w:r>
          </w:hyperlink>
        </w:p>
        <w:p w:rsidR="001232E1" w:rsidRPr="006F46A5" w:rsidRDefault="00F168E1">
          <w:pPr>
            <w:pStyle w:val="TOC3"/>
            <w:tabs>
              <w:tab w:val="left" w:pos="1320"/>
              <w:tab w:val="right" w:leader="dot" w:pos="9016"/>
            </w:tabs>
            <w:rPr>
              <w:rFonts w:asciiTheme="majorHAnsi" w:eastAsiaTheme="minorEastAsia" w:hAnsiTheme="majorHAnsi"/>
              <w:noProof/>
              <w:lang w:eastAsia="en-GB"/>
            </w:rPr>
          </w:pPr>
          <w:hyperlink w:anchor="_Toc416019203" w:history="1">
            <w:r w:rsidR="001232E1" w:rsidRPr="006F46A5">
              <w:rPr>
                <w:rStyle w:val="Hyperlink"/>
                <w:rFonts w:asciiTheme="majorHAnsi" w:hAnsiTheme="majorHAnsi"/>
                <w:noProof/>
              </w:rPr>
              <w:t>4.2.3.</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Data Pre-processing</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_Toc416019203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36</w:t>
            </w:r>
            <w:r w:rsidR="001232E1" w:rsidRPr="006F46A5">
              <w:rPr>
                <w:rFonts w:asciiTheme="majorHAnsi" w:hAnsiTheme="majorHAnsi"/>
                <w:noProof/>
                <w:webHidden/>
              </w:rPr>
              <w:fldChar w:fldCharType="end"/>
            </w:r>
          </w:hyperlink>
        </w:p>
        <w:p w:rsidR="001232E1" w:rsidRPr="006F46A5" w:rsidRDefault="00F168E1">
          <w:pPr>
            <w:pStyle w:val="TOC3"/>
            <w:tabs>
              <w:tab w:val="left" w:pos="1320"/>
              <w:tab w:val="right" w:leader="dot" w:pos="9016"/>
            </w:tabs>
            <w:rPr>
              <w:rFonts w:asciiTheme="majorHAnsi" w:eastAsiaTheme="minorEastAsia" w:hAnsiTheme="majorHAnsi"/>
              <w:noProof/>
              <w:lang w:eastAsia="en-GB"/>
            </w:rPr>
          </w:pPr>
          <w:hyperlink w:anchor="_Toc416019204" w:history="1">
            <w:r w:rsidR="001232E1" w:rsidRPr="006F46A5">
              <w:rPr>
                <w:rStyle w:val="Hyperlink"/>
                <w:rFonts w:asciiTheme="majorHAnsi" w:hAnsiTheme="majorHAnsi"/>
                <w:noProof/>
              </w:rPr>
              <w:t>4.2.4.</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Document Representation</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_Toc416019204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36</w:t>
            </w:r>
            <w:r w:rsidR="001232E1" w:rsidRPr="006F46A5">
              <w:rPr>
                <w:rFonts w:asciiTheme="majorHAnsi" w:hAnsiTheme="majorHAnsi"/>
                <w:noProof/>
                <w:webHidden/>
              </w:rPr>
              <w:fldChar w:fldCharType="end"/>
            </w:r>
          </w:hyperlink>
        </w:p>
        <w:p w:rsidR="001232E1" w:rsidRPr="006F46A5" w:rsidRDefault="00F168E1">
          <w:pPr>
            <w:pStyle w:val="TOC3"/>
            <w:tabs>
              <w:tab w:val="left" w:pos="1320"/>
              <w:tab w:val="right" w:leader="dot" w:pos="9016"/>
            </w:tabs>
            <w:rPr>
              <w:rFonts w:asciiTheme="majorHAnsi" w:eastAsiaTheme="minorEastAsia" w:hAnsiTheme="majorHAnsi"/>
              <w:noProof/>
              <w:lang w:eastAsia="en-GB"/>
            </w:rPr>
          </w:pPr>
          <w:hyperlink w:anchor="_Toc416019205" w:history="1">
            <w:r w:rsidR="001232E1" w:rsidRPr="006F46A5">
              <w:rPr>
                <w:rStyle w:val="Hyperlink"/>
                <w:rFonts w:asciiTheme="majorHAnsi" w:hAnsiTheme="majorHAnsi"/>
                <w:noProof/>
              </w:rPr>
              <w:t>4.2.5.</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Feature Selection or Reduction</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_Toc416019205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36</w:t>
            </w:r>
            <w:r w:rsidR="001232E1" w:rsidRPr="006F46A5">
              <w:rPr>
                <w:rFonts w:asciiTheme="majorHAnsi" w:hAnsiTheme="majorHAnsi"/>
                <w:noProof/>
                <w:webHidden/>
              </w:rPr>
              <w:fldChar w:fldCharType="end"/>
            </w:r>
          </w:hyperlink>
        </w:p>
        <w:p w:rsidR="001232E1" w:rsidRPr="006F46A5" w:rsidRDefault="00F168E1">
          <w:pPr>
            <w:pStyle w:val="TOC3"/>
            <w:tabs>
              <w:tab w:val="left" w:pos="1320"/>
              <w:tab w:val="right" w:leader="dot" w:pos="9016"/>
            </w:tabs>
            <w:rPr>
              <w:rFonts w:asciiTheme="majorHAnsi" w:eastAsiaTheme="minorEastAsia" w:hAnsiTheme="majorHAnsi"/>
              <w:noProof/>
              <w:lang w:eastAsia="en-GB"/>
            </w:rPr>
          </w:pPr>
          <w:hyperlink w:anchor="_Toc416019206" w:history="1">
            <w:r w:rsidR="001232E1" w:rsidRPr="006F46A5">
              <w:rPr>
                <w:rStyle w:val="Hyperlink"/>
                <w:rFonts w:asciiTheme="majorHAnsi" w:hAnsiTheme="majorHAnsi"/>
                <w:noProof/>
              </w:rPr>
              <w:t>4.2.6.</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Classification</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_Toc416019206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36</w:t>
            </w:r>
            <w:r w:rsidR="001232E1" w:rsidRPr="006F46A5">
              <w:rPr>
                <w:rFonts w:asciiTheme="majorHAnsi" w:hAnsiTheme="majorHAnsi"/>
                <w:noProof/>
                <w:webHidden/>
              </w:rPr>
              <w:fldChar w:fldCharType="end"/>
            </w:r>
          </w:hyperlink>
        </w:p>
        <w:p w:rsidR="001232E1" w:rsidRPr="006F46A5" w:rsidRDefault="00F168E1">
          <w:pPr>
            <w:pStyle w:val="TOC2"/>
            <w:tabs>
              <w:tab w:val="left" w:pos="880"/>
              <w:tab w:val="right" w:leader="dot" w:pos="9016"/>
            </w:tabs>
            <w:rPr>
              <w:rFonts w:asciiTheme="majorHAnsi" w:eastAsiaTheme="minorEastAsia" w:hAnsiTheme="majorHAnsi"/>
              <w:noProof/>
              <w:lang w:eastAsia="en-GB"/>
            </w:rPr>
          </w:pPr>
          <w:hyperlink w:anchor="_Toc416019207" w:history="1">
            <w:r w:rsidR="001232E1" w:rsidRPr="006F46A5">
              <w:rPr>
                <w:rStyle w:val="Hyperlink"/>
                <w:rFonts w:asciiTheme="majorHAnsi" w:hAnsiTheme="majorHAnsi"/>
                <w:noProof/>
              </w:rPr>
              <w:t>4.3.</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Price Prediction</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_Toc416019207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37</w:t>
            </w:r>
            <w:r w:rsidR="001232E1" w:rsidRPr="006F46A5">
              <w:rPr>
                <w:rFonts w:asciiTheme="majorHAnsi" w:hAnsiTheme="majorHAnsi"/>
                <w:noProof/>
                <w:webHidden/>
              </w:rPr>
              <w:fldChar w:fldCharType="end"/>
            </w:r>
          </w:hyperlink>
        </w:p>
        <w:p w:rsidR="001232E1" w:rsidRPr="006F46A5" w:rsidRDefault="00F168E1">
          <w:pPr>
            <w:pStyle w:val="TOC1"/>
            <w:tabs>
              <w:tab w:val="left" w:pos="440"/>
              <w:tab w:val="right" w:leader="dot" w:pos="9016"/>
            </w:tabs>
            <w:rPr>
              <w:rFonts w:asciiTheme="majorHAnsi" w:eastAsiaTheme="minorEastAsia" w:hAnsiTheme="majorHAnsi"/>
              <w:noProof/>
              <w:lang w:eastAsia="en-GB"/>
            </w:rPr>
          </w:pPr>
          <w:hyperlink w:anchor="_Toc416019208" w:history="1">
            <w:r w:rsidR="001232E1" w:rsidRPr="006F46A5">
              <w:rPr>
                <w:rStyle w:val="Hyperlink"/>
                <w:rFonts w:asciiTheme="majorHAnsi" w:hAnsiTheme="majorHAnsi"/>
                <w:noProof/>
              </w:rPr>
              <w:t>5.</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Evaluation and Results</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_Toc416019208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38</w:t>
            </w:r>
            <w:r w:rsidR="001232E1" w:rsidRPr="006F46A5">
              <w:rPr>
                <w:rFonts w:asciiTheme="majorHAnsi" w:hAnsiTheme="majorHAnsi"/>
                <w:noProof/>
                <w:webHidden/>
              </w:rPr>
              <w:fldChar w:fldCharType="end"/>
            </w:r>
          </w:hyperlink>
        </w:p>
        <w:p w:rsidR="001232E1" w:rsidRPr="006F46A5" w:rsidRDefault="00F168E1">
          <w:pPr>
            <w:pStyle w:val="TOC2"/>
            <w:tabs>
              <w:tab w:val="left" w:pos="880"/>
              <w:tab w:val="right" w:leader="dot" w:pos="9016"/>
            </w:tabs>
            <w:rPr>
              <w:rFonts w:asciiTheme="majorHAnsi" w:eastAsiaTheme="minorEastAsia" w:hAnsiTheme="majorHAnsi"/>
              <w:noProof/>
              <w:lang w:eastAsia="en-GB"/>
            </w:rPr>
          </w:pPr>
          <w:hyperlink w:anchor="_Toc416019209" w:history="1">
            <w:r w:rsidR="001232E1" w:rsidRPr="006F46A5">
              <w:rPr>
                <w:rStyle w:val="Hyperlink"/>
                <w:rFonts w:asciiTheme="majorHAnsi" w:hAnsiTheme="majorHAnsi"/>
                <w:noProof/>
              </w:rPr>
              <w:t>5.1.</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Method Overview</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_Toc416019209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38</w:t>
            </w:r>
            <w:r w:rsidR="001232E1" w:rsidRPr="006F46A5">
              <w:rPr>
                <w:rFonts w:asciiTheme="majorHAnsi" w:hAnsiTheme="majorHAnsi"/>
                <w:noProof/>
                <w:webHidden/>
              </w:rPr>
              <w:fldChar w:fldCharType="end"/>
            </w:r>
          </w:hyperlink>
        </w:p>
        <w:p w:rsidR="001232E1" w:rsidRPr="006F46A5" w:rsidRDefault="00F168E1">
          <w:pPr>
            <w:pStyle w:val="TOC2"/>
            <w:tabs>
              <w:tab w:val="left" w:pos="880"/>
              <w:tab w:val="right" w:leader="dot" w:pos="9016"/>
            </w:tabs>
            <w:rPr>
              <w:rFonts w:asciiTheme="majorHAnsi" w:eastAsiaTheme="minorEastAsia" w:hAnsiTheme="majorHAnsi"/>
              <w:noProof/>
              <w:lang w:eastAsia="en-GB"/>
            </w:rPr>
          </w:pPr>
          <w:hyperlink w:anchor="_Toc416019210" w:history="1">
            <w:r w:rsidR="001232E1" w:rsidRPr="006F46A5">
              <w:rPr>
                <w:rStyle w:val="Hyperlink"/>
                <w:rFonts w:asciiTheme="majorHAnsi" w:hAnsiTheme="majorHAnsi"/>
                <w:noProof/>
              </w:rPr>
              <w:t>5.2.</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Data Acquisition</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_Toc416019210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38</w:t>
            </w:r>
            <w:r w:rsidR="001232E1" w:rsidRPr="006F46A5">
              <w:rPr>
                <w:rFonts w:asciiTheme="majorHAnsi" w:hAnsiTheme="majorHAnsi"/>
                <w:noProof/>
                <w:webHidden/>
              </w:rPr>
              <w:fldChar w:fldCharType="end"/>
            </w:r>
          </w:hyperlink>
        </w:p>
        <w:p w:rsidR="001232E1" w:rsidRPr="006F46A5" w:rsidRDefault="00F168E1">
          <w:pPr>
            <w:pStyle w:val="TOC3"/>
            <w:tabs>
              <w:tab w:val="left" w:pos="1320"/>
              <w:tab w:val="right" w:leader="dot" w:pos="9016"/>
            </w:tabs>
            <w:rPr>
              <w:rFonts w:asciiTheme="majorHAnsi" w:eastAsiaTheme="minorEastAsia" w:hAnsiTheme="majorHAnsi"/>
              <w:noProof/>
              <w:lang w:eastAsia="en-GB"/>
            </w:rPr>
          </w:pPr>
          <w:hyperlink w:anchor="_Toc416019211" w:history="1">
            <w:r w:rsidR="001232E1" w:rsidRPr="006F46A5">
              <w:rPr>
                <w:rStyle w:val="Hyperlink"/>
                <w:rFonts w:asciiTheme="majorHAnsi" w:hAnsiTheme="majorHAnsi"/>
                <w:noProof/>
              </w:rPr>
              <w:t>5.2.1.</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News Article Acquisition</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_Toc416019211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38</w:t>
            </w:r>
            <w:r w:rsidR="001232E1" w:rsidRPr="006F46A5">
              <w:rPr>
                <w:rFonts w:asciiTheme="majorHAnsi" w:hAnsiTheme="majorHAnsi"/>
                <w:noProof/>
                <w:webHidden/>
              </w:rPr>
              <w:fldChar w:fldCharType="end"/>
            </w:r>
          </w:hyperlink>
        </w:p>
        <w:p w:rsidR="001232E1" w:rsidRPr="006F46A5" w:rsidRDefault="00F168E1">
          <w:pPr>
            <w:pStyle w:val="TOC3"/>
            <w:tabs>
              <w:tab w:val="left" w:pos="1320"/>
              <w:tab w:val="right" w:leader="dot" w:pos="9016"/>
            </w:tabs>
            <w:rPr>
              <w:rFonts w:asciiTheme="majorHAnsi" w:eastAsiaTheme="minorEastAsia" w:hAnsiTheme="majorHAnsi"/>
              <w:noProof/>
              <w:lang w:eastAsia="en-GB"/>
            </w:rPr>
          </w:pPr>
          <w:hyperlink w:anchor="_Toc416019212" w:history="1">
            <w:r w:rsidR="001232E1" w:rsidRPr="006F46A5">
              <w:rPr>
                <w:rStyle w:val="Hyperlink"/>
                <w:rFonts w:asciiTheme="majorHAnsi" w:hAnsiTheme="majorHAnsi"/>
                <w:noProof/>
              </w:rPr>
              <w:t>5.2.2.</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Stock Data Acquisition</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_Toc416019212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38</w:t>
            </w:r>
            <w:r w:rsidR="001232E1" w:rsidRPr="006F46A5">
              <w:rPr>
                <w:rFonts w:asciiTheme="majorHAnsi" w:hAnsiTheme="majorHAnsi"/>
                <w:noProof/>
                <w:webHidden/>
              </w:rPr>
              <w:fldChar w:fldCharType="end"/>
            </w:r>
          </w:hyperlink>
        </w:p>
        <w:p w:rsidR="001232E1" w:rsidRPr="006F46A5" w:rsidRDefault="00F168E1">
          <w:pPr>
            <w:pStyle w:val="TOC2"/>
            <w:tabs>
              <w:tab w:val="left" w:pos="880"/>
              <w:tab w:val="right" w:leader="dot" w:pos="9016"/>
            </w:tabs>
            <w:rPr>
              <w:rFonts w:asciiTheme="majorHAnsi" w:eastAsiaTheme="minorEastAsia" w:hAnsiTheme="majorHAnsi"/>
              <w:noProof/>
              <w:lang w:eastAsia="en-GB"/>
            </w:rPr>
          </w:pPr>
          <w:hyperlink w:anchor="_Toc416019213" w:history="1">
            <w:r w:rsidR="001232E1" w:rsidRPr="006F46A5">
              <w:rPr>
                <w:rStyle w:val="Hyperlink"/>
                <w:rFonts w:asciiTheme="majorHAnsi" w:hAnsiTheme="majorHAnsi"/>
                <w:noProof/>
              </w:rPr>
              <w:t>5.3.</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Labelling</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_Toc416019213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38</w:t>
            </w:r>
            <w:r w:rsidR="001232E1" w:rsidRPr="006F46A5">
              <w:rPr>
                <w:rFonts w:asciiTheme="majorHAnsi" w:hAnsiTheme="majorHAnsi"/>
                <w:noProof/>
                <w:webHidden/>
              </w:rPr>
              <w:fldChar w:fldCharType="end"/>
            </w:r>
          </w:hyperlink>
        </w:p>
        <w:p w:rsidR="001232E1" w:rsidRPr="006F46A5" w:rsidRDefault="00F168E1">
          <w:pPr>
            <w:pStyle w:val="TOC3"/>
            <w:tabs>
              <w:tab w:val="left" w:pos="1320"/>
              <w:tab w:val="right" w:leader="dot" w:pos="9016"/>
            </w:tabs>
            <w:rPr>
              <w:rFonts w:asciiTheme="majorHAnsi" w:eastAsiaTheme="minorEastAsia" w:hAnsiTheme="majorHAnsi"/>
              <w:noProof/>
              <w:lang w:eastAsia="en-GB"/>
            </w:rPr>
          </w:pPr>
          <w:hyperlink w:anchor="_Toc416019214" w:history="1">
            <w:r w:rsidR="001232E1" w:rsidRPr="006F46A5">
              <w:rPr>
                <w:rStyle w:val="Hyperlink"/>
                <w:rFonts w:asciiTheme="majorHAnsi" w:hAnsiTheme="majorHAnsi"/>
                <w:noProof/>
              </w:rPr>
              <w:t>5.3.1.</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Manual Labelling</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_Toc416019214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38</w:t>
            </w:r>
            <w:r w:rsidR="001232E1" w:rsidRPr="006F46A5">
              <w:rPr>
                <w:rFonts w:asciiTheme="majorHAnsi" w:hAnsiTheme="majorHAnsi"/>
                <w:noProof/>
                <w:webHidden/>
              </w:rPr>
              <w:fldChar w:fldCharType="end"/>
            </w:r>
          </w:hyperlink>
        </w:p>
        <w:p w:rsidR="001232E1" w:rsidRPr="006F46A5" w:rsidRDefault="00F168E1">
          <w:pPr>
            <w:pStyle w:val="TOC3"/>
            <w:tabs>
              <w:tab w:val="left" w:pos="1320"/>
              <w:tab w:val="right" w:leader="dot" w:pos="9016"/>
            </w:tabs>
            <w:rPr>
              <w:rFonts w:asciiTheme="majorHAnsi" w:eastAsiaTheme="minorEastAsia" w:hAnsiTheme="majorHAnsi"/>
              <w:noProof/>
              <w:lang w:eastAsia="en-GB"/>
            </w:rPr>
          </w:pPr>
          <w:hyperlink w:anchor="_Toc416019215" w:history="1">
            <w:r w:rsidR="001232E1" w:rsidRPr="006F46A5">
              <w:rPr>
                <w:rStyle w:val="Hyperlink"/>
                <w:rFonts w:asciiTheme="majorHAnsi" w:hAnsiTheme="majorHAnsi"/>
                <w:noProof/>
              </w:rPr>
              <w:t>5.3.2.</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Automatic Labelling</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_Toc416019215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40</w:t>
            </w:r>
            <w:r w:rsidR="001232E1" w:rsidRPr="006F46A5">
              <w:rPr>
                <w:rFonts w:asciiTheme="majorHAnsi" w:hAnsiTheme="majorHAnsi"/>
                <w:noProof/>
                <w:webHidden/>
              </w:rPr>
              <w:fldChar w:fldCharType="end"/>
            </w:r>
          </w:hyperlink>
        </w:p>
        <w:p w:rsidR="001232E1" w:rsidRPr="006F46A5" w:rsidRDefault="00F168E1">
          <w:pPr>
            <w:pStyle w:val="TOC3"/>
            <w:tabs>
              <w:tab w:val="left" w:pos="1320"/>
              <w:tab w:val="right" w:leader="dot" w:pos="9016"/>
            </w:tabs>
            <w:rPr>
              <w:rFonts w:asciiTheme="majorHAnsi" w:eastAsiaTheme="minorEastAsia" w:hAnsiTheme="majorHAnsi"/>
              <w:noProof/>
              <w:lang w:eastAsia="en-GB"/>
            </w:rPr>
          </w:pPr>
          <w:hyperlink w:anchor="_Toc416019216" w:history="1">
            <w:r w:rsidR="001232E1" w:rsidRPr="006F46A5">
              <w:rPr>
                <w:rStyle w:val="Hyperlink"/>
                <w:rFonts w:asciiTheme="majorHAnsi" w:hAnsiTheme="majorHAnsi"/>
                <w:noProof/>
              </w:rPr>
              <w:t>5.3.3.</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Labelling Discussion</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_Toc416019216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47</w:t>
            </w:r>
            <w:r w:rsidR="001232E1" w:rsidRPr="006F46A5">
              <w:rPr>
                <w:rFonts w:asciiTheme="majorHAnsi" w:hAnsiTheme="majorHAnsi"/>
                <w:noProof/>
                <w:webHidden/>
              </w:rPr>
              <w:fldChar w:fldCharType="end"/>
            </w:r>
          </w:hyperlink>
        </w:p>
        <w:p w:rsidR="001232E1" w:rsidRPr="006F46A5" w:rsidRDefault="00F168E1">
          <w:pPr>
            <w:pStyle w:val="TOC2"/>
            <w:tabs>
              <w:tab w:val="left" w:pos="880"/>
              <w:tab w:val="right" w:leader="dot" w:pos="9016"/>
            </w:tabs>
            <w:rPr>
              <w:rFonts w:asciiTheme="majorHAnsi" w:eastAsiaTheme="minorEastAsia" w:hAnsiTheme="majorHAnsi"/>
              <w:noProof/>
              <w:lang w:eastAsia="en-GB"/>
            </w:rPr>
          </w:pPr>
          <w:hyperlink w:anchor="_Toc416019217" w:history="1">
            <w:r w:rsidR="001232E1" w:rsidRPr="006F46A5">
              <w:rPr>
                <w:rStyle w:val="Hyperlink"/>
                <w:rFonts w:asciiTheme="majorHAnsi" w:hAnsiTheme="majorHAnsi"/>
                <w:noProof/>
              </w:rPr>
              <w:t>5.4.</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Data Pre-processing</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_Toc416019217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47</w:t>
            </w:r>
            <w:r w:rsidR="001232E1" w:rsidRPr="006F46A5">
              <w:rPr>
                <w:rFonts w:asciiTheme="majorHAnsi" w:hAnsiTheme="majorHAnsi"/>
                <w:noProof/>
                <w:webHidden/>
              </w:rPr>
              <w:fldChar w:fldCharType="end"/>
            </w:r>
          </w:hyperlink>
        </w:p>
        <w:p w:rsidR="001232E1" w:rsidRPr="006F46A5" w:rsidRDefault="00F168E1">
          <w:pPr>
            <w:pStyle w:val="TOC2"/>
            <w:tabs>
              <w:tab w:val="left" w:pos="880"/>
              <w:tab w:val="right" w:leader="dot" w:pos="9016"/>
            </w:tabs>
            <w:rPr>
              <w:rFonts w:asciiTheme="majorHAnsi" w:eastAsiaTheme="minorEastAsia" w:hAnsiTheme="majorHAnsi"/>
              <w:noProof/>
              <w:lang w:eastAsia="en-GB"/>
            </w:rPr>
          </w:pPr>
          <w:hyperlink w:anchor="_Toc416019218" w:history="1">
            <w:r w:rsidR="001232E1" w:rsidRPr="006F46A5">
              <w:rPr>
                <w:rStyle w:val="Hyperlink"/>
                <w:rFonts w:asciiTheme="majorHAnsi" w:hAnsiTheme="majorHAnsi"/>
                <w:noProof/>
              </w:rPr>
              <w:t>5.5.</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Feature Selection or Feature Reduction</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_Toc416019218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47</w:t>
            </w:r>
            <w:r w:rsidR="001232E1" w:rsidRPr="006F46A5">
              <w:rPr>
                <w:rFonts w:asciiTheme="majorHAnsi" w:hAnsiTheme="majorHAnsi"/>
                <w:noProof/>
                <w:webHidden/>
              </w:rPr>
              <w:fldChar w:fldCharType="end"/>
            </w:r>
          </w:hyperlink>
        </w:p>
        <w:p w:rsidR="001232E1" w:rsidRPr="006F46A5" w:rsidRDefault="00F168E1">
          <w:pPr>
            <w:pStyle w:val="TOC2"/>
            <w:tabs>
              <w:tab w:val="left" w:pos="880"/>
              <w:tab w:val="right" w:leader="dot" w:pos="9016"/>
            </w:tabs>
            <w:rPr>
              <w:rFonts w:asciiTheme="majorHAnsi" w:eastAsiaTheme="minorEastAsia" w:hAnsiTheme="majorHAnsi"/>
              <w:noProof/>
              <w:lang w:eastAsia="en-GB"/>
            </w:rPr>
          </w:pPr>
          <w:hyperlink w:anchor="_Toc416019219" w:history="1">
            <w:r w:rsidR="001232E1" w:rsidRPr="006F46A5">
              <w:rPr>
                <w:rStyle w:val="Hyperlink"/>
                <w:rFonts w:asciiTheme="majorHAnsi" w:hAnsiTheme="majorHAnsi"/>
                <w:noProof/>
              </w:rPr>
              <w:t>5.6.</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Document Classification</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_Toc416019219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48</w:t>
            </w:r>
            <w:r w:rsidR="001232E1" w:rsidRPr="006F46A5">
              <w:rPr>
                <w:rFonts w:asciiTheme="majorHAnsi" w:hAnsiTheme="majorHAnsi"/>
                <w:noProof/>
                <w:webHidden/>
              </w:rPr>
              <w:fldChar w:fldCharType="end"/>
            </w:r>
          </w:hyperlink>
        </w:p>
        <w:p w:rsidR="001232E1" w:rsidRPr="006F46A5" w:rsidRDefault="00F168E1">
          <w:pPr>
            <w:pStyle w:val="TOC3"/>
            <w:tabs>
              <w:tab w:val="left" w:pos="1320"/>
              <w:tab w:val="right" w:leader="dot" w:pos="9016"/>
            </w:tabs>
            <w:rPr>
              <w:rFonts w:asciiTheme="majorHAnsi" w:eastAsiaTheme="minorEastAsia" w:hAnsiTheme="majorHAnsi"/>
              <w:noProof/>
              <w:lang w:eastAsia="en-GB"/>
            </w:rPr>
          </w:pPr>
          <w:hyperlink w:anchor="_Toc416019220" w:history="1">
            <w:r w:rsidR="001232E1" w:rsidRPr="006F46A5">
              <w:rPr>
                <w:rStyle w:val="Hyperlink"/>
                <w:rFonts w:asciiTheme="majorHAnsi" w:hAnsiTheme="majorHAnsi"/>
                <w:noProof/>
              </w:rPr>
              <w:t>5.6.1.</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Manual Classification</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_Toc416019220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48</w:t>
            </w:r>
            <w:r w:rsidR="001232E1" w:rsidRPr="006F46A5">
              <w:rPr>
                <w:rFonts w:asciiTheme="majorHAnsi" w:hAnsiTheme="majorHAnsi"/>
                <w:noProof/>
                <w:webHidden/>
              </w:rPr>
              <w:fldChar w:fldCharType="end"/>
            </w:r>
          </w:hyperlink>
        </w:p>
        <w:p w:rsidR="001232E1" w:rsidRPr="006F46A5" w:rsidRDefault="00F168E1">
          <w:pPr>
            <w:pStyle w:val="TOC3"/>
            <w:tabs>
              <w:tab w:val="left" w:pos="1320"/>
              <w:tab w:val="right" w:leader="dot" w:pos="9016"/>
            </w:tabs>
            <w:rPr>
              <w:rFonts w:asciiTheme="majorHAnsi" w:eastAsiaTheme="minorEastAsia" w:hAnsiTheme="majorHAnsi"/>
              <w:noProof/>
              <w:lang w:eastAsia="en-GB"/>
            </w:rPr>
          </w:pPr>
          <w:hyperlink w:anchor="_Toc416019221" w:history="1">
            <w:r w:rsidR="001232E1" w:rsidRPr="006F46A5">
              <w:rPr>
                <w:rStyle w:val="Hyperlink"/>
                <w:rFonts w:asciiTheme="majorHAnsi" w:hAnsiTheme="majorHAnsi"/>
                <w:noProof/>
              </w:rPr>
              <w:t>5.6.2.</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Automatic Classification</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_Toc416019221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52</w:t>
            </w:r>
            <w:r w:rsidR="001232E1" w:rsidRPr="006F46A5">
              <w:rPr>
                <w:rFonts w:asciiTheme="majorHAnsi" w:hAnsiTheme="majorHAnsi"/>
                <w:noProof/>
                <w:webHidden/>
              </w:rPr>
              <w:fldChar w:fldCharType="end"/>
            </w:r>
          </w:hyperlink>
        </w:p>
        <w:p w:rsidR="001232E1" w:rsidRPr="006F46A5" w:rsidRDefault="00F168E1">
          <w:pPr>
            <w:pStyle w:val="TOC2"/>
            <w:tabs>
              <w:tab w:val="left" w:pos="880"/>
              <w:tab w:val="right" w:leader="dot" w:pos="9016"/>
            </w:tabs>
            <w:rPr>
              <w:rFonts w:asciiTheme="majorHAnsi" w:eastAsiaTheme="minorEastAsia" w:hAnsiTheme="majorHAnsi"/>
              <w:noProof/>
              <w:lang w:eastAsia="en-GB"/>
            </w:rPr>
          </w:pPr>
          <w:hyperlink w:anchor="_Toc416019222" w:history="1">
            <w:r w:rsidR="001232E1" w:rsidRPr="006F46A5">
              <w:rPr>
                <w:rStyle w:val="Hyperlink"/>
                <w:rFonts w:asciiTheme="majorHAnsi" w:hAnsiTheme="majorHAnsi"/>
                <w:noProof/>
              </w:rPr>
              <w:t>5.7.</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Price Prediction Results</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_Toc416019222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53</w:t>
            </w:r>
            <w:r w:rsidR="001232E1" w:rsidRPr="006F46A5">
              <w:rPr>
                <w:rFonts w:asciiTheme="majorHAnsi" w:hAnsiTheme="majorHAnsi"/>
                <w:noProof/>
                <w:webHidden/>
              </w:rPr>
              <w:fldChar w:fldCharType="end"/>
            </w:r>
          </w:hyperlink>
        </w:p>
        <w:p w:rsidR="001232E1" w:rsidRPr="006F46A5" w:rsidRDefault="00F168E1">
          <w:pPr>
            <w:pStyle w:val="TOC1"/>
            <w:tabs>
              <w:tab w:val="left" w:pos="440"/>
              <w:tab w:val="right" w:leader="dot" w:pos="9016"/>
            </w:tabs>
            <w:rPr>
              <w:rFonts w:asciiTheme="majorHAnsi" w:eastAsiaTheme="minorEastAsia" w:hAnsiTheme="majorHAnsi"/>
              <w:noProof/>
              <w:lang w:eastAsia="en-GB"/>
            </w:rPr>
          </w:pPr>
          <w:hyperlink w:anchor="_Toc416019223" w:history="1">
            <w:r w:rsidR="001232E1" w:rsidRPr="006F46A5">
              <w:rPr>
                <w:rStyle w:val="Hyperlink"/>
                <w:rFonts w:asciiTheme="majorHAnsi" w:hAnsiTheme="majorHAnsi"/>
                <w:noProof/>
              </w:rPr>
              <w:t>6.</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Conclusion</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_Toc416019223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66</w:t>
            </w:r>
            <w:r w:rsidR="001232E1" w:rsidRPr="006F46A5">
              <w:rPr>
                <w:rFonts w:asciiTheme="majorHAnsi" w:hAnsiTheme="majorHAnsi"/>
                <w:noProof/>
                <w:webHidden/>
              </w:rPr>
              <w:fldChar w:fldCharType="end"/>
            </w:r>
          </w:hyperlink>
        </w:p>
        <w:p w:rsidR="001232E1" w:rsidRPr="006F46A5" w:rsidRDefault="00F168E1">
          <w:pPr>
            <w:pStyle w:val="TOC2"/>
            <w:tabs>
              <w:tab w:val="left" w:pos="880"/>
              <w:tab w:val="right" w:leader="dot" w:pos="9016"/>
            </w:tabs>
            <w:rPr>
              <w:rFonts w:asciiTheme="majorHAnsi" w:eastAsiaTheme="minorEastAsia" w:hAnsiTheme="majorHAnsi"/>
              <w:noProof/>
              <w:lang w:eastAsia="en-GB"/>
            </w:rPr>
          </w:pPr>
          <w:hyperlink w:anchor="_Toc416019224" w:history="1">
            <w:r w:rsidR="001232E1" w:rsidRPr="006F46A5">
              <w:rPr>
                <w:rStyle w:val="Hyperlink"/>
                <w:rFonts w:asciiTheme="majorHAnsi" w:hAnsiTheme="majorHAnsi"/>
                <w:noProof/>
              </w:rPr>
              <w:t>6.1.</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Future Work</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_Toc416019224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66</w:t>
            </w:r>
            <w:r w:rsidR="001232E1" w:rsidRPr="006F46A5">
              <w:rPr>
                <w:rFonts w:asciiTheme="majorHAnsi" w:hAnsiTheme="majorHAnsi"/>
                <w:noProof/>
                <w:webHidden/>
              </w:rPr>
              <w:fldChar w:fldCharType="end"/>
            </w:r>
          </w:hyperlink>
        </w:p>
        <w:p w:rsidR="001232E1" w:rsidRPr="006F46A5" w:rsidRDefault="00F168E1">
          <w:pPr>
            <w:pStyle w:val="TOC2"/>
            <w:tabs>
              <w:tab w:val="left" w:pos="880"/>
              <w:tab w:val="right" w:leader="dot" w:pos="9016"/>
            </w:tabs>
            <w:rPr>
              <w:rFonts w:asciiTheme="majorHAnsi" w:eastAsiaTheme="minorEastAsia" w:hAnsiTheme="majorHAnsi"/>
              <w:noProof/>
              <w:lang w:eastAsia="en-GB"/>
            </w:rPr>
          </w:pPr>
          <w:hyperlink w:anchor="_Toc416019225" w:history="1">
            <w:r w:rsidR="001232E1" w:rsidRPr="006F46A5">
              <w:rPr>
                <w:rStyle w:val="Hyperlink"/>
                <w:rFonts w:asciiTheme="majorHAnsi" w:hAnsiTheme="majorHAnsi"/>
                <w:noProof/>
              </w:rPr>
              <w:t>6.2.</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External Aspect</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_Toc416019225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66</w:t>
            </w:r>
            <w:r w:rsidR="001232E1" w:rsidRPr="006F46A5">
              <w:rPr>
                <w:rFonts w:asciiTheme="majorHAnsi" w:hAnsiTheme="majorHAnsi"/>
                <w:noProof/>
                <w:webHidden/>
              </w:rPr>
              <w:fldChar w:fldCharType="end"/>
            </w:r>
          </w:hyperlink>
        </w:p>
        <w:p w:rsidR="001232E1" w:rsidRPr="006F46A5" w:rsidRDefault="00F168E1">
          <w:pPr>
            <w:pStyle w:val="TOC2"/>
            <w:tabs>
              <w:tab w:val="left" w:pos="880"/>
              <w:tab w:val="right" w:leader="dot" w:pos="9016"/>
            </w:tabs>
            <w:rPr>
              <w:rFonts w:asciiTheme="majorHAnsi" w:eastAsiaTheme="minorEastAsia" w:hAnsiTheme="majorHAnsi"/>
              <w:noProof/>
              <w:lang w:eastAsia="en-GB"/>
            </w:rPr>
          </w:pPr>
          <w:hyperlink w:anchor="_Toc416019226" w:history="1">
            <w:r w:rsidR="001232E1" w:rsidRPr="006F46A5">
              <w:rPr>
                <w:rStyle w:val="Hyperlink"/>
                <w:rFonts w:asciiTheme="majorHAnsi" w:hAnsiTheme="majorHAnsi"/>
                <w:noProof/>
              </w:rPr>
              <w:t>6.3.</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Personal Reflection</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_Toc416019226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66</w:t>
            </w:r>
            <w:r w:rsidR="001232E1" w:rsidRPr="006F46A5">
              <w:rPr>
                <w:rFonts w:asciiTheme="majorHAnsi" w:hAnsiTheme="majorHAnsi"/>
                <w:noProof/>
                <w:webHidden/>
              </w:rPr>
              <w:fldChar w:fldCharType="end"/>
            </w:r>
          </w:hyperlink>
        </w:p>
        <w:p w:rsidR="001232E1" w:rsidRPr="006F46A5" w:rsidRDefault="00F168E1">
          <w:pPr>
            <w:pStyle w:val="TOC1"/>
            <w:tabs>
              <w:tab w:val="left" w:pos="440"/>
              <w:tab w:val="right" w:leader="dot" w:pos="9016"/>
            </w:tabs>
            <w:rPr>
              <w:rFonts w:asciiTheme="majorHAnsi" w:eastAsiaTheme="minorEastAsia" w:hAnsiTheme="majorHAnsi"/>
              <w:noProof/>
              <w:lang w:eastAsia="en-GB"/>
            </w:rPr>
          </w:pPr>
          <w:hyperlink w:anchor="_Toc416019227" w:history="1">
            <w:r w:rsidR="001232E1" w:rsidRPr="006F46A5">
              <w:rPr>
                <w:rStyle w:val="Hyperlink"/>
                <w:rFonts w:asciiTheme="majorHAnsi" w:hAnsiTheme="majorHAnsi"/>
                <w:noProof/>
              </w:rPr>
              <w:t>7.</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Appendix</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_Toc416019227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68</w:t>
            </w:r>
            <w:r w:rsidR="001232E1" w:rsidRPr="006F46A5">
              <w:rPr>
                <w:rFonts w:asciiTheme="majorHAnsi" w:hAnsiTheme="majorHAnsi"/>
                <w:noProof/>
                <w:webHidden/>
              </w:rPr>
              <w:fldChar w:fldCharType="end"/>
            </w:r>
          </w:hyperlink>
        </w:p>
        <w:p w:rsidR="001232E1" w:rsidRPr="006F46A5" w:rsidRDefault="00F168E1">
          <w:pPr>
            <w:pStyle w:val="TOC2"/>
            <w:tabs>
              <w:tab w:val="left" w:pos="880"/>
              <w:tab w:val="right" w:leader="dot" w:pos="9016"/>
            </w:tabs>
            <w:rPr>
              <w:rFonts w:asciiTheme="majorHAnsi" w:eastAsiaTheme="minorEastAsia" w:hAnsiTheme="majorHAnsi"/>
              <w:noProof/>
              <w:lang w:eastAsia="en-GB"/>
            </w:rPr>
          </w:pPr>
          <w:hyperlink w:anchor="_Toc416019228" w:history="1">
            <w:r w:rsidR="001232E1" w:rsidRPr="006F46A5">
              <w:rPr>
                <w:rStyle w:val="Hyperlink"/>
                <w:rFonts w:asciiTheme="majorHAnsi" w:hAnsiTheme="majorHAnsi"/>
                <w:noProof/>
              </w:rPr>
              <w:t>7.1.</w:t>
            </w:r>
            <w:r w:rsidR="001232E1" w:rsidRPr="006F46A5">
              <w:rPr>
                <w:rFonts w:asciiTheme="majorHAnsi" w:eastAsiaTheme="minorEastAsia" w:hAnsiTheme="majorHAnsi"/>
                <w:noProof/>
                <w:lang w:eastAsia="en-GB"/>
              </w:rPr>
              <w:tab/>
            </w:r>
            <w:r w:rsidR="001232E1" w:rsidRPr="006F46A5">
              <w:rPr>
                <w:rStyle w:val="Hyperlink"/>
                <w:rFonts w:asciiTheme="majorHAnsi" w:hAnsiTheme="majorHAnsi"/>
                <w:noProof/>
              </w:rPr>
              <w:t>Keys for Transforming Sentiments to Numbers</w:t>
            </w:r>
            <w:r w:rsidR="001232E1" w:rsidRPr="006F46A5">
              <w:rPr>
                <w:rFonts w:asciiTheme="majorHAnsi" w:hAnsiTheme="majorHAnsi"/>
                <w:noProof/>
                <w:webHidden/>
              </w:rPr>
              <w:tab/>
            </w:r>
            <w:r w:rsidR="001232E1" w:rsidRPr="006F46A5">
              <w:rPr>
                <w:rFonts w:asciiTheme="majorHAnsi" w:hAnsiTheme="majorHAnsi"/>
                <w:noProof/>
                <w:webHidden/>
              </w:rPr>
              <w:fldChar w:fldCharType="begin"/>
            </w:r>
            <w:r w:rsidR="001232E1" w:rsidRPr="006F46A5">
              <w:rPr>
                <w:rFonts w:asciiTheme="majorHAnsi" w:hAnsiTheme="majorHAnsi"/>
                <w:noProof/>
                <w:webHidden/>
              </w:rPr>
              <w:instrText xml:space="preserve"> PAGEREF _Toc416019228 \h </w:instrText>
            </w:r>
            <w:r w:rsidR="001232E1" w:rsidRPr="006F46A5">
              <w:rPr>
                <w:rFonts w:asciiTheme="majorHAnsi" w:hAnsiTheme="majorHAnsi"/>
                <w:noProof/>
                <w:webHidden/>
              </w:rPr>
            </w:r>
            <w:r w:rsidR="001232E1" w:rsidRPr="006F46A5">
              <w:rPr>
                <w:rFonts w:asciiTheme="majorHAnsi" w:hAnsiTheme="majorHAnsi"/>
                <w:noProof/>
                <w:webHidden/>
              </w:rPr>
              <w:fldChar w:fldCharType="separate"/>
            </w:r>
            <w:r>
              <w:rPr>
                <w:rFonts w:asciiTheme="majorHAnsi" w:hAnsiTheme="majorHAnsi"/>
                <w:noProof/>
                <w:webHidden/>
              </w:rPr>
              <w:t>68</w:t>
            </w:r>
            <w:r w:rsidR="001232E1" w:rsidRPr="006F46A5">
              <w:rPr>
                <w:rFonts w:asciiTheme="majorHAnsi" w:hAnsiTheme="majorHAnsi"/>
                <w:noProof/>
                <w:webHidden/>
              </w:rPr>
              <w:fldChar w:fldCharType="end"/>
            </w:r>
          </w:hyperlink>
        </w:p>
        <w:p w:rsidR="00313AD1" w:rsidRPr="006F46A5" w:rsidRDefault="00313AD1">
          <w:pPr>
            <w:rPr>
              <w:rFonts w:asciiTheme="majorHAnsi" w:hAnsiTheme="majorHAnsi"/>
            </w:rPr>
          </w:pPr>
          <w:r w:rsidRPr="006F46A5">
            <w:rPr>
              <w:rFonts w:asciiTheme="majorHAnsi" w:hAnsiTheme="majorHAnsi"/>
              <w:b/>
              <w:bCs/>
              <w:noProof/>
            </w:rPr>
            <w:fldChar w:fldCharType="end"/>
          </w:r>
        </w:p>
      </w:sdtContent>
    </w:sdt>
    <w:p w:rsidR="008D2C2F" w:rsidRPr="006F46A5" w:rsidRDefault="008D2C2F" w:rsidP="00A3473D">
      <w:pPr>
        <w:rPr>
          <w:rFonts w:asciiTheme="majorHAnsi" w:hAnsiTheme="majorHAnsi"/>
        </w:rPr>
      </w:pPr>
    </w:p>
    <w:p w:rsidR="008D2C2F" w:rsidRPr="006F46A5" w:rsidRDefault="008D2C2F">
      <w:pPr>
        <w:rPr>
          <w:rFonts w:asciiTheme="majorHAnsi" w:hAnsiTheme="majorHAnsi"/>
        </w:rPr>
      </w:pPr>
      <w:r w:rsidRPr="006F46A5">
        <w:rPr>
          <w:rFonts w:asciiTheme="majorHAnsi" w:hAnsiTheme="majorHAnsi"/>
        </w:rPr>
        <w:br w:type="page"/>
      </w:r>
    </w:p>
    <w:p w:rsidR="008D2C2F" w:rsidRPr="006F46A5" w:rsidRDefault="008D2C2F" w:rsidP="008D2C2F">
      <w:pPr>
        <w:pStyle w:val="Heading1"/>
        <w:jc w:val="center"/>
        <w:rPr>
          <w:color w:val="auto"/>
          <w:sz w:val="36"/>
        </w:rPr>
      </w:pPr>
      <w:bookmarkStart w:id="2" w:name="_Toc416019173"/>
      <w:r w:rsidRPr="006F46A5">
        <w:rPr>
          <w:color w:val="auto"/>
          <w:sz w:val="36"/>
        </w:rPr>
        <w:lastRenderedPageBreak/>
        <w:t xml:space="preserve">Table of </w:t>
      </w:r>
      <w:r w:rsidR="00D955E4" w:rsidRPr="006F46A5">
        <w:rPr>
          <w:color w:val="auto"/>
          <w:sz w:val="36"/>
        </w:rPr>
        <w:t>Figures</w:t>
      </w:r>
      <w:bookmarkEnd w:id="2"/>
    </w:p>
    <w:p w:rsidR="0078469E" w:rsidRPr="006F46A5" w:rsidRDefault="00CD3DF5">
      <w:pPr>
        <w:pStyle w:val="TableofFigures"/>
        <w:tabs>
          <w:tab w:val="right" w:leader="dot" w:pos="9016"/>
        </w:tabs>
        <w:rPr>
          <w:rFonts w:asciiTheme="majorHAnsi" w:eastAsiaTheme="minorEastAsia" w:hAnsiTheme="majorHAnsi"/>
          <w:i w:val="0"/>
          <w:iCs w:val="0"/>
          <w:noProof/>
          <w:sz w:val="22"/>
          <w:szCs w:val="22"/>
          <w:lang w:eastAsia="en-GB"/>
        </w:rPr>
      </w:pPr>
      <w:r w:rsidRPr="006F46A5">
        <w:rPr>
          <w:rFonts w:asciiTheme="majorHAnsi" w:hAnsiTheme="majorHAnsi"/>
          <w:i w:val="0"/>
          <w:iCs w:val="0"/>
        </w:rPr>
        <w:fldChar w:fldCharType="begin"/>
      </w:r>
      <w:r w:rsidRPr="006F46A5">
        <w:rPr>
          <w:rFonts w:asciiTheme="majorHAnsi" w:hAnsiTheme="majorHAnsi"/>
          <w:i w:val="0"/>
          <w:iCs w:val="0"/>
        </w:rPr>
        <w:instrText xml:space="preserve"> TOC \h \z \c "Figure" </w:instrText>
      </w:r>
      <w:r w:rsidRPr="006F46A5">
        <w:rPr>
          <w:rFonts w:asciiTheme="majorHAnsi" w:hAnsiTheme="majorHAnsi"/>
          <w:i w:val="0"/>
          <w:iCs w:val="0"/>
        </w:rPr>
        <w:fldChar w:fldCharType="separate"/>
      </w:r>
      <w:hyperlink r:id="rId10" w:anchor="_Toc416103195" w:history="1">
        <w:r w:rsidR="0078469E" w:rsidRPr="006F46A5">
          <w:rPr>
            <w:rStyle w:val="Hyperlink"/>
            <w:rFonts w:asciiTheme="majorHAnsi" w:hAnsiTheme="majorHAnsi"/>
            <w:noProof/>
          </w:rPr>
          <w:t>Figure 3.1. – Maximum margin hyperplane and margins of a binary classification SVM-based model</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_Toc416103195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sidR="00F168E1">
          <w:rPr>
            <w:rFonts w:asciiTheme="majorHAnsi" w:hAnsiTheme="majorHAnsi"/>
            <w:noProof/>
            <w:webHidden/>
          </w:rPr>
          <w:t>25</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196" w:history="1">
        <w:r w:rsidR="0078469E" w:rsidRPr="006F46A5">
          <w:rPr>
            <w:rStyle w:val="Hyperlink"/>
            <w:rFonts w:asciiTheme="majorHAnsi" w:hAnsiTheme="majorHAnsi"/>
            <w:noProof/>
          </w:rPr>
          <w:t>Figure 3.2 – Technical Indicators and their formulas</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_Toc416103196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31</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r:id="rId11" w:anchor="_Toc416103197" w:history="1">
        <w:r w:rsidR="0078469E" w:rsidRPr="006F46A5">
          <w:rPr>
            <w:rStyle w:val="Hyperlink"/>
            <w:rFonts w:asciiTheme="majorHAnsi" w:hAnsiTheme="majorHAnsi"/>
            <w:noProof/>
          </w:rPr>
          <w:t>Figure 4.1  - Process Overview</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_Toc416103197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33</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r:id="rId12" w:anchor="_Toc416103198" w:history="1">
        <w:r w:rsidR="0078469E" w:rsidRPr="006F46A5">
          <w:rPr>
            <w:rStyle w:val="Hyperlink"/>
            <w:rFonts w:asciiTheme="majorHAnsi" w:hAnsiTheme="majorHAnsi"/>
            <w:noProof/>
          </w:rPr>
          <w:t>Figure 4.2 – XML Format for Scrapped News Articles</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_Toc416103198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34</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199" w:history="1">
        <w:r w:rsidR="0078469E" w:rsidRPr="006F46A5">
          <w:rPr>
            <w:rStyle w:val="Hyperlink"/>
            <w:rFonts w:asciiTheme="majorHAnsi" w:hAnsiTheme="majorHAnsi"/>
            <w:noProof/>
          </w:rPr>
          <w:t>Figure 5.1 – Number of articles collected for each company</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_Toc416103199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38</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00" w:history="1">
        <w:r w:rsidR="0078469E" w:rsidRPr="006F46A5">
          <w:rPr>
            <w:rStyle w:val="Hyperlink"/>
            <w:rFonts w:asciiTheme="majorHAnsi" w:hAnsiTheme="majorHAnsi"/>
            <w:noProof/>
          </w:rPr>
          <w:t>Figure 5.2 – Table of correlation between sentiment and stock price using manually labelled data</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_Toc416103200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39</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01" w:history="1">
        <w:r w:rsidR="0078469E" w:rsidRPr="006F46A5">
          <w:rPr>
            <w:rStyle w:val="Hyperlink"/>
            <w:rFonts w:asciiTheme="majorHAnsi" w:hAnsiTheme="majorHAnsi"/>
            <w:noProof/>
          </w:rPr>
          <w:t>Figure 5.3 - Actual Stock Price and Projected Price of Chevron</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_Toc416103201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41</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02" w:history="1">
        <w:r w:rsidR="0078469E" w:rsidRPr="006F46A5">
          <w:rPr>
            <w:rStyle w:val="Hyperlink"/>
            <w:rFonts w:asciiTheme="majorHAnsi" w:hAnsiTheme="majorHAnsi"/>
            <w:noProof/>
          </w:rPr>
          <w:t>Figure 5.4 - Actual Stock Price and Projected Price of Cocacola</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_Toc416103202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41</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03" w:history="1">
        <w:r w:rsidR="0078469E" w:rsidRPr="006F46A5">
          <w:rPr>
            <w:rStyle w:val="Hyperlink"/>
            <w:rFonts w:asciiTheme="majorHAnsi" w:hAnsiTheme="majorHAnsi"/>
            <w:noProof/>
          </w:rPr>
          <w:t>Figure 5.5 – Actual Stock Price and Projected Price of Disney</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_Toc416103203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42</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04" w:history="1">
        <w:r w:rsidR="0078469E" w:rsidRPr="006F46A5">
          <w:rPr>
            <w:rStyle w:val="Hyperlink"/>
            <w:rFonts w:asciiTheme="majorHAnsi" w:hAnsiTheme="majorHAnsi"/>
            <w:noProof/>
          </w:rPr>
          <w:t>Figure 5.6 – Actual Stock Price and Projected Stock Price of Exxon</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_Toc416103204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42</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05" w:history="1">
        <w:r w:rsidR="0078469E" w:rsidRPr="006F46A5">
          <w:rPr>
            <w:rStyle w:val="Hyperlink"/>
            <w:rFonts w:asciiTheme="majorHAnsi" w:hAnsiTheme="majorHAnsi"/>
            <w:noProof/>
          </w:rPr>
          <w:t>Figure 5.7 - Actual Stock Price and Projected Price of Goldman</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_Toc416103205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43</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06" w:history="1">
        <w:r w:rsidR="0078469E" w:rsidRPr="006F46A5">
          <w:rPr>
            <w:rStyle w:val="Hyperlink"/>
            <w:rFonts w:asciiTheme="majorHAnsi" w:hAnsiTheme="majorHAnsi"/>
            <w:noProof/>
          </w:rPr>
          <w:t>Figure 5.8 - Actual Stock Price and Projected Price of IBM</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_Toc416103206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43</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07" w:history="1">
        <w:r w:rsidR="0078469E" w:rsidRPr="006F46A5">
          <w:rPr>
            <w:rStyle w:val="Hyperlink"/>
            <w:rFonts w:asciiTheme="majorHAnsi" w:hAnsiTheme="majorHAnsi"/>
            <w:noProof/>
          </w:rPr>
          <w:t>Figure 5.9 - Actual Stock Price and Projected Price of JPMorgan</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_Toc416103207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44</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08" w:history="1">
        <w:r w:rsidR="0078469E" w:rsidRPr="006F46A5">
          <w:rPr>
            <w:rStyle w:val="Hyperlink"/>
            <w:rFonts w:asciiTheme="majorHAnsi" w:hAnsiTheme="majorHAnsi"/>
            <w:noProof/>
          </w:rPr>
          <w:t>Figure 5.10 - Actual Stock Price and Projected Price of Microsoft</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_Toc416103208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44</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09" w:history="1">
        <w:r w:rsidR="0078469E" w:rsidRPr="006F46A5">
          <w:rPr>
            <w:rStyle w:val="Hyperlink"/>
            <w:rFonts w:asciiTheme="majorHAnsi" w:hAnsiTheme="majorHAnsi"/>
            <w:noProof/>
          </w:rPr>
          <w:t>Figure 5.11 - Actual Stock Price and Projected Price of Pfizer</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_Toc416103209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45</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10" w:history="1">
        <w:r w:rsidR="0078469E" w:rsidRPr="006F46A5">
          <w:rPr>
            <w:rStyle w:val="Hyperlink"/>
            <w:rFonts w:asciiTheme="majorHAnsi" w:hAnsiTheme="majorHAnsi"/>
            <w:noProof/>
          </w:rPr>
          <w:t>Figure 5.12 - Actual Stock Price and Projected Price of Visa</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_Toc416103210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45</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11" w:history="1">
        <w:r w:rsidR="0078469E" w:rsidRPr="006F46A5">
          <w:rPr>
            <w:rStyle w:val="Hyperlink"/>
            <w:rFonts w:asciiTheme="majorHAnsi" w:hAnsiTheme="majorHAnsi"/>
            <w:noProof/>
          </w:rPr>
          <w:t>Figure 5.13 – Aligned News Articles with Trends</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_Toc416103211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46</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12" w:history="1">
        <w:r w:rsidR="0078469E" w:rsidRPr="006F46A5">
          <w:rPr>
            <w:rStyle w:val="Hyperlink"/>
            <w:rFonts w:asciiTheme="majorHAnsi" w:hAnsiTheme="majorHAnsi"/>
            <w:noProof/>
          </w:rPr>
          <w:t>Figure 5.14 – Correlation values of the automatically generated data</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_Toc416103212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46</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13" w:history="1">
        <w:r w:rsidR="0078469E" w:rsidRPr="006F46A5">
          <w:rPr>
            <w:rStyle w:val="Hyperlink"/>
            <w:rFonts w:asciiTheme="majorHAnsi" w:hAnsiTheme="majorHAnsi"/>
            <w:noProof/>
          </w:rPr>
          <w:t>Figure 5.15 – Initial features and pre-selected features</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_Toc416103213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47</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14" w:history="1">
        <w:r w:rsidR="0078469E" w:rsidRPr="006F46A5">
          <w:rPr>
            <w:rStyle w:val="Hyperlink"/>
            <w:rFonts w:asciiTheme="majorHAnsi" w:hAnsiTheme="majorHAnsi"/>
            <w:noProof/>
          </w:rPr>
          <w:t>Figure 5.16 - Words selected for progress classification (manually labelled data)</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_Toc416103214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48</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15" w:history="1">
        <w:r w:rsidR="0078469E" w:rsidRPr="006F46A5">
          <w:rPr>
            <w:rStyle w:val="Hyperlink"/>
            <w:rFonts w:asciiTheme="majorHAnsi" w:hAnsiTheme="majorHAnsi"/>
            <w:noProof/>
          </w:rPr>
          <w:t>Figure 5.17 – Words selected for feeling classification(manually labelled data)</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_Toc416103215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48</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16" w:history="1">
        <w:r w:rsidR="0078469E" w:rsidRPr="006F46A5">
          <w:rPr>
            <w:rStyle w:val="Hyperlink"/>
            <w:rFonts w:asciiTheme="majorHAnsi" w:hAnsiTheme="majorHAnsi"/>
            <w:noProof/>
          </w:rPr>
          <w:t>Figure 5.18 – support for the various classes (manual/progress)</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_Toc416103216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49</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17" w:history="1">
        <w:r w:rsidR="0078469E" w:rsidRPr="006F46A5">
          <w:rPr>
            <w:rStyle w:val="Hyperlink"/>
            <w:rFonts w:asciiTheme="majorHAnsi" w:hAnsiTheme="majorHAnsi"/>
            <w:noProof/>
          </w:rPr>
          <w:t>Figure 5.19 – Confusion matrices (Manual/Progress). Top left – Unigram, Top Right – Bigram, Bottom – Unigram + Bigram</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_Toc416103217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50</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18" w:history="1">
        <w:r w:rsidR="0078469E" w:rsidRPr="006F46A5">
          <w:rPr>
            <w:rStyle w:val="Hyperlink"/>
            <w:rFonts w:asciiTheme="majorHAnsi" w:hAnsiTheme="majorHAnsi"/>
            <w:noProof/>
          </w:rPr>
          <w:t>Figure 5.20 – Table of performance of linear SVM measured by cross validation (manual/progress)</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_Toc416103218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50</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19" w:history="1">
        <w:r w:rsidR="0078469E" w:rsidRPr="006F46A5">
          <w:rPr>
            <w:rStyle w:val="Hyperlink"/>
            <w:rFonts w:asciiTheme="majorHAnsi" w:hAnsiTheme="majorHAnsi"/>
            <w:noProof/>
          </w:rPr>
          <w:t>Figure 5.21 – Support for the classes (Manual/ Feeling)</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_Toc416103219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51</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20" w:history="1">
        <w:r w:rsidR="0078469E" w:rsidRPr="006F46A5">
          <w:rPr>
            <w:rStyle w:val="Hyperlink"/>
            <w:rFonts w:asciiTheme="majorHAnsi" w:hAnsiTheme="majorHAnsi"/>
            <w:noProof/>
          </w:rPr>
          <w:t>Figure 5.22 – Confusion matrices (Manual/ Feeling). Top left – Unigram, Top Right – Bigram, Bottom – Unigram + Bigram</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_Toc416103220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52</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21" w:history="1">
        <w:r w:rsidR="0078469E" w:rsidRPr="006F46A5">
          <w:rPr>
            <w:rStyle w:val="Hyperlink"/>
            <w:rFonts w:asciiTheme="majorHAnsi" w:hAnsiTheme="majorHAnsi"/>
            <w:noProof/>
          </w:rPr>
          <w:t>Figure 5.23 –Table of performance of linear SVM measured by cross validation (Manual/ Feeling)</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_Toc416103221 \h </w:instrText>
        </w:r>
        <w:r w:rsidR="0078469E" w:rsidRPr="006F46A5">
          <w:rPr>
            <w:rFonts w:asciiTheme="majorHAnsi" w:hAnsiTheme="majorHAnsi"/>
            <w:noProof/>
            <w:webHidden/>
          </w:rPr>
          <w:fldChar w:fldCharType="separate"/>
        </w:r>
        <w:r>
          <w:rPr>
            <w:rFonts w:asciiTheme="majorHAnsi" w:hAnsiTheme="majorHAnsi"/>
            <w:b/>
            <w:bCs/>
            <w:noProof/>
            <w:webHidden/>
            <w:lang w:val="en-US"/>
          </w:rPr>
          <w:t>Error! Bookmark not defined.</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22" w:history="1">
        <w:r w:rsidR="0078469E" w:rsidRPr="006F46A5">
          <w:rPr>
            <w:rStyle w:val="Hyperlink"/>
            <w:rFonts w:asciiTheme="majorHAnsi" w:hAnsiTheme="majorHAnsi"/>
            <w:noProof/>
          </w:rPr>
          <w:t>Figure 5.24 – Support for the classes (Automatic / Progress)</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_Toc416103222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53</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23" w:history="1">
        <w:r w:rsidR="0078469E" w:rsidRPr="006F46A5">
          <w:rPr>
            <w:rStyle w:val="Hyperlink"/>
            <w:rFonts w:asciiTheme="majorHAnsi" w:hAnsiTheme="majorHAnsi"/>
            <w:noProof/>
          </w:rPr>
          <w:t>Figure 5.25 - Table of performance of linear SVM measured by cross validation (Automatic/ Feeling)</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_Toc416103223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53</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24" w:history="1">
        <w:r w:rsidR="0078469E" w:rsidRPr="006F46A5">
          <w:rPr>
            <w:rStyle w:val="Hyperlink"/>
            <w:rFonts w:asciiTheme="majorHAnsi" w:hAnsiTheme="majorHAnsi"/>
            <w:noProof/>
          </w:rPr>
          <w:t>Figure 5.26 –Chevron return based on predictions vs return of time series (inclusive of news-based features)</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_Toc416103224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55</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25" w:history="1">
        <w:r w:rsidR="0078469E" w:rsidRPr="006F46A5">
          <w:rPr>
            <w:rStyle w:val="Hyperlink"/>
            <w:rFonts w:asciiTheme="majorHAnsi" w:hAnsiTheme="majorHAnsi"/>
            <w:noProof/>
          </w:rPr>
          <w:t>Figure 5.27 - Chevron return based on predictions vs return of time series</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_Toc416103225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55</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26" w:history="1">
        <w:r w:rsidR="0078469E" w:rsidRPr="006F46A5">
          <w:rPr>
            <w:rStyle w:val="Hyperlink"/>
            <w:rFonts w:asciiTheme="majorHAnsi" w:hAnsiTheme="majorHAnsi"/>
            <w:noProof/>
          </w:rPr>
          <w:t>Figure 5.28 - Cocacola return based on predictions vs return of time series (inclusive of news-based features)</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_Toc416103226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56</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27" w:history="1">
        <w:r w:rsidR="0078469E" w:rsidRPr="006F46A5">
          <w:rPr>
            <w:rStyle w:val="Hyperlink"/>
            <w:rFonts w:asciiTheme="majorHAnsi" w:hAnsiTheme="majorHAnsi"/>
            <w:noProof/>
          </w:rPr>
          <w:t>Figure 5.29 - Cocacola return based on predictions vs return of time series</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_Toc416103227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56</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28" w:history="1">
        <w:r w:rsidR="0078469E" w:rsidRPr="006F46A5">
          <w:rPr>
            <w:rStyle w:val="Hyperlink"/>
            <w:rFonts w:asciiTheme="majorHAnsi" w:hAnsiTheme="majorHAnsi"/>
            <w:noProof/>
          </w:rPr>
          <w:t>Figure 5.30 - Disney return based on predictions vs return of time series (inclusive of news-based features)</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_Toc416103228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57</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29" w:history="1">
        <w:r w:rsidR="0078469E" w:rsidRPr="006F46A5">
          <w:rPr>
            <w:rStyle w:val="Hyperlink"/>
            <w:rFonts w:asciiTheme="majorHAnsi" w:hAnsiTheme="majorHAnsi"/>
            <w:noProof/>
          </w:rPr>
          <w:t>Figure 5.31 - Disney return based on predictions vs return of time series</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_Toc416103229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57</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30" w:history="1">
        <w:r w:rsidR="0078469E" w:rsidRPr="006F46A5">
          <w:rPr>
            <w:rStyle w:val="Hyperlink"/>
            <w:rFonts w:asciiTheme="majorHAnsi" w:hAnsiTheme="majorHAnsi"/>
            <w:noProof/>
          </w:rPr>
          <w:t>Figure 5.32 - Exxon return based on predictions vs return of time series (inclusive of news-based features)</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_Toc416103230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58</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31" w:history="1">
        <w:r w:rsidR="0078469E" w:rsidRPr="006F46A5">
          <w:rPr>
            <w:rStyle w:val="Hyperlink"/>
            <w:rFonts w:asciiTheme="majorHAnsi" w:hAnsiTheme="majorHAnsi"/>
            <w:noProof/>
          </w:rPr>
          <w:t>Figure 5.33 - Exxon return based on predictions vs return of time series</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_Toc416103231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58</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32" w:history="1">
        <w:r w:rsidR="0078469E" w:rsidRPr="006F46A5">
          <w:rPr>
            <w:rStyle w:val="Hyperlink"/>
            <w:rFonts w:asciiTheme="majorHAnsi" w:hAnsiTheme="majorHAnsi"/>
            <w:noProof/>
          </w:rPr>
          <w:t>Figure 5.34 – Goldman Sachs return based on predictions vs return of time series (inclusive of news-based features)</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_Toc416103232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59</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33" w:history="1">
        <w:r w:rsidR="0078469E" w:rsidRPr="006F46A5">
          <w:rPr>
            <w:rStyle w:val="Hyperlink"/>
            <w:rFonts w:asciiTheme="majorHAnsi" w:hAnsiTheme="majorHAnsi"/>
            <w:noProof/>
          </w:rPr>
          <w:t>Figure 5.35 – Goldman Sachs return based on predictions vs return of time series</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_Toc416103233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59</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34" w:history="1">
        <w:r w:rsidR="0078469E" w:rsidRPr="006F46A5">
          <w:rPr>
            <w:rStyle w:val="Hyperlink"/>
            <w:rFonts w:asciiTheme="majorHAnsi" w:hAnsiTheme="majorHAnsi"/>
            <w:noProof/>
          </w:rPr>
          <w:t>Figure 5.36 - IBM return based on predictions vs return of time series (inclusive of news-based features)</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_Toc416103234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60</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35" w:history="1">
        <w:r w:rsidR="0078469E" w:rsidRPr="006F46A5">
          <w:rPr>
            <w:rStyle w:val="Hyperlink"/>
            <w:rFonts w:asciiTheme="majorHAnsi" w:hAnsiTheme="majorHAnsi"/>
            <w:noProof/>
          </w:rPr>
          <w:t>Figure 5.37 - IBM return based on predictions vs return of time series</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_Toc416103235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60</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36" w:history="1">
        <w:r w:rsidR="0078469E" w:rsidRPr="006F46A5">
          <w:rPr>
            <w:rStyle w:val="Hyperlink"/>
            <w:rFonts w:asciiTheme="majorHAnsi" w:hAnsiTheme="majorHAnsi"/>
            <w:noProof/>
          </w:rPr>
          <w:t>Figure 5.38 – J.P. Morgan return based on predictions vs return of time series (inclusive of news-based features)</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_Toc416103236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61</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37" w:history="1">
        <w:r w:rsidR="0078469E" w:rsidRPr="006F46A5">
          <w:rPr>
            <w:rStyle w:val="Hyperlink"/>
            <w:rFonts w:asciiTheme="majorHAnsi" w:hAnsiTheme="majorHAnsi"/>
            <w:noProof/>
          </w:rPr>
          <w:t>Figure 5.39 – J.P. Morgan return based on predictions vs return of time series</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_Toc416103237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61</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38" w:history="1">
        <w:r w:rsidR="0078469E" w:rsidRPr="006F46A5">
          <w:rPr>
            <w:rStyle w:val="Hyperlink"/>
            <w:rFonts w:asciiTheme="majorHAnsi" w:hAnsiTheme="majorHAnsi"/>
            <w:noProof/>
          </w:rPr>
          <w:t>Figure 5.40 - Microsoft return based on predictions vs return of time series (inclusive of news-based features)</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_Toc416103238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62</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39" w:history="1">
        <w:r w:rsidR="0078469E" w:rsidRPr="006F46A5">
          <w:rPr>
            <w:rStyle w:val="Hyperlink"/>
            <w:rFonts w:asciiTheme="majorHAnsi" w:hAnsiTheme="majorHAnsi"/>
            <w:noProof/>
          </w:rPr>
          <w:t>Figure 5.41 - Microsoft return based on predictions vs return of time series</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_Toc416103239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62</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40" w:history="1">
        <w:r w:rsidR="0078469E" w:rsidRPr="006F46A5">
          <w:rPr>
            <w:rStyle w:val="Hyperlink"/>
            <w:rFonts w:asciiTheme="majorHAnsi" w:hAnsiTheme="majorHAnsi"/>
            <w:noProof/>
          </w:rPr>
          <w:t>Figure 5.42 - Pfizer return based on predictions vs return of time series (inclusive of news-based features)</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_Toc416103240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63</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41" w:history="1">
        <w:r w:rsidR="0078469E" w:rsidRPr="006F46A5">
          <w:rPr>
            <w:rStyle w:val="Hyperlink"/>
            <w:rFonts w:asciiTheme="majorHAnsi" w:hAnsiTheme="majorHAnsi"/>
            <w:noProof/>
          </w:rPr>
          <w:t>Figure 5.43 - Pfizer return based on predictions vs return of time series</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_Toc416103241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63</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42" w:history="1">
        <w:r w:rsidR="0078469E" w:rsidRPr="006F46A5">
          <w:rPr>
            <w:rStyle w:val="Hyperlink"/>
            <w:rFonts w:asciiTheme="majorHAnsi" w:hAnsiTheme="majorHAnsi"/>
            <w:noProof/>
          </w:rPr>
          <w:t>Figure 5.44 - Visa return based on predictions vs return of time series (inclusive of news-based features)</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_Toc416103242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64</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43" w:history="1">
        <w:r w:rsidR="0078469E" w:rsidRPr="006F46A5">
          <w:rPr>
            <w:rStyle w:val="Hyperlink"/>
            <w:rFonts w:asciiTheme="majorHAnsi" w:hAnsiTheme="majorHAnsi"/>
            <w:noProof/>
          </w:rPr>
          <w:t>Figure 5.45 - Visa return based on predictions vs return of time series</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_Toc416103243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64</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44" w:history="1">
        <w:r w:rsidR="0078469E" w:rsidRPr="006F46A5">
          <w:rPr>
            <w:rStyle w:val="Hyperlink"/>
            <w:rFonts w:asciiTheme="majorHAnsi" w:hAnsiTheme="majorHAnsi"/>
            <w:noProof/>
          </w:rPr>
          <w:t>Figure 7.1 – Descriptive Statistics for Technical Indicators (Chevron)</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_Toc416103244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68</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45" w:history="1">
        <w:r w:rsidR="0078469E" w:rsidRPr="006F46A5">
          <w:rPr>
            <w:rStyle w:val="Hyperlink"/>
            <w:rFonts w:asciiTheme="majorHAnsi" w:hAnsiTheme="majorHAnsi"/>
            <w:noProof/>
          </w:rPr>
          <w:t>Figure 7.2 - – Descriptive Statistics for Technical Indicators (Cocacola)</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_Toc416103245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69</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46" w:history="1">
        <w:r w:rsidR="0078469E" w:rsidRPr="006F46A5">
          <w:rPr>
            <w:rStyle w:val="Hyperlink"/>
            <w:rFonts w:asciiTheme="majorHAnsi" w:hAnsiTheme="majorHAnsi"/>
            <w:noProof/>
          </w:rPr>
          <w:t>Figure 7.3  – Descriptive Statistics for Technical Indicators (Disney)</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_Toc416103246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69</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47" w:history="1">
        <w:r w:rsidR="0078469E" w:rsidRPr="006F46A5">
          <w:rPr>
            <w:rStyle w:val="Hyperlink"/>
            <w:rFonts w:asciiTheme="majorHAnsi" w:hAnsiTheme="majorHAnsi"/>
            <w:noProof/>
          </w:rPr>
          <w:t>Figure 7.4  – Descriptive Statistics for Technical Indicators (Exxon)</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_Toc416103247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70</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48" w:history="1">
        <w:r w:rsidR="0078469E" w:rsidRPr="006F46A5">
          <w:rPr>
            <w:rStyle w:val="Hyperlink"/>
            <w:rFonts w:asciiTheme="majorHAnsi" w:hAnsiTheme="majorHAnsi"/>
            <w:noProof/>
          </w:rPr>
          <w:t>Figure 7.5  – Descriptive Statistics for Technical Indicators (Goldman)</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_Toc416103248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70</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49" w:history="1">
        <w:r w:rsidR="0078469E" w:rsidRPr="006F46A5">
          <w:rPr>
            <w:rStyle w:val="Hyperlink"/>
            <w:rFonts w:asciiTheme="majorHAnsi" w:hAnsiTheme="majorHAnsi"/>
            <w:noProof/>
          </w:rPr>
          <w:t>Figure 7.6  – Descriptive Statistics for Technical Indicators (IBM)</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_Toc416103249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71</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50" w:history="1">
        <w:r w:rsidR="0078469E" w:rsidRPr="006F46A5">
          <w:rPr>
            <w:rStyle w:val="Hyperlink"/>
            <w:rFonts w:asciiTheme="majorHAnsi" w:hAnsiTheme="majorHAnsi"/>
            <w:noProof/>
          </w:rPr>
          <w:t>Figure 7.7  – Descriptive Statistics for Technical Indicators (JPMorgan)</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_Toc416103250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71</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51" w:history="1">
        <w:r w:rsidR="0078469E" w:rsidRPr="006F46A5">
          <w:rPr>
            <w:rStyle w:val="Hyperlink"/>
            <w:rFonts w:asciiTheme="majorHAnsi" w:hAnsiTheme="majorHAnsi"/>
            <w:noProof/>
          </w:rPr>
          <w:t>Figure 7.8  – Descriptive Statistics for Technical Indicators (Microsoft)</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_Toc416103251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72</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52" w:history="1">
        <w:r w:rsidR="0078469E" w:rsidRPr="006F46A5">
          <w:rPr>
            <w:rStyle w:val="Hyperlink"/>
            <w:rFonts w:asciiTheme="majorHAnsi" w:hAnsiTheme="majorHAnsi"/>
            <w:noProof/>
          </w:rPr>
          <w:t>Figure 7.9  – Descriptive Statistics for Technical Indicators (Pfizer)</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_Toc416103252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72</w:t>
        </w:r>
        <w:r w:rsidR="0078469E" w:rsidRPr="006F46A5">
          <w:rPr>
            <w:rFonts w:asciiTheme="majorHAnsi" w:hAnsiTheme="majorHAnsi"/>
            <w:noProof/>
            <w:webHidden/>
          </w:rPr>
          <w:fldChar w:fldCharType="end"/>
        </w:r>
      </w:hyperlink>
    </w:p>
    <w:p w:rsidR="0078469E"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103253" w:history="1">
        <w:r w:rsidR="0078469E" w:rsidRPr="006F46A5">
          <w:rPr>
            <w:rStyle w:val="Hyperlink"/>
            <w:rFonts w:asciiTheme="majorHAnsi" w:hAnsiTheme="majorHAnsi"/>
            <w:noProof/>
          </w:rPr>
          <w:t>Figure 7.10  – Descriptive Statistics for Technical Indicators (Visa)</w:t>
        </w:r>
        <w:r w:rsidR="0078469E" w:rsidRPr="006F46A5">
          <w:rPr>
            <w:rFonts w:asciiTheme="majorHAnsi" w:hAnsiTheme="majorHAnsi"/>
            <w:noProof/>
            <w:webHidden/>
          </w:rPr>
          <w:tab/>
        </w:r>
        <w:r w:rsidR="0078469E" w:rsidRPr="006F46A5">
          <w:rPr>
            <w:rFonts w:asciiTheme="majorHAnsi" w:hAnsiTheme="majorHAnsi"/>
            <w:noProof/>
            <w:webHidden/>
          </w:rPr>
          <w:fldChar w:fldCharType="begin"/>
        </w:r>
        <w:r w:rsidR="0078469E" w:rsidRPr="006F46A5">
          <w:rPr>
            <w:rFonts w:asciiTheme="majorHAnsi" w:hAnsiTheme="majorHAnsi"/>
            <w:noProof/>
            <w:webHidden/>
          </w:rPr>
          <w:instrText xml:space="preserve"> PAGEREF _Toc416103253 \h </w:instrText>
        </w:r>
        <w:r w:rsidR="0078469E" w:rsidRPr="006F46A5">
          <w:rPr>
            <w:rFonts w:asciiTheme="majorHAnsi" w:hAnsiTheme="majorHAnsi"/>
            <w:noProof/>
            <w:webHidden/>
          </w:rPr>
        </w:r>
        <w:r w:rsidR="0078469E" w:rsidRPr="006F46A5">
          <w:rPr>
            <w:rFonts w:asciiTheme="majorHAnsi" w:hAnsiTheme="majorHAnsi"/>
            <w:noProof/>
            <w:webHidden/>
          </w:rPr>
          <w:fldChar w:fldCharType="separate"/>
        </w:r>
        <w:r>
          <w:rPr>
            <w:rFonts w:asciiTheme="majorHAnsi" w:hAnsiTheme="majorHAnsi"/>
            <w:noProof/>
            <w:webHidden/>
          </w:rPr>
          <w:t>73</w:t>
        </w:r>
        <w:r w:rsidR="0078469E" w:rsidRPr="006F46A5">
          <w:rPr>
            <w:rFonts w:asciiTheme="majorHAnsi" w:hAnsiTheme="majorHAnsi"/>
            <w:noProof/>
            <w:webHidden/>
          </w:rPr>
          <w:fldChar w:fldCharType="end"/>
        </w:r>
      </w:hyperlink>
    </w:p>
    <w:p w:rsidR="00024E84" w:rsidRDefault="00CD3DF5">
      <w:pPr>
        <w:rPr>
          <w:rFonts w:asciiTheme="majorHAnsi" w:hAnsiTheme="majorHAnsi"/>
          <w:i/>
          <w:iCs/>
          <w:sz w:val="20"/>
          <w:szCs w:val="20"/>
        </w:rPr>
      </w:pPr>
      <w:r w:rsidRPr="006F46A5">
        <w:rPr>
          <w:rFonts w:asciiTheme="majorHAnsi" w:hAnsiTheme="majorHAnsi"/>
          <w:i/>
          <w:iCs/>
          <w:sz w:val="20"/>
          <w:szCs w:val="20"/>
        </w:rPr>
        <w:fldChar w:fldCharType="end"/>
      </w: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Pr="006F46A5" w:rsidRDefault="00ED0BE2">
      <w:pPr>
        <w:rPr>
          <w:rFonts w:asciiTheme="majorHAnsi" w:hAnsiTheme="majorHAnsi"/>
          <w:i/>
          <w:iCs/>
          <w:sz w:val="20"/>
          <w:szCs w:val="20"/>
        </w:rPr>
      </w:pPr>
    </w:p>
    <w:p w:rsidR="00024E84" w:rsidRPr="00392144" w:rsidRDefault="00024E84" w:rsidP="00392144">
      <w:pPr>
        <w:pStyle w:val="Heading1"/>
        <w:jc w:val="center"/>
        <w:rPr>
          <w:i/>
          <w:iCs/>
          <w:color w:val="auto"/>
          <w:sz w:val="24"/>
          <w:szCs w:val="20"/>
        </w:rPr>
      </w:pPr>
      <w:r w:rsidRPr="00392144">
        <w:rPr>
          <w:color w:val="auto"/>
          <w:sz w:val="36"/>
        </w:rPr>
        <w:lastRenderedPageBreak/>
        <w:t>Table of Algorithms</w:t>
      </w:r>
    </w:p>
    <w:p w:rsidR="001E74F8" w:rsidRPr="006F46A5" w:rsidRDefault="00024E84">
      <w:pPr>
        <w:pStyle w:val="TableofFigures"/>
        <w:tabs>
          <w:tab w:val="right" w:leader="dot" w:pos="9016"/>
        </w:tabs>
        <w:rPr>
          <w:rFonts w:asciiTheme="majorHAnsi" w:eastAsiaTheme="minorEastAsia" w:hAnsiTheme="majorHAnsi"/>
          <w:i w:val="0"/>
          <w:iCs w:val="0"/>
          <w:noProof/>
          <w:sz w:val="22"/>
          <w:szCs w:val="22"/>
          <w:lang w:eastAsia="en-GB"/>
        </w:rPr>
      </w:pPr>
      <w:r w:rsidRPr="006F46A5">
        <w:rPr>
          <w:rFonts w:asciiTheme="majorHAnsi" w:hAnsiTheme="majorHAnsi"/>
          <w:i w:val="0"/>
          <w:iCs w:val="0"/>
        </w:rPr>
        <w:fldChar w:fldCharType="begin"/>
      </w:r>
      <w:r w:rsidRPr="006F46A5">
        <w:rPr>
          <w:rFonts w:asciiTheme="majorHAnsi" w:hAnsiTheme="majorHAnsi"/>
          <w:i w:val="0"/>
          <w:iCs w:val="0"/>
        </w:rPr>
        <w:instrText xml:space="preserve"> TOC \h \z \c "Algorithm" </w:instrText>
      </w:r>
      <w:r w:rsidRPr="006F46A5">
        <w:rPr>
          <w:rFonts w:asciiTheme="majorHAnsi" w:hAnsiTheme="majorHAnsi"/>
          <w:i w:val="0"/>
          <w:iCs w:val="0"/>
        </w:rPr>
        <w:fldChar w:fldCharType="separate"/>
      </w:r>
      <w:hyperlink w:anchor="_Toc416019229" w:history="1">
        <w:r w:rsidR="001E74F8" w:rsidRPr="006F46A5">
          <w:rPr>
            <w:rStyle w:val="Hyperlink"/>
            <w:rFonts w:asciiTheme="majorHAnsi" w:hAnsiTheme="majorHAnsi"/>
            <w:noProof/>
          </w:rPr>
          <w:t>Algorithm 3.1 – The Split Algorithm</w:t>
        </w:r>
        <w:r w:rsidR="001E74F8" w:rsidRPr="006F46A5">
          <w:rPr>
            <w:rFonts w:asciiTheme="majorHAnsi" w:hAnsiTheme="majorHAnsi"/>
            <w:noProof/>
            <w:webHidden/>
          </w:rPr>
          <w:tab/>
        </w:r>
        <w:r w:rsidR="001E74F8" w:rsidRPr="006F46A5">
          <w:rPr>
            <w:rFonts w:asciiTheme="majorHAnsi" w:hAnsiTheme="majorHAnsi"/>
            <w:noProof/>
            <w:webHidden/>
          </w:rPr>
          <w:fldChar w:fldCharType="begin"/>
        </w:r>
        <w:r w:rsidR="001E74F8" w:rsidRPr="006F46A5">
          <w:rPr>
            <w:rFonts w:asciiTheme="majorHAnsi" w:hAnsiTheme="majorHAnsi"/>
            <w:noProof/>
            <w:webHidden/>
          </w:rPr>
          <w:instrText xml:space="preserve"> PAGEREF _Toc416019229 \h </w:instrText>
        </w:r>
        <w:r w:rsidR="001E74F8" w:rsidRPr="006F46A5">
          <w:rPr>
            <w:rFonts w:asciiTheme="majorHAnsi" w:hAnsiTheme="majorHAnsi"/>
            <w:noProof/>
            <w:webHidden/>
          </w:rPr>
        </w:r>
        <w:r w:rsidR="001E74F8" w:rsidRPr="006F46A5">
          <w:rPr>
            <w:rFonts w:asciiTheme="majorHAnsi" w:hAnsiTheme="majorHAnsi"/>
            <w:noProof/>
            <w:webHidden/>
          </w:rPr>
          <w:fldChar w:fldCharType="separate"/>
        </w:r>
        <w:r w:rsidR="00F168E1">
          <w:rPr>
            <w:rFonts w:asciiTheme="majorHAnsi" w:hAnsiTheme="majorHAnsi"/>
            <w:noProof/>
            <w:webHidden/>
          </w:rPr>
          <w:t>23</w:t>
        </w:r>
        <w:r w:rsidR="001E74F8" w:rsidRPr="006F46A5">
          <w:rPr>
            <w:rFonts w:asciiTheme="majorHAnsi" w:hAnsiTheme="majorHAnsi"/>
            <w:noProof/>
            <w:webHidden/>
          </w:rPr>
          <w:fldChar w:fldCharType="end"/>
        </w:r>
      </w:hyperlink>
    </w:p>
    <w:p w:rsidR="001E74F8"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019230" w:history="1">
        <w:r w:rsidR="001E74F8" w:rsidRPr="006F46A5">
          <w:rPr>
            <w:rStyle w:val="Hyperlink"/>
            <w:rFonts w:asciiTheme="majorHAnsi" w:hAnsiTheme="majorHAnsi"/>
            <w:noProof/>
          </w:rPr>
          <w:t>Algorithm 3.2 – The Merge Algorithm</w:t>
        </w:r>
        <w:r w:rsidR="001E74F8" w:rsidRPr="006F46A5">
          <w:rPr>
            <w:rFonts w:asciiTheme="majorHAnsi" w:hAnsiTheme="majorHAnsi"/>
            <w:noProof/>
            <w:webHidden/>
          </w:rPr>
          <w:tab/>
        </w:r>
        <w:r w:rsidR="001E74F8" w:rsidRPr="006F46A5">
          <w:rPr>
            <w:rFonts w:asciiTheme="majorHAnsi" w:hAnsiTheme="majorHAnsi"/>
            <w:noProof/>
            <w:webHidden/>
          </w:rPr>
          <w:fldChar w:fldCharType="begin"/>
        </w:r>
        <w:r w:rsidR="001E74F8" w:rsidRPr="006F46A5">
          <w:rPr>
            <w:rFonts w:asciiTheme="majorHAnsi" w:hAnsiTheme="majorHAnsi"/>
            <w:noProof/>
            <w:webHidden/>
          </w:rPr>
          <w:instrText xml:space="preserve"> PAGEREF _Toc416019230 \h </w:instrText>
        </w:r>
        <w:r w:rsidR="001E74F8" w:rsidRPr="006F46A5">
          <w:rPr>
            <w:rFonts w:asciiTheme="majorHAnsi" w:hAnsiTheme="majorHAnsi"/>
            <w:noProof/>
            <w:webHidden/>
          </w:rPr>
        </w:r>
        <w:r w:rsidR="001E74F8" w:rsidRPr="006F46A5">
          <w:rPr>
            <w:rFonts w:asciiTheme="majorHAnsi" w:hAnsiTheme="majorHAnsi"/>
            <w:noProof/>
            <w:webHidden/>
          </w:rPr>
          <w:fldChar w:fldCharType="separate"/>
        </w:r>
        <w:r>
          <w:rPr>
            <w:rFonts w:asciiTheme="majorHAnsi" w:hAnsiTheme="majorHAnsi"/>
            <w:noProof/>
            <w:webHidden/>
          </w:rPr>
          <w:t>23</w:t>
        </w:r>
        <w:r w:rsidR="001E74F8" w:rsidRPr="006F46A5">
          <w:rPr>
            <w:rFonts w:asciiTheme="majorHAnsi" w:hAnsiTheme="majorHAnsi"/>
            <w:noProof/>
            <w:webHidden/>
          </w:rPr>
          <w:fldChar w:fldCharType="end"/>
        </w:r>
      </w:hyperlink>
    </w:p>
    <w:p w:rsidR="001E74F8"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019231" w:history="1">
        <w:r w:rsidR="001E74F8" w:rsidRPr="006F46A5">
          <w:rPr>
            <w:rStyle w:val="Hyperlink"/>
            <w:rFonts w:asciiTheme="majorHAnsi" w:hAnsiTheme="majorHAnsi"/>
            <w:noProof/>
          </w:rPr>
          <w:t>Algorithm 3.3 – the forward algorithm</w:t>
        </w:r>
        <w:r w:rsidR="001E74F8" w:rsidRPr="006F46A5">
          <w:rPr>
            <w:rFonts w:asciiTheme="majorHAnsi" w:hAnsiTheme="majorHAnsi"/>
            <w:noProof/>
            <w:webHidden/>
          </w:rPr>
          <w:tab/>
        </w:r>
        <w:r w:rsidR="001E74F8" w:rsidRPr="006F46A5">
          <w:rPr>
            <w:rFonts w:asciiTheme="majorHAnsi" w:hAnsiTheme="majorHAnsi"/>
            <w:noProof/>
            <w:webHidden/>
          </w:rPr>
          <w:fldChar w:fldCharType="begin"/>
        </w:r>
        <w:r w:rsidR="001E74F8" w:rsidRPr="006F46A5">
          <w:rPr>
            <w:rFonts w:asciiTheme="majorHAnsi" w:hAnsiTheme="majorHAnsi"/>
            <w:noProof/>
            <w:webHidden/>
          </w:rPr>
          <w:instrText xml:space="preserve"> PAGEREF _Toc416019231 \h </w:instrText>
        </w:r>
        <w:r w:rsidR="001E74F8" w:rsidRPr="006F46A5">
          <w:rPr>
            <w:rFonts w:asciiTheme="majorHAnsi" w:hAnsiTheme="majorHAnsi"/>
            <w:noProof/>
            <w:webHidden/>
          </w:rPr>
        </w:r>
        <w:r w:rsidR="001E74F8" w:rsidRPr="006F46A5">
          <w:rPr>
            <w:rFonts w:asciiTheme="majorHAnsi" w:hAnsiTheme="majorHAnsi"/>
            <w:noProof/>
            <w:webHidden/>
          </w:rPr>
          <w:fldChar w:fldCharType="separate"/>
        </w:r>
        <w:r>
          <w:rPr>
            <w:rFonts w:asciiTheme="majorHAnsi" w:hAnsiTheme="majorHAnsi"/>
            <w:noProof/>
            <w:webHidden/>
          </w:rPr>
          <w:t>27</w:t>
        </w:r>
        <w:r w:rsidR="001E74F8" w:rsidRPr="006F46A5">
          <w:rPr>
            <w:rFonts w:asciiTheme="majorHAnsi" w:hAnsiTheme="majorHAnsi"/>
            <w:noProof/>
            <w:webHidden/>
          </w:rPr>
          <w:fldChar w:fldCharType="end"/>
        </w:r>
      </w:hyperlink>
    </w:p>
    <w:p w:rsidR="001E74F8"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019232" w:history="1">
        <w:r w:rsidR="001E74F8" w:rsidRPr="006F46A5">
          <w:rPr>
            <w:rStyle w:val="Hyperlink"/>
            <w:rFonts w:asciiTheme="majorHAnsi" w:hAnsiTheme="majorHAnsi"/>
            <w:noProof/>
          </w:rPr>
          <w:t>Algorithm 3.4 – the backward algorithm</w:t>
        </w:r>
        <w:r w:rsidR="001E74F8" w:rsidRPr="006F46A5">
          <w:rPr>
            <w:rFonts w:asciiTheme="majorHAnsi" w:hAnsiTheme="majorHAnsi"/>
            <w:noProof/>
            <w:webHidden/>
          </w:rPr>
          <w:tab/>
        </w:r>
        <w:r w:rsidR="001E74F8" w:rsidRPr="006F46A5">
          <w:rPr>
            <w:rFonts w:asciiTheme="majorHAnsi" w:hAnsiTheme="majorHAnsi"/>
            <w:noProof/>
            <w:webHidden/>
          </w:rPr>
          <w:fldChar w:fldCharType="begin"/>
        </w:r>
        <w:r w:rsidR="001E74F8" w:rsidRPr="006F46A5">
          <w:rPr>
            <w:rFonts w:asciiTheme="majorHAnsi" w:hAnsiTheme="majorHAnsi"/>
            <w:noProof/>
            <w:webHidden/>
          </w:rPr>
          <w:instrText xml:space="preserve"> PAGEREF _Toc416019232 \h </w:instrText>
        </w:r>
        <w:r w:rsidR="001E74F8" w:rsidRPr="006F46A5">
          <w:rPr>
            <w:rFonts w:asciiTheme="majorHAnsi" w:hAnsiTheme="majorHAnsi"/>
            <w:noProof/>
            <w:webHidden/>
          </w:rPr>
        </w:r>
        <w:r w:rsidR="001E74F8" w:rsidRPr="006F46A5">
          <w:rPr>
            <w:rFonts w:asciiTheme="majorHAnsi" w:hAnsiTheme="majorHAnsi"/>
            <w:noProof/>
            <w:webHidden/>
          </w:rPr>
          <w:fldChar w:fldCharType="separate"/>
        </w:r>
        <w:r>
          <w:rPr>
            <w:rFonts w:asciiTheme="majorHAnsi" w:hAnsiTheme="majorHAnsi"/>
            <w:noProof/>
            <w:webHidden/>
          </w:rPr>
          <w:t>27</w:t>
        </w:r>
        <w:r w:rsidR="001E74F8" w:rsidRPr="006F46A5">
          <w:rPr>
            <w:rFonts w:asciiTheme="majorHAnsi" w:hAnsiTheme="majorHAnsi"/>
            <w:noProof/>
            <w:webHidden/>
          </w:rPr>
          <w:fldChar w:fldCharType="end"/>
        </w:r>
      </w:hyperlink>
    </w:p>
    <w:p w:rsidR="001E74F8"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019233" w:history="1">
        <w:r w:rsidR="001E74F8" w:rsidRPr="006F46A5">
          <w:rPr>
            <w:rStyle w:val="Hyperlink"/>
            <w:rFonts w:asciiTheme="majorHAnsi" w:hAnsiTheme="majorHAnsi"/>
            <w:noProof/>
          </w:rPr>
          <w:t>Algorithm 3.5 – Viterbi Algorithm</w:t>
        </w:r>
        <w:r w:rsidR="001E74F8" w:rsidRPr="006F46A5">
          <w:rPr>
            <w:rFonts w:asciiTheme="majorHAnsi" w:hAnsiTheme="majorHAnsi"/>
            <w:noProof/>
            <w:webHidden/>
          </w:rPr>
          <w:tab/>
        </w:r>
        <w:r w:rsidR="001E74F8" w:rsidRPr="006F46A5">
          <w:rPr>
            <w:rFonts w:asciiTheme="majorHAnsi" w:hAnsiTheme="majorHAnsi"/>
            <w:noProof/>
            <w:webHidden/>
          </w:rPr>
          <w:fldChar w:fldCharType="begin"/>
        </w:r>
        <w:r w:rsidR="001E74F8" w:rsidRPr="006F46A5">
          <w:rPr>
            <w:rFonts w:asciiTheme="majorHAnsi" w:hAnsiTheme="majorHAnsi"/>
            <w:noProof/>
            <w:webHidden/>
          </w:rPr>
          <w:instrText xml:space="preserve"> PAGEREF _Toc416019233 \h </w:instrText>
        </w:r>
        <w:r w:rsidR="001E74F8" w:rsidRPr="006F46A5">
          <w:rPr>
            <w:rFonts w:asciiTheme="majorHAnsi" w:hAnsiTheme="majorHAnsi"/>
            <w:noProof/>
            <w:webHidden/>
          </w:rPr>
        </w:r>
        <w:r w:rsidR="001E74F8" w:rsidRPr="006F46A5">
          <w:rPr>
            <w:rFonts w:asciiTheme="majorHAnsi" w:hAnsiTheme="majorHAnsi"/>
            <w:noProof/>
            <w:webHidden/>
          </w:rPr>
          <w:fldChar w:fldCharType="separate"/>
        </w:r>
        <w:r>
          <w:rPr>
            <w:rFonts w:asciiTheme="majorHAnsi" w:hAnsiTheme="majorHAnsi"/>
            <w:noProof/>
            <w:webHidden/>
          </w:rPr>
          <w:t>28</w:t>
        </w:r>
        <w:r w:rsidR="001E74F8" w:rsidRPr="006F46A5">
          <w:rPr>
            <w:rFonts w:asciiTheme="majorHAnsi" w:hAnsiTheme="majorHAnsi"/>
            <w:noProof/>
            <w:webHidden/>
          </w:rPr>
          <w:fldChar w:fldCharType="end"/>
        </w:r>
      </w:hyperlink>
    </w:p>
    <w:p w:rsidR="001E74F8"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019234" w:history="1">
        <w:r w:rsidR="001E74F8" w:rsidRPr="006F46A5">
          <w:rPr>
            <w:rStyle w:val="Hyperlink"/>
            <w:rFonts w:asciiTheme="majorHAnsi" w:hAnsiTheme="majorHAnsi"/>
            <w:noProof/>
          </w:rPr>
          <w:t>Algorithm 3.6 – the forward-backward algorithm</w:t>
        </w:r>
        <w:r w:rsidR="001E74F8" w:rsidRPr="006F46A5">
          <w:rPr>
            <w:rFonts w:asciiTheme="majorHAnsi" w:hAnsiTheme="majorHAnsi"/>
            <w:noProof/>
            <w:webHidden/>
          </w:rPr>
          <w:tab/>
        </w:r>
        <w:r w:rsidR="001E74F8" w:rsidRPr="006F46A5">
          <w:rPr>
            <w:rFonts w:asciiTheme="majorHAnsi" w:hAnsiTheme="majorHAnsi"/>
            <w:noProof/>
            <w:webHidden/>
          </w:rPr>
          <w:fldChar w:fldCharType="begin"/>
        </w:r>
        <w:r w:rsidR="001E74F8" w:rsidRPr="006F46A5">
          <w:rPr>
            <w:rFonts w:asciiTheme="majorHAnsi" w:hAnsiTheme="majorHAnsi"/>
            <w:noProof/>
            <w:webHidden/>
          </w:rPr>
          <w:instrText xml:space="preserve"> PAGEREF _Toc416019234 \h </w:instrText>
        </w:r>
        <w:r w:rsidR="001E74F8" w:rsidRPr="006F46A5">
          <w:rPr>
            <w:rFonts w:asciiTheme="majorHAnsi" w:hAnsiTheme="majorHAnsi"/>
            <w:noProof/>
            <w:webHidden/>
          </w:rPr>
        </w:r>
        <w:r w:rsidR="001E74F8" w:rsidRPr="006F46A5">
          <w:rPr>
            <w:rFonts w:asciiTheme="majorHAnsi" w:hAnsiTheme="majorHAnsi"/>
            <w:noProof/>
            <w:webHidden/>
          </w:rPr>
          <w:fldChar w:fldCharType="separate"/>
        </w:r>
        <w:r>
          <w:rPr>
            <w:rFonts w:asciiTheme="majorHAnsi" w:hAnsiTheme="majorHAnsi"/>
            <w:noProof/>
            <w:webHidden/>
          </w:rPr>
          <w:t>28</w:t>
        </w:r>
        <w:r w:rsidR="001E74F8" w:rsidRPr="006F46A5">
          <w:rPr>
            <w:rFonts w:asciiTheme="majorHAnsi" w:hAnsiTheme="majorHAnsi"/>
            <w:noProof/>
            <w:webHidden/>
          </w:rPr>
          <w:fldChar w:fldCharType="end"/>
        </w:r>
      </w:hyperlink>
    </w:p>
    <w:p w:rsidR="001E74F8" w:rsidRPr="006F46A5" w:rsidRDefault="00F168E1">
      <w:pPr>
        <w:pStyle w:val="TableofFigures"/>
        <w:tabs>
          <w:tab w:val="right" w:leader="dot" w:pos="9016"/>
        </w:tabs>
        <w:rPr>
          <w:rFonts w:asciiTheme="majorHAnsi" w:eastAsiaTheme="minorEastAsia" w:hAnsiTheme="majorHAnsi"/>
          <w:i w:val="0"/>
          <w:iCs w:val="0"/>
          <w:noProof/>
          <w:sz w:val="22"/>
          <w:szCs w:val="22"/>
          <w:lang w:eastAsia="en-GB"/>
        </w:rPr>
      </w:pPr>
      <w:hyperlink w:anchor="_Toc416019235" w:history="1">
        <w:r w:rsidR="001E74F8" w:rsidRPr="006F46A5">
          <w:rPr>
            <w:rStyle w:val="Hyperlink"/>
            <w:rFonts w:asciiTheme="majorHAnsi" w:hAnsiTheme="majorHAnsi"/>
            <w:noProof/>
          </w:rPr>
          <w:t>Algorithm 4.1 – Price Prediction Algorithm</w:t>
        </w:r>
        <w:r w:rsidR="001E74F8" w:rsidRPr="006F46A5">
          <w:rPr>
            <w:rFonts w:asciiTheme="majorHAnsi" w:hAnsiTheme="majorHAnsi"/>
            <w:noProof/>
            <w:webHidden/>
          </w:rPr>
          <w:tab/>
        </w:r>
        <w:r w:rsidR="001E74F8" w:rsidRPr="006F46A5">
          <w:rPr>
            <w:rFonts w:asciiTheme="majorHAnsi" w:hAnsiTheme="majorHAnsi"/>
            <w:noProof/>
            <w:webHidden/>
          </w:rPr>
          <w:fldChar w:fldCharType="begin"/>
        </w:r>
        <w:r w:rsidR="001E74F8" w:rsidRPr="006F46A5">
          <w:rPr>
            <w:rFonts w:asciiTheme="majorHAnsi" w:hAnsiTheme="majorHAnsi"/>
            <w:noProof/>
            <w:webHidden/>
          </w:rPr>
          <w:instrText xml:space="preserve"> PAGEREF _Toc416019235 \h </w:instrText>
        </w:r>
        <w:r w:rsidR="001E74F8" w:rsidRPr="006F46A5">
          <w:rPr>
            <w:rFonts w:asciiTheme="majorHAnsi" w:hAnsiTheme="majorHAnsi"/>
            <w:noProof/>
            <w:webHidden/>
          </w:rPr>
        </w:r>
        <w:r w:rsidR="001E74F8" w:rsidRPr="006F46A5">
          <w:rPr>
            <w:rFonts w:asciiTheme="majorHAnsi" w:hAnsiTheme="majorHAnsi"/>
            <w:noProof/>
            <w:webHidden/>
          </w:rPr>
          <w:fldChar w:fldCharType="separate"/>
        </w:r>
        <w:r>
          <w:rPr>
            <w:rFonts w:asciiTheme="majorHAnsi" w:hAnsiTheme="majorHAnsi"/>
            <w:noProof/>
            <w:webHidden/>
          </w:rPr>
          <w:t>37</w:t>
        </w:r>
        <w:r w:rsidR="001E74F8" w:rsidRPr="006F46A5">
          <w:rPr>
            <w:rFonts w:asciiTheme="majorHAnsi" w:hAnsiTheme="majorHAnsi"/>
            <w:noProof/>
            <w:webHidden/>
          </w:rPr>
          <w:fldChar w:fldCharType="end"/>
        </w:r>
      </w:hyperlink>
    </w:p>
    <w:p w:rsidR="00024E84" w:rsidRPr="006F46A5" w:rsidRDefault="00024E84">
      <w:pPr>
        <w:rPr>
          <w:rFonts w:asciiTheme="majorHAnsi" w:hAnsiTheme="majorHAnsi"/>
          <w:i/>
          <w:iCs/>
          <w:sz w:val="20"/>
          <w:szCs w:val="20"/>
        </w:rPr>
      </w:pPr>
      <w:r w:rsidRPr="006F46A5">
        <w:rPr>
          <w:rFonts w:asciiTheme="majorHAnsi" w:hAnsiTheme="majorHAnsi"/>
          <w:i/>
          <w:iCs/>
          <w:sz w:val="20"/>
          <w:szCs w:val="20"/>
        </w:rPr>
        <w:fldChar w:fldCharType="end"/>
      </w: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6608FB" w:rsidRPr="006F46A5" w:rsidRDefault="00471B7D">
      <w:pPr>
        <w:rPr>
          <w:rFonts w:asciiTheme="majorHAnsi" w:hAnsiTheme="majorHAnsi"/>
        </w:rPr>
        <w:sectPr w:rsidR="006608FB" w:rsidRPr="006F46A5">
          <w:pgSz w:w="11906" w:h="16838"/>
          <w:pgMar w:top="1440" w:right="1440" w:bottom="1440" w:left="1440" w:header="708" w:footer="708" w:gutter="0"/>
          <w:cols w:space="708"/>
          <w:docGrid w:linePitch="360"/>
        </w:sectPr>
      </w:pPr>
      <w:r w:rsidRPr="006F46A5">
        <w:rPr>
          <w:rFonts w:asciiTheme="majorHAnsi" w:hAnsiTheme="majorHAnsi"/>
        </w:rPr>
        <w:br w:type="page"/>
      </w:r>
    </w:p>
    <w:p w:rsidR="00471B7D" w:rsidRPr="006F46A5" w:rsidRDefault="00471B7D" w:rsidP="0001755E">
      <w:pPr>
        <w:pStyle w:val="Heading1"/>
        <w:numPr>
          <w:ilvl w:val="0"/>
          <w:numId w:val="1"/>
        </w:numPr>
        <w:jc w:val="both"/>
        <w:rPr>
          <w:color w:val="auto"/>
          <w:sz w:val="32"/>
        </w:rPr>
      </w:pPr>
      <w:bookmarkStart w:id="3" w:name="_Toc416019174"/>
      <w:r w:rsidRPr="006F46A5">
        <w:rPr>
          <w:color w:val="auto"/>
          <w:sz w:val="32"/>
        </w:rPr>
        <w:lastRenderedPageBreak/>
        <w:t>Introduction</w:t>
      </w:r>
      <w:bookmarkEnd w:id="3"/>
    </w:p>
    <w:p w:rsidR="001003F9" w:rsidRPr="006F46A5" w:rsidRDefault="008E6B89" w:rsidP="0001755E">
      <w:pPr>
        <w:jc w:val="both"/>
        <w:rPr>
          <w:rFonts w:asciiTheme="majorHAnsi" w:hAnsiTheme="majorHAnsi"/>
        </w:rPr>
      </w:pPr>
      <w:r w:rsidRPr="006F46A5">
        <w:rPr>
          <w:rFonts w:asciiTheme="majorHAnsi" w:hAnsiTheme="majorHAnsi"/>
        </w:rPr>
        <w:t>One can arguably say that state of the world economy has been built with the stock market serving as a base. Hence, while there are other means of evaluating a country’s economy, the state of the stock market is perhaps one of the more important means of doing s</w:t>
      </w:r>
      <w:r w:rsidR="008005F6">
        <w:rPr>
          <w:rFonts w:asciiTheme="majorHAnsi" w:hAnsiTheme="majorHAnsi"/>
        </w:rPr>
        <w:t xml:space="preserve">o. Predicting the </w:t>
      </w:r>
      <w:r w:rsidRPr="006F46A5">
        <w:rPr>
          <w:rFonts w:asciiTheme="majorHAnsi" w:hAnsiTheme="majorHAnsi"/>
        </w:rPr>
        <w:t>general direction of stock prices therefore is very important in order to make decisions regarding where and what kind of investment takes place. The current work attempts to predict the direction of movement of the (close) stock price of the next working day given the</w:t>
      </w:r>
      <w:r w:rsidR="0068567E" w:rsidRPr="006F46A5">
        <w:rPr>
          <w:rFonts w:asciiTheme="majorHAnsi" w:hAnsiTheme="majorHAnsi"/>
        </w:rPr>
        <w:t xml:space="preserve"> current day’s information. We propose a prediction system which incorporates news articles other </w:t>
      </w:r>
      <w:r w:rsidR="00B3424B" w:rsidRPr="006F46A5">
        <w:rPr>
          <w:rFonts w:asciiTheme="majorHAnsi" w:hAnsiTheme="majorHAnsi"/>
        </w:rPr>
        <w:t>technical</w:t>
      </w:r>
      <w:r w:rsidR="0068567E" w:rsidRPr="006F46A5">
        <w:rPr>
          <w:rFonts w:asciiTheme="majorHAnsi" w:hAnsiTheme="majorHAnsi"/>
        </w:rPr>
        <w:t xml:space="preserve"> </w:t>
      </w:r>
      <w:r w:rsidR="008005F6">
        <w:rPr>
          <w:rFonts w:asciiTheme="majorHAnsi" w:hAnsiTheme="majorHAnsi"/>
        </w:rPr>
        <w:t>indicators</w:t>
      </w:r>
      <w:r w:rsidR="0068567E" w:rsidRPr="006F46A5">
        <w:rPr>
          <w:rFonts w:asciiTheme="majorHAnsi" w:hAnsiTheme="majorHAnsi"/>
        </w:rPr>
        <w:t xml:space="preserve"> such as the </w:t>
      </w:r>
      <w:r w:rsidR="00793ED3" w:rsidRPr="006F46A5">
        <w:rPr>
          <w:rFonts w:asciiTheme="majorHAnsi" w:hAnsiTheme="majorHAnsi"/>
        </w:rPr>
        <w:t>stochastic</w:t>
      </w:r>
      <m:oMath>
        <m:r>
          <w:rPr>
            <w:rFonts w:ascii="Cambria Math" w:hAnsi="Cambria Math"/>
          </w:rPr>
          <m:t>%K</m:t>
        </m:r>
      </m:oMath>
      <w:r w:rsidR="0068567E" w:rsidRPr="006F46A5">
        <w:rPr>
          <w:rFonts w:asciiTheme="majorHAnsi" w:hAnsiTheme="majorHAnsi"/>
        </w:rPr>
        <w:t xml:space="preserve">, </w:t>
      </w:r>
      <w:proofErr w:type="gramStart"/>
      <w:r w:rsidR="0068567E" w:rsidRPr="006F46A5">
        <w:rPr>
          <w:rFonts w:asciiTheme="majorHAnsi" w:hAnsiTheme="majorHAnsi"/>
        </w:rPr>
        <w:t xml:space="preserve">stochastic </w:t>
      </w:r>
      <w:proofErr w:type="gramEnd"/>
      <m:oMath>
        <m:r>
          <w:rPr>
            <w:rFonts w:ascii="Cambria Math" w:hAnsi="Cambria Math"/>
          </w:rPr>
          <m:t>%D</m:t>
        </m:r>
      </m:oMath>
      <w:r w:rsidR="0068567E" w:rsidRPr="006F46A5">
        <w:rPr>
          <w:rFonts w:asciiTheme="majorHAnsi" w:hAnsiTheme="majorHAnsi"/>
        </w:rPr>
        <w:t xml:space="preserve">. </w:t>
      </w:r>
    </w:p>
    <w:p w:rsidR="008335C3" w:rsidRPr="006F46A5" w:rsidRDefault="001003F9" w:rsidP="0001755E">
      <w:pPr>
        <w:jc w:val="both"/>
        <w:rPr>
          <w:rFonts w:asciiTheme="majorHAnsi" w:hAnsiTheme="majorHAnsi"/>
        </w:rPr>
      </w:pPr>
      <w:r w:rsidRPr="006F46A5">
        <w:rPr>
          <w:rFonts w:asciiTheme="majorHAnsi" w:hAnsiTheme="majorHAnsi"/>
        </w:rPr>
        <w:t>The advent of the Internet brought with it improvements in many fields ranging from technologies that influence our daily lives to those that may one day take humans to other planets. One of the more mundane improvements is access</w:t>
      </w:r>
      <w:r w:rsidR="008005F6">
        <w:rPr>
          <w:rFonts w:asciiTheme="majorHAnsi" w:hAnsiTheme="majorHAnsi"/>
        </w:rPr>
        <w:t xml:space="preserve"> to news articles – completely </w:t>
      </w:r>
      <w:r w:rsidRPr="006F46A5">
        <w:rPr>
          <w:rFonts w:asciiTheme="majorHAnsi" w:hAnsiTheme="majorHAnsi"/>
        </w:rPr>
        <w:t xml:space="preserve">changing the way we now make decisions. We no longer have to wait until the following day to find out about events that took place today. Stock market traders are one group of people who rely heavily </w:t>
      </w:r>
      <w:r w:rsidR="007844E4">
        <w:rPr>
          <w:rFonts w:asciiTheme="majorHAnsi" w:hAnsiTheme="majorHAnsi"/>
        </w:rPr>
        <w:t>on this improvement on access to</w:t>
      </w:r>
      <w:r w:rsidR="00793ED3">
        <w:rPr>
          <w:rFonts w:asciiTheme="majorHAnsi" w:hAnsiTheme="majorHAnsi"/>
        </w:rPr>
        <w:t xml:space="preserve"> news</w:t>
      </w:r>
      <w:r w:rsidRPr="006F46A5">
        <w:rPr>
          <w:rFonts w:asciiTheme="majorHAnsi" w:hAnsiTheme="majorHAnsi"/>
        </w:rPr>
        <w:t xml:space="preserve">. Often times, trades are executed </w:t>
      </w:r>
      <w:r w:rsidR="008005F6">
        <w:rPr>
          <w:rFonts w:asciiTheme="majorHAnsi" w:hAnsiTheme="majorHAnsi"/>
        </w:rPr>
        <w:t xml:space="preserve">using information from the news, </w:t>
      </w:r>
      <w:r w:rsidRPr="006F46A5">
        <w:rPr>
          <w:rFonts w:asciiTheme="majorHAnsi" w:hAnsiTheme="majorHAnsi"/>
        </w:rPr>
        <w:t>unconsciously. This is because news articles need not necessarily carry extremely significant</w:t>
      </w:r>
      <w:r w:rsidR="00D7726D" w:rsidRPr="006F46A5">
        <w:rPr>
          <w:rFonts w:asciiTheme="majorHAnsi" w:hAnsiTheme="majorHAnsi"/>
        </w:rPr>
        <w:t xml:space="preserve"> news in</w:t>
      </w:r>
      <w:r w:rsidR="008005F6">
        <w:rPr>
          <w:rFonts w:asciiTheme="majorHAnsi" w:hAnsiTheme="majorHAnsi"/>
        </w:rPr>
        <w:t xml:space="preserve"> order to be usable to traders – n</w:t>
      </w:r>
      <w:r w:rsidR="00D7726D" w:rsidRPr="006F46A5">
        <w:rPr>
          <w:rFonts w:asciiTheme="majorHAnsi" w:hAnsiTheme="majorHAnsi"/>
        </w:rPr>
        <w:t>ews articles will often bear information about annual earnings, acquisitions and mergers, changes in administration and management as w</w:t>
      </w:r>
      <w:r w:rsidR="007844E4">
        <w:rPr>
          <w:rFonts w:asciiTheme="majorHAnsi" w:hAnsiTheme="majorHAnsi"/>
        </w:rPr>
        <w:t xml:space="preserve">ell as stock splits – and thus, news need not bear extremely catastrophic nor positive information, in order to be useful. </w:t>
      </w:r>
    </w:p>
    <w:p w:rsidR="008335C3" w:rsidRPr="006F46A5" w:rsidRDefault="00D7726D" w:rsidP="0001755E">
      <w:pPr>
        <w:jc w:val="both"/>
        <w:rPr>
          <w:rFonts w:asciiTheme="majorHAnsi" w:hAnsiTheme="majorHAnsi"/>
        </w:rPr>
      </w:pPr>
      <w:r w:rsidRPr="006F46A5">
        <w:rPr>
          <w:rFonts w:asciiTheme="majorHAnsi" w:hAnsiTheme="majorHAnsi"/>
        </w:rPr>
        <w:t xml:space="preserve">Traders will often base their trades on information from news articles regardless of how seemingly important it is. We therefore argue that the key to predicting the stock market is by </w:t>
      </w:r>
      <w:r w:rsidR="00662D4F" w:rsidRPr="006F46A5">
        <w:rPr>
          <w:rFonts w:asciiTheme="majorHAnsi" w:hAnsiTheme="majorHAnsi"/>
        </w:rPr>
        <w:t xml:space="preserve">monitoring extensive sources of news articles and extracting valuable information from the articles which can then we used to predict the stock market. The process of extracting information automatically from textual data is referred to as sentiment analysis. The current work therefore is an interdisciplinary work that ties together sentiment analysis, machine learning and finance for the prediction of the stock market. </w:t>
      </w:r>
    </w:p>
    <w:p w:rsidR="0068567E" w:rsidRPr="006F46A5" w:rsidRDefault="008335C3" w:rsidP="0001755E">
      <w:pPr>
        <w:jc w:val="both"/>
        <w:rPr>
          <w:rFonts w:asciiTheme="majorHAnsi" w:hAnsiTheme="majorHAnsi"/>
        </w:rPr>
      </w:pPr>
      <w:r w:rsidRPr="006F46A5">
        <w:rPr>
          <w:rFonts w:asciiTheme="majorHAnsi" w:hAnsiTheme="majorHAnsi"/>
        </w:rPr>
        <w:t>The next section details the motivation for th</w:t>
      </w:r>
      <w:r w:rsidR="00EE26B3" w:rsidRPr="006F46A5">
        <w:rPr>
          <w:rFonts w:asciiTheme="majorHAnsi" w:hAnsiTheme="majorHAnsi"/>
        </w:rPr>
        <w:t>is project. We then carry on describing</w:t>
      </w:r>
      <w:r w:rsidRPr="006F46A5">
        <w:rPr>
          <w:rFonts w:asciiTheme="majorHAnsi" w:hAnsiTheme="majorHAnsi"/>
        </w:rPr>
        <w:t xml:space="preserve"> our obje</w:t>
      </w:r>
      <w:r w:rsidR="00EE26B3" w:rsidRPr="006F46A5">
        <w:rPr>
          <w:rFonts w:asciiTheme="majorHAnsi" w:hAnsiTheme="majorHAnsi"/>
        </w:rPr>
        <w:t>ctions</w:t>
      </w:r>
      <w:r w:rsidR="00714B8D" w:rsidRPr="006F46A5">
        <w:rPr>
          <w:rFonts w:asciiTheme="majorHAnsi" w:hAnsiTheme="majorHAnsi"/>
        </w:rPr>
        <w:t>,</w:t>
      </w:r>
      <w:r w:rsidR="00EE26B3" w:rsidRPr="006F46A5">
        <w:rPr>
          <w:rFonts w:asciiTheme="majorHAnsi" w:hAnsiTheme="majorHAnsi"/>
        </w:rPr>
        <w:t xml:space="preserve"> the assumptions we make and </w:t>
      </w:r>
      <w:r w:rsidR="00714B8D" w:rsidRPr="006F46A5">
        <w:rPr>
          <w:rFonts w:asciiTheme="majorHAnsi" w:hAnsiTheme="majorHAnsi"/>
        </w:rPr>
        <w:t>structure of the current work</w:t>
      </w:r>
      <w:r w:rsidRPr="006F46A5">
        <w:rPr>
          <w:rFonts w:asciiTheme="majorHAnsi" w:hAnsiTheme="majorHAnsi"/>
        </w:rPr>
        <w:t>.</w:t>
      </w:r>
      <w:r w:rsidR="00EE26B3" w:rsidRPr="006F46A5">
        <w:rPr>
          <w:rFonts w:asciiTheme="majorHAnsi" w:hAnsiTheme="majorHAnsi"/>
        </w:rPr>
        <w:t xml:space="preserve"> </w:t>
      </w:r>
    </w:p>
    <w:p w:rsidR="00F93686" w:rsidRPr="006F46A5" w:rsidRDefault="00F93686" w:rsidP="0001755E">
      <w:pPr>
        <w:pStyle w:val="Heading2"/>
        <w:numPr>
          <w:ilvl w:val="1"/>
          <w:numId w:val="1"/>
        </w:numPr>
        <w:jc w:val="both"/>
        <w:rPr>
          <w:color w:val="auto"/>
        </w:rPr>
      </w:pPr>
      <w:bookmarkStart w:id="4" w:name="_Toc416019175"/>
      <w:r w:rsidRPr="006F46A5">
        <w:rPr>
          <w:color w:val="auto"/>
        </w:rPr>
        <w:t>Motivation</w:t>
      </w:r>
      <w:bookmarkEnd w:id="4"/>
      <w:r w:rsidRPr="006F46A5">
        <w:rPr>
          <w:color w:val="auto"/>
        </w:rPr>
        <w:t xml:space="preserve"> </w:t>
      </w:r>
    </w:p>
    <w:p w:rsidR="007E118D" w:rsidRPr="006F46A5" w:rsidRDefault="00F93686" w:rsidP="0001755E">
      <w:pPr>
        <w:jc w:val="both"/>
        <w:rPr>
          <w:rFonts w:asciiTheme="majorHAnsi" w:hAnsiTheme="majorHAnsi"/>
        </w:rPr>
      </w:pPr>
      <w:r w:rsidRPr="006F46A5">
        <w:rPr>
          <w:rFonts w:asciiTheme="majorHAnsi" w:hAnsiTheme="majorHAnsi"/>
        </w:rPr>
        <w:t>A lot of past work has been done using</w:t>
      </w:r>
      <w:r w:rsidR="00B2702F" w:rsidRPr="006F46A5">
        <w:rPr>
          <w:rFonts w:asciiTheme="majorHAnsi" w:hAnsiTheme="majorHAnsi"/>
        </w:rPr>
        <w:t xml:space="preserve"> technical and fundamental</w:t>
      </w:r>
      <w:r w:rsidRPr="006F46A5">
        <w:rPr>
          <w:rFonts w:asciiTheme="majorHAnsi" w:hAnsiTheme="majorHAnsi"/>
        </w:rPr>
        <w:t xml:space="preserve"> </w:t>
      </w:r>
      <w:r w:rsidR="008005F6">
        <w:rPr>
          <w:rFonts w:asciiTheme="majorHAnsi" w:hAnsiTheme="majorHAnsi"/>
        </w:rPr>
        <w:t>indicators</w:t>
      </w:r>
      <w:r w:rsidRPr="006F46A5">
        <w:rPr>
          <w:rFonts w:asciiTheme="majorHAnsi" w:hAnsiTheme="majorHAnsi"/>
        </w:rPr>
        <w:t xml:space="preserve"> such as the current investment, general economy, recessional periods</w:t>
      </w:r>
      <w:r w:rsidR="00B2702F" w:rsidRPr="006F46A5">
        <w:rPr>
          <w:rFonts w:asciiTheme="majorHAnsi" w:hAnsiTheme="majorHAnsi"/>
        </w:rPr>
        <w:t>, currency</w:t>
      </w:r>
      <w:r w:rsidRPr="006F46A5">
        <w:rPr>
          <w:rFonts w:asciiTheme="majorHAnsi" w:hAnsiTheme="majorHAnsi"/>
        </w:rPr>
        <w:t xml:space="preserve"> </w:t>
      </w:r>
      <w:r w:rsidR="00B2702F" w:rsidRPr="006F46A5">
        <w:rPr>
          <w:rFonts w:asciiTheme="majorHAnsi" w:hAnsiTheme="majorHAnsi"/>
        </w:rPr>
        <w:t>and industry – this is known as fundamental analysis</w:t>
      </w:r>
      <w:r w:rsidRPr="006F46A5">
        <w:rPr>
          <w:rFonts w:asciiTheme="majorHAnsi" w:hAnsiTheme="majorHAnsi"/>
        </w:rPr>
        <w:t xml:space="preserve">. However, very few articles have attempted to go beyond that and while some of these methods perform reasonably </w:t>
      </w:r>
      <w:proofErr w:type="gramStart"/>
      <w:r w:rsidR="00793ED3">
        <w:rPr>
          <w:rFonts w:asciiTheme="majorHAnsi" w:hAnsiTheme="majorHAnsi"/>
        </w:rPr>
        <w:t>well,</w:t>
      </w:r>
      <w:proofErr w:type="gramEnd"/>
      <w:r w:rsidRPr="006F46A5">
        <w:rPr>
          <w:rFonts w:asciiTheme="majorHAnsi" w:hAnsiTheme="majorHAnsi"/>
        </w:rPr>
        <w:t xml:space="preserve"> very few articles</w:t>
      </w:r>
      <w:r w:rsidR="00793ED3">
        <w:rPr>
          <w:rFonts w:asciiTheme="majorHAnsi" w:hAnsiTheme="majorHAnsi"/>
        </w:rPr>
        <w:t xml:space="preserve"> in the literature</w:t>
      </w:r>
      <w:r w:rsidRPr="006F46A5">
        <w:rPr>
          <w:rFonts w:asciiTheme="majorHAnsi" w:hAnsiTheme="majorHAnsi"/>
        </w:rPr>
        <w:t xml:space="preserve"> have attempted to go beyond historical data. Even still, within the set of articles that attempt to use recent (external) information such as news articles</w:t>
      </w:r>
      <w:r w:rsidR="007E118D" w:rsidRPr="006F46A5">
        <w:rPr>
          <w:rFonts w:asciiTheme="majorHAnsi" w:hAnsiTheme="majorHAnsi"/>
        </w:rPr>
        <w:t xml:space="preserve">, very few articles attempt to incorporate historical </w:t>
      </w:r>
      <w:r w:rsidR="00B3424B" w:rsidRPr="006F46A5">
        <w:rPr>
          <w:rFonts w:asciiTheme="majorHAnsi" w:hAnsiTheme="majorHAnsi"/>
        </w:rPr>
        <w:t xml:space="preserve">technical </w:t>
      </w:r>
      <w:r w:rsidR="007E118D" w:rsidRPr="006F46A5">
        <w:rPr>
          <w:rFonts w:asciiTheme="majorHAnsi" w:hAnsiTheme="majorHAnsi"/>
        </w:rPr>
        <w:t xml:space="preserve">data. </w:t>
      </w:r>
      <w:r w:rsidRPr="006F46A5">
        <w:rPr>
          <w:rFonts w:asciiTheme="majorHAnsi" w:hAnsiTheme="majorHAnsi"/>
        </w:rPr>
        <w:t xml:space="preserve">With this work, we aim to </w:t>
      </w:r>
      <w:r w:rsidR="00793ED3">
        <w:rPr>
          <w:rFonts w:asciiTheme="majorHAnsi" w:hAnsiTheme="majorHAnsi"/>
        </w:rPr>
        <w:t xml:space="preserve">further </w:t>
      </w:r>
      <w:r w:rsidRPr="006F46A5">
        <w:rPr>
          <w:rFonts w:asciiTheme="majorHAnsi" w:hAnsiTheme="majorHAnsi"/>
        </w:rPr>
        <w:t xml:space="preserve">fill in this </w:t>
      </w:r>
      <w:r w:rsidR="00793ED3">
        <w:rPr>
          <w:rFonts w:asciiTheme="majorHAnsi" w:hAnsiTheme="majorHAnsi"/>
        </w:rPr>
        <w:t>gap</w:t>
      </w:r>
      <w:r w:rsidRPr="006F46A5">
        <w:rPr>
          <w:rFonts w:asciiTheme="majorHAnsi" w:hAnsiTheme="majorHAnsi"/>
        </w:rPr>
        <w:t xml:space="preserve"> </w:t>
      </w:r>
      <w:r w:rsidR="007E118D" w:rsidRPr="006F46A5">
        <w:rPr>
          <w:rFonts w:asciiTheme="majorHAnsi" w:hAnsiTheme="majorHAnsi"/>
        </w:rPr>
        <w:t xml:space="preserve">by utilising both </w:t>
      </w:r>
      <w:r w:rsidR="00B3424B" w:rsidRPr="006F46A5">
        <w:rPr>
          <w:rFonts w:asciiTheme="majorHAnsi" w:hAnsiTheme="majorHAnsi"/>
        </w:rPr>
        <w:t>historical</w:t>
      </w:r>
      <w:r w:rsidR="007E118D" w:rsidRPr="006F46A5">
        <w:rPr>
          <w:rFonts w:asciiTheme="majorHAnsi" w:hAnsiTheme="majorHAnsi"/>
        </w:rPr>
        <w:t xml:space="preserve"> data (</w:t>
      </w:r>
      <w:r w:rsidR="00230B76">
        <w:rPr>
          <w:rFonts w:asciiTheme="majorHAnsi" w:hAnsiTheme="majorHAnsi"/>
        </w:rPr>
        <w:t>section 3.6.</w:t>
      </w:r>
      <w:r w:rsidR="007E118D" w:rsidRPr="006F46A5">
        <w:rPr>
          <w:rFonts w:asciiTheme="majorHAnsi" w:hAnsiTheme="majorHAnsi"/>
        </w:rPr>
        <w:t xml:space="preserve">)that provide us with an indication of how well the stock price has done in the past as well as current news that provide us with a sense of what the general sentiment regarding a certain stock is. </w:t>
      </w:r>
      <w:r w:rsidR="00793ED3">
        <w:rPr>
          <w:rFonts w:asciiTheme="majorHAnsi" w:hAnsiTheme="majorHAnsi"/>
        </w:rPr>
        <w:t>This is primarily because</w:t>
      </w:r>
      <w:r w:rsidR="007E118D" w:rsidRPr="006F46A5">
        <w:rPr>
          <w:rFonts w:asciiTheme="majorHAnsi" w:hAnsiTheme="majorHAnsi"/>
        </w:rPr>
        <w:t xml:space="preserve"> it stands to reason that we will make much higher profits </w:t>
      </w:r>
      <w:r w:rsidR="00FD1316" w:rsidRPr="006F46A5">
        <w:rPr>
          <w:rFonts w:asciiTheme="majorHAnsi" w:hAnsiTheme="majorHAnsi"/>
        </w:rPr>
        <w:t>with</w:t>
      </w:r>
      <w:r w:rsidR="007E118D" w:rsidRPr="006F46A5">
        <w:rPr>
          <w:rFonts w:asciiTheme="majorHAnsi" w:hAnsiTheme="majorHAnsi"/>
        </w:rPr>
        <w:t xml:space="preserve"> find</w:t>
      </w:r>
      <w:r w:rsidR="00FD1316" w:rsidRPr="006F46A5">
        <w:rPr>
          <w:rFonts w:asciiTheme="majorHAnsi" w:hAnsiTheme="majorHAnsi"/>
        </w:rPr>
        <w:t>ing</w:t>
      </w:r>
      <w:r w:rsidR="007E118D" w:rsidRPr="006F46A5">
        <w:rPr>
          <w:rFonts w:asciiTheme="majorHAnsi" w:hAnsiTheme="majorHAnsi"/>
        </w:rPr>
        <w:t xml:space="preserve"> the middle ground between the two extremes. A few related work</w:t>
      </w:r>
      <w:r w:rsidR="00B3424B" w:rsidRPr="006F46A5">
        <w:rPr>
          <w:rFonts w:asciiTheme="majorHAnsi" w:hAnsiTheme="majorHAnsi"/>
        </w:rPr>
        <w:t>s</w:t>
      </w:r>
      <w:r w:rsidR="007E118D" w:rsidRPr="006F46A5">
        <w:rPr>
          <w:rFonts w:asciiTheme="majorHAnsi" w:hAnsiTheme="majorHAnsi"/>
        </w:rPr>
        <w:t xml:space="preserve"> have attempted to use both methods </w:t>
      </w:r>
      <w:r w:rsidR="00297386" w:rsidRPr="006F46A5">
        <w:rPr>
          <w:rFonts w:asciiTheme="majorHAnsi" w:hAnsiTheme="majorHAnsi"/>
        </w:rPr>
        <w:t>to p</w:t>
      </w:r>
      <w:r w:rsidR="00B969E5" w:rsidRPr="006F46A5">
        <w:rPr>
          <w:rFonts w:asciiTheme="majorHAnsi" w:hAnsiTheme="majorHAnsi"/>
        </w:rPr>
        <w:t>redict the stock market</w:t>
      </w:r>
      <w:sdt>
        <w:sdtPr>
          <w:rPr>
            <w:rFonts w:asciiTheme="majorHAnsi" w:hAnsiTheme="majorHAnsi"/>
          </w:rPr>
          <w:id w:val="1770887418"/>
          <w:citation/>
        </w:sdtPr>
        <w:sdtContent>
          <w:r w:rsidR="00B969E5" w:rsidRPr="006F46A5">
            <w:rPr>
              <w:rFonts w:asciiTheme="majorHAnsi" w:hAnsiTheme="majorHAnsi"/>
            </w:rPr>
            <w:fldChar w:fldCharType="begin"/>
          </w:r>
          <w:r w:rsidR="00B969E5" w:rsidRPr="006F46A5">
            <w:rPr>
              <w:rFonts w:asciiTheme="majorHAnsi" w:hAnsiTheme="majorHAnsi"/>
            </w:rPr>
            <w:instrText xml:space="preserve"> CITATION Den11 \l 2057 </w:instrText>
          </w:r>
          <w:r w:rsidR="00B969E5" w:rsidRPr="006F46A5">
            <w:rPr>
              <w:rFonts w:asciiTheme="majorHAnsi" w:hAnsiTheme="majorHAnsi"/>
            </w:rPr>
            <w:fldChar w:fldCharType="separate"/>
          </w:r>
          <w:r w:rsidR="00B969E5" w:rsidRPr="006F46A5">
            <w:rPr>
              <w:rFonts w:asciiTheme="majorHAnsi" w:hAnsiTheme="majorHAnsi"/>
              <w:noProof/>
            </w:rPr>
            <w:t xml:space="preserve"> (Deng, </w:t>
          </w:r>
          <w:r w:rsidR="00B969E5" w:rsidRPr="006F46A5">
            <w:rPr>
              <w:rFonts w:asciiTheme="majorHAnsi" w:hAnsiTheme="majorHAnsi"/>
              <w:noProof/>
            </w:rPr>
            <w:lastRenderedPageBreak/>
            <w:t>Mitsubuchi, Shioda, Shimada, &amp; Sakurai, 2011)</w:t>
          </w:r>
          <w:r w:rsidR="00B969E5" w:rsidRPr="006F46A5">
            <w:rPr>
              <w:rFonts w:asciiTheme="majorHAnsi" w:hAnsiTheme="majorHAnsi"/>
            </w:rPr>
            <w:fldChar w:fldCharType="end"/>
          </w:r>
        </w:sdtContent>
      </w:sdt>
      <w:r w:rsidR="00297386" w:rsidRPr="006F46A5">
        <w:rPr>
          <w:rFonts w:asciiTheme="majorHAnsi" w:hAnsiTheme="majorHAnsi"/>
        </w:rPr>
        <w:t xml:space="preserve">; </w:t>
      </w:r>
      <w:r w:rsidR="00FD1316" w:rsidRPr="006F46A5">
        <w:rPr>
          <w:rFonts w:asciiTheme="majorHAnsi" w:hAnsiTheme="majorHAnsi"/>
        </w:rPr>
        <w:t xml:space="preserve">however, the backbone of the current proposed </w:t>
      </w:r>
      <w:r w:rsidR="00FD5876">
        <w:rPr>
          <w:rFonts w:asciiTheme="majorHAnsi" w:hAnsiTheme="majorHAnsi"/>
        </w:rPr>
        <w:t>model</w:t>
      </w:r>
      <w:r w:rsidR="00FD1316" w:rsidRPr="006F46A5">
        <w:rPr>
          <w:rFonts w:asciiTheme="majorHAnsi" w:hAnsiTheme="majorHAnsi"/>
        </w:rPr>
        <w:t xml:space="preserve"> uses a Support Vector Machine and Hidden Markov Model (SVM-HMM) hy</w:t>
      </w:r>
      <w:r w:rsidR="00793ED3">
        <w:rPr>
          <w:rFonts w:asciiTheme="majorHAnsi" w:hAnsiTheme="majorHAnsi"/>
        </w:rPr>
        <w:t xml:space="preserve">brid model for the predictions – which to our knowledge hasn’t been </w:t>
      </w:r>
      <w:r w:rsidR="00004AB3">
        <w:rPr>
          <w:rFonts w:asciiTheme="majorHAnsi" w:hAnsiTheme="majorHAnsi"/>
        </w:rPr>
        <w:t>used</w:t>
      </w:r>
      <w:r w:rsidR="00793ED3">
        <w:rPr>
          <w:rFonts w:asciiTheme="majorHAnsi" w:hAnsiTheme="majorHAnsi"/>
        </w:rPr>
        <w:t xml:space="preserve"> previously. </w:t>
      </w:r>
    </w:p>
    <w:p w:rsidR="009D590A" w:rsidRPr="006F46A5" w:rsidRDefault="009D590A" w:rsidP="0001755E">
      <w:pPr>
        <w:pStyle w:val="Heading2"/>
        <w:numPr>
          <w:ilvl w:val="1"/>
          <w:numId w:val="1"/>
        </w:numPr>
        <w:jc w:val="both"/>
        <w:rPr>
          <w:color w:val="auto"/>
        </w:rPr>
      </w:pPr>
      <w:bookmarkStart w:id="5" w:name="_Toc416019176"/>
      <w:r w:rsidRPr="006F46A5">
        <w:rPr>
          <w:color w:val="auto"/>
        </w:rPr>
        <w:t>Objectives</w:t>
      </w:r>
      <w:bookmarkEnd w:id="5"/>
    </w:p>
    <w:p w:rsidR="003B7004" w:rsidRPr="006F46A5" w:rsidRDefault="003B7004" w:rsidP="0001755E">
      <w:pPr>
        <w:jc w:val="both"/>
        <w:rPr>
          <w:rFonts w:asciiTheme="majorHAnsi" w:hAnsiTheme="majorHAnsi"/>
        </w:rPr>
      </w:pPr>
      <w:r w:rsidRPr="006F46A5">
        <w:rPr>
          <w:rFonts w:asciiTheme="majorHAnsi" w:hAnsiTheme="majorHAnsi"/>
        </w:rPr>
        <w:t>The primary goals are to propose a system by which the stock price can be predicted as well as perform experiments that test the performance of the system. We also explore the effectiveness of the hybrid system in predicting stock prices.</w:t>
      </w:r>
    </w:p>
    <w:p w:rsidR="00702749" w:rsidRPr="006F46A5" w:rsidRDefault="003B7004" w:rsidP="0001755E">
      <w:pPr>
        <w:jc w:val="both"/>
        <w:rPr>
          <w:rFonts w:asciiTheme="majorHAnsi" w:hAnsiTheme="majorHAnsi"/>
        </w:rPr>
      </w:pPr>
      <w:r w:rsidRPr="006F46A5">
        <w:rPr>
          <w:rFonts w:asciiTheme="majorHAnsi" w:hAnsiTheme="majorHAnsi"/>
        </w:rPr>
        <w:t xml:space="preserve">Furthermore, we aim to extensively and conclusively review </w:t>
      </w:r>
      <w:r w:rsidR="00465CA5" w:rsidRPr="006F46A5">
        <w:rPr>
          <w:rFonts w:asciiTheme="majorHAnsi" w:hAnsiTheme="majorHAnsi"/>
        </w:rPr>
        <w:t>related</w:t>
      </w:r>
      <w:r w:rsidR="00702749" w:rsidRPr="006F46A5">
        <w:rPr>
          <w:rFonts w:asciiTheme="majorHAnsi" w:hAnsiTheme="majorHAnsi"/>
        </w:rPr>
        <w:t>,</w:t>
      </w:r>
      <w:r w:rsidR="00465CA5" w:rsidRPr="006F46A5">
        <w:rPr>
          <w:rFonts w:asciiTheme="majorHAnsi" w:hAnsiTheme="majorHAnsi"/>
        </w:rPr>
        <w:t xml:space="preserve"> previous work on the prediction of the stock market both technical indicators and sentiment-based indicators. Although our discussion of sentiment analysis is heavily favoured towards machine learning based techniques, we aim to </w:t>
      </w:r>
      <w:r w:rsidR="00354470" w:rsidRPr="006F46A5">
        <w:rPr>
          <w:rFonts w:asciiTheme="majorHAnsi" w:hAnsiTheme="majorHAnsi"/>
        </w:rPr>
        <w:t xml:space="preserve">give a well-rounded discussion by taking non-machine learning based techniques into consideration. </w:t>
      </w:r>
    </w:p>
    <w:p w:rsidR="00821B1E" w:rsidRPr="006F46A5" w:rsidRDefault="00821B1E" w:rsidP="0001755E">
      <w:pPr>
        <w:pStyle w:val="Heading2"/>
        <w:numPr>
          <w:ilvl w:val="1"/>
          <w:numId w:val="1"/>
        </w:numPr>
        <w:jc w:val="both"/>
        <w:rPr>
          <w:color w:val="auto"/>
        </w:rPr>
      </w:pPr>
      <w:bookmarkStart w:id="6" w:name="_Toc416019177"/>
      <w:r w:rsidRPr="006F46A5">
        <w:rPr>
          <w:color w:val="auto"/>
        </w:rPr>
        <w:t>Assumptions</w:t>
      </w:r>
      <w:bookmarkEnd w:id="6"/>
      <w:r w:rsidRPr="006F46A5">
        <w:rPr>
          <w:color w:val="auto"/>
        </w:rPr>
        <w:t xml:space="preserve"> </w:t>
      </w:r>
    </w:p>
    <w:p w:rsidR="00821B1E" w:rsidRPr="006F46A5" w:rsidRDefault="00821B1E" w:rsidP="0001755E">
      <w:pPr>
        <w:jc w:val="both"/>
        <w:rPr>
          <w:rFonts w:asciiTheme="majorHAnsi" w:hAnsiTheme="majorHAnsi"/>
        </w:rPr>
      </w:pPr>
      <w:r w:rsidRPr="006F46A5">
        <w:rPr>
          <w:rFonts w:asciiTheme="majorHAnsi" w:hAnsiTheme="majorHAnsi"/>
        </w:rPr>
        <w:t xml:space="preserve">There are several schools of thought regarding whether the stock market can at all be predicted and in order to continue, we must first discuss the current hypotheses and highlight which hypotheses we have based the project on. Our </w:t>
      </w:r>
      <w:r w:rsidR="00850155" w:rsidRPr="006F46A5">
        <w:rPr>
          <w:rFonts w:asciiTheme="majorHAnsi" w:hAnsiTheme="majorHAnsi"/>
        </w:rPr>
        <w:t>hypotheses come</w:t>
      </w:r>
      <w:r w:rsidRPr="006F46A5">
        <w:rPr>
          <w:rFonts w:asciiTheme="majorHAnsi" w:hAnsiTheme="majorHAnsi"/>
        </w:rPr>
        <w:t xml:space="preserve"> in the f</w:t>
      </w:r>
      <w:r w:rsidR="00B15BF6" w:rsidRPr="006F46A5">
        <w:rPr>
          <w:rFonts w:asciiTheme="majorHAnsi" w:hAnsiTheme="majorHAnsi"/>
        </w:rPr>
        <w:t>orm of the three levels of the Efficient Market H</w:t>
      </w:r>
      <w:r w:rsidRPr="006F46A5">
        <w:rPr>
          <w:rFonts w:asciiTheme="majorHAnsi" w:hAnsiTheme="majorHAnsi"/>
        </w:rPr>
        <w:t xml:space="preserve">ypothesis. </w:t>
      </w:r>
    </w:p>
    <w:p w:rsidR="00821B1E" w:rsidRPr="006F46A5" w:rsidRDefault="00821B1E" w:rsidP="0001755E">
      <w:pPr>
        <w:jc w:val="both"/>
        <w:rPr>
          <w:rFonts w:asciiTheme="majorHAnsi" w:hAnsiTheme="majorHAnsi"/>
        </w:rPr>
      </w:pPr>
      <w:r w:rsidRPr="006F46A5">
        <w:rPr>
          <w:rFonts w:asciiTheme="majorHAnsi" w:hAnsiTheme="majorHAnsi"/>
        </w:rPr>
        <w:t xml:space="preserve">The weak-form efficient market hypothesis assumes that the market is efficient. In addition, it also assumes that the rates of return are independent, meaning that past return has </w:t>
      </w:r>
      <w:r w:rsidR="00850155" w:rsidRPr="006F46A5">
        <w:rPr>
          <w:rFonts w:asciiTheme="majorHAnsi" w:hAnsiTheme="majorHAnsi"/>
        </w:rPr>
        <w:t>no bearing on future retur</w:t>
      </w:r>
      <w:r w:rsidR="00FD5876">
        <w:rPr>
          <w:rFonts w:asciiTheme="majorHAnsi" w:hAnsiTheme="majorHAnsi"/>
        </w:rPr>
        <w:t xml:space="preserve">n. Following from this, traders, </w:t>
      </w:r>
      <w:r w:rsidR="00850155" w:rsidRPr="006F46A5">
        <w:rPr>
          <w:rFonts w:asciiTheme="majorHAnsi" w:hAnsiTheme="majorHAnsi"/>
        </w:rPr>
        <w:t>both algorithmic and human</w:t>
      </w:r>
      <w:r w:rsidR="00FD5876">
        <w:rPr>
          <w:rFonts w:asciiTheme="majorHAnsi" w:hAnsiTheme="majorHAnsi"/>
        </w:rPr>
        <w:t>,</w:t>
      </w:r>
      <w:r w:rsidR="00850155" w:rsidRPr="006F46A5">
        <w:rPr>
          <w:rFonts w:asciiTheme="majorHAnsi" w:hAnsiTheme="majorHAnsi"/>
        </w:rPr>
        <w:t xml:space="preserve"> make invalid assumptions when trading. </w:t>
      </w:r>
    </w:p>
    <w:p w:rsidR="00850155" w:rsidRPr="006F46A5" w:rsidRDefault="00850155" w:rsidP="0001755E">
      <w:pPr>
        <w:jc w:val="both"/>
        <w:rPr>
          <w:rFonts w:asciiTheme="majorHAnsi" w:hAnsiTheme="majorHAnsi"/>
        </w:rPr>
      </w:pPr>
      <w:r w:rsidRPr="006F46A5">
        <w:rPr>
          <w:rFonts w:asciiTheme="majorHAnsi" w:hAnsiTheme="majorHAnsi"/>
        </w:rPr>
        <w:t xml:space="preserve">The semi-strong form efficient market hypothesis assumes that the market, at all times reflects all publicly available information. The stock market hence responds very quickly to new information. Conclusively, this implies that potential investors cannot profit on the stock market as investors can only trade based on new information, after the market has adjusted to it. </w:t>
      </w:r>
    </w:p>
    <w:p w:rsidR="00850155" w:rsidRPr="006F46A5" w:rsidRDefault="00850155" w:rsidP="0001755E">
      <w:pPr>
        <w:jc w:val="both"/>
        <w:rPr>
          <w:rFonts w:asciiTheme="majorHAnsi" w:hAnsiTheme="majorHAnsi"/>
        </w:rPr>
      </w:pPr>
      <w:r w:rsidRPr="006F46A5">
        <w:rPr>
          <w:rFonts w:asciiTheme="majorHAnsi" w:hAnsiTheme="majorHAnsi"/>
        </w:rPr>
        <w:t xml:space="preserve">The strong form efficient market hypothesis assumes that the market, at all moments reflects both publicly and privately available information. </w:t>
      </w:r>
      <w:r w:rsidR="00C070B6" w:rsidRPr="006F46A5">
        <w:rPr>
          <w:rFonts w:asciiTheme="majorHAnsi" w:hAnsiTheme="majorHAnsi"/>
        </w:rPr>
        <w:t>This incorporate</w:t>
      </w:r>
      <w:r w:rsidR="00467B2A" w:rsidRPr="006F46A5">
        <w:rPr>
          <w:rFonts w:asciiTheme="majorHAnsi" w:hAnsiTheme="majorHAnsi"/>
        </w:rPr>
        <w:t>s</w:t>
      </w:r>
      <w:r w:rsidR="00C070B6" w:rsidRPr="006F46A5">
        <w:rPr>
          <w:rFonts w:asciiTheme="majorHAnsi" w:hAnsiTheme="majorHAnsi"/>
        </w:rPr>
        <w:t xml:space="preserve"> both the weak and semi-strong form </w:t>
      </w:r>
      <w:r w:rsidR="00467B2A" w:rsidRPr="006F46A5">
        <w:rPr>
          <w:rFonts w:asciiTheme="majorHAnsi" w:hAnsiTheme="majorHAnsi"/>
        </w:rPr>
        <w:t xml:space="preserve">of the efficient market hypothesis and following this hypothesis, no one can make money. </w:t>
      </w:r>
    </w:p>
    <w:p w:rsidR="00467B2A" w:rsidRPr="006F46A5" w:rsidRDefault="00467B2A" w:rsidP="0001755E">
      <w:pPr>
        <w:jc w:val="both"/>
        <w:rPr>
          <w:rFonts w:asciiTheme="majorHAnsi" w:hAnsiTheme="majorHAnsi"/>
        </w:rPr>
      </w:pPr>
      <w:r w:rsidRPr="006F46A5">
        <w:rPr>
          <w:rFonts w:asciiTheme="majorHAnsi" w:hAnsiTheme="majorHAnsi"/>
        </w:rPr>
        <w:t xml:space="preserve">Hence, it’s quite clear that one of the first decisions to be made is whether or not the efficient market hypothesis is one of our assumptions and if it </w:t>
      </w:r>
      <w:proofErr w:type="gramStart"/>
      <w:r w:rsidR="008005F6" w:rsidRPr="006F46A5">
        <w:rPr>
          <w:rFonts w:asciiTheme="majorHAnsi" w:hAnsiTheme="majorHAnsi"/>
        </w:rPr>
        <w:t>is</w:t>
      </w:r>
      <w:r w:rsidR="008005F6">
        <w:rPr>
          <w:rFonts w:asciiTheme="majorHAnsi" w:hAnsiTheme="majorHAnsi"/>
        </w:rPr>
        <w:t>,</w:t>
      </w:r>
      <w:proofErr w:type="gramEnd"/>
      <w:r w:rsidR="008005F6">
        <w:rPr>
          <w:rFonts w:asciiTheme="majorHAnsi" w:hAnsiTheme="majorHAnsi"/>
        </w:rPr>
        <w:t xml:space="preserve"> </w:t>
      </w:r>
      <w:r w:rsidRPr="006F46A5">
        <w:rPr>
          <w:rFonts w:asciiTheme="majorHAnsi" w:hAnsiTheme="majorHAnsi"/>
        </w:rPr>
        <w:t xml:space="preserve">which level. It’s quite clear that to assume at all the </w:t>
      </w:r>
      <w:r w:rsidR="00B15BF6" w:rsidRPr="006F46A5">
        <w:rPr>
          <w:rFonts w:asciiTheme="majorHAnsi" w:hAnsiTheme="majorHAnsi"/>
        </w:rPr>
        <w:t>any</w:t>
      </w:r>
      <w:r w:rsidRPr="006F46A5">
        <w:rPr>
          <w:rFonts w:asciiTheme="majorHAnsi" w:hAnsiTheme="majorHAnsi"/>
        </w:rPr>
        <w:t xml:space="preserve"> fo</w:t>
      </w:r>
      <w:r w:rsidR="00B15BF6" w:rsidRPr="006F46A5">
        <w:rPr>
          <w:rFonts w:asciiTheme="majorHAnsi" w:hAnsiTheme="majorHAnsi"/>
        </w:rPr>
        <w:t xml:space="preserve">rm of the Efficient Market Hypothesis would invalidate the current work; hence, we do not assume the efficient market hypothesis. The Efficient Market Hypothesis assumes that all investors are rational and that there exists a perfect flow of information which clearly is invalid. </w:t>
      </w:r>
      <w:r w:rsidR="00A53531" w:rsidRPr="006F46A5">
        <w:rPr>
          <w:rFonts w:asciiTheme="majorHAnsi" w:hAnsiTheme="majorHAnsi"/>
        </w:rPr>
        <w:t>Instead, we assume that at the end of each working day, the stock price reflects the available</w:t>
      </w:r>
      <w:r w:rsidR="005D1EB3" w:rsidRPr="006F46A5">
        <w:rPr>
          <w:rFonts w:asciiTheme="majorHAnsi" w:hAnsiTheme="majorHAnsi"/>
        </w:rPr>
        <w:t xml:space="preserve"> information.</w:t>
      </w:r>
      <w:r w:rsidR="004D3D50" w:rsidRPr="006F46A5">
        <w:rPr>
          <w:rFonts w:asciiTheme="majorHAnsi" w:hAnsiTheme="majorHAnsi"/>
        </w:rPr>
        <w:t xml:space="preserve"> It’s safe to make this assumption as should an important piece of news be released that alters the stock price significantly, the price at the end of the day will re</w:t>
      </w:r>
      <w:r w:rsidR="008005F6">
        <w:rPr>
          <w:rFonts w:asciiTheme="majorHAnsi" w:hAnsiTheme="majorHAnsi"/>
        </w:rPr>
        <w:t xml:space="preserve">flect this. Should a company be, say, </w:t>
      </w:r>
      <w:r w:rsidR="004D3D50" w:rsidRPr="006F46A5">
        <w:rPr>
          <w:rFonts w:asciiTheme="majorHAnsi" w:hAnsiTheme="majorHAnsi"/>
        </w:rPr>
        <w:t>downgraded by standard and poor, the stock price will reflect this downgrade until the rating is increased once more.</w:t>
      </w:r>
      <w:r w:rsidR="007C0614">
        <w:rPr>
          <w:rFonts w:asciiTheme="majorHAnsi" w:hAnsiTheme="majorHAnsi"/>
        </w:rPr>
        <w:t xml:space="preserve"> That is to say that the </w:t>
      </w:r>
      <w:r w:rsidR="007C0614" w:rsidRPr="007C0614">
        <w:rPr>
          <w:rFonts w:asciiTheme="majorHAnsi" w:hAnsiTheme="majorHAnsi"/>
          <w:i/>
        </w:rPr>
        <w:t>shockwave</w:t>
      </w:r>
      <w:r w:rsidR="007C0614">
        <w:rPr>
          <w:rFonts w:asciiTheme="majorHAnsi" w:hAnsiTheme="majorHAnsi"/>
        </w:rPr>
        <w:t xml:space="preserve"> of a downgrade isn’t just absorbed by t</w:t>
      </w:r>
      <w:r w:rsidR="00355197">
        <w:rPr>
          <w:rFonts w:asciiTheme="majorHAnsi" w:hAnsiTheme="majorHAnsi"/>
        </w:rPr>
        <w:t xml:space="preserve">he market </w:t>
      </w:r>
      <w:r w:rsidR="007C0614">
        <w:rPr>
          <w:rFonts w:asciiTheme="majorHAnsi" w:hAnsiTheme="majorHAnsi"/>
        </w:rPr>
        <w:t xml:space="preserve">– the </w:t>
      </w:r>
      <w:r w:rsidR="00E515CC">
        <w:rPr>
          <w:rFonts w:asciiTheme="majorHAnsi" w:hAnsiTheme="majorHAnsi"/>
        </w:rPr>
        <w:t xml:space="preserve">stock price </w:t>
      </w:r>
      <w:r w:rsidR="007C0614">
        <w:rPr>
          <w:rFonts w:asciiTheme="majorHAnsi" w:hAnsiTheme="majorHAnsi"/>
        </w:rPr>
        <w:t>trend</w:t>
      </w:r>
      <w:r w:rsidR="00E515CC">
        <w:rPr>
          <w:rFonts w:asciiTheme="majorHAnsi" w:hAnsiTheme="majorHAnsi"/>
        </w:rPr>
        <w:t xml:space="preserve"> </w:t>
      </w:r>
      <w:r w:rsidR="007C0614">
        <w:rPr>
          <w:rFonts w:asciiTheme="majorHAnsi" w:hAnsiTheme="majorHAnsi"/>
        </w:rPr>
        <w:t xml:space="preserve">line of such a company will continuously, visibly be a </w:t>
      </w:r>
      <w:r w:rsidR="002F54F7" w:rsidRPr="002F54F7">
        <w:rPr>
          <w:rFonts w:asciiTheme="majorHAnsi" w:eastAsiaTheme="minorEastAsia" w:hAnsiTheme="majorHAnsi"/>
          <w:i/>
        </w:rPr>
        <w:t>symptom</w:t>
      </w:r>
      <w:r w:rsidR="007C0614">
        <w:rPr>
          <w:rFonts w:asciiTheme="majorHAnsi" w:eastAsiaTheme="minorEastAsia" w:hAnsiTheme="majorHAnsi"/>
        </w:rPr>
        <w:t xml:space="preserve"> of the downgrade. </w:t>
      </w:r>
    </w:p>
    <w:p w:rsidR="005D1EB3" w:rsidRDefault="00C50201" w:rsidP="0001755E">
      <w:pPr>
        <w:jc w:val="both"/>
        <w:rPr>
          <w:rFonts w:asciiTheme="majorHAnsi" w:hAnsiTheme="majorHAnsi"/>
        </w:rPr>
      </w:pPr>
      <w:r w:rsidRPr="006F46A5">
        <w:rPr>
          <w:rFonts w:asciiTheme="majorHAnsi" w:hAnsiTheme="majorHAnsi"/>
        </w:rPr>
        <w:lastRenderedPageBreak/>
        <w:t>We a</w:t>
      </w:r>
      <w:r w:rsidR="00A53531" w:rsidRPr="006F46A5">
        <w:rPr>
          <w:rFonts w:asciiTheme="majorHAnsi" w:hAnsiTheme="majorHAnsi"/>
        </w:rPr>
        <w:t>ssume a much simpler model of the stock market – predicting</w:t>
      </w:r>
      <w:r w:rsidR="005D1EB3" w:rsidRPr="006F46A5">
        <w:rPr>
          <w:rFonts w:asciiTheme="majorHAnsi" w:hAnsiTheme="majorHAnsi"/>
        </w:rPr>
        <w:t xml:space="preserve"> the direction of movement of </w:t>
      </w:r>
      <w:r w:rsidR="00A53531" w:rsidRPr="006F46A5">
        <w:rPr>
          <w:rFonts w:asciiTheme="majorHAnsi" w:hAnsiTheme="majorHAnsi"/>
        </w:rPr>
        <w:t xml:space="preserve">the </w:t>
      </w:r>
      <w:r w:rsidR="0001755E">
        <w:rPr>
          <w:rFonts w:asciiTheme="majorHAnsi" w:hAnsiTheme="majorHAnsi"/>
        </w:rPr>
        <w:t>close</w:t>
      </w:r>
      <w:r w:rsidR="00A53531" w:rsidRPr="006F46A5">
        <w:rPr>
          <w:rFonts w:asciiTheme="majorHAnsi" w:hAnsiTheme="majorHAnsi"/>
        </w:rPr>
        <w:t xml:space="preserve"> price of the stock market rather than the intra-day price.  </w:t>
      </w:r>
      <w:r w:rsidR="005D1EB3" w:rsidRPr="006F46A5">
        <w:rPr>
          <w:rFonts w:asciiTheme="majorHAnsi" w:hAnsiTheme="majorHAnsi"/>
        </w:rPr>
        <w:t xml:space="preserve">It’s important to note at this point that predicting the stock market needn’t necessarily involve predicting the exact values – predicting simply the direction of movement is enough </w:t>
      </w:r>
      <w:sdt>
        <w:sdtPr>
          <w:rPr>
            <w:rFonts w:asciiTheme="majorHAnsi" w:hAnsiTheme="majorHAnsi"/>
          </w:rPr>
          <w:id w:val="1962231764"/>
          <w:citation/>
        </w:sdtPr>
        <w:sdtContent>
          <w:r w:rsidR="005D1EB3" w:rsidRPr="006F46A5">
            <w:rPr>
              <w:rFonts w:asciiTheme="majorHAnsi" w:hAnsiTheme="majorHAnsi"/>
            </w:rPr>
            <w:fldChar w:fldCharType="begin"/>
          </w:r>
          <w:r w:rsidR="005D1EB3" w:rsidRPr="006F46A5">
            <w:rPr>
              <w:rFonts w:asciiTheme="majorHAnsi" w:hAnsiTheme="majorHAnsi"/>
            </w:rPr>
            <w:instrText xml:space="preserve"> CITATION Elk99 \l 2057  \m Lav00 \m Tho00</w:instrText>
          </w:r>
          <w:r w:rsidR="005D1EB3" w:rsidRPr="006F46A5">
            <w:rPr>
              <w:rFonts w:asciiTheme="majorHAnsi" w:hAnsiTheme="majorHAnsi"/>
            </w:rPr>
            <w:fldChar w:fldCharType="separate"/>
          </w:r>
          <w:r w:rsidR="005D1EB3" w:rsidRPr="006F46A5">
            <w:rPr>
              <w:rFonts w:asciiTheme="majorHAnsi" w:hAnsiTheme="majorHAnsi"/>
              <w:noProof/>
            </w:rPr>
            <w:t>(Elkan, 1999; Lavrenko, Schmill, Lawrie, Ogilvie, Jensen, &amp; Allan, 2000; Thomas &amp; Sycara, 2000)</w:t>
          </w:r>
          <w:r w:rsidR="005D1EB3" w:rsidRPr="006F46A5">
            <w:rPr>
              <w:rFonts w:asciiTheme="majorHAnsi" w:hAnsiTheme="majorHAnsi"/>
            </w:rPr>
            <w:fldChar w:fldCharType="end"/>
          </w:r>
        </w:sdtContent>
      </w:sdt>
      <w:r w:rsidR="00415609">
        <w:rPr>
          <w:rFonts w:asciiTheme="majorHAnsi" w:hAnsiTheme="majorHAnsi"/>
        </w:rPr>
        <w:t xml:space="preserve">. </w:t>
      </w:r>
    </w:p>
    <w:p w:rsidR="00415609" w:rsidRPr="006F46A5" w:rsidRDefault="00415609" w:rsidP="0001755E">
      <w:pPr>
        <w:jc w:val="both"/>
        <w:rPr>
          <w:rFonts w:asciiTheme="majorHAnsi" w:hAnsiTheme="majorHAnsi"/>
        </w:rPr>
      </w:pPr>
      <w:r w:rsidRPr="006F46A5">
        <w:rPr>
          <w:rFonts w:asciiTheme="majorHAnsi" w:hAnsiTheme="majorHAnsi"/>
        </w:rPr>
        <w:t xml:space="preserve">We also assume that the effect of information extends into multiple working days. Hence, </w:t>
      </w:r>
      <w:proofErr w:type="gramStart"/>
      <w:r w:rsidRPr="006F46A5">
        <w:rPr>
          <w:rFonts w:asciiTheme="majorHAnsi" w:hAnsiTheme="majorHAnsi"/>
        </w:rPr>
        <w:t>an</w:t>
      </w:r>
      <w:proofErr w:type="gramEnd"/>
      <w:r w:rsidR="0001755E">
        <w:rPr>
          <w:rFonts w:asciiTheme="majorHAnsi" w:hAnsiTheme="majorHAnsi"/>
        </w:rPr>
        <w:t xml:space="preserve"> </w:t>
      </w:r>
      <w:r w:rsidRPr="006F46A5">
        <w:rPr>
          <w:rFonts w:asciiTheme="majorHAnsi" w:hAnsiTheme="majorHAnsi"/>
        </w:rPr>
        <w:t xml:space="preserve">Hidden Markov Model can identify patterns based on the trend of the past several working days. </w:t>
      </w:r>
    </w:p>
    <w:p w:rsidR="001C5B1B" w:rsidRPr="006F46A5" w:rsidRDefault="00C50201" w:rsidP="0001755E">
      <w:pPr>
        <w:jc w:val="both"/>
        <w:rPr>
          <w:rFonts w:asciiTheme="majorHAnsi" w:hAnsiTheme="majorHAnsi"/>
        </w:rPr>
      </w:pPr>
      <w:r w:rsidRPr="006F46A5">
        <w:rPr>
          <w:rFonts w:asciiTheme="majorHAnsi" w:hAnsiTheme="majorHAnsi"/>
        </w:rPr>
        <w:t xml:space="preserve">Finally, we make the assumption that any important trend that changes the rate of return of a stock price in any significant way can be extracted from news articles. </w:t>
      </w:r>
    </w:p>
    <w:p w:rsidR="0034273F" w:rsidRPr="006F46A5" w:rsidRDefault="0034273F" w:rsidP="0001755E">
      <w:pPr>
        <w:pStyle w:val="Heading2"/>
        <w:numPr>
          <w:ilvl w:val="1"/>
          <w:numId w:val="1"/>
        </w:numPr>
        <w:jc w:val="both"/>
        <w:rPr>
          <w:color w:val="auto"/>
        </w:rPr>
      </w:pPr>
      <w:bookmarkStart w:id="7" w:name="_Toc416019178"/>
      <w:r w:rsidRPr="006F46A5">
        <w:rPr>
          <w:color w:val="auto"/>
        </w:rPr>
        <w:t>Organisation of Document</w:t>
      </w:r>
      <w:bookmarkEnd w:id="7"/>
    </w:p>
    <w:p w:rsidR="0034273F" w:rsidRPr="006F46A5" w:rsidRDefault="0034273F" w:rsidP="0001755E">
      <w:pPr>
        <w:jc w:val="both"/>
        <w:rPr>
          <w:rFonts w:asciiTheme="majorHAnsi" w:hAnsiTheme="majorHAnsi"/>
        </w:rPr>
      </w:pPr>
      <w:r w:rsidRPr="006F46A5">
        <w:rPr>
          <w:rFonts w:asciiTheme="majorHAnsi" w:hAnsiTheme="majorHAnsi"/>
        </w:rPr>
        <w:t xml:space="preserve">In the succeeding chapter, we provide an in-depth review of the literature both on sentiment analysis and on stock price prediction. In Chapter 3, as we assume that the average reader is unfamiliar with the techniques used for the project, we provide preliminary background knowledge. Chapter 4 details the scientific method used for the project. Chapter 5 details the results of the experiments run.  To conclude, chapter 6 details the closing remarks.  </w:t>
      </w:r>
    </w:p>
    <w:p w:rsidR="000E530D" w:rsidRPr="006F46A5" w:rsidRDefault="000E530D" w:rsidP="000E530D">
      <w:pPr>
        <w:rPr>
          <w:rFonts w:asciiTheme="majorHAnsi" w:hAnsiTheme="majorHAnsi"/>
        </w:rPr>
      </w:pPr>
    </w:p>
    <w:p w:rsidR="000E530D" w:rsidRPr="006F46A5" w:rsidRDefault="000E530D" w:rsidP="000E530D">
      <w:pPr>
        <w:rPr>
          <w:rFonts w:asciiTheme="majorHAnsi" w:hAnsiTheme="majorHAnsi"/>
        </w:rPr>
      </w:pPr>
    </w:p>
    <w:p w:rsidR="000E530D" w:rsidRPr="006F46A5" w:rsidRDefault="000E530D" w:rsidP="000E530D">
      <w:pPr>
        <w:rPr>
          <w:rFonts w:asciiTheme="majorHAnsi" w:hAnsiTheme="majorHAnsi"/>
        </w:rPr>
      </w:pPr>
    </w:p>
    <w:p w:rsidR="000E530D" w:rsidRPr="006F46A5" w:rsidRDefault="000E530D" w:rsidP="000E530D">
      <w:pPr>
        <w:rPr>
          <w:rFonts w:asciiTheme="majorHAnsi" w:hAnsiTheme="majorHAnsi"/>
        </w:rPr>
      </w:pPr>
    </w:p>
    <w:p w:rsidR="000E530D" w:rsidRPr="006F46A5" w:rsidRDefault="000E530D" w:rsidP="000E530D">
      <w:pPr>
        <w:rPr>
          <w:rFonts w:asciiTheme="majorHAnsi" w:hAnsiTheme="majorHAnsi"/>
        </w:rPr>
      </w:pPr>
    </w:p>
    <w:p w:rsidR="000E530D" w:rsidRPr="006F46A5" w:rsidRDefault="000E530D" w:rsidP="000E530D">
      <w:pPr>
        <w:rPr>
          <w:rFonts w:asciiTheme="majorHAnsi" w:hAnsiTheme="majorHAnsi"/>
        </w:rPr>
      </w:pPr>
    </w:p>
    <w:p w:rsidR="000E530D" w:rsidRPr="006F46A5" w:rsidRDefault="000E530D" w:rsidP="000E530D">
      <w:pPr>
        <w:rPr>
          <w:rFonts w:asciiTheme="majorHAnsi" w:hAnsiTheme="majorHAnsi"/>
        </w:rPr>
      </w:pPr>
    </w:p>
    <w:p w:rsidR="000E530D" w:rsidRPr="006F46A5" w:rsidRDefault="000E530D" w:rsidP="000E530D">
      <w:pPr>
        <w:rPr>
          <w:rFonts w:asciiTheme="majorHAnsi" w:hAnsiTheme="majorHAnsi"/>
        </w:rPr>
      </w:pPr>
    </w:p>
    <w:p w:rsidR="000E530D" w:rsidRPr="006F46A5" w:rsidRDefault="000E530D" w:rsidP="000E530D">
      <w:pPr>
        <w:rPr>
          <w:rFonts w:asciiTheme="majorHAnsi" w:hAnsiTheme="majorHAnsi"/>
        </w:rPr>
      </w:pPr>
    </w:p>
    <w:p w:rsidR="000E530D" w:rsidRPr="006F46A5" w:rsidRDefault="000E530D" w:rsidP="000E530D">
      <w:pPr>
        <w:rPr>
          <w:rFonts w:asciiTheme="majorHAnsi" w:hAnsiTheme="majorHAnsi"/>
        </w:rPr>
      </w:pPr>
    </w:p>
    <w:p w:rsidR="000E530D" w:rsidRPr="006F46A5" w:rsidRDefault="000E530D" w:rsidP="000E530D">
      <w:pPr>
        <w:rPr>
          <w:rFonts w:asciiTheme="majorHAnsi" w:hAnsiTheme="majorHAnsi"/>
        </w:rPr>
      </w:pPr>
    </w:p>
    <w:p w:rsidR="000E530D" w:rsidRPr="006F46A5" w:rsidRDefault="000E530D" w:rsidP="000E530D">
      <w:pPr>
        <w:rPr>
          <w:rFonts w:asciiTheme="majorHAnsi" w:hAnsiTheme="majorHAnsi"/>
        </w:rPr>
      </w:pPr>
    </w:p>
    <w:p w:rsidR="000E530D" w:rsidRPr="006F46A5" w:rsidRDefault="000E530D" w:rsidP="000E530D">
      <w:pPr>
        <w:rPr>
          <w:rFonts w:asciiTheme="majorHAnsi" w:hAnsiTheme="majorHAnsi"/>
        </w:rPr>
      </w:pPr>
    </w:p>
    <w:p w:rsidR="000E530D" w:rsidRPr="006F46A5" w:rsidRDefault="000E530D" w:rsidP="000E530D">
      <w:pPr>
        <w:rPr>
          <w:rFonts w:asciiTheme="majorHAnsi" w:hAnsiTheme="majorHAnsi"/>
        </w:rPr>
      </w:pPr>
    </w:p>
    <w:p w:rsidR="000E530D" w:rsidRPr="006F46A5" w:rsidRDefault="000E530D" w:rsidP="000E530D">
      <w:pPr>
        <w:rPr>
          <w:rFonts w:asciiTheme="majorHAnsi" w:hAnsiTheme="majorHAnsi"/>
        </w:rPr>
      </w:pPr>
    </w:p>
    <w:p w:rsidR="004D3D50" w:rsidRPr="006F46A5" w:rsidRDefault="004D3D50" w:rsidP="000E530D">
      <w:pPr>
        <w:rPr>
          <w:rFonts w:asciiTheme="majorHAnsi" w:hAnsiTheme="majorHAnsi"/>
        </w:rPr>
      </w:pPr>
    </w:p>
    <w:p w:rsidR="004D3D50" w:rsidRPr="006F46A5" w:rsidRDefault="004D3D50" w:rsidP="000E530D">
      <w:pPr>
        <w:rPr>
          <w:rFonts w:asciiTheme="majorHAnsi" w:hAnsiTheme="majorHAnsi"/>
        </w:rPr>
      </w:pPr>
    </w:p>
    <w:p w:rsidR="00471B7D" w:rsidRPr="006F46A5" w:rsidRDefault="008D5CD5" w:rsidP="001342C4">
      <w:pPr>
        <w:pStyle w:val="Heading1"/>
        <w:numPr>
          <w:ilvl w:val="0"/>
          <w:numId w:val="1"/>
        </w:numPr>
        <w:jc w:val="both"/>
        <w:rPr>
          <w:color w:val="auto"/>
          <w:sz w:val="32"/>
        </w:rPr>
      </w:pPr>
      <w:bookmarkStart w:id="8" w:name="_Toc416019179"/>
      <w:r w:rsidRPr="006F46A5">
        <w:rPr>
          <w:color w:val="auto"/>
          <w:sz w:val="32"/>
        </w:rPr>
        <w:lastRenderedPageBreak/>
        <w:t xml:space="preserve">A </w:t>
      </w:r>
      <w:r w:rsidR="00663F15" w:rsidRPr="006F46A5">
        <w:rPr>
          <w:color w:val="auto"/>
          <w:sz w:val="32"/>
        </w:rPr>
        <w:t>Brief</w:t>
      </w:r>
      <w:r w:rsidRPr="006F46A5">
        <w:rPr>
          <w:color w:val="auto"/>
          <w:sz w:val="32"/>
        </w:rPr>
        <w:t xml:space="preserve"> Review of the </w:t>
      </w:r>
      <w:r w:rsidR="00471B7D" w:rsidRPr="006F46A5">
        <w:rPr>
          <w:color w:val="auto"/>
          <w:sz w:val="32"/>
        </w:rPr>
        <w:t>Literatur</w:t>
      </w:r>
      <w:r w:rsidR="00200E89" w:rsidRPr="006F46A5">
        <w:rPr>
          <w:color w:val="auto"/>
          <w:sz w:val="32"/>
        </w:rPr>
        <w:t>e</w:t>
      </w:r>
      <w:bookmarkEnd w:id="8"/>
    </w:p>
    <w:p w:rsidR="008D5CD5" w:rsidRPr="006F46A5" w:rsidRDefault="000E530D" w:rsidP="001342C4">
      <w:pPr>
        <w:jc w:val="both"/>
        <w:rPr>
          <w:rFonts w:asciiTheme="majorHAnsi" w:hAnsiTheme="majorHAnsi"/>
        </w:rPr>
      </w:pPr>
      <w:r w:rsidRPr="006F46A5">
        <w:rPr>
          <w:rFonts w:asciiTheme="majorHAnsi" w:hAnsiTheme="majorHAnsi"/>
        </w:rPr>
        <w:t xml:space="preserve">The current chapter is split into three sections. The first </w:t>
      </w:r>
      <w:r w:rsidR="00992AB2" w:rsidRPr="006F46A5">
        <w:rPr>
          <w:rFonts w:asciiTheme="majorHAnsi" w:hAnsiTheme="majorHAnsi"/>
        </w:rPr>
        <w:t>section</w:t>
      </w:r>
      <w:r w:rsidRPr="006F46A5">
        <w:rPr>
          <w:rFonts w:asciiTheme="majorHAnsi" w:hAnsiTheme="majorHAnsi"/>
        </w:rPr>
        <w:t xml:space="preserve"> reviews the recent work on sentiment analysis. </w:t>
      </w:r>
      <w:r w:rsidR="00992AB2" w:rsidRPr="006F46A5">
        <w:rPr>
          <w:rFonts w:asciiTheme="majorHAnsi" w:hAnsiTheme="majorHAnsi"/>
        </w:rPr>
        <w:t xml:space="preserve">The second section reviews the work on </w:t>
      </w:r>
      <w:r w:rsidR="00DC006A" w:rsidRPr="006F46A5">
        <w:rPr>
          <w:rFonts w:asciiTheme="majorHAnsi" w:hAnsiTheme="majorHAnsi"/>
        </w:rPr>
        <w:t>specifically</w:t>
      </w:r>
      <w:r w:rsidR="008005F6">
        <w:rPr>
          <w:rFonts w:asciiTheme="majorHAnsi" w:hAnsiTheme="majorHAnsi"/>
        </w:rPr>
        <w:t>,</w:t>
      </w:r>
      <w:r w:rsidR="00DC006A" w:rsidRPr="006F46A5">
        <w:rPr>
          <w:rFonts w:asciiTheme="majorHAnsi" w:hAnsiTheme="majorHAnsi"/>
        </w:rPr>
        <w:t xml:space="preserve"> the domain of </w:t>
      </w:r>
      <w:r w:rsidR="00992AB2" w:rsidRPr="006F46A5">
        <w:rPr>
          <w:rFonts w:asciiTheme="majorHAnsi" w:hAnsiTheme="majorHAnsi"/>
        </w:rPr>
        <w:t>stock market prediction</w:t>
      </w:r>
      <w:r w:rsidR="00DC006A" w:rsidRPr="006F46A5">
        <w:rPr>
          <w:rFonts w:asciiTheme="majorHAnsi" w:hAnsiTheme="majorHAnsi"/>
        </w:rPr>
        <w:t xml:space="preserve"> with sentiment analysis</w:t>
      </w:r>
      <w:r w:rsidR="00992AB2" w:rsidRPr="006F46A5">
        <w:rPr>
          <w:rFonts w:asciiTheme="majorHAnsi" w:hAnsiTheme="majorHAnsi"/>
        </w:rPr>
        <w:t>.</w:t>
      </w:r>
      <w:r w:rsidR="008D5CD5" w:rsidRPr="006F46A5">
        <w:rPr>
          <w:rFonts w:asciiTheme="majorHAnsi" w:hAnsiTheme="majorHAnsi"/>
        </w:rPr>
        <w:t xml:space="preserve"> </w:t>
      </w:r>
      <w:r w:rsidR="008C2E66">
        <w:rPr>
          <w:rFonts w:asciiTheme="majorHAnsi" w:hAnsiTheme="majorHAnsi"/>
        </w:rPr>
        <w:t>W</w:t>
      </w:r>
      <w:r w:rsidR="006D51C1" w:rsidRPr="006F46A5">
        <w:rPr>
          <w:rFonts w:asciiTheme="majorHAnsi" w:hAnsiTheme="majorHAnsi"/>
        </w:rPr>
        <w:t>e note that there are several means by which sentiment analysis can be applied for use in stock price p</w:t>
      </w:r>
      <w:r w:rsidR="008C2E66">
        <w:rPr>
          <w:rFonts w:asciiTheme="majorHAnsi" w:hAnsiTheme="majorHAnsi"/>
        </w:rPr>
        <w:t xml:space="preserve">rediction and we aim to at least touch on the more interesting methods in the literature. Finally, we provide concluding remarks on the review. </w:t>
      </w:r>
    </w:p>
    <w:p w:rsidR="00F056D6" w:rsidRPr="006F46A5" w:rsidRDefault="008D5CD5" w:rsidP="001342C4">
      <w:pPr>
        <w:pStyle w:val="Heading2"/>
        <w:numPr>
          <w:ilvl w:val="1"/>
          <w:numId w:val="1"/>
        </w:numPr>
        <w:jc w:val="both"/>
        <w:rPr>
          <w:color w:val="auto"/>
          <w:sz w:val="32"/>
          <w:szCs w:val="28"/>
        </w:rPr>
      </w:pPr>
      <w:r w:rsidRPr="006F46A5">
        <w:rPr>
          <w:color w:val="auto"/>
        </w:rPr>
        <w:t xml:space="preserve"> </w:t>
      </w:r>
      <w:bookmarkStart w:id="9" w:name="_Toc416019180"/>
      <w:r w:rsidR="00436B52" w:rsidRPr="006F46A5">
        <w:rPr>
          <w:color w:val="auto"/>
        </w:rPr>
        <w:t>Sentiment Analysis</w:t>
      </w:r>
      <w:bookmarkEnd w:id="9"/>
      <w:r w:rsidR="00436B52" w:rsidRPr="006F46A5">
        <w:rPr>
          <w:color w:val="auto"/>
        </w:rPr>
        <w:t xml:space="preserve"> </w:t>
      </w:r>
    </w:p>
    <w:p w:rsidR="00C82323" w:rsidRPr="006F46A5" w:rsidRDefault="00FB6099" w:rsidP="001342C4">
      <w:pPr>
        <w:jc w:val="both"/>
        <w:rPr>
          <w:rFonts w:asciiTheme="majorHAnsi" w:hAnsiTheme="majorHAnsi"/>
        </w:rPr>
      </w:pPr>
      <w:r w:rsidRPr="006F46A5">
        <w:rPr>
          <w:rFonts w:asciiTheme="majorHAnsi" w:hAnsiTheme="majorHAnsi"/>
        </w:rPr>
        <w:t>Bing Liu</w:t>
      </w:r>
      <w:r w:rsidR="00F1142C" w:rsidRPr="006F46A5">
        <w:rPr>
          <w:rFonts w:asciiTheme="majorHAnsi" w:hAnsiTheme="majorHAnsi"/>
        </w:rPr>
        <w:t xml:space="preserve"> </w:t>
      </w:r>
      <w:sdt>
        <w:sdtPr>
          <w:rPr>
            <w:rFonts w:asciiTheme="majorHAnsi" w:hAnsiTheme="majorHAnsi"/>
          </w:rPr>
          <w:id w:val="709696456"/>
          <w:citation/>
        </w:sdtPr>
        <w:sdtContent>
          <w:r w:rsidR="00F1142C" w:rsidRPr="006F46A5">
            <w:rPr>
              <w:rFonts w:asciiTheme="majorHAnsi" w:hAnsiTheme="majorHAnsi"/>
            </w:rPr>
            <w:fldChar w:fldCharType="begin"/>
          </w:r>
          <w:r w:rsidR="00317D1D" w:rsidRPr="006F46A5">
            <w:rPr>
              <w:rFonts w:asciiTheme="majorHAnsi" w:hAnsiTheme="majorHAnsi"/>
            </w:rPr>
            <w:instrText xml:space="preserve">CITATION Liu12 \n  \t  \l 2057 </w:instrText>
          </w:r>
          <w:r w:rsidR="00F1142C" w:rsidRPr="006F46A5">
            <w:rPr>
              <w:rFonts w:asciiTheme="majorHAnsi" w:hAnsiTheme="majorHAnsi"/>
            </w:rPr>
            <w:fldChar w:fldCharType="separate"/>
          </w:r>
          <w:r w:rsidR="00317D1D" w:rsidRPr="006F46A5">
            <w:rPr>
              <w:rFonts w:asciiTheme="majorHAnsi" w:hAnsiTheme="majorHAnsi"/>
              <w:noProof/>
            </w:rPr>
            <w:t>(2012)</w:t>
          </w:r>
          <w:r w:rsidR="00F1142C" w:rsidRPr="006F46A5">
            <w:rPr>
              <w:rFonts w:asciiTheme="majorHAnsi" w:hAnsiTheme="majorHAnsi"/>
            </w:rPr>
            <w:fldChar w:fldCharType="end"/>
          </w:r>
        </w:sdtContent>
      </w:sdt>
      <w:r w:rsidR="006B72B8" w:rsidRPr="006F46A5">
        <w:rPr>
          <w:rFonts w:asciiTheme="majorHAnsi" w:hAnsiTheme="majorHAnsi"/>
        </w:rPr>
        <w:t xml:space="preserve"> </w:t>
      </w:r>
      <w:r w:rsidR="008C2E66">
        <w:rPr>
          <w:rFonts w:asciiTheme="majorHAnsi" w:hAnsiTheme="majorHAnsi"/>
        </w:rPr>
        <w:t>highlights</w:t>
      </w:r>
      <w:r w:rsidR="006B72B8" w:rsidRPr="006F46A5">
        <w:rPr>
          <w:rFonts w:asciiTheme="majorHAnsi" w:hAnsiTheme="majorHAnsi"/>
        </w:rPr>
        <w:t xml:space="preserve"> three levels of sentiment analysis: document based, sentence based and aspect-entity based. Document-based sentiment analysis pertains to the classification of an entire document and the key assumption is that the entire document focuses on a single entity. </w:t>
      </w:r>
      <w:r w:rsidR="00C12E81" w:rsidRPr="006F46A5">
        <w:rPr>
          <w:rFonts w:asciiTheme="majorHAnsi" w:hAnsiTheme="majorHAnsi"/>
        </w:rPr>
        <w:t xml:space="preserve">Sentence-based analysis is more in-depth analysis of individual sentences. Aspect-entity based analysis focuses on determining the subject of discussion as well as the sentiment. Even further, </w:t>
      </w:r>
      <w:r w:rsidR="008C2E66">
        <w:rPr>
          <w:rFonts w:asciiTheme="majorHAnsi" w:hAnsiTheme="majorHAnsi"/>
        </w:rPr>
        <w:t xml:space="preserve">opinions are split into regular and comparative opinions – </w:t>
      </w:r>
      <w:r w:rsidR="00C12E81" w:rsidRPr="006F46A5">
        <w:rPr>
          <w:rFonts w:asciiTheme="majorHAnsi" w:hAnsiTheme="majorHAnsi"/>
        </w:rPr>
        <w:t xml:space="preserve">regular opinion express opinion on a single entity while comparative </w:t>
      </w:r>
      <w:r w:rsidR="0022379E" w:rsidRPr="006F46A5">
        <w:rPr>
          <w:rFonts w:asciiTheme="majorHAnsi" w:hAnsiTheme="majorHAnsi"/>
        </w:rPr>
        <w:t xml:space="preserve">opinion expresses </w:t>
      </w:r>
      <w:r w:rsidR="00C82323" w:rsidRPr="006F46A5">
        <w:rPr>
          <w:rFonts w:asciiTheme="majorHAnsi" w:hAnsiTheme="majorHAnsi"/>
        </w:rPr>
        <w:t xml:space="preserve">opinion </w:t>
      </w:r>
      <w:r w:rsidR="0022379E" w:rsidRPr="006F46A5">
        <w:rPr>
          <w:rFonts w:asciiTheme="majorHAnsi" w:hAnsiTheme="majorHAnsi"/>
        </w:rPr>
        <w:t xml:space="preserve">on two or </w:t>
      </w:r>
      <w:r w:rsidR="00C82323" w:rsidRPr="006F46A5">
        <w:rPr>
          <w:rFonts w:asciiTheme="majorHAnsi" w:hAnsiTheme="majorHAnsi"/>
        </w:rPr>
        <w:t>more entities.</w:t>
      </w:r>
    </w:p>
    <w:p w:rsidR="00BF0B0E" w:rsidRPr="006F46A5" w:rsidRDefault="00C82323" w:rsidP="001342C4">
      <w:pPr>
        <w:jc w:val="both"/>
        <w:rPr>
          <w:rFonts w:asciiTheme="majorHAnsi" w:hAnsiTheme="majorHAnsi"/>
        </w:rPr>
      </w:pPr>
      <w:r w:rsidRPr="006F46A5">
        <w:rPr>
          <w:rFonts w:asciiTheme="majorHAnsi" w:hAnsiTheme="majorHAnsi"/>
        </w:rPr>
        <w:t xml:space="preserve">Bing Liu highlights that the most important indicator of sentiment are sentiment words such as </w:t>
      </w:r>
      <w:r w:rsidRPr="006F46A5">
        <w:rPr>
          <w:rFonts w:asciiTheme="majorHAnsi" w:hAnsiTheme="majorHAnsi"/>
          <w:i/>
        </w:rPr>
        <w:t xml:space="preserve">poor, happy, sad, brilliant </w:t>
      </w:r>
      <w:r w:rsidRPr="006F46A5">
        <w:rPr>
          <w:rFonts w:asciiTheme="majorHAnsi" w:hAnsiTheme="majorHAnsi"/>
        </w:rPr>
        <w:t xml:space="preserve">or </w:t>
      </w:r>
      <w:r w:rsidRPr="006F46A5">
        <w:rPr>
          <w:rFonts w:asciiTheme="majorHAnsi" w:hAnsiTheme="majorHAnsi"/>
          <w:i/>
        </w:rPr>
        <w:t>excellent.</w:t>
      </w:r>
      <w:r w:rsidRPr="006F46A5">
        <w:rPr>
          <w:rFonts w:asciiTheme="majorHAnsi" w:hAnsiTheme="majorHAnsi"/>
        </w:rPr>
        <w:t xml:space="preserve"> Of course, one glaring issue with simply analysing based on sentimental words is the use of sarcasm in language. </w:t>
      </w:r>
      <w:r w:rsidR="003E5CD8" w:rsidRPr="006F46A5">
        <w:rPr>
          <w:rFonts w:asciiTheme="majorHAnsi" w:hAnsiTheme="majorHAnsi"/>
        </w:rPr>
        <w:t>This, in addition with the fact that sentimental words can change orientation</w:t>
      </w:r>
      <w:r w:rsidR="00495F09" w:rsidRPr="006F46A5">
        <w:rPr>
          <w:rFonts w:asciiTheme="majorHAnsi" w:hAnsiTheme="majorHAnsi"/>
        </w:rPr>
        <w:t xml:space="preserve"> depending on the context means that sentiment analysis can’t be reduced simply to a keyword search. </w:t>
      </w:r>
      <w:r w:rsidR="003E5CD8" w:rsidRPr="006F46A5">
        <w:rPr>
          <w:rFonts w:asciiTheme="majorHAnsi" w:hAnsiTheme="majorHAnsi"/>
        </w:rPr>
        <w:t xml:space="preserve"> </w:t>
      </w:r>
      <w:r w:rsidRPr="006F46A5">
        <w:rPr>
          <w:rFonts w:asciiTheme="majorHAnsi" w:hAnsiTheme="majorHAnsi"/>
        </w:rPr>
        <w:t>It should be noted at this point that financial news articles generally do not benefit from the us</w:t>
      </w:r>
      <w:r w:rsidR="00692E4A" w:rsidRPr="006F46A5">
        <w:rPr>
          <w:rFonts w:asciiTheme="majorHAnsi" w:hAnsiTheme="majorHAnsi"/>
        </w:rPr>
        <w:t xml:space="preserve">e of sentimental words. Liu discusses extensively sentiment analysis using varying techniques but since we are simply interested in only document-based classification, we focus </w:t>
      </w:r>
      <w:r w:rsidR="008C2E66">
        <w:rPr>
          <w:rFonts w:asciiTheme="majorHAnsi" w:hAnsiTheme="majorHAnsi"/>
        </w:rPr>
        <w:t xml:space="preserve">on </w:t>
      </w:r>
      <w:r w:rsidR="006A6F44" w:rsidRPr="006F46A5">
        <w:rPr>
          <w:rFonts w:asciiTheme="majorHAnsi" w:hAnsiTheme="majorHAnsi"/>
        </w:rPr>
        <w:t xml:space="preserve">articles related to such classification. It is recommended </w:t>
      </w:r>
      <w:r w:rsidR="008C2E66">
        <w:rPr>
          <w:rFonts w:asciiTheme="majorHAnsi" w:hAnsiTheme="majorHAnsi"/>
        </w:rPr>
        <w:t>that any reader who wishes to gain a</w:t>
      </w:r>
      <w:r w:rsidR="006A6F44" w:rsidRPr="006F46A5">
        <w:rPr>
          <w:rFonts w:asciiTheme="majorHAnsi" w:hAnsiTheme="majorHAnsi"/>
        </w:rPr>
        <w:t xml:space="preserve"> more complete and up-to-date overview of the curr</w:t>
      </w:r>
      <w:r w:rsidR="008C2E66">
        <w:rPr>
          <w:rFonts w:asciiTheme="majorHAnsi" w:hAnsiTheme="majorHAnsi"/>
        </w:rPr>
        <w:t xml:space="preserve">ent sentiment analysis methods should refer to Bing Liu’s work on the subject. </w:t>
      </w:r>
    </w:p>
    <w:p w:rsidR="008C2E66" w:rsidRDefault="000B032A" w:rsidP="001342C4">
      <w:pPr>
        <w:jc w:val="both"/>
        <w:rPr>
          <w:rFonts w:asciiTheme="majorHAnsi" w:hAnsiTheme="majorHAnsi"/>
        </w:rPr>
      </w:pPr>
      <w:r w:rsidRPr="006F46A5">
        <w:rPr>
          <w:rFonts w:asciiTheme="majorHAnsi" w:hAnsiTheme="majorHAnsi"/>
        </w:rPr>
        <w:t xml:space="preserve">One of the more important aspects of document-based classification is the determination of features. Popular ones include terms and their frequency (which is the selected features for this current projected), parts of speech (POS) – introduced by Turney </w:t>
      </w:r>
      <w:sdt>
        <w:sdtPr>
          <w:rPr>
            <w:rFonts w:asciiTheme="majorHAnsi" w:hAnsiTheme="majorHAnsi"/>
          </w:rPr>
          <w:id w:val="1722396766"/>
          <w:citation/>
        </w:sdtPr>
        <w:sdtContent>
          <w:r w:rsidRPr="006F46A5">
            <w:rPr>
              <w:rFonts w:asciiTheme="majorHAnsi" w:hAnsiTheme="majorHAnsi"/>
            </w:rPr>
            <w:fldChar w:fldCharType="begin"/>
          </w:r>
          <w:r w:rsidRPr="006F46A5">
            <w:rPr>
              <w:rFonts w:asciiTheme="majorHAnsi" w:hAnsiTheme="majorHAnsi"/>
            </w:rPr>
            <w:instrText xml:space="preserve">CITATION Tur02 \n  \t  \l 2057 </w:instrText>
          </w:r>
          <w:r w:rsidRPr="006F46A5">
            <w:rPr>
              <w:rFonts w:asciiTheme="majorHAnsi" w:hAnsiTheme="majorHAnsi"/>
            </w:rPr>
            <w:fldChar w:fldCharType="separate"/>
          </w:r>
          <w:r w:rsidRPr="006F46A5">
            <w:rPr>
              <w:rFonts w:asciiTheme="majorHAnsi" w:hAnsiTheme="majorHAnsi"/>
              <w:noProof/>
            </w:rPr>
            <w:t>(2002)</w:t>
          </w:r>
          <w:r w:rsidRPr="006F46A5">
            <w:rPr>
              <w:rFonts w:asciiTheme="majorHAnsi" w:hAnsiTheme="majorHAnsi"/>
            </w:rPr>
            <w:fldChar w:fldCharType="end"/>
          </w:r>
        </w:sdtContent>
      </w:sdt>
      <w:r w:rsidRPr="006F46A5">
        <w:rPr>
          <w:rFonts w:asciiTheme="majorHAnsi" w:hAnsiTheme="majorHAnsi"/>
        </w:rPr>
        <w:t xml:space="preserve"> – and their tags such as sentiment words and sentiment flippers (words that change the orientation of sentiment words such as </w:t>
      </w:r>
      <w:r w:rsidRPr="006F46A5">
        <w:rPr>
          <w:rFonts w:asciiTheme="majorHAnsi" w:hAnsiTheme="majorHAnsi"/>
          <w:i/>
        </w:rPr>
        <w:t>not</w:t>
      </w:r>
      <w:r w:rsidRPr="006F46A5">
        <w:rPr>
          <w:rFonts w:asciiTheme="majorHAnsi" w:hAnsiTheme="majorHAnsi"/>
        </w:rPr>
        <w:t>). Bing Liu also comments that some domains are easier than others, for example movie reviews tend to be easier to analyse than car reviews</w:t>
      </w:r>
      <w:r w:rsidR="008C2E66">
        <w:rPr>
          <w:rFonts w:asciiTheme="majorHAnsi" w:hAnsiTheme="majorHAnsi"/>
        </w:rPr>
        <w:t xml:space="preserve"> – this is due to the multi-entity nature of car reviews. Compare: </w:t>
      </w:r>
    </w:p>
    <w:p w:rsidR="008C2E66" w:rsidRPr="008C2E66" w:rsidRDefault="008C2E66" w:rsidP="001342C4">
      <w:pPr>
        <w:jc w:val="both"/>
        <w:rPr>
          <w:rFonts w:asciiTheme="majorHAnsi" w:hAnsiTheme="majorHAnsi"/>
          <w:i/>
        </w:rPr>
      </w:pPr>
      <w:r>
        <w:rPr>
          <w:rFonts w:asciiTheme="majorHAnsi" w:hAnsiTheme="majorHAnsi"/>
        </w:rPr>
        <w:tab/>
      </w:r>
      <w:r w:rsidRPr="0007514A">
        <w:rPr>
          <w:rFonts w:asciiTheme="majorHAnsi" w:hAnsiTheme="majorHAnsi"/>
          <w:b/>
        </w:rPr>
        <w:t>S1</w:t>
      </w:r>
      <w:r w:rsidRPr="008C2E66">
        <w:rPr>
          <w:rFonts w:asciiTheme="majorHAnsi" w:hAnsiTheme="majorHAnsi"/>
          <w:i/>
        </w:rPr>
        <w:t xml:space="preserve">: </w:t>
      </w:r>
      <w:r w:rsidRPr="0007514A">
        <w:rPr>
          <w:rFonts w:asciiTheme="majorHAnsi" w:hAnsiTheme="majorHAnsi"/>
        </w:rPr>
        <w:t>The movie is utterly captivating</w:t>
      </w:r>
      <w:r w:rsidRPr="008C2E66">
        <w:rPr>
          <w:rFonts w:asciiTheme="majorHAnsi" w:hAnsiTheme="majorHAnsi"/>
          <w:i/>
        </w:rPr>
        <w:t xml:space="preserve">  </w:t>
      </w:r>
    </w:p>
    <w:p w:rsidR="000B032A" w:rsidRPr="0007514A" w:rsidRDefault="008C2E66" w:rsidP="001342C4">
      <w:pPr>
        <w:ind w:firstLine="720"/>
        <w:jc w:val="both"/>
        <w:rPr>
          <w:rFonts w:asciiTheme="majorHAnsi" w:hAnsiTheme="majorHAnsi"/>
        </w:rPr>
      </w:pPr>
      <w:r w:rsidRPr="0007514A">
        <w:rPr>
          <w:rFonts w:asciiTheme="majorHAnsi" w:hAnsiTheme="majorHAnsi"/>
          <w:b/>
        </w:rPr>
        <w:t>S2</w:t>
      </w:r>
      <w:r w:rsidRPr="0007514A">
        <w:rPr>
          <w:rFonts w:asciiTheme="majorHAnsi" w:hAnsiTheme="majorHAnsi"/>
        </w:rPr>
        <w:t>: While I like the leather seats, the gear is a bit hard to manipulate</w:t>
      </w:r>
    </w:p>
    <w:p w:rsidR="00AD3B47" w:rsidRPr="006F46A5" w:rsidRDefault="000B032A" w:rsidP="001342C4">
      <w:pPr>
        <w:jc w:val="both"/>
        <w:rPr>
          <w:rFonts w:asciiTheme="majorHAnsi" w:hAnsiTheme="majorHAnsi"/>
        </w:rPr>
      </w:pPr>
      <w:r w:rsidRPr="006F46A5">
        <w:rPr>
          <w:rFonts w:asciiTheme="majorHAnsi" w:hAnsiTheme="majorHAnsi"/>
        </w:rPr>
        <w:t>In the literature, t</w:t>
      </w:r>
      <w:r w:rsidR="00476081" w:rsidRPr="006F46A5">
        <w:rPr>
          <w:rFonts w:asciiTheme="majorHAnsi" w:hAnsiTheme="majorHAnsi"/>
        </w:rPr>
        <w:t>here are two main approaches</w:t>
      </w:r>
      <w:r w:rsidR="00E836C4">
        <w:rPr>
          <w:rFonts w:asciiTheme="majorHAnsi" w:hAnsiTheme="majorHAnsi"/>
        </w:rPr>
        <w:t xml:space="preserve"> to feature generation</w:t>
      </w:r>
      <w:r w:rsidR="00476081" w:rsidRPr="006F46A5">
        <w:rPr>
          <w:rFonts w:asciiTheme="majorHAnsi" w:hAnsiTheme="majorHAnsi"/>
        </w:rPr>
        <w:t xml:space="preserve">: a lexicon-based approach and a bag-of-words approach. The lexicon-based approach as used in Whitelaw et al. </w:t>
      </w:r>
      <w:sdt>
        <w:sdtPr>
          <w:rPr>
            <w:rFonts w:asciiTheme="majorHAnsi" w:hAnsiTheme="majorHAnsi"/>
          </w:rPr>
          <w:id w:val="800887162"/>
          <w:citation/>
        </w:sdtPr>
        <w:sdtContent>
          <w:r w:rsidR="00476081" w:rsidRPr="006F46A5">
            <w:rPr>
              <w:rFonts w:asciiTheme="majorHAnsi" w:hAnsiTheme="majorHAnsi"/>
            </w:rPr>
            <w:fldChar w:fldCharType="begin"/>
          </w:r>
          <w:r w:rsidR="00476081" w:rsidRPr="006F46A5">
            <w:rPr>
              <w:rFonts w:asciiTheme="majorHAnsi" w:hAnsiTheme="majorHAnsi"/>
            </w:rPr>
            <w:instrText xml:space="preserve">CITATION Whi05 \n  \t  \l 2057 </w:instrText>
          </w:r>
          <w:r w:rsidR="00476081" w:rsidRPr="006F46A5">
            <w:rPr>
              <w:rFonts w:asciiTheme="majorHAnsi" w:hAnsiTheme="majorHAnsi"/>
            </w:rPr>
            <w:fldChar w:fldCharType="separate"/>
          </w:r>
          <w:r w:rsidR="00476081" w:rsidRPr="006F46A5">
            <w:rPr>
              <w:rFonts w:asciiTheme="majorHAnsi" w:hAnsiTheme="majorHAnsi"/>
              <w:noProof/>
            </w:rPr>
            <w:t>(2005)</w:t>
          </w:r>
          <w:r w:rsidR="00476081" w:rsidRPr="006F46A5">
            <w:rPr>
              <w:rFonts w:asciiTheme="majorHAnsi" w:hAnsiTheme="majorHAnsi"/>
            </w:rPr>
            <w:fldChar w:fldCharType="end"/>
          </w:r>
        </w:sdtContent>
      </w:sdt>
      <w:r w:rsidR="00476081" w:rsidRPr="006F46A5">
        <w:rPr>
          <w:rFonts w:asciiTheme="majorHAnsi" w:hAnsiTheme="majorHAnsi"/>
        </w:rPr>
        <w:t xml:space="preserve"> typically involves a set of example words which are then used as a seed for building a larger lexicon through the identification of synonyms in a semi-automatic manner. Bag of words approach typically involves the representation of words as a </w:t>
      </w:r>
      <w:r w:rsidR="001974A5" w:rsidRPr="006F46A5">
        <w:rPr>
          <w:rFonts w:asciiTheme="majorHAnsi" w:hAnsiTheme="majorHAnsi"/>
        </w:rPr>
        <w:t>numerical</w:t>
      </w:r>
      <w:r w:rsidR="00476081" w:rsidRPr="006F46A5">
        <w:rPr>
          <w:rFonts w:asciiTheme="majorHAnsi" w:hAnsiTheme="majorHAnsi"/>
        </w:rPr>
        <w:t xml:space="preserve"> value</w:t>
      </w:r>
      <w:r w:rsidR="001974A5" w:rsidRPr="006F46A5">
        <w:rPr>
          <w:rFonts w:asciiTheme="majorHAnsi" w:hAnsiTheme="majorHAnsi"/>
        </w:rPr>
        <w:t xml:space="preserve"> indicating their presence, frequency</w:t>
      </w:r>
      <w:r w:rsidR="00AD3B47" w:rsidRPr="006F46A5">
        <w:rPr>
          <w:rFonts w:asciiTheme="majorHAnsi" w:hAnsiTheme="majorHAnsi"/>
        </w:rPr>
        <w:t xml:space="preserve"> </w:t>
      </w:r>
      <w:r w:rsidR="001974A5" w:rsidRPr="006F46A5">
        <w:rPr>
          <w:rFonts w:asciiTheme="majorHAnsi" w:hAnsiTheme="majorHAnsi"/>
        </w:rPr>
        <w:t xml:space="preserve">or term frequency-inverse document frequency </w:t>
      </w:r>
      <w:r w:rsidR="00856F5A" w:rsidRPr="006F46A5">
        <w:rPr>
          <w:rFonts w:asciiTheme="majorHAnsi" w:hAnsiTheme="majorHAnsi"/>
        </w:rPr>
        <w:t>(TF-IDF</w:t>
      </w:r>
      <w:r w:rsidR="00AD3B47" w:rsidRPr="006F46A5">
        <w:rPr>
          <w:rFonts w:asciiTheme="majorHAnsi" w:hAnsiTheme="majorHAnsi"/>
        </w:rPr>
        <w:t>)</w:t>
      </w:r>
      <w:r w:rsidR="001974A5" w:rsidRPr="006F46A5">
        <w:rPr>
          <w:rFonts w:asciiTheme="majorHAnsi" w:hAnsiTheme="majorHAnsi"/>
        </w:rPr>
        <w:t xml:space="preserve">score  Yong et al. </w:t>
      </w:r>
      <w:sdt>
        <w:sdtPr>
          <w:rPr>
            <w:rFonts w:asciiTheme="majorHAnsi" w:hAnsiTheme="majorHAnsi"/>
          </w:rPr>
          <w:id w:val="-537967064"/>
          <w:citation/>
        </w:sdtPr>
        <w:sdtContent>
          <w:r w:rsidR="001974A5" w:rsidRPr="006F46A5">
            <w:rPr>
              <w:rFonts w:asciiTheme="majorHAnsi" w:hAnsiTheme="majorHAnsi"/>
            </w:rPr>
            <w:fldChar w:fldCharType="begin"/>
          </w:r>
          <w:r w:rsidR="001974A5" w:rsidRPr="006F46A5">
            <w:rPr>
              <w:rFonts w:asciiTheme="majorHAnsi" w:hAnsiTheme="majorHAnsi"/>
            </w:rPr>
            <w:instrText xml:space="preserve">CITATION Yon11 \n  \t  \l 2057 </w:instrText>
          </w:r>
          <w:r w:rsidR="001974A5" w:rsidRPr="006F46A5">
            <w:rPr>
              <w:rFonts w:asciiTheme="majorHAnsi" w:hAnsiTheme="majorHAnsi"/>
            </w:rPr>
            <w:fldChar w:fldCharType="separate"/>
          </w:r>
          <w:r w:rsidR="001974A5" w:rsidRPr="006F46A5">
            <w:rPr>
              <w:rFonts w:asciiTheme="majorHAnsi" w:hAnsiTheme="majorHAnsi"/>
              <w:noProof/>
            </w:rPr>
            <w:t>(2011)</w:t>
          </w:r>
          <w:r w:rsidR="001974A5" w:rsidRPr="006F46A5">
            <w:rPr>
              <w:rFonts w:asciiTheme="majorHAnsi" w:hAnsiTheme="majorHAnsi"/>
            </w:rPr>
            <w:fldChar w:fldCharType="end"/>
          </w:r>
        </w:sdtContent>
      </w:sdt>
      <w:r w:rsidR="00476081" w:rsidRPr="006F46A5">
        <w:rPr>
          <w:rFonts w:asciiTheme="majorHAnsi" w:hAnsiTheme="majorHAnsi"/>
        </w:rPr>
        <w:t xml:space="preserve">. </w:t>
      </w:r>
      <w:r w:rsidR="00811172">
        <w:rPr>
          <w:rFonts w:asciiTheme="majorHAnsi" w:hAnsiTheme="majorHAnsi"/>
        </w:rPr>
        <w:t xml:space="preserve">Please refer to section 3.1.1 </w:t>
      </w:r>
      <w:r w:rsidR="00EF3AFF">
        <w:rPr>
          <w:rFonts w:asciiTheme="majorHAnsi" w:hAnsiTheme="majorHAnsi"/>
        </w:rPr>
        <w:t xml:space="preserve">for our discussion of TF-IDF. </w:t>
      </w:r>
      <w:r w:rsidR="00476081" w:rsidRPr="006F46A5">
        <w:rPr>
          <w:rFonts w:asciiTheme="majorHAnsi" w:hAnsiTheme="majorHAnsi"/>
        </w:rPr>
        <w:t xml:space="preserve">One of the more often cited criticisms of the bag-of-words approach is the loss of semantic association between terms. </w:t>
      </w:r>
    </w:p>
    <w:p w:rsidR="001974A5" w:rsidRPr="006F46A5" w:rsidRDefault="00AD3B47" w:rsidP="001342C4">
      <w:pPr>
        <w:jc w:val="both"/>
        <w:rPr>
          <w:rFonts w:asciiTheme="majorHAnsi" w:hAnsiTheme="majorHAnsi"/>
        </w:rPr>
      </w:pPr>
      <w:r w:rsidRPr="006F46A5">
        <w:rPr>
          <w:rFonts w:asciiTheme="majorHAnsi" w:hAnsiTheme="majorHAnsi"/>
        </w:rPr>
        <w:lastRenderedPageBreak/>
        <w:t>Work has been done to improve on the TF-IDF by introducing the delta TF</w:t>
      </w:r>
      <w:r w:rsidR="00EF3AFF">
        <w:rPr>
          <w:rFonts w:asciiTheme="majorHAnsi" w:hAnsiTheme="majorHAnsi"/>
        </w:rPr>
        <w:t>-</w:t>
      </w:r>
      <w:r w:rsidRPr="006F46A5">
        <w:rPr>
          <w:rFonts w:asciiTheme="majorHAnsi" w:hAnsiTheme="majorHAnsi"/>
        </w:rPr>
        <w:t>IDF</w:t>
      </w:r>
      <w:sdt>
        <w:sdtPr>
          <w:rPr>
            <w:rFonts w:asciiTheme="majorHAnsi" w:hAnsiTheme="majorHAnsi"/>
          </w:rPr>
          <w:id w:val="-1899436552"/>
          <w:citation/>
        </w:sdtPr>
        <w:sdtContent>
          <w:r w:rsidRPr="006F46A5">
            <w:rPr>
              <w:rFonts w:asciiTheme="majorHAnsi" w:hAnsiTheme="majorHAnsi"/>
            </w:rPr>
            <w:fldChar w:fldCharType="begin"/>
          </w:r>
          <w:r w:rsidRPr="006F46A5">
            <w:rPr>
              <w:rFonts w:asciiTheme="majorHAnsi" w:hAnsiTheme="majorHAnsi"/>
            </w:rPr>
            <w:instrText xml:space="preserve"> CITATION Mar09 \l 2057 </w:instrText>
          </w:r>
          <w:r w:rsidRPr="006F46A5">
            <w:rPr>
              <w:rFonts w:asciiTheme="majorHAnsi" w:hAnsiTheme="majorHAnsi"/>
            </w:rPr>
            <w:fldChar w:fldCharType="separate"/>
          </w:r>
          <w:r w:rsidRPr="006F46A5">
            <w:rPr>
              <w:rFonts w:asciiTheme="majorHAnsi" w:hAnsiTheme="majorHAnsi"/>
              <w:noProof/>
            </w:rPr>
            <w:t xml:space="preserve"> (Martineau &amp; Finin, 2009 )</w:t>
          </w:r>
          <w:r w:rsidRPr="006F46A5">
            <w:rPr>
              <w:rFonts w:asciiTheme="majorHAnsi" w:hAnsiTheme="majorHAnsi"/>
            </w:rPr>
            <w:fldChar w:fldCharType="end"/>
          </w:r>
        </w:sdtContent>
      </w:sdt>
      <w:r w:rsidRPr="006F46A5">
        <w:rPr>
          <w:rFonts w:asciiTheme="majorHAnsi" w:hAnsiTheme="majorHAnsi"/>
        </w:rPr>
        <w:t>. Delta TF-IDF improves the importance placed on words that are unevenly distributed in the corpus and discounts tho</w:t>
      </w:r>
      <w:r w:rsidR="000F25A4" w:rsidRPr="006F46A5">
        <w:rPr>
          <w:rFonts w:asciiTheme="majorHAnsi" w:hAnsiTheme="majorHAnsi"/>
        </w:rPr>
        <w:t>se that are evenly distributed – t</w:t>
      </w:r>
      <w:r w:rsidRPr="006F46A5">
        <w:rPr>
          <w:rFonts w:asciiTheme="majorHAnsi" w:hAnsiTheme="majorHAnsi"/>
        </w:rPr>
        <w:t xml:space="preserve">he rationale being that the less unevenly </w:t>
      </w:r>
      <w:r w:rsidR="00CC2E02">
        <w:rPr>
          <w:rFonts w:asciiTheme="majorHAnsi" w:hAnsiTheme="majorHAnsi"/>
        </w:rPr>
        <w:t>a</w:t>
      </w:r>
      <w:r w:rsidRPr="006F46A5">
        <w:rPr>
          <w:rFonts w:asciiTheme="majorHAnsi" w:hAnsiTheme="majorHAnsi"/>
        </w:rPr>
        <w:t xml:space="preserve"> feature is represented, the higher the chances that it’s relevant for its classification. </w:t>
      </w:r>
      <w:r w:rsidR="008D717F" w:rsidRPr="006F46A5">
        <w:rPr>
          <w:rFonts w:asciiTheme="majorHAnsi" w:hAnsiTheme="majorHAnsi"/>
        </w:rPr>
        <w:t xml:space="preserve">Delta TF-IDF is formulated mathematically as: </w:t>
      </w:r>
    </w:p>
    <w:p w:rsidR="0038402E" w:rsidRPr="006F46A5" w:rsidRDefault="00F168E1" w:rsidP="001342C4">
      <w:pPr>
        <w:jc w:val="both"/>
        <w:rPr>
          <w:rFonts w:asciiTheme="majorHAnsi" w:eastAsiaTheme="minorEastAsia" w:hAnsiTheme="majorHAnsi"/>
        </w:rP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t, 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 d</m:t>
              </m:r>
            </m:sub>
          </m:sSub>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ctrlPr>
                    <w:rPr>
                      <w:rFonts w:ascii="Cambria Math" w:hAnsi="Cambria Math"/>
                    </w:rPr>
                  </m:ctrlPr>
                </m:sub>
              </m:sSub>
            </m:fName>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P</m:t>
                          </m:r>
                        </m:e>
                      </m:d>
                    </m:num>
                    <m:den>
                      <m:sSub>
                        <m:sSubPr>
                          <m:ctrlPr>
                            <w:rPr>
                              <w:rFonts w:ascii="Cambria Math" w:hAnsi="Cambria Math"/>
                              <w:i/>
                            </w:rPr>
                          </m:ctrlPr>
                        </m:sSubPr>
                        <m:e>
                          <m:r>
                            <w:rPr>
                              <w:rFonts w:ascii="Cambria Math" w:hAnsi="Cambria Math"/>
                            </w:rPr>
                            <m:t>P</m:t>
                          </m:r>
                        </m:e>
                        <m:sub>
                          <m:r>
                            <w:rPr>
                              <w:rFonts w:ascii="Cambria Math" w:hAnsi="Cambria Math"/>
                            </w:rPr>
                            <m:t>t</m:t>
                          </m:r>
                        </m:sub>
                      </m:sSub>
                    </m:den>
                  </m:f>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t,d</m:t>
                  </m:r>
                </m:sub>
              </m:sSub>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ctrlPr>
                    <w:rPr>
                      <w:rFonts w:ascii="Cambria Math" w:hAnsi="Cambria Math"/>
                    </w:rPr>
                  </m:ctrlPr>
                </m:sub>
              </m:sSub>
            </m:fName>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N</m:t>
                          </m:r>
                        </m:e>
                      </m:d>
                    </m:num>
                    <m:den>
                      <m:sSub>
                        <m:sSubPr>
                          <m:ctrlPr>
                            <w:rPr>
                              <w:rFonts w:ascii="Cambria Math" w:hAnsi="Cambria Math"/>
                              <w:i/>
                            </w:rPr>
                          </m:ctrlPr>
                        </m:sSubPr>
                        <m:e>
                          <m:r>
                            <w:rPr>
                              <w:rFonts w:ascii="Cambria Math" w:hAnsi="Cambria Math"/>
                            </w:rPr>
                            <m:t>N</m:t>
                          </m:r>
                        </m:e>
                        <m:sub>
                          <m:r>
                            <w:rPr>
                              <w:rFonts w:ascii="Cambria Math" w:hAnsi="Cambria Math"/>
                            </w:rPr>
                            <m:t>t</m:t>
                          </m:r>
                        </m:sub>
                      </m:sSub>
                    </m:den>
                  </m:f>
                </m:e>
              </m:d>
            </m:e>
          </m:func>
        </m:oMath>
      </m:oMathPara>
    </w:p>
    <w:p w:rsidR="008D717F" w:rsidRPr="001B6502" w:rsidRDefault="0038402E" w:rsidP="001342C4">
      <w:pPr>
        <w:jc w:val="both"/>
        <w:rPr>
          <w:rFonts w:asciiTheme="majorHAnsi" w:eastAsiaTheme="minorEastAsia" w:hAnsiTheme="majorHAnsi"/>
        </w:rPr>
      </w:pPr>
      <m:oMathPara>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t,d</m:t>
              </m:r>
            </m:sub>
          </m:sSub>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ctrlPr>
                    <w:rPr>
                      <w:rFonts w:ascii="Cambria Math" w:hAnsi="Cambria Math"/>
                    </w:rPr>
                  </m:ctrlPr>
                </m:sub>
              </m:sSub>
            </m:fName>
            <m:e>
              <m:d>
                <m:dPr>
                  <m:ctrlPr>
                    <w:rPr>
                      <w:rFonts w:ascii="Cambria Math" w:hAnsi="Cambria Math"/>
                      <w:i/>
                    </w:rPr>
                  </m:ctrlPr>
                </m:dPr>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P</m:t>
                              </m:r>
                            </m:e>
                          </m:d>
                        </m:num>
                        <m:den>
                          <m:sSub>
                            <m:sSubPr>
                              <m:ctrlPr>
                                <w:rPr>
                                  <w:rFonts w:ascii="Cambria Math" w:hAnsi="Cambria Math"/>
                                  <w:i/>
                                </w:rPr>
                              </m:ctrlPr>
                            </m:sSubPr>
                            <m:e>
                              <m:r>
                                <w:rPr>
                                  <w:rFonts w:ascii="Cambria Math" w:hAnsi="Cambria Math"/>
                                </w:rPr>
                                <m:t>P</m:t>
                              </m:r>
                            </m:e>
                            <m:sub>
                              <m:r>
                                <w:rPr>
                                  <w:rFonts w:ascii="Cambria Math" w:hAnsi="Cambria Math"/>
                                </w:rPr>
                                <m:t>t</m:t>
                              </m:r>
                            </m:sub>
                          </m:sSub>
                        </m:den>
                      </m:f>
                    </m:e>
                  </m:d>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d>
                            <m:dPr>
                              <m:begChr m:val="|"/>
                              <m:endChr m:val="|"/>
                              <m:ctrlPr>
                                <w:rPr>
                                  <w:rFonts w:ascii="Cambria Math" w:hAnsi="Cambria Math"/>
                                  <w:i/>
                                </w:rPr>
                              </m:ctrlPr>
                            </m:dPr>
                            <m:e>
                              <m:r>
                                <w:rPr>
                                  <w:rFonts w:ascii="Cambria Math" w:hAnsi="Cambria Math"/>
                                </w:rPr>
                                <m:t>N</m:t>
                              </m:r>
                            </m:e>
                          </m:d>
                        </m:den>
                      </m:f>
                    </m:e>
                  </m:d>
                </m:e>
              </m:d>
            </m:e>
          </m:func>
          <m:r>
            <w:rPr>
              <w:rFonts w:ascii="Cambria Math" w:hAnsi="Cambria Math"/>
            </w:rPr>
            <m:t xml:space="preserve">      </m:t>
          </m:r>
        </m:oMath>
      </m:oMathPara>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887025" w:rsidTr="001B6502">
        <w:tc>
          <w:tcPr>
            <w:tcW w:w="350" w:type="pct"/>
          </w:tcPr>
          <w:p w:rsidR="00887025" w:rsidRDefault="00887025" w:rsidP="001342C4">
            <w:pPr>
              <w:jc w:val="both"/>
              <w:rPr>
                <w:rFonts w:asciiTheme="majorHAnsi" w:eastAsiaTheme="minorEastAsia" w:hAnsiTheme="majorHAnsi"/>
              </w:rPr>
            </w:pPr>
          </w:p>
        </w:tc>
        <w:tc>
          <w:tcPr>
            <w:tcW w:w="4200" w:type="pct"/>
          </w:tcPr>
          <w:p w:rsidR="00887025" w:rsidRDefault="001B6502" w:rsidP="001342C4">
            <w:pPr>
              <w:jc w:val="both"/>
              <w:rPr>
                <w:rFonts w:asciiTheme="majorHAnsi" w:eastAsiaTheme="minorEastAsia" w:hAnsiTheme="majorHAnsi"/>
              </w:rPr>
            </w:pPr>
            <m:oMathPara>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t,d</m:t>
                    </m:r>
                  </m:sub>
                </m:sSub>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ctrlPr>
                          <w:rPr>
                            <w:rFonts w:ascii="Cambria Math" w:hAnsi="Cambria Math"/>
                          </w:rPr>
                        </m:ctrlPr>
                      </m:sub>
                    </m:sSub>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e>
                    </m:d>
                  </m:e>
                </m:func>
                <m:r>
                  <w:rPr>
                    <w:rFonts w:ascii="Cambria Math" w:hAnsi="Cambria Math"/>
                  </w:rPr>
                  <m:t xml:space="preserve">      </m:t>
                </m:r>
              </m:oMath>
            </m:oMathPara>
          </w:p>
        </w:tc>
        <w:tc>
          <w:tcPr>
            <w:tcW w:w="350" w:type="pct"/>
          </w:tcPr>
          <w:p w:rsidR="001B6502" w:rsidRDefault="001B6502" w:rsidP="001342C4">
            <w:pPr>
              <w:pStyle w:val="Caption"/>
              <w:jc w:val="both"/>
            </w:pPr>
          </w:p>
          <w:p w:rsidR="001B6502" w:rsidRPr="001B6502" w:rsidRDefault="001B6502" w:rsidP="001342C4">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sidR="00F168E1">
              <w:rPr>
                <w:noProof/>
                <w:color w:val="auto"/>
              </w:rPr>
              <w:t>2</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sidR="00F168E1">
              <w:rPr>
                <w:noProof/>
                <w:color w:val="auto"/>
              </w:rPr>
              <w:t>1</w:t>
            </w:r>
            <w:r w:rsidRPr="001B6502">
              <w:rPr>
                <w:color w:val="auto"/>
              </w:rPr>
              <w:fldChar w:fldCharType="end"/>
            </w:r>
            <w:r w:rsidRPr="001B6502">
              <w:rPr>
                <w:color w:val="auto"/>
              </w:rPr>
              <w:t>)</w:t>
            </w:r>
          </w:p>
          <w:p w:rsidR="00887025" w:rsidRDefault="00887025" w:rsidP="001342C4">
            <w:pPr>
              <w:keepNext/>
              <w:jc w:val="both"/>
              <w:rPr>
                <w:rFonts w:asciiTheme="majorHAnsi" w:eastAsiaTheme="minorEastAsia" w:hAnsiTheme="majorHAnsi"/>
              </w:rPr>
            </w:pPr>
          </w:p>
        </w:tc>
      </w:tr>
    </w:tbl>
    <w:p w:rsidR="008D717F" w:rsidRPr="006F46A5" w:rsidRDefault="00E90BAC" w:rsidP="001342C4">
      <w:pPr>
        <w:jc w:val="both"/>
        <w:rPr>
          <w:rFonts w:asciiTheme="majorHAnsi" w:eastAsiaTheme="minorEastAsia" w:hAnsiTheme="majorHAnsi"/>
        </w:rPr>
      </w:pPr>
      <w:r w:rsidRPr="006F46A5">
        <w:rPr>
          <w:rFonts w:asciiTheme="majorHAnsi" w:eastAsiaTheme="minorEastAsia" w:hAnsiTheme="majorHAnsi"/>
        </w:rPr>
        <w:t xml:space="preserve">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t,d</m:t>
            </m:r>
          </m:sub>
        </m:sSub>
        <m:r>
          <w:rPr>
            <w:rFonts w:ascii="Cambria Math" w:eastAsiaTheme="minorEastAsia" w:hAnsi="Cambria Math"/>
          </w:rPr>
          <m:t xml:space="preserve"> </m:t>
        </m:r>
      </m:oMath>
      <w:r w:rsidRPr="006F46A5">
        <w:rPr>
          <w:rFonts w:asciiTheme="majorHAnsi" w:eastAsiaTheme="minorEastAsia" w:hAnsiTheme="majorHAnsi"/>
        </w:rPr>
        <w:t xml:space="preserve">is the number of times term </w:t>
      </w:r>
      <m:oMath>
        <m:r>
          <w:rPr>
            <w:rFonts w:ascii="Cambria Math" w:eastAsiaTheme="minorEastAsia" w:hAnsi="Cambria Math"/>
          </w:rPr>
          <m:t>t</m:t>
        </m:r>
      </m:oMath>
      <w:r w:rsidRPr="006F46A5">
        <w:rPr>
          <w:rFonts w:asciiTheme="majorHAnsi" w:eastAsiaTheme="minorEastAsia" w:hAnsiTheme="majorHAnsi"/>
        </w:rPr>
        <w:t xml:space="preserve"> appears in document </w:t>
      </w:r>
      <m:oMath>
        <m:r>
          <w:rPr>
            <w:rFonts w:ascii="Cambria Math" w:eastAsiaTheme="minorEastAsia" w:hAnsi="Cambria Math"/>
          </w:rPr>
          <m:t>d</m:t>
        </m:r>
      </m:oMath>
      <w:r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Pr="006F46A5">
        <w:rPr>
          <w:rFonts w:asciiTheme="majorHAnsi" w:eastAsiaTheme="minorEastAsia" w:hAnsiTheme="majorHAnsi"/>
        </w:rPr>
        <w:t xml:space="preserve">is the number of positively labelled documents containing term t, </w:t>
      </w:r>
      <m:oMath>
        <m:r>
          <w:rPr>
            <w:rFonts w:ascii="Cambria Math" w:eastAsiaTheme="minorEastAsia" w:hAnsi="Cambria Math"/>
          </w:rPr>
          <m:t>|P|</m:t>
        </m:r>
      </m:oMath>
      <w:r w:rsidRPr="006F46A5">
        <w:rPr>
          <w:rFonts w:asciiTheme="majorHAnsi" w:eastAsiaTheme="minorEastAsia" w:hAnsiTheme="majorHAnsi"/>
        </w:rPr>
        <w:t xml:space="preserve"> is the number of positively labelled documents,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Pr="006F46A5">
        <w:rPr>
          <w:rFonts w:asciiTheme="majorHAnsi" w:eastAsiaTheme="minorEastAsia" w:hAnsiTheme="majorHAnsi"/>
        </w:rPr>
        <w:t xml:space="preserve"> is the number of negatively labelled documents with term </w:t>
      </w:r>
      <m:oMath>
        <m:r>
          <w:rPr>
            <w:rFonts w:ascii="Cambria Math" w:eastAsiaTheme="minorEastAsia" w:hAnsi="Cambria Math"/>
          </w:rPr>
          <m:t>t</m:t>
        </m:r>
      </m:oMath>
      <w:r w:rsidRPr="006F46A5">
        <w:rPr>
          <w:rFonts w:asciiTheme="majorHAnsi" w:eastAsiaTheme="minorEastAsia" w:hAnsiTheme="majorHAnsi"/>
        </w:rPr>
        <w:t>,</w:t>
      </w:r>
      <m:oMath>
        <m:d>
          <m:dPr>
            <m:begChr m:val="|"/>
            <m:endChr m:val="|"/>
            <m:ctrlPr>
              <w:rPr>
                <w:rFonts w:ascii="Cambria Math" w:eastAsiaTheme="minorEastAsia" w:hAnsi="Cambria Math"/>
                <w:i/>
              </w:rPr>
            </m:ctrlPr>
          </m:dPr>
          <m:e>
            <m:r>
              <w:rPr>
                <w:rFonts w:ascii="Cambria Math" w:eastAsiaTheme="minorEastAsia" w:hAnsi="Cambria Math"/>
              </w:rPr>
              <m:t>N</m:t>
            </m:r>
          </m:e>
        </m:d>
      </m:oMath>
      <w:r w:rsidRPr="006F46A5">
        <w:rPr>
          <w:rFonts w:asciiTheme="majorHAnsi" w:eastAsiaTheme="minorEastAsia" w:hAnsiTheme="majorHAnsi"/>
        </w:rPr>
        <w:t xml:space="preserve"> is the number of negatively labelled doc</w:t>
      </w:r>
      <w:proofErr w:type="spellStart"/>
      <w:r w:rsidRPr="006F46A5">
        <w:rPr>
          <w:rFonts w:asciiTheme="majorHAnsi" w:eastAsiaTheme="minorEastAsia" w:hAnsiTheme="majorHAnsi"/>
        </w:rPr>
        <w:t>uments</w:t>
      </w:r>
      <w:proofErr w:type="spellEnd"/>
      <w:r w:rsidRPr="006F46A5">
        <w:rPr>
          <w:rFonts w:asciiTheme="majorHAnsi" w:eastAsiaTheme="minorEastAsia" w:hAnsiTheme="majorHAnsi"/>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t,d</m:t>
            </m:r>
          </m:sub>
        </m:sSub>
      </m:oMath>
      <w:r w:rsidRPr="006F46A5">
        <w:rPr>
          <w:rFonts w:asciiTheme="majorHAnsi" w:eastAsiaTheme="minorEastAsia" w:hAnsiTheme="majorHAnsi"/>
        </w:rPr>
        <w:t xml:space="preserve"> is the value for term </w:t>
      </w:r>
      <m:oMath>
        <m:r>
          <w:rPr>
            <w:rFonts w:ascii="Cambria Math" w:eastAsiaTheme="minorEastAsia" w:hAnsi="Cambria Math"/>
          </w:rPr>
          <m:t>t</m:t>
        </m:r>
      </m:oMath>
      <w:r w:rsidRPr="006F46A5">
        <w:rPr>
          <w:rFonts w:asciiTheme="majorHAnsi" w:eastAsiaTheme="minorEastAsia" w:hAnsiTheme="majorHAnsi"/>
        </w:rPr>
        <w:t xml:space="preserve"> in document </w:t>
      </w:r>
      <m:oMath>
        <m:r>
          <w:rPr>
            <w:rFonts w:ascii="Cambria Math" w:eastAsiaTheme="minorEastAsia" w:hAnsi="Cambria Math"/>
          </w:rPr>
          <m:t>d</m:t>
        </m:r>
      </m:oMath>
      <w:r w:rsidRPr="006F46A5">
        <w:rPr>
          <w:rFonts w:asciiTheme="majorHAnsi" w:eastAsiaTheme="minorEastAsia" w:hAnsiTheme="majorHAnsi"/>
        </w:rPr>
        <w:t>.</w:t>
      </w:r>
      <w:r w:rsidR="00732932" w:rsidRPr="006F46A5">
        <w:rPr>
          <w:rFonts w:asciiTheme="majorHAnsi" w:eastAsiaTheme="minorEastAsia" w:hAnsiTheme="majorHAnsi"/>
        </w:rPr>
        <w:t xml:space="preserve"> Using feature values derived by delta TF-IDF on movie review classification, a SVM achieved an accuracy of 88.1% compared to traditional TF-IDF based classification accuracy of 82.85%.</w:t>
      </w:r>
    </w:p>
    <w:p w:rsidR="008E3F7E" w:rsidRPr="006F46A5" w:rsidRDefault="00DC006A" w:rsidP="001342C4">
      <w:pPr>
        <w:tabs>
          <w:tab w:val="left" w:pos="284"/>
        </w:tabs>
        <w:jc w:val="both"/>
        <w:rPr>
          <w:rFonts w:asciiTheme="majorHAnsi" w:eastAsiaTheme="minorEastAsia" w:hAnsiTheme="majorHAnsi"/>
        </w:rPr>
      </w:pPr>
      <w:r w:rsidRPr="006F46A5">
        <w:rPr>
          <w:rFonts w:asciiTheme="majorHAnsi" w:eastAsiaTheme="minorEastAsia" w:hAnsiTheme="majorHAnsi"/>
        </w:rPr>
        <w:t xml:space="preserve">Feature selection is critical in sentiment analysis as corpuses tend to be polluted with noise, reducing the performance of any developed system. </w:t>
      </w:r>
      <w:r w:rsidR="001974A5" w:rsidRPr="006F46A5">
        <w:rPr>
          <w:rFonts w:asciiTheme="majorHAnsi" w:hAnsiTheme="majorHAnsi"/>
        </w:rPr>
        <w:t>Core techniques involved in feature selection are stop-word removal and stemming.</w:t>
      </w:r>
      <w:r w:rsidRPr="006F46A5">
        <w:rPr>
          <w:rFonts w:asciiTheme="majorHAnsi" w:hAnsiTheme="majorHAnsi"/>
        </w:rPr>
        <w:t xml:space="preserve"> </w:t>
      </w:r>
      <w:proofErr w:type="gramStart"/>
      <w:r w:rsidRPr="006F46A5">
        <w:rPr>
          <w:rFonts w:asciiTheme="majorHAnsi" w:hAnsiTheme="majorHAnsi"/>
        </w:rPr>
        <w:t>Furthermore</w:t>
      </w:r>
      <w:r w:rsidR="001974A5" w:rsidRPr="006F46A5">
        <w:rPr>
          <w:rFonts w:asciiTheme="majorHAnsi" w:hAnsiTheme="majorHAnsi"/>
        </w:rPr>
        <w:t>, statistical methods such as the point-wise mutual information</w:t>
      </w:r>
      <w:sdt>
        <w:sdtPr>
          <w:rPr>
            <w:rFonts w:asciiTheme="majorHAnsi" w:hAnsiTheme="majorHAnsi"/>
          </w:rPr>
          <w:id w:val="1849448770"/>
          <w:citation/>
        </w:sdtPr>
        <w:sdtContent>
          <w:r w:rsidR="00E2038F" w:rsidRPr="006F46A5">
            <w:rPr>
              <w:rFonts w:asciiTheme="majorHAnsi" w:hAnsiTheme="majorHAnsi"/>
            </w:rPr>
            <w:fldChar w:fldCharType="begin"/>
          </w:r>
          <w:r w:rsidR="00E2038F" w:rsidRPr="006F46A5">
            <w:rPr>
              <w:rFonts w:asciiTheme="majorHAnsi" w:hAnsiTheme="majorHAnsi"/>
            </w:rPr>
            <w:instrText xml:space="preserve"> CITATION Tur03 \l 2057  \m Wil05</w:instrText>
          </w:r>
          <w:r w:rsidR="00E2038F" w:rsidRPr="006F46A5">
            <w:rPr>
              <w:rFonts w:asciiTheme="majorHAnsi" w:hAnsiTheme="majorHAnsi"/>
            </w:rPr>
            <w:fldChar w:fldCharType="separate"/>
          </w:r>
          <w:r w:rsidR="00E2038F" w:rsidRPr="006F46A5">
            <w:rPr>
              <w:rFonts w:asciiTheme="majorHAnsi" w:hAnsiTheme="majorHAnsi"/>
              <w:noProof/>
            </w:rPr>
            <w:t xml:space="preserve"> (Turney &amp; Littman, 2003; Wilson, Wiebe, &amp; Hoffmann, 2005)</w:t>
          </w:r>
          <w:r w:rsidR="00E2038F" w:rsidRPr="006F46A5">
            <w:rPr>
              <w:rFonts w:asciiTheme="majorHAnsi" w:hAnsiTheme="majorHAnsi"/>
            </w:rPr>
            <w:fldChar w:fldCharType="end"/>
          </w:r>
        </w:sdtContent>
      </w:sdt>
      <w:r w:rsidR="001974A5" w:rsidRPr="006F46A5">
        <w:rPr>
          <w:rFonts w:asciiTheme="majorHAnsi" w:hAnsiTheme="majorHAnsi"/>
        </w:rPr>
        <w:t xml:space="preserve"> and chi-square</w:t>
      </w:r>
      <w:r w:rsidR="00CC2E02">
        <w:rPr>
          <w:rFonts w:asciiTheme="majorHAnsi" w:hAnsiTheme="majorHAnsi"/>
        </w:rP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oMath>
      <w:r w:rsidR="001974A5" w:rsidRPr="006F46A5">
        <w:rPr>
          <w:rFonts w:asciiTheme="majorHAnsi" w:eastAsiaTheme="minorEastAsia" w:hAnsiTheme="majorHAnsi"/>
        </w:rPr>
        <w:t xml:space="preserve"> </w:t>
      </w:r>
      <w:r w:rsidRPr="006F46A5">
        <w:rPr>
          <w:rFonts w:asciiTheme="majorHAnsi" w:eastAsiaTheme="minorEastAsia" w:hAnsiTheme="majorHAnsi"/>
        </w:rPr>
        <w:t xml:space="preserve">are used </w:t>
      </w:r>
      <w:r w:rsidR="001974A5" w:rsidRPr="006F46A5">
        <w:rPr>
          <w:rFonts w:asciiTheme="majorHAnsi" w:eastAsiaTheme="minorEastAsia" w:hAnsiTheme="majorHAnsi"/>
        </w:rPr>
        <w:t>in the feature selection process.</w:t>
      </w:r>
      <w:proofErr w:type="gramEnd"/>
      <w:r w:rsidR="001974A5" w:rsidRPr="006F46A5">
        <w:rPr>
          <w:rFonts w:asciiTheme="majorHAnsi" w:eastAsiaTheme="minorEastAsia" w:hAnsiTheme="majorHAnsi"/>
        </w:rPr>
        <w:t xml:space="preserve"> </w:t>
      </w:r>
    </w:p>
    <w:p w:rsidR="00476081" w:rsidRDefault="00DC006A" w:rsidP="001342C4">
      <w:pPr>
        <w:jc w:val="both"/>
        <w:rPr>
          <w:rFonts w:asciiTheme="majorHAnsi" w:eastAsiaTheme="minorEastAsia" w:hAnsiTheme="majorHAnsi"/>
        </w:rPr>
      </w:pPr>
      <w:r w:rsidRPr="006F46A5">
        <w:rPr>
          <w:rFonts w:asciiTheme="majorHAnsi" w:eastAsiaTheme="minorEastAsia" w:hAnsiTheme="majorHAnsi"/>
        </w:rPr>
        <w:t xml:space="preserve">The point-wise mutual information </w:t>
      </w:r>
      <m:oMath>
        <m:r>
          <w:rPr>
            <w:rFonts w:ascii="Cambria Math" w:eastAsiaTheme="minorEastAsia" w:hAnsi="Cambria Math"/>
          </w:rPr>
          <m:t>PM</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m:t>
            </m:r>
          </m:e>
        </m:d>
      </m:oMath>
      <w:r w:rsidRPr="006F46A5">
        <w:rPr>
          <w:rFonts w:asciiTheme="majorHAnsi" w:eastAsiaTheme="minorEastAsia" w:hAnsiTheme="majorHAnsi"/>
        </w:rPr>
        <w:t xml:space="preserve">  measures the correlation between a </w:t>
      </w:r>
      <w:r w:rsidR="00E90BAC" w:rsidRPr="006F46A5">
        <w:rPr>
          <w:rFonts w:asciiTheme="majorHAnsi" w:eastAsiaTheme="minorEastAsia" w:hAnsiTheme="majorHAnsi"/>
        </w:rPr>
        <w:t>term</w:t>
      </w:r>
      <w:r w:rsidRPr="006F46A5">
        <w:rPr>
          <w:rFonts w:asciiTheme="majorHAnsi" w:eastAsiaTheme="minorEastAsia" w:hAnsiTheme="majorHAnsi"/>
        </w:rPr>
        <w:t xml:space="preserve">  </w:t>
      </w:r>
      <m:oMath>
        <m:r>
          <w:rPr>
            <w:rFonts w:ascii="Cambria Math" w:eastAsiaTheme="minorEastAsia" w:hAnsi="Cambria Math"/>
          </w:rPr>
          <m:t>t</m:t>
        </m:r>
      </m:oMath>
      <w:r w:rsidRPr="006F46A5">
        <w:rPr>
          <w:rFonts w:asciiTheme="majorHAnsi" w:eastAsiaTheme="minorEastAsia" w:hAnsiTheme="majorHAnsi"/>
        </w:rPr>
        <w:t xml:space="preserve"> and the </w:t>
      </w:r>
      <w:proofErr w:type="gramStart"/>
      <w:r w:rsidRPr="006F46A5">
        <w:rPr>
          <w:rFonts w:asciiTheme="majorHAnsi" w:eastAsiaTheme="minorEastAsia" w:hAnsiTheme="majorHAnsi"/>
        </w:rPr>
        <w:t xml:space="preserve">class </w:t>
      </w:r>
      <w:proofErr w:type="gramEnd"/>
      <m:oMath>
        <m:r>
          <w:rPr>
            <w:rFonts w:ascii="Cambria Math" w:eastAsiaTheme="minorEastAsia" w:hAnsi="Cambria Math"/>
          </w:rPr>
          <m:t>c</m:t>
        </m:r>
      </m:oMath>
      <w:r w:rsidR="008E3F7E" w:rsidRPr="006F46A5">
        <w:rPr>
          <w:rFonts w:asciiTheme="majorHAnsi" w:eastAsiaTheme="minorEastAsia" w:hAnsiTheme="majorHAnsi"/>
        </w:rPr>
        <w:t xml:space="preserve">. Assuming mutual independence, PMI can be calculated using the joint distribution and the individual distributions. This is formulated mathematically </w:t>
      </w:r>
      <w:r w:rsidR="00CC3EA3" w:rsidRPr="006F46A5">
        <w:rPr>
          <w:rFonts w:asciiTheme="majorHAnsi" w:eastAsiaTheme="minorEastAsia" w:hAnsiTheme="majorHAnsi"/>
        </w:rPr>
        <w:t xml:space="preserve">by Aggarwal and </w:t>
      </w:r>
      <w:r w:rsidR="00CC3EA3" w:rsidRPr="006F46A5">
        <w:rPr>
          <w:rFonts w:asciiTheme="majorHAnsi" w:eastAsiaTheme="minorEastAsia" w:hAnsiTheme="majorHAnsi"/>
          <w:noProof/>
        </w:rPr>
        <w:t>ChengXiang</w:t>
      </w:r>
      <w:sdt>
        <w:sdtPr>
          <w:rPr>
            <w:rFonts w:asciiTheme="majorHAnsi" w:eastAsiaTheme="minorEastAsia" w:hAnsiTheme="majorHAnsi"/>
          </w:rPr>
          <w:id w:val="-438917795"/>
          <w:citation/>
        </w:sdtPr>
        <w:sdtContent>
          <w:r w:rsidR="00CC3EA3" w:rsidRPr="006F46A5">
            <w:rPr>
              <w:rFonts w:asciiTheme="majorHAnsi" w:eastAsiaTheme="minorEastAsia" w:hAnsiTheme="majorHAnsi"/>
            </w:rPr>
            <w:fldChar w:fldCharType="begin"/>
          </w:r>
          <w:r w:rsidR="00CC3EA3" w:rsidRPr="006F46A5">
            <w:rPr>
              <w:rFonts w:asciiTheme="majorHAnsi" w:eastAsiaTheme="minorEastAsia" w:hAnsiTheme="majorHAnsi"/>
            </w:rPr>
            <w:instrText xml:space="preserve">CITATION Agg12 \n  \t  \l 2057 </w:instrText>
          </w:r>
          <w:r w:rsidR="00CC3EA3" w:rsidRPr="006F46A5">
            <w:rPr>
              <w:rFonts w:asciiTheme="majorHAnsi" w:eastAsiaTheme="minorEastAsia" w:hAnsiTheme="majorHAnsi"/>
            </w:rPr>
            <w:fldChar w:fldCharType="separate"/>
          </w:r>
          <w:r w:rsidR="00CC3EA3" w:rsidRPr="006F46A5">
            <w:rPr>
              <w:rFonts w:asciiTheme="majorHAnsi" w:eastAsiaTheme="minorEastAsia" w:hAnsiTheme="majorHAnsi"/>
              <w:noProof/>
            </w:rPr>
            <w:t xml:space="preserve"> (2012)</w:t>
          </w:r>
          <w:r w:rsidR="00CC3EA3" w:rsidRPr="006F46A5">
            <w:rPr>
              <w:rFonts w:asciiTheme="majorHAnsi" w:eastAsiaTheme="minorEastAsia" w:hAnsiTheme="majorHAnsi"/>
            </w:rPr>
            <w:fldChar w:fldCharType="end"/>
          </w:r>
        </w:sdtContent>
      </w:sdt>
      <w:r w:rsidR="00CC3EA3" w:rsidRPr="006F46A5">
        <w:rPr>
          <w:rFonts w:asciiTheme="majorHAnsi" w:eastAsiaTheme="minorEastAsia" w:hAnsiTheme="majorHAnsi"/>
        </w:rPr>
        <w:t xml:space="preserve"> </w:t>
      </w:r>
      <w:r w:rsidR="008E3F7E" w:rsidRPr="006F46A5">
        <w:rPr>
          <w:rFonts w:asciiTheme="majorHAnsi" w:eastAsiaTheme="minorEastAsia" w:hAnsiTheme="majorHAnsi"/>
        </w:rPr>
        <w:t>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1B6502" w:rsidTr="001B6502">
        <w:tc>
          <w:tcPr>
            <w:tcW w:w="350" w:type="pct"/>
          </w:tcPr>
          <w:p w:rsidR="001B6502" w:rsidRDefault="001B6502" w:rsidP="001342C4">
            <w:pPr>
              <w:jc w:val="both"/>
              <w:rPr>
                <w:rFonts w:asciiTheme="majorHAnsi" w:eastAsiaTheme="minorEastAsia" w:hAnsiTheme="majorHAnsi"/>
              </w:rPr>
            </w:pPr>
          </w:p>
        </w:tc>
        <w:tc>
          <w:tcPr>
            <w:tcW w:w="4200" w:type="pct"/>
          </w:tcPr>
          <w:p w:rsidR="001B6502" w:rsidRDefault="001B6502" w:rsidP="001342C4">
            <w:pPr>
              <w:jc w:val="both"/>
              <w:rPr>
                <w:rFonts w:asciiTheme="majorHAnsi" w:eastAsiaTheme="minorEastAsia" w:hAnsiTheme="majorHAnsi"/>
              </w:rPr>
            </w:pPr>
            <m:oMathPara>
              <m:oMath>
                <m:r>
                  <w:rPr>
                    <w:rFonts w:ascii="Cambria Math" w:hAnsi="Cambria Math"/>
                  </w:rPr>
                  <m:t>PM</m:t>
                </m:r>
                <m:sSub>
                  <m:sSubPr>
                    <m:ctrlPr>
                      <w:rPr>
                        <w:rFonts w:ascii="Cambria Math" w:hAnsi="Cambria Math"/>
                        <w:i/>
                      </w:rPr>
                    </m:ctrlPr>
                  </m:sSubPr>
                  <m:e>
                    <m:r>
                      <w:rPr>
                        <w:rFonts w:ascii="Cambria Math" w:hAnsi="Cambria Math"/>
                      </w:rPr>
                      <m:t>I</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m:t>
                                </m:r>
                              </m:sub>
                            </m:sSub>
                          </m:den>
                        </m:f>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e>
                    </m:d>
                  </m:e>
                </m:func>
              </m:oMath>
            </m:oMathPara>
          </w:p>
        </w:tc>
        <w:tc>
          <w:tcPr>
            <w:tcW w:w="350" w:type="pct"/>
          </w:tcPr>
          <w:p w:rsidR="001B6502" w:rsidRDefault="001B6502" w:rsidP="001342C4">
            <w:pPr>
              <w:pStyle w:val="Caption"/>
              <w:jc w:val="both"/>
            </w:pPr>
          </w:p>
          <w:p w:rsidR="001B6502" w:rsidRPr="001B6502" w:rsidRDefault="001B6502" w:rsidP="001342C4">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sidR="00F168E1">
              <w:rPr>
                <w:noProof/>
                <w:color w:val="auto"/>
              </w:rPr>
              <w:t>2</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sidR="00F168E1">
              <w:rPr>
                <w:noProof/>
                <w:color w:val="auto"/>
              </w:rPr>
              <w:t>2</w:t>
            </w:r>
            <w:r w:rsidRPr="001B6502">
              <w:rPr>
                <w:color w:val="auto"/>
              </w:rPr>
              <w:fldChar w:fldCharType="end"/>
            </w:r>
            <w:r w:rsidRPr="001B6502">
              <w:rPr>
                <w:color w:val="auto"/>
              </w:rPr>
              <w:t>)</w:t>
            </w:r>
          </w:p>
          <w:p w:rsidR="001B6502" w:rsidRDefault="001B6502" w:rsidP="001342C4">
            <w:pPr>
              <w:keepNext/>
              <w:jc w:val="both"/>
              <w:rPr>
                <w:rFonts w:asciiTheme="majorHAnsi" w:eastAsiaTheme="minorEastAsia" w:hAnsiTheme="majorHAnsi"/>
              </w:rPr>
            </w:pPr>
          </w:p>
        </w:tc>
      </w:tr>
    </w:tbl>
    <w:p w:rsidR="008E3F7E" w:rsidRPr="006F46A5" w:rsidRDefault="008E3F7E" w:rsidP="001342C4">
      <w:pPr>
        <w:jc w:val="both"/>
        <w:rPr>
          <w:rFonts w:asciiTheme="majorHAnsi" w:eastAsiaTheme="minorEastAsia" w:hAnsiTheme="majorHAnsi"/>
        </w:rPr>
      </w:pPr>
    </w:p>
    <w:p w:rsidR="008E3F7E" w:rsidRPr="006F46A5" w:rsidRDefault="00CC3EA3" w:rsidP="001342C4">
      <w:pPr>
        <w:jc w:val="both"/>
        <w:rPr>
          <w:rFonts w:asciiTheme="majorHAnsi" w:eastAsiaTheme="minorEastAsia" w:hAnsiTheme="majorHAnsi"/>
        </w:rPr>
      </w:pPr>
      <w:proofErr w:type="gramStart"/>
      <w:r w:rsidRPr="006F46A5">
        <w:rPr>
          <w:rFonts w:asciiTheme="majorHAnsi" w:eastAsiaTheme="minorEastAsia" w:hAnsiTheme="majorHAnsi"/>
        </w:rPr>
        <w:t>where</w:t>
      </w:r>
      <w:proofErr w:type="gramEnd"/>
      <w:r w:rsidRPr="006F46A5">
        <w:rPr>
          <w:rFonts w:asciiTheme="majorHAnsi" w:eastAsiaTheme="minorEastAsia" w:hAnsiTheme="majorHAnsi"/>
        </w:rPr>
        <w:t xml:space="preserve"> </w:t>
      </w:r>
      <w:r w:rsidR="00B011C8" w:rsidRPr="006F46A5">
        <w:rPr>
          <w:rFonts w:asciiTheme="majorHAnsi" w:eastAsiaTheme="minorEastAsia" w:hAnsiTheme="majorHAnsi"/>
        </w:rPr>
        <w:t xml:space="preserve">the expected co-occurrence of </w:t>
      </w:r>
      <m:oMath>
        <m:r>
          <w:rPr>
            <w:rFonts w:ascii="Cambria Math" w:eastAsiaTheme="minorEastAsia" w:hAnsi="Cambria Math"/>
          </w:rPr>
          <m:t>c</m:t>
        </m:r>
      </m:oMath>
      <w:r w:rsidR="00B011C8" w:rsidRPr="006F46A5">
        <w:rPr>
          <w:rFonts w:asciiTheme="majorHAnsi" w:eastAsiaTheme="minorEastAsia" w:hAnsiTheme="majorHAnsi"/>
        </w:rPr>
        <w:t xml:space="preserve"> and </w:t>
      </w:r>
      <m:oMath>
        <m:r>
          <w:rPr>
            <w:rFonts w:ascii="Cambria Math" w:eastAsiaTheme="minorEastAsia" w:hAnsi="Cambria Math"/>
          </w:rPr>
          <m:t>w</m:t>
        </m:r>
      </m:oMath>
      <w:r w:rsidR="00B011C8" w:rsidRPr="006F46A5">
        <w:rPr>
          <w:rFonts w:asciiTheme="majorHAnsi" w:eastAsiaTheme="minorEastAsia" w:hAnsiTheme="majorHAnsi"/>
        </w:rPr>
        <w:t xml:space="preserve"> is </w:t>
      </w: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m:t>
            </m:r>
          </m:sub>
        </m:sSub>
      </m:oMath>
      <w:r w:rsidR="00B011C8" w:rsidRPr="006F46A5">
        <w:rPr>
          <w:rFonts w:asciiTheme="majorHAnsi" w:eastAsiaTheme="minorEastAsia" w:hAnsiTheme="majorHAnsi"/>
        </w:rPr>
        <w:t xml:space="preserve"> and the actual co-occurrence is  </w:t>
      </w: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oMath>
      <w:r w:rsidR="00B011C8" w:rsidRPr="006F46A5">
        <w:rPr>
          <w:rFonts w:asciiTheme="majorHAnsi" w:eastAsiaTheme="minorEastAsia" w:hAnsiTheme="majorHAnsi"/>
        </w:rPr>
        <w:t xml:space="preserve">. </w:t>
      </w:r>
      <w:r w:rsidR="008E3F7E" w:rsidRPr="006F46A5">
        <w:rPr>
          <w:rFonts w:asciiTheme="majorHAnsi" w:eastAsiaTheme="minorEastAsia" w:hAnsiTheme="majorHAnsi"/>
        </w:rPr>
        <w:t xml:space="preserve">A PMI of greater than 0 </w:t>
      </w:r>
      <w:r w:rsidR="00E2038F" w:rsidRPr="006F46A5">
        <w:rPr>
          <w:rFonts w:asciiTheme="majorHAnsi" w:eastAsiaTheme="minorEastAsia" w:hAnsiTheme="majorHAnsi"/>
        </w:rPr>
        <w:t xml:space="preserve">means a positive correlation between </w:t>
      </w:r>
      <m:oMath>
        <m:r>
          <w:rPr>
            <w:rFonts w:ascii="Cambria Math" w:eastAsiaTheme="minorEastAsia" w:hAnsi="Cambria Math"/>
          </w:rPr>
          <m:t>w</m:t>
        </m:r>
      </m:oMath>
      <w:r w:rsidR="00E2038F" w:rsidRPr="006F46A5">
        <w:rPr>
          <w:rFonts w:asciiTheme="majorHAnsi" w:eastAsiaTheme="minorEastAsia" w:hAnsiTheme="majorHAnsi"/>
        </w:rPr>
        <w:t xml:space="preserve"> and </w:t>
      </w:r>
      <m:oMath>
        <m:r>
          <w:rPr>
            <w:rFonts w:ascii="Cambria Math" w:eastAsiaTheme="minorEastAsia" w:hAnsi="Cambria Math"/>
          </w:rPr>
          <m:t>c</m:t>
        </m:r>
      </m:oMath>
      <w:r w:rsidR="00E2038F" w:rsidRPr="006F46A5">
        <w:rPr>
          <w:rFonts w:asciiTheme="majorHAnsi" w:eastAsiaTheme="minorEastAsia" w:hAnsiTheme="majorHAnsi"/>
        </w:rPr>
        <w:t xml:space="preserve"> and the inverse is the case for a PMI less than 0. </w:t>
      </w:r>
      <w:r w:rsidR="00CC2E02">
        <w:rPr>
          <w:rFonts w:asciiTheme="majorHAnsi" w:eastAsiaTheme="minorEastAsia" w:hAnsiTheme="majorHAnsi"/>
        </w:rPr>
        <w:t xml:space="preserve">We delegate to section 3.1.3 our explanation </w:t>
      </w:r>
      <w:proofErr w:type="gramStart"/>
      <w:r w:rsidR="00CC2E02">
        <w:rPr>
          <w:rFonts w:asciiTheme="majorHAnsi" w:eastAsiaTheme="minorEastAsia" w:hAnsiTheme="majorHAnsi"/>
        </w:rPr>
        <w:t xml:space="preserve">of </w:t>
      </w:r>
      <w:proofErr w:type="gramEnd"/>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CC2E02">
        <w:rPr>
          <w:rFonts w:asciiTheme="majorHAnsi" w:eastAsiaTheme="minorEastAsia" w:hAnsiTheme="majorHAnsi"/>
        </w:rPr>
        <w:t>.</w:t>
      </w:r>
    </w:p>
    <w:p w:rsidR="00A207FA" w:rsidRPr="006F46A5" w:rsidRDefault="00D6314C" w:rsidP="001342C4">
      <w:pPr>
        <w:jc w:val="both"/>
        <w:rPr>
          <w:rFonts w:asciiTheme="majorHAnsi" w:hAnsiTheme="majorHAnsi"/>
        </w:rPr>
      </w:pPr>
      <w:r w:rsidRPr="006F46A5">
        <w:rPr>
          <w:rFonts w:asciiTheme="majorHAnsi" w:hAnsiTheme="majorHAnsi"/>
        </w:rPr>
        <w:t>Sentiment classification techniques are split into two broad range of techniques: machine learning techniques</w:t>
      </w:r>
      <w:sdt>
        <w:sdtPr>
          <w:rPr>
            <w:rFonts w:asciiTheme="majorHAnsi" w:hAnsiTheme="majorHAnsi"/>
          </w:rPr>
          <w:id w:val="1302201596"/>
          <w:citation/>
        </w:sdtPr>
        <w:sdtContent>
          <w:r w:rsidRPr="006F46A5">
            <w:rPr>
              <w:rFonts w:asciiTheme="majorHAnsi" w:hAnsiTheme="majorHAnsi"/>
            </w:rPr>
            <w:fldChar w:fldCharType="begin"/>
          </w:r>
          <w:r w:rsidRPr="006F46A5">
            <w:rPr>
              <w:rFonts w:asciiTheme="majorHAnsi" w:hAnsiTheme="majorHAnsi"/>
            </w:rPr>
            <w:instrText xml:space="preserve"> CITATION Yon11 \l 2057  \m Pan02 \m Kan12</w:instrText>
          </w:r>
          <w:r w:rsidR="00C74B4E" w:rsidRPr="006F46A5">
            <w:rPr>
              <w:rFonts w:asciiTheme="majorHAnsi" w:hAnsiTheme="majorHAnsi"/>
            </w:rPr>
            <w:instrText xml:space="preserve"> \m Kau12 \m Mor13</w:instrText>
          </w:r>
          <w:r w:rsidRPr="006F46A5">
            <w:rPr>
              <w:rFonts w:asciiTheme="majorHAnsi" w:hAnsiTheme="majorHAnsi"/>
            </w:rPr>
            <w:fldChar w:fldCharType="separate"/>
          </w:r>
          <w:r w:rsidR="00C74B4E" w:rsidRPr="006F46A5">
            <w:rPr>
              <w:rFonts w:asciiTheme="majorHAnsi" w:hAnsiTheme="majorHAnsi"/>
              <w:noProof/>
            </w:rPr>
            <w:t xml:space="preserve"> (Yong, Xu, &amp; Ren, 2011; Pang, Lee, &amp; Vaithyanathan, 2002; Kang, Yoo, &amp; Han, 2012; Kaufmann, 2012; Moraes, Valiati, &amp; Neto, 2013)</w:t>
          </w:r>
          <w:r w:rsidRPr="006F46A5">
            <w:rPr>
              <w:rFonts w:asciiTheme="majorHAnsi" w:hAnsiTheme="majorHAnsi"/>
            </w:rPr>
            <w:fldChar w:fldCharType="end"/>
          </w:r>
        </w:sdtContent>
      </w:sdt>
      <w:r w:rsidR="00C74B4E" w:rsidRPr="006F46A5">
        <w:rPr>
          <w:rFonts w:asciiTheme="majorHAnsi" w:hAnsiTheme="majorHAnsi"/>
        </w:rPr>
        <w:t>, lexicon-based approach – which is further split into dictionary-based approach</w:t>
      </w:r>
      <w:sdt>
        <w:sdtPr>
          <w:rPr>
            <w:rFonts w:asciiTheme="majorHAnsi" w:hAnsiTheme="majorHAnsi"/>
          </w:rPr>
          <w:id w:val="2116174590"/>
          <w:citation/>
        </w:sdtPr>
        <w:sdtContent>
          <w:r w:rsidR="0065033F" w:rsidRPr="006F46A5">
            <w:rPr>
              <w:rFonts w:asciiTheme="majorHAnsi" w:hAnsiTheme="majorHAnsi"/>
            </w:rPr>
            <w:fldChar w:fldCharType="begin"/>
          </w:r>
          <w:r w:rsidR="0065033F" w:rsidRPr="006F46A5">
            <w:rPr>
              <w:rFonts w:asciiTheme="majorHAnsi" w:hAnsiTheme="majorHAnsi"/>
            </w:rPr>
            <w:instrText xml:space="preserve"> CITATION Gua10 \l 2057  \m Min04 \m Kim04</w:instrText>
          </w:r>
          <w:r w:rsidR="0065033F" w:rsidRPr="006F46A5">
            <w:rPr>
              <w:rFonts w:asciiTheme="majorHAnsi" w:hAnsiTheme="majorHAnsi"/>
            </w:rPr>
            <w:fldChar w:fldCharType="separate"/>
          </w:r>
          <w:r w:rsidR="0065033F" w:rsidRPr="006F46A5">
            <w:rPr>
              <w:rFonts w:asciiTheme="majorHAnsi" w:hAnsiTheme="majorHAnsi"/>
              <w:noProof/>
            </w:rPr>
            <w:t xml:space="preserve"> (Guang, Xiaofei, Feng, Yuan, Jiajun, &amp; Chun, 2010; Minging &amp; Bing, 2004; Kim &amp; Hovy, 2004)</w:t>
          </w:r>
          <w:r w:rsidR="0065033F" w:rsidRPr="006F46A5">
            <w:rPr>
              <w:rFonts w:asciiTheme="majorHAnsi" w:hAnsiTheme="majorHAnsi"/>
            </w:rPr>
            <w:fldChar w:fldCharType="end"/>
          </w:r>
        </w:sdtContent>
      </w:sdt>
      <w:r w:rsidR="00C74B4E" w:rsidRPr="006F46A5">
        <w:rPr>
          <w:rFonts w:asciiTheme="majorHAnsi" w:hAnsiTheme="majorHAnsi"/>
        </w:rPr>
        <w:t xml:space="preserve"> and corpus-based approach</w:t>
      </w:r>
      <w:sdt>
        <w:sdtPr>
          <w:rPr>
            <w:rFonts w:asciiTheme="majorHAnsi" w:hAnsiTheme="majorHAnsi"/>
          </w:rPr>
          <w:id w:val="-1889488816"/>
          <w:citation/>
        </w:sdtPr>
        <w:sdtContent>
          <w:r w:rsidR="007A7275" w:rsidRPr="006F46A5">
            <w:rPr>
              <w:rFonts w:asciiTheme="majorHAnsi" w:hAnsiTheme="majorHAnsi"/>
            </w:rPr>
            <w:fldChar w:fldCharType="begin"/>
          </w:r>
          <w:r w:rsidR="007A7275" w:rsidRPr="006F46A5">
            <w:rPr>
              <w:rFonts w:asciiTheme="majorHAnsi" w:hAnsiTheme="majorHAnsi"/>
            </w:rPr>
            <w:instrText xml:space="preserve">CITATION Dee90 \l 2057 </w:instrText>
          </w:r>
          <w:r w:rsidR="007A7275" w:rsidRPr="006F46A5">
            <w:rPr>
              <w:rFonts w:asciiTheme="majorHAnsi" w:hAnsiTheme="majorHAnsi"/>
            </w:rPr>
            <w:fldChar w:fldCharType="separate"/>
          </w:r>
          <w:r w:rsidR="007A7275" w:rsidRPr="006F46A5">
            <w:rPr>
              <w:rFonts w:asciiTheme="majorHAnsi" w:hAnsiTheme="majorHAnsi"/>
              <w:noProof/>
            </w:rPr>
            <w:t xml:space="preserve"> (Deerwester, Dumais, Landauer, Furnas, &amp; Harshman, 1990)</w:t>
          </w:r>
          <w:r w:rsidR="007A7275" w:rsidRPr="006F46A5">
            <w:rPr>
              <w:rFonts w:asciiTheme="majorHAnsi" w:hAnsiTheme="majorHAnsi"/>
            </w:rPr>
            <w:fldChar w:fldCharType="end"/>
          </w:r>
        </w:sdtContent>
      </w:sdt>
      <w:r w:rsidR="007A7275" w:rsidRPr="006F46A5">
        <w:rPr>
          <w:rFonts w:asciiTheme="majorHAnsi" w:hAnsiTheme="majorHAnsi"/>
        </w:rPr>
        <w:t xml:space="preserve">. We will focus on the machine learning techniques. </w:t>
      </w:r>
    </w:p>
    <w:p w:rsidR="009C5D3B" w:rsidRPr="006F46A5" w:rsidRDefault="00A207FA" w:rsidP="001342C4">
      <w:pPr>
        <w:jc w:val="both"/>
        <w:rPr>
          <w:rFonts w:asciiTheme="majorHAnsi" w:hAnsiTheme="majorHAnsi"/>
        </w:rPr>
      </w:pPr>
      <w:r w:rsidRPr="006F46A5">
        <w:rPr>
          <w:rFonts w:asciiTheme="majorHAnsi" w:hAnsiTheme="majorHAnsi"/>
        </w:rPr>
        <w:lastRenderedPageBreak/>
        <w:t xml:space="preserve">Pang et al. </w:t>
      </w:r>
      <w:sdt>
        <w:sdtPr>
          <w:rPr>
            <w:rFonts w:asciiTheme="majorHAnsi" w:hAnsiTheme="majorHAnsi"/>
          </w:rPr>
          <w:id w:val="-1093012454"/>
          <w:citation/>
        </w:sdtPr>
        <w:sdtContent>
          <w:r w:rsidR="008A7773" w:rsidRPr="006F46A5">
            <w:rPr>
              <w:rFonts w:asciiTheme="majorHAnsi" w:hAnsiTheme="majorHAnsi"/>
            </w:rPr>
            <w:fldChar w:fldCharType="begin"/>
          </w:r>
          <w:r w:rsidR="008A7773" w:rsidRPr="006F46A5">
            <w:rPr>
              <w:rFonts w:asciiTheme="majorHAnsi" w:hAnsiTheme="majorHAnsi"/>
            </w:rPr>
            <w:instrText xml:space="preserve"> CITATION Pan02 \l 2057 </w:instrText>
          </w:r>
          <w:r w:rsidR="008A7773" w:rsidRPr="006F46A5">
            <w:rPr>
              <w:rFonts w:asciiTheme="majorHAnsi" w:hAnsiTheme="majorHAnsi"/>
            </w:rPr>
            <w:fldChar w:fldCharType="separate"/>
          </w:r>
          <w:r w:rsidR="008A7773" w:rsidRPr="006F46A5">
            <w:rPr>
              <w:rFonts w:asciiTheme="majorHAnsi" w:hAnsiTheme="majorHAnsi"/>
              <w:noProof/>
            </w:rPr>
            <w:t>(Pang, Lee, &amp; Vaithyanathan, 2002)</w:t>
          </w:r>
          <w:r w:rsidR="008A7773" w:rsidRPr="006F46A5">
            <w:rPr>
              <w:rFonts w:asciiTheme="majorHAnsi" w:hAnsiTheme="majorHAnsi"/>
            </w:rPr>
            <w:fldChar w:fldCharType="end"/>
          </w:r>
        </w:sdtContent>
      </w:sdt>
      <w:r w:rsidRPr="006F46A5">
        <w:rPr>
          <w:rFonts w:asciiTheme="majorHAnsi" w:hAnsiTheme="majorHAnsi"/>
        </w:rPr>
        <w:t xml:space="preserve"> u</w:t>
      </w:r>
      <w:r w:rsidR="00337C92" w:rsidRPr="006F46A5">
        <w:rPr>
          <w:rFonts w:asciiTheme="majorHAnsi" w:hAnsiTheme="majorHAnsi"/>
        </w:rPr>
        <w:t xml:space="preserve">sing a corpus of reviews that were classified according the number of stars associated with the text reviews, applied naïve </w:t>
      </w:r>
      <w:proofErr w:type="spellStart"/>
      <w:r w:rsidR="00337C92" w:rsidRPr="006F46A5">
        <w:rPr>
          <w:rFonts w:asciiTheme="majorHAnsi" w:hAnsiTheme="majorHAnsi"/>
        </w:rPr>
        <w:t>bayes</w:t>
      </w:r>
      <w:proofErr w:type="spellEnd"/>
      <w:r w:rsidR="00337C92" w:rsidRPr="006F46A5">
        <w:rPr>
          <w:rFonts w:asciiTheme="majorHAnsi" w:hAnsiTheme="majorHAnsi"/>
        </w:rPr>
        <w:t>, maximum entropy and support vector</w:t>
      </w:r>
      <w:r w:rsidR="0000156D" w:rsidRPr="006F46A5">
        <w:rPr>
          <w:rFonts w:asciiTheme="majorHAnsi" w:hAnsiTheme="majorHAnsi"/>
        </w:rPr>
        <w:t xml:space="preserve"> machines. </w:t>
      </w:r>
      <w:r w:rsidR="00337C92" w:rsidRPr="006F46A5">
        <w:rPr>
          <w:rFonts w:asciiTheme="majorHAnsi" w:hAnsiTheme="majorHAnsi"/>
        </w:rPr>
        <w:t xml:space="preserve"> </w:t>
      </w:r>
      <w:r w:rsidR="009B1BF3" w:rsidRPr="006F46A5">
        <w:rPr>
          <w:rFonts w:asciiTheme="majorHAnsi" w:hAnsiTheme="majorHAnsi"/>
        </w:rPr>
        <w:t>They compared the performance of unigrams, unigrams + bigrams, bigrams, unigrams + POS, adjectives, top unigrams and unigrams + positions using three-fold cross-validation. The performance of each variation in feature depended hea</w:t>
      </w:r>
      <w:r w:rsidR="009C5D3B" w:rsidRPr="006F46A5">
        <w:rPr>
          <w:rFonts w:asciiTheme="majorHAnsi" w:hAnsiTheme="majorHAnsi"/>
        </w:rPr>
        <w:t>vily</w:t>
      </w:r>
      <w:r w:rsidR="009B1BF3" w:rsidRPr="006F46A5">
        <w:rPr>
          <w:rFonts w:asciiTheme="majorHAnsi" w:hAnsiTheme="majorHAnsi"/>
        </w:rPr>
        <w:t xml:space="preserve"> on the type of technique used. However SVMs on average performed better than both naïve </w:t>
      </w:r>
      <w:proofErr w:type="spellStart"/>
      <w:r w:rsidR="009B1BF3" w:rsidRPr="006F46A5">
        <w:rPr>
          <w:rFonts w:asciiTheme="majorHAnsi" w:hAnsiTheme="majorHAnsi"/>
        </w:rPr>
        <w:t>bayes</w:t>
      </w:r>
      <w:proofErr w:type="spellEnd"/>
      <w:r w:rsidR="009B1BF3" w:rsidRPr="006F46A5">
        <w:rPr>
          <w:rFonts w:asciiTheme="majorHAnsi" w:hAnsiTheme="majorHAnsi"/>
        </w:rPr>
        <w:t xml:space="preserve"> and maximum entropy. It’s important to note that the </w:t>
      </w:r>
      <w:r w:rsidR="002B3067" w:rsidRPr="006F46A5">
        <w:rPr>
          <w:rFonts w:asciiTheme="majorHAnsi" w:hAnsiTheme="majorHAnsi"/>
        </w:rPr>
        <w:t>classifiers</w:t>
      </w:r>
      <w:r w:rsidR="009B1BF3" w:rsidRPr="006F46A5">
        <w:rPr>
          <w:rFonts w:asciiTheme="majorHAnsi" w:hAnsiTheme="majorHAnsi"/>
        </w:rPr>
        <w:t xml:space="preserve"> performed </w:t>
      </w:r>
      <w:r w:rsidR="002B3067" w:rsidRPr="006F46A5">
        <w:rPr>
          <w:rFonts w:asciiTheme="majorHAnsi" w:hAnsiTheme="majorHAnsi"/>
        </w:rPr>
        <w:t xml:space="preserve">best when the terms were represented simply as a presence as opposed to frequency. </w:t>
      </w:r>
      <w:r w:rsidR="009C5D3B" w:rsidRPr="006F46A5">
        <w:rPr>
          <w:rFonts w:asciiTheme="majorHAnsi" w:hAnsiTheme="majorHAnsi"/>
        </w:rPr>
        <w:t xml:space="preserve">Unigrams performed best in their experiments using the Support Vector Machine-based model with an accuracy of 82.9%. </w:t>
      </w:r>
    </w:p>
    <w:p w:rsidR="00BE4AEB" w:rsidRPr="006F46A5" w:rsidRDefault="001974A5" w:rsidP="001342C4">
      <w:pPr>
        <w:jc w:val="both"/>
        <w:rPr>
          <w:rFonts w:asciiTheme="majorHAnsi" w:hAnsiTheme="majorHAnsi"/>
        </w:rPr>
      </w:pPr>
      <w:r w:rsidRPr="006F46A5">
        <w:rPr>
          <w:rFonts w:asciiTheme="majorHAnsi" w:hAnsiTheme="majorHAnsi"/>
        </w:rPr>
        <w:t xml:space="preserve">Yong et al. </w:t>
      </w:r>
      <w:sdt>
        <w:sdtPr>
          <w:rPr>
            <w:rFonts w:asciiTheme="majorHAnsi" w:hAnsiTheme="majorHAnsi"/>
          </w:rPr>
          <w:id w:val="-2062321547"/>
          <w:citation/>
        </w:sdtPr>
        <w:sdtContent>
          <w:r w:rsidRPr="006F46A5">
            <w:rPr>
              <w:rFonts w:asciiTheme="majorHAnsi" w:hAnsiTheme="majorHAnsi"/>
            </w:rPr>
            <w:fldChar w:fldCharType="begin"/>
          </w:r>
          <w:r w:rsidRPr="006F46A5">
            <w:rPr>
              <w:rFonts w:asciiTheme="majorHAnsi" w:hAnsiTheme="majorHAnsi"/>
            </w:rPr>
            <w:instrText xml:space="preserve">CITATION Yon11 \n  \t  \l 2057 </w:instrText>
          </w:r>
          <w:r w:rsidRPr="006F46A5">
            <w:rPr>
              <w:rFonts w:asciiTheme="majorHAnsi" w:hAnsiTheme="majorHAnsi"/>
            </w:rPr>
            <w:fldChar w:fldCharType="separate"/>
          </w:r>
          <w:r w:rsidRPr="006F46A5">
            <w:rPr>
              <w:rFonts w:asciiTheme="majorHAnsi" w:hAnsiTheme="majorHAnsi"/>
              <w:noProof/>
            </w:rPr>
            <w:t>(2011)</w:t>
          </w:r>
          <w:r w:rsidRPr="006F46A5">
            <w:rPr>
              <w:rFonts w:asciiTheme="majorHAnsi" w:hAnsiTheme="majorHAnsi"/>
            </w:rPr>
            <w:fldChar w:fldCharType="end"/>
          </w:r>
        </w:sdtContent>
      </w:sdt>
      <w:r w:rsidRPr="006F46A5">
        <w:rPr>
          <w:rFonts w:asciiTheme="majorHAnsi" w:hAnsiTheme="majorHAnsi"/>
        </w:rPr>
        <w:t xml:space="preserve"> propose a method of sentiment analysis similar to the approach</w:t>
      </w:r>
      <w:r w:rsidR="00BE4AEB" w:rsidRPr="006F46A5">
        <w:rPr>
          <w:rFonts w:asciiTheme="majorHAnsi" w:hAnsiTheme="majorHAnsi"/>
        </w:rPr>
        <w:t xml:space="preserve"> the current work has taken, the pre-process the words by removing stop words and tokenisation. Each word is then sorted based on calculated mutual information and select a number of words as the feature item and classify using an SVM. They neglect to specify the domain and source of the corpus. However, they achieve very high classification rates with total precision of 81.11%, recall of 81.42% and F-value of 81.25 in a closed test.  </w:t>
      </w:r>
    </w:p>
    <w:p w:rsidR="008E3F7E" w:rsidRPr="006F46A5" w:rsidRDefault="00311A56" w:rsidP="001342C4">
      <w:pPr>
        <w:pStyle w:val="Heading2"/>
        <w:numPr>
          <w:ilvl w:val="1"/>
          <w:numId w:val="1"/>
        </w:numPr>
        <w:jc w:val="both"/>
        <w:rPr>
          <w:color w:val="auto"/>
        </w:rPr>
      </w:pPr>
      <w:bookmarkStart w:id="10" w:name="_Toc416019181"/>
      <w:r w:rsidRPr="006F46A5">
        <w:rPr>
          <w:color w:val="auto"/>
        </w:rPr>
        <w:t xml:space="preserve">Stock Price Prediction </w:t>
      </w:r>
      <w:r w:rsidR="008E3F7E" w:rsidRPr="006F46A5">
        <w:rPr>
          <w:color w:val="auto"/>
        </w:rPr>
        <w:t>Using Sentiment Analysis</w:t>
      </w:r>
      <w:bookmarkEnd w:id="10"/>
    </w:p>
    <w:p w:rsidR="00720297" w:rsidRPr="006F46A5" w:rsidRDefault="00720297" w:rsidP="001342C4">
      <w:pPr>
        <w:jc w:val="both"/>
        <w:rPr>
          <w:rFonts w:asciiTheme="majorHAnsi" w:hAnsiTheme="majorHAnsi"/>
        </w:rPr>
      </w:pPr>
      <w:r w:rsidRPr="006F46A5">
        <w:rPr>
          <w:rFonts w:asciiTheme="majorHAnsi" w:hAnsiTheme="majorHAnsi"/>
        </w:rPr>
        <w:t xml:space="preserve">Often, it is the case that a useable corpus of financial news isn’t available hence authors are forced to generate their own data </w:t>
      </w:r>
      <w:sdt>
        <w:sdtPr>
          <w:rPr>
            <w:rFonts w:asciiTheme="majorHAnsi" w:hAnsiTheme="majorHAnsi"/>
          </w:rPr>
          <w:id w:val="1531683716"/>
          <w:citation/>
        </w:sdtPr>
        <w:sdtContent>
          <w:r w:rsidRPr="006F46A5">
            <w:rPr>
              <w:rFonts w:asciiTheme="majorHAnsi" w:hAnsiTheme="majorHAnsi"/>
            </w:rPr>
            <w:fldChar w:fldCharType="begin"/>
          </w:r>
          <w:r w:rsidRPr="006F46A5">
            <w:rPr>
              <w:rFonts w:asciiTheme="majorHAnsi" w:hAnsiTheme="majorHAnsi"/>
            </w:rPr>
            <w:instrText xml:space="preserve"> CITATION Zha \l 2057 </w:instrText>
          </w:r>
          <w:r w:rsidRPr="006F46A5">
            <w:rPr>
              <w:rFonts w:asciiTheme="majorHAnsi" w:hAnsiTheme="majorHAnsi"/>
            </w:rPr>
            <w:fldChar w:fldCharType="separate"/>
          </w:r>
          <w:r w:rsidRPr="006F46A5">
            <w:rPr>
              <w:rFonts w:asciiTheme="majorHAnsi" w:hAnsiTheme="majorHAnsi"/>
              <w:noProof/>
            </w:rPr>
            <w:t>(Zhan, Cohen, &amp; Atreya)</w:t>
          </w:r>
          <w:r w:rsidRPr="006F46A5">
            <w:rPr>
              <w:rFonts w:asciiTheme="majorHAnsi" w:hAnsiTheme="majorHAnsi"/>
            </w:rPr>
            <w:fldChar w:fldCharType="end"/>
          </w:r>
        </w:sdtContent>
      </w:sdt>
      <w:r w:rsidRPr="006F46A5">
        <w:rPr>
          <w:rFonts w:asciiTheme="majorHAnsi" w:hAnsiTheme="majorHAnsi"/>
        </w:rPr>
        <w:t xml:space="preserve"> either by manually classifying or automatically generating data</w:t>
      </w:r>
      <w:sdt>
        <w:sdtPr>
          <w:rPr>
            <w:rFonts w:asciiTheme="majorHAnsi" w:hAnsiTheme="majorHAnsi"/>
          </w:rPr>
          <w:id w:val="-987785144"/>
          <w:citation/>
        </w:sdtPr>
        <w:sdtContent>
          <w:r w:rsidRPr="006F46A5">
            <w:rPr>
              <w:rFonts w:asciiTheme="majorHAnsi" w:hAnsiTheme="majorHAnsi"/>
            </w:rPr>
            <w:fldChar w:fldCharType="begin"/>
          </w:r>
          <w:r w:rsidRPr="006F46A5">
            <w:rPr>
              <w:rFonts w:asciiTheme="majorHAnsi" w:hAnsiTheme="majorHAnsi"/>
            </w:rPr>
            <w:instrText>CITATION Fun051 \t  \l 2057  \m Zha</w:instrText>
          </w:r>
          <w:r w:rsidRPr="006F46A5">
            <w:rPr>
              <w:rFonts w:asciiTheme="majorHAnsi" w:hAnsiTheme="majorHAnsi"/>
            </w:rPr>
            <w:fldChar w:fldCharType="separate"/>
          </w:r>
          <w:r w:rsidRPr="006F46A5">
            <w:rPr>
              <w:rFonts w:asciiTheme="majorHAnsi" w:hAnsiTheme="majorHAnsi"/>
              <w:noProof/>
            </w:rPr>
            <w:t xml:space="preserve"> (Fung, Yu, &amp; Lu, 2005; Zhan, Cohen, &amp; Atreya)</w:t>
          </w:r>
          <w:r w:rsidRPr="006F46A5">
            <w:rPr>
              <w:rFonts w:asciiTheme="majorHAnsi" w:hAnsiTheme="majorHAnsi"/>
            </w:rPr>
            <w:fldChar w:fldCharType="end"/>
          </w:r>
        </w:sdtContent>
      </w:sdt>
      <w:r w:rsidRPr="006F46A5">
        <w:rPr>
          <w:rFonts w:asciiTheme="majorHAnsi" w:hAnsiTheme="majorHAnsi"/>
        </w:rPr>
        <w:t xml:space="preserve">. Zhan et al. in their comparison of manual and automatically generated data highlight that the key to classifying news articles manually is the general information that is being conveyed by the articles.  Mergers, lower interest rates are general considered </w:t>
      </w:r>
      <w:r w:rsidRPr="006F46A5">
        <w:rPr>
          <w:rFonts w:asciiTheme="majorHAnsi" w:hAnsiTheme="majorHAnsi"/>
          <w:i/>
        </w:rPr>
        <w:t>good news</w:t>
      </w:r>
      <w:r w:rsidRPr="006F46A5">
        <w:rPr>
          <w:rFonts w:asciiTheme="majorHAnsi" w:hAnsiTheme="majorHAnsi"/>
        </w:rPr>
        <w:t xml:space="preserve"> while corruption, lawsuits, wars are considered </w:t>
      </w:r>
      <w:r w:rsidRPr="006F46A5">
        <w:rPr>
          <w:rFonts w:asciiTheme="majorHAnsi" w:hAnsiTheme="majorHAnsi"/>
          <w:i/>
        </w:rPr>
        <w:t xml:space="preserve">bad news. </w:t>
      </w:r>
      <w:r w:rsidRPr="006F46A5">
        <w:rPr>
          <w:rFonts w:asciiTheme="majorHAnsi" w:hAnsiTheme="majorHAnsi"/>
        </w:rPr>
        <w:t xml:space="preserve">Working with automatically generated data based on simply the stock price movement (if the stock price goes up after the article is released then the article is good otherwise, it’s bad). The classifier developed has F1-scores of 0.26, 0.38 and 0.36 for positive, neutral and negative articles respectively. They attributed the poor performance to the lack of data and poor article selection whilst also suggesting that news articles are better suited to long-term prediction as opposed to day-to-day prediction. It’s quite clear that there are while there are issues with automatic generation of data (section 5.3.2.), the method employed by Zhan et al. can be said to be too naïve. </w:t>
      </w:r>
    </w:p>
    <w:p w:rsidR="00720297" w:rsidRPr="006F46A5" w:rsidRDefault="00720297" w:rsidP="001342C4">
      <w:pPr>
        <w:jc w:val="both"/>
        <w:rPr>
          <w:rFonts w:asciiTheme="majorHAnsi" w:eastAsiaTheme="minorEastAsia" w:hAnsiTheme="majorHAnsi"/>
        </w:rPr>
      </w:pPr>
      <w:r w:rsidRPr="006F46A5">
        <w:rPr>
          <w:rFonts w:asciiTheme="majorHAnsi" w:hAnsiTheme="majorHAnsi"/>
        </w:rPr>
        <w:t xml:space="preserve">Regardless of the criticisms of automatically labelling news article based on the direction of movement of the next day’s price movement, Kaya et al had a 60% accuracy using the method as well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Pr="006F46A5">
        <w:rPr>
          <w:rFonts w:asciiTheme="majorHAnsi" w:eastAsiaTheme="minorEastAsia" w:hAnsiTheme="majorHAnsi"/>
        </w:rPr>
        <w:t xml:space="preserve">-based feature selection. Fung et al. </w:t>
      </w:r>
      <w:sdt>
        <w:sdtPr>
          <w:rPr>
            <w:rFonts w:asciiTheme="majorHAnsi" w:eastAsiaTheme="minorEastAsia" w:hAnsiTheme="majorHAnsi"/>
          </w:rPr>
          <w:id w:val="-725841024"/>
          <w:citation/>
        </w:sdtPr>
        <w:sdtContent>
          <w:r w:rsidR="006C37F2" w:rsidRPr="006F46A5">
            <w:rPr>
              <w:rFonts w:asciiTheme="majorHAnsi" w:eastAsiaTheme="minorEastAsia" w:hAnsiTheme="majorHAnsi"/>
            </w:rPr>
            <w:fldChar w:fldCharType="begin"/>
          </w:r>
          <w:r w:rsidR="006C37F2" w:rsidRPr="006F46A5">
            <w:rPr>
              <w:rFonts w:asciiTheme="majorHAnsi" w:eastAsiaTheme="minorEastAsia" w:hAnsiTheme="majorHAnsi"/>
            </w:rPr>
            <w:instrText xml:space="preserve">CITATION Fun051 \n  \t  \l 2057 </w:instrText>
          </w:r>
          <w:r w:rsidR="006C37F2" w:rsidRPr="006F46A5">
            <w:rPr>
              <w:rFonts w:asciiTheme="majorHAnsi" w:eastAsiaTheme="minorEastAsia" w:hAnsiTheme="majorHAnsi"/>
            </w:rPr>
            <w:fldChar w:fldCharType="separate"/>
          </w:r>
          <w:r w:rsidR="006C37F2" w:rsidRPr="006F46A5">
            <w:rPr>
              <w:rFonts w:asciiTheme="majorHAnsi" w:eastAsiaTheme="minorEastAsia" w:hAnsiTheme="majorHAnsi"/>
              <w:noProof/>
            </w:rPr>
            <w:t>(2005)</w:t>
          </w:r>
          <w:r w:rsidR="006C37F2" w:rsidRPr="006F46A5">
            <w:rPr>
              <w:rFonts w:asciiTheme="majorHAnsi" w:eastAsiaTheme="minorEastAsia" w:hAnsiTheme="majorHAnsi"/>
            </w:rPr>
            <w:fldChar w:fldCharType="end"/>
          </w:r>
        </w:sdtContent>
      </w:sdt>
      <w:r w:rsidR="006C37F2" w:rsidRPr="006F46A5">
        <w:rPr>
          <w:rFonts w:asciiTheme="majorHAnsi" w:eastAsiaTheme="minorEastAsia" w:hAnsiTheme="majorHAnsi"/>
        </w:rPr>
        <w:t xml:space="preserve"> </w:t>
      </w:r>
      <w:r w:rsidRPr="006F46A5">
        <w:rPr>
          <w:rFonts w:asciiTheme="majorHAnsi" w:eastAsiaTheme="minorEastAsia" w:hAnsiTheme="majorHAnsi"/>
        </w:rPr>
        <w:t xml:space="preserve">utilise piecewise linear segmentation to automatically classify news articles – a method that has been employed in the current work and will be explained in the next chapter. </w:t>
      </w:r>
    </w:p>
    <w:p w:rsidR="00720297" w:rsidRPr="006F46A5" w:rsidRDefault="006C37F2" w:rsidP="001342C4">
      <w:pPr>
        <w:jc w:val="both"/>
        <w:rPr>
          <w:rFonts w:asciiTheme="majorHAnsi" w:eastAsiaTheme="minorEastAsia" w:hAnsiTheme="majorHAnsi"/>
        </w:rPr>
      </w:pPr>
      <w:proofErr w:type="spellStart"/>
      <w:proofErr w:type="gramStart"/>
      <w:r w:rsidRPr="006F46A5">
        <w:rPr>
          <w:rFonts w:asciiTheme="majorHAnsi" w:eastAsiaTheme="minorEastAsia" w:hAnsiTheme="majorHAnsi"/>
        </w:rPr>
        <w:t>Gidofalvi</w:t>
      </w:r>
      <w:proofErr w:type="spellEnd"/>
      <w:proofErr w:type="gramEnd"/>
      <w:sdt>
        <w:sdtPr>
          <w:rPr>
            <w:rFonts w:asciiTheme="majorHAnsi" w:hAnsiTheme="majorHAnsi"/>
          </w:rPr>
          <w:id w:val="918299592"/>
          <w:citation/>
        </w:sdtPr>
        <w:sdtContent>
          <w:r w:rsidR="00720297" w:rsidRPr="006F46A5">
            <w:rPr>
              <w:rFonts w:asciiTheme="majorHAnsi" w:eastAsiaTheme="minorEastAsia" w:hAnsiTheme="majorHAnsi"/>
            </w:rPr>
            <w:fldChar w:fldCharType="begin"/>
          </w:r>
          <w:r w:rsidR="00720297" w:rsidRPr="006F46A5">
            <w:rPr>
              <w:rFonts w:asciiTheme="majorHAnsi" w:eastAsiaTheme="minorEastAsia" w:hAnsiTheme="majorHAnsi"/>
            </w:rPr>
            <w:instrText xml:space="preserve">CITATION Gid01 \n  \t  \l 2057 </w:instrText>
          </w:r>
          <w:r w:rsidR="00720297" w:rsidRPr="006F46A5">
            <w:rPr>
              <w:rFonts w:asciiTheme="majorHAnsi" w:eastAsiaTheme="minorEastAsia" w:hAnsiTheme="majorHAnsi"/>
            </w:rPr>
            <w:fldChar w:fldCharType="separate"/>
          </w:r>
          <w:r w:rsidR="00720297" w:rsidRPr="006F46A5">
            <w:rPr>
              <w:rFonts w:asciiTheme="majorHAnsi" w:eastAsiaTheme="minorEastAsia" w:hAnsiTheme="majorHAnsi"/>
              <w:noProof/>
            </w:rPr>
            <w:t>(2001)</w:t>
          </w:r>
          <w:r w:rsidR="00720297" w:rsidRPr="006F46A5">
            <w:rPr>
              <w:rFonts w:asciiTheme="majorHAnsi" w:eastAsiaTheme="minorEastAsia" w:hAnsiTheme="majorHAnsi"/>
            </w:rPr>
            <w:fldChar w:fldCharType="end"/>
          </w:r>
        </w:sdtContent>
      </w:sdt>
      <w:r w:rsidR="00720297" w:rsidRPr="006F46A5">
        <w:rPr>
          <w:rFonts w:asciiTheme="majorHAnsi" w:eastAsiaTheme="minorEastAsia" w:hAnsiTheme="majorHAnsi"/>
        </w:rPr>
        <w:t xml:space="preserve">, derive a unique method of automatically assigning labels to news articles by aligning news articles to the intraday stock data and although it doesn’t perform very well, we spend some time on it due to its contribution to the literature. A window of influence is defined which is used to evaluate the possible effect of a news article. The author defines the window of influence of an article </w:t>
      </w:r>
      <m:oMath>
        <m:r>
          <w:rPr>
            <w:rFonts w:ascii="Cambria Math" w:eastAsiaTheme="minorEastAsia" w:hAnsi="Cambria Math"/>
          </w:rPr>
          <m:t xml:space="preserve">d </m:t>
        </m:r>
      </m:oMath>
      <w:r w:rsidR="00720297" w:rsidRPr="006F46A5">
        <w:rPr>
          <w:rFonts w:asciiTheme="majorHAnsi" w:eastAsiaTheme="minorEastAsia" w:hAnsiTheme="majorHAnsi"/>
        </w:rPr>
        <w:t xml:space="preserve">with the timestamp </w:t>
      </w:r>
      <m:oMath>
        <m:r>
          <w:rPr>
            <w:rFonts w:ascii="Cambria Math" w:eastAsiaTheme="minorEastAsia" w:hAnsi="Cambria Math"/>
          </w:rPr>
          <m:t>t</m:t>
        </m:r>
      </m:oMath>
      <w:r w:rsidR="00720297" w:rsidRPr="006F46A5">
        <w:rPr>
          <w:rFonts w:asciiTheme="majorHAnsi" w:eastAsiaTheme="minorEastAsia" w:hAnsiTheme="majorHAnsi"/>
        </w:rPr>
        <w:t xml:space="preserve"> as the lower boundary offset and the upper boundary offset from t.  An offset is negative is </w:t>
      </w:r>
      <m:oMath>
        <m:r>
          <w:rPr>
            <w:rFonts w:ascii="Cambria Math" w:eastAsiaTheme="minorEastAsia" w:hAnsi="Cambria Math"/>
          </w:rPr>
          <m:t>t + offset</m:t>
        </m:r>
      </m:oMath>
      <w:r w:rsidR="00720297" w:rsidRPr="006F46A5">
        <w:rPr>
          <w:rFonts w:asciiTheme="majorHAnsi" w:eastAsiaTheme="minorEastAsia" w:hAnsiTheme="majorHAnsi"/>
        </w:rPr>
        <w:t xml:space="preserve"> is prior to</w:t>
      </w:r>
      <m:oMath>
        <m:r>
          <w:rPr>
            <w:rFonts w:ascii="Cambria Math" w:eastAsiaTheme="minorEastAsia" w:hAnsi="Cambria Math"/>
          </w:rPr>
          <m:t xml:space="preserve"> t</m:t>
        </m:r>
      </m:oMath>
      <w:r w:rsidR="00720297" w:rsidRPr="006F46A5">
        <w:rPr>
          <w:rFonts w:asciiTheme="majorHAnsi" w:eastAsiaTheme="minorEastAsia" w:hAnsiTheme="majorHAnsi"/>
        </w:rPr>
        <w:t>. In addition, news articles that aren’t published wit</w:t>
      </w:r>
      <w:proofErr w:type="spellStart"/>
      <w:r w:rsidR="00720297" w:rsidRPr="006F46A5">
        <w:rPr>
          <w:rFonts w:asciiTheme="majorHAnsi" w:eastAsiaTheme="minorEastAsia" w:hAnsiTheme="majorHAnsi"/>
        </w:rPr>
        <w:t>hin</w:t>
      </w:r>
      <w:proofErr w:type="spellEnd"/>
      <w:r w:rsidR="00720297" w:rsidRPr="006F46A5">
        <w:rPr>
          <w:rFonts w:asciiTheme="majorHAnsi" w:eastAsiaTheme="minorEastAsia" w:hAnsiTheme="majorHAnsi"/>
        </w:rPr>
        <w:t xml:space="preserve"> the opening and closing market times are filtered out as these are said to be ambiguous. </w:t>
      </w:r>
    </w:p>
    <w:p w:rsidR="00720297" w:rsidRPr="006F46A5" w:rsidRDefault="00720297" w:rsidP="001342C4">
      <w:pPr>
        <w:jc w:val="both"/>
        <w:rPr>
          <w:rFonts w:asciiTheme="majorHAnsi" w:eastAsiaTheme="minorEastAsia" w:hAnsiTheme="majorHAnsi"/>
        </w:rPr>
      </w:pPr>
      <w:r w:rsidRPr="006F46A5">
        <w:rPr>
          <w:rFonts w:asciiTheme="majorHAnsi" w:eastAsiaTheme="minorEastAsia" w:hAnsiTheme="majorHAnsi"/>
        </w:rPr>
        <w:lastRenderedPageBreak/>
        <w:t xml:space="preserve">To establish how stable/volatile a stock is, a β-value is calculated using the linear regression on data-points (Δ index-price, Δ stock-price). Hence, a β-value of 1 means that whenever the index price changes by δ, the stock price is expected to change by δ as well.  A β-value of 2 means that whenever the index price changes by δ, the stock price is expected to change by 2δ as well.  A β-value of greater than 1 are relatively volatile and the inverse is the case for stocks less than 1. </w:t>
      </w:r>
    </w:p>
    <w:p w:rsidR="00720297" w:rsidRDefault="00720297" w:rsidP="001342C4">
      <w:pPr>
        <w:jc w:val="both"/>
        <w:rPr>
          <w:rFonts w:asciiTheme="majorHAnsi" w:eastAsiaTheme="minorEastAsia" w:hAnsiTheme="majorHAnsi"/>
        </w:rPr>
      </w:pPr>
      <w:r w:rsidRPr="006F46A5">
        <w:rPr>
          <w:rFonts w:asciiTheme="majorHAnsi" w:eastAsiaTheme="minorEastAsia" w:hAnsiTheme="majorHAnsi"/>
        </w:rPr>
        <w:t xml:space="preserve">In order to remove the effects of the exponential </w:t>
      </w:r>
      <w:r w:rsidR="007E1284">
        <w:rPr>
          <w:rFonts w:asciiTheme="majorHAnsi" w:eastAsiaTheme="minorEastAsia" w:hAnsiTheme="majorHAnsi"/>
        </w:rPr>
        <w:t>change in price, the formula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7E1284" w:rsidTr="001B6502">
        <w:tc>
          <w:tcPr>
            <w:tcW w:w="350" w:type="pct"/>
          </w:tcPr>
          <w:p w:rsidR="007E1284" w:rsidRDefault="007E1284" w:rsidP="001342C4">
            <w:pPr>
              <w:jc w:val="both"/>
              <w:rPr>
                <w:rFonts w:asciiTheme="majorHAnsi" w:eastAsiaTheme="minorEastAsia" w:hAnsiTheme="majorHAnsi"/>
              </w:rPr>
            </w:pPr>
          </w:p>
        </w:tc>
        <w:tc>
          <w:tcPr>
            <w:tcW w:w="4200" w:type="pct"/>
          </w:tcPr>
          <w:p w:rsidR="007E1284" w:rsidRPr="006A119E" w:rsidRDefault="007E1284" w:rsidP="001342C4">
            <w:pPr>
              <w:jc w:val="both"/>
              <w:rPr>
                <w:rFonts w:asciiTheme="majorHAnsi" w:eastAsiaTheme="minorEastAsia" w:hAnsiTheme="majorHAnsi"/>
              </w:rPr>
            </w:pPr>
            <m:oMathPara>
              <m:oMathParaPr>
                <m:jc m:val="center"/>
              </m:oMathParaPr>
              <m:oMath>
                <m:r>
                  <m:rPr>
                    <m:sty m:val="p"/>
                  </m:rPr>
                  <w:rPr>
                    <w:rFonts w:ascii="Cambria Math" w:eastAsiaTheme="minorEastAsia" w:hAnsi="Cambria Math"/>
                  </w:rPr>
                  <m:t xml:space="preserve"> Δprice</m:t>
                </m:r>
                <m:d>
                  <m:dPr>
                    <m:ctrlPr>
                      <w:rPr>
                        <w:rFonts w:ascii="Cambria Math" w:eastAsiaTheme="minorEastAsia" w:hAnsi="Cambria Math"/>
                      </w:rPr>
                    </m:ctrlPr>
                  </m:dPr>
                  <m:e>
                    <m:r>
                      <w:rPr>
                        <w:rFonts w:ascii="Cambria Math" w:eastAsiaTheme="minorEastAsia" w:hAnsi="Cambria Math"/>
                      </w:rPr>
                      <m:t>u,v</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ln</m:t>
                    </m:r>
                  </m:fName>
                  <m:e>
                    <m:f>
                      <m:fPr>
                        <m:ctrlPr>
                          <w:rPr>
                            <w:rFonts w:ascii="Cambria Math" w:eastAsiaTheme="minorEastAsia" w:hAnsi="Cambria Math"/>
                            <w:i/>
                          </w:rPr>
                        </m:ctrlPr>
                      </m:fPr>
                      <m:num>
                        <m:r>
                          <m:rPr>
                            <m:sty m:val="p"/>
                          </m:rPr>
                          <w:rPr>
                            <w:rFonts w:ascii="Cambria Math" w:eastAsiaTheme="minorEastAsia" w:hAnsi="Cambria Math"/>
                          </w:rPr>
                          <m:t>price</m:t>
                        </m:r>
                        <m:r>
                          <w:rPr>
                            <w:rFonts w:ascii="Cambria Math" w:eastAsiaTheme="minorEastAsia" w:hAnsi="Cambria Math"/>
                          </w:rPr>
                          <m:t>(u)</m:t>
                        </m:r>
                      </m:num>
                      <m:den>
                        <m:r>
                          <m:rPr>
                            <m:sty m:val="p"/>
                          </m:rPr>
                          <w:rPr>
                            <w:rFonts w:ascii="Cambria Math" w:eastAsiaTheme="minorEastAsia" w:hAnsi="Cambria Math"/>
                          </w:rPr>
                          <m:t>price</m:t>
                        </m:r>
                        <m:d>
                          <m:dPr>
                            <m:ctrlPr>
                              <w:rPr>
                                <w:rFonts w:ascii="Cambria Math" w:eastAsiaTheme="minorEastAsia" w:hAnsi="Cambria Math"/>
                                <w:i/>
                              </w:rPr>
                            </m:ctrlPr>
                          </m:dPr>
                          <m:e>
                            <m:r>
                              <w:rPr>
                                <w:rFonts w:ascii="Cambria Math" w:eastAsiaTheme="minorEastAsia" w:hAnsi="Cambria Math"/>
                              </w:rPr>
                              <m:t>v</m:t>
                            </m:r>
                          </m:e>
                        </m:d>
                      </m:den>
                    </m:f>
                  </m:e>
                </m:func>
              </m:oMath>
            </m:oMathPara>
          </w:p>
          <w:p w:rsidR="007E1284" w:rsidRDefault="007E1284" w:rsidP="001342C4">
            <w:pPr>
              <w:jc w:val="both"/>
              <w:rPr>
                <w:rFonts w:asciiTheme="majorHAnsi" w:eastAsiaTheme="minorEastAsia" w:hAnsiTheme="majorHAnsi"/>
              </w:rPr>
            </w:pPr>
          </w:p>
        </w:tc>
        <w:tc>
          <w:tcPr>
            <w:tcW w:w="350" w:type="pct"/>
          </w:tcPr>
          <w:p w:rsidR="007E1284" w:rsidRDefault="007E1284" w:rsidP="001342C4">
            <w:pPr>
              <w:pStyle w:val="Caption"/>
              <w:jc w:val="both"/>
            </w:pPr>
          </w:p>
          <w:p w:rsidR="007E1284" w:rsidRPr="001B6502" w:rsidRDefault="007E1284" w:rsidP="001342C4">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sidR="00F168E1">
              <w:rPr>
                <w:noProof/>
                <w:color w:val="auto"/>
              </w:rPr>
              <w:t>2</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sidR="00F168E1">
              <w:rPr>
                <w:noProof/>
                <w:color w:val="auto"/>
              </w:rPr>
              <w:t>3</w:t>
            </w:r>
            <w:r w:rsidRPr="001B6502">
              <w:rPr>
                <w:color w:val="auto"/>
              </w:rPr>
              <w:fldChar w:fldCharType="end"/>
            </w:r>
            <w:r w:rsidRPr="001B6502">
              <w:rPr>
                <w:color w:val="auto"/>
              </w:rPr>
              <w:t>)</w:t>
            </w:r>
          </w:p>
          <w:p w:rsidR="007E1284" w:rsidRDefault="007E1284" w:rsidP="001342C4">
            <w:pPr>
              <w:keepNext/>
              <w:jc w:val="both"/>
              <w:rPr>
                <w:rFonts w:asciiTheme="majorHAnsi" w:eastAsiaTheme="minorEastAsia" w:hAnsiTheme="majorHAnsi"/>
              </w:rPr>
            </w:pPr>
          </w:p>
        </w:tc>
      </w:tr>
    </w:tbl>
    <w:p w:rsidR="00720297" w:rsidRDefault="00720297" w:rsidP="001342C4">
      <w:pPr>
        <w:jc w:val="both"/>
        <w:rPr>
          <w:rFonts w:asciiTheme="majorHAnsi" w:eastAsiaTheme="minorEastAsia" w:hAnsiTheme="majorHAnsi"/>
        </w:rPr>
      </w:pPr>
      <w:r w:rsidRPr="006F46A5">
        <w:rPr>
          <w:rFonts w:asciiTheme="majorHAnsi" w:eastAsiaTheme="minorEastAsia" w:hAnsiTheme="majorHAnsi"/>
        </w:rPr>
        <w:t xml:space="preserve">The movement of a </w:t>
      </w:r>
      <w:r w:rsidR="007E1284">
        <w:rPr>
          <w:rFonts w:asciiTheme="majorHAnsi" w:eastAsiaTheme="minorEastAsia" w:hAnsiTheme="majorHAnsi"/>
        </w:rPr>
        <w:t>stock within a time interval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7E1284" w:rsidTr="001B6502">
        <w:tc>
          <w:tcPr>
            <w:tcW w:w="350" w:type="pct"/>
          </w:tcPr>
          <w:p w:rsidR="007E1284" w:rsidRDefault="007E1284" w:rsidP="001342C4">
            <w:pPr>
              <w:jc w:val="both"/>
              <w:rPr>
                <w:rFonts w:asciiTheme="majorHAnsi" w:eastAsiaTheme="minorEastAsia" w:hAnsiTheme="majorHAnsi"/>
              </w:rPr>
            </w:pPr>
          </w:p>
        </w:tc>
        <w:tc>
          <w:tcPr>
            <w:tcW w:w="4200" w:type="pct"/>
          </w:tcPr>
          <w:p w:rsidR="007E1284" w:rsidRPr="006F46A5" w:rsidRDefault="007E1284" w:rsidP="001342C4">
            <w:pPr>
              <w:ind w:left="360"/>
              <w:jc w:val="both"/>
              <w:rPr>
                <w:rFonts w:asciiTheme="majorHAnsi" w:eastAsiaTheme="minorEastAsia" w:hAnsiTheme="majorHAnsi"/>
              </w:rPr>
            </w:pPr>
            <m:oMathPara>
              <m:oMath>
                <m:r>
                  <m:rPr>
                    <m:sty m:val="p"/>
                  </m:rP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 xml:space="preserve">= </m:t>
                </m:r>
                <m:f>
                  <m:fPr>
                    <m:ctrlPr>
                      <w:rPr>
                        <w:rFonts w:ascii="Cambria Math" w:eastAsiaTheme="minorEastAsia" w:hAnsi="Cambria Math"/>
                        <w:i/>
                      </w:rPr>
                    </m:ctrlPr>
                  </m:fPr>
                  <m:num>
                    <m:r>
                      <m:rPr>
                        <m:sty m:val="p"/>
                      </m:rPr>
                      <w:rPr>
                        <w:rFonts w:ascii="Cambria Math" w:eastAsiaTheme="minorEastAsia" w:hAnsi="Cambria Math"/>
                      </w:rPr>
                      <m:t xml:space="preserve"> Δsp</m:t>
                    </m:r>
                    <m:d>
                      <m:dPr>
                        <m:ctrlPr>
                          <w:rPr>
                            <w:rFonts w:ascii="Cambria Math" w:eastAsiaTheme="minorEastAsia" w:hAnsi="Cambria Math"/>
                          </w:rPr>
                        </m:ctrlPr>
                      </m:dPr>
                      <m:e>
                        <m:r>
                          <w:rPr>
                            <w:rFonts w:ascii="Cambria Math" w:eastAsiaTheme="minorEastAsia" w:hAnsi="Cambria Math"/>
                          </w:rPr>
                          <m:t xml:space="preserve">u,v </m:t>
                        </m:r>
                      </m:e>
                    </m:d>
                    <m:ctrlPr>
                      <w:rPr>
                        <w:rFonts w:ascii="Cambria Math" w:eastAsiaTheme="minorEastAsia" w:hAnsi="Cambria Math"/>
                      </w:rPr>
                    </m:ctrlPr>
                  </m:num>
                  <m:den>
                    <m:r>
                      <w:rPr>
                        <w:rFonts w:ascii="Cambria Math" w:eastAsiaTheme="minorEastAsia" w:hAnsi="Cambria Math"/>
                      </w:rPr>
                      <m:t>β</m:t>
                    </m:r>
                  </m:den>
                </m:f>
                <m:r>
                  <w:rPr>
                    <w:rFonts w:ascii="Cambria Math" w:eastAsiaTheme="minorEastAsia" w:hAnsi="Cambria Math"/>
                  </w:rPr>
                  <m:t>- ∆</m:t>
                </m:r>
                <m:r>
                  <m:rPr>
                    <m:sty m:val="p"/>
                  </m:rPr>
                  <w:rPr>
                    <w:rFonts w:ascii="Cambria Math" w:eastAsiaTheme="minorEastAsia" w:hAnsi="Cambria Math"/>
                  </w:rPr>
                  <m:t>ip</m:t>
                </m:r>
                <m:d>
                  <m:dPr>
                    <m:ctrlPr>
                      <w:rPr>
                        <w:rFonts w:ascii="Cambria Math" w:eastAsiaTheme="minorEastAsia" w:hAnsi="Cambria Math"/>
                        <w:i/>
                      </w:rPr>
                    </m:ctrlPr>
                  </m:dPr>
                  <m:e>
                    <m:r>
                      <w:rPr>
                        <w:rFonts w:ascii="Cambria Math" w:eastAsiaTheme="minorEastAsia" w:hAnsi="Cambria Math"/>
                      </w:rPr>
                      <m:t>u,v</m:t>
                    </m:r>
                  </m:e>
                </m:d>
              </m:oMath>
            </m:oMathPara>
          </w:p>
          <w:p w:rsidR="007E1284" w:rsidRDefault="007E1284" w:rsidP="001342C4">
            <w:pPr>
              <w:jc w:val="both"/>
              <w:rPr>
                <w:rFonts w:asciiTheme="majorHAnsi" w:eastAsiaTheme="minorEastAsia" w:hAnsiTheme="majorHAnsi"/>
              </w:rPr>
            </w:pPr>
            <m:oMathPara>
              <m:oMath>
                <m:r>
                  <w:rPr>
                    <w:rFonts w:ascii="Cambria Math" w:hAnsi="Cambria Math"/>
                  </w:rPr>
                  <m:t xml:space="preserve">      </m:t>
                </m:r>
              </m:oMath>
            </m:oMathPara>
          </w:p>
        </w:tc>
        <w:tc>
          <w:tcPr>
            <w:tcW w:w="350" w:type="pct"/>
          </w:tcPr>
          <w:p w:rsidR="007E1284" w:rsidRDefault="007E1284" w:rsidP="001342C4">
            <w:pPr>
              <w:pStyle w:val="Caption"/>
              <w:jc w:val="both"/>
            </w:pPr>
          </w:p>
          <w:p w:rsidR="007E1284" w:rsidRPr="001B6502" w:rsidRDefault="007E1284" w:rsidP="001342C4">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sidR="00F168E1">
              <w:rPr>
                <w:noProof/>
                <w:color w:val="auto"/>
              </w:rPr>
              <w:t>2</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sidR="00F168E1">
              <w:rPr>
                <w:noProof/>
                <w:color w:val="auto"/>
              </w:rPr>
              <w:t>4</w:t>
            </w:r>
            <w:r w:rsidRPr="001B6502">
              <w:rPr>
                <w:color w:val="auto"/>
              </w:rPr>
              <w:fldChar w:fldCharType="end"/>
            </w:r>
            <w:r w:rsidRPr="001B6502">
              <w:rPr>
                <w:color w:val="auto"/>
              </w:rPr>
              <w:t>)</w:t>
            </w:r>
          </w:p>
          <w:p w:rsidR="007E1284" w:rsidRDefault="007E1284" w:rsidP="001342C4">
            <w:pPr>
              <w:keepNext/>
              <w:jc w:val="both"/>
              <w:rPr>
                <w:rFonts w:asciiTheme="majorHAnsi" w:eastAsiaTheme="minorEastAsia" w:hAnsiTheme="majorHAnsi"/>
              </w:rPr>
            </w:pPr>
          </w:p>
        </w:tc>
      </w:tr>
    </w:tbl>
    <w:p w:rsidR="00720297" w:rsidRPr="006F46A5" w:rsidRDefault="00720297" w:rsidP="001342C4">
      <w:pPr>
        <w:jc w:val="both"/>
        <w:rPr>
          <w:rFonts w:asciiTheme="majorHAnsi" w:eastAsiaTheme="minorEastAsia" w:hAnsiTheme="majorHAnsi"/>
        </w:rPr>
      </w:pPr>
      <w:r w:rsidRPr="006F46A5">
        <w:rPr>
          <w:rFonts w:asciiTheme="majorHAnsi" w:eastAsiaTheme="minorEastAsia" w:hAnsiTheme="majorHAnsi"/>
        </w:rPr>
        <w:t xml:space="preserve">where </w:t>
      </w:r>
      <m:oMath>
        <m:r>
          <m:rPr>
            <m:sty m:val="p"/>
          </m:rPr>
          <w:rPr>
            <w:rFonts w:ascii="Cambria Math" w:eastAsiaTheme="minorEastAsia" w:hAnsi="Cambria Math"/>
          </w:rPr>
          <m:t>Δsp</m:t>
        </m:r>
        <m:d>
          <m:dPr>
            <m:ctrlPr>
              <w:rPr>
                <w:rFonts w:ascii="Cambria Math" w:eastAsiaTheme="minorEastAsia" w:hAnsi="Cambria Math"/>
              </w:rPr>
            </m:ctrlPr>
          </m:dPr>
          <m:e>
            <m:r>
              <w:rPr>
                <w:rFonts w:ascii="Cambria Math" w:eastAsiaTheme="minorEastAsia" w:hAnsi="Cambria Math"/>
              </w:rPr>
              <m:t xml:space="preserve">u,v </m:t>
            </m:r>
          </m:e>
        </m:d>
      </m:oMath>
      <w:r w:rsidRPr="006F46A5">
        <w:rPr>
          <w:rFonts w:asciiTheme="majorHAnsi" w:eastAsiaTheme="minorEastAsia" w:hAnsiTheme="majorHAnsi"/>
        </w:rPr>
        <w:t xml:space="preserve"> is the change in the stock price and </w:t>
      </w:r>
      <m:oMath>
        <m:r>
          <w:rPr>
            <w:rFonts w:ascii="Cambria Math" w:eastAsiaTheme="minorEastAsia" w:hAnsi="Cambria Math"/>
          </w:rPr>
          <m:t>∆</m:t>
        </m:r>
        <m:r>
          <m:rPr>
            <m:sty m:val="p"/>
          </m:rPr>
          <w:rPr>
            <w:rFonts w:ascii="Cambria Math" w:eastAsiaTheme="minorEastAsia" w:hAnsi="Cambria Math"/>
          </w:rPr>
          <m:t>ip</m:t>
        </m:r>
        <m:d>
          <m:dPr>
            <m:ctrlPr>
              <w:rPr>
                <w:rFonts w:ascii="Cambria Math" w:eastAsiaTheme="minorEastAsia" w:hAnsi="Cambria Math"/>
                <w:i/>
              </w:rPr>
            </m:ctrlPr>
          </m:dPr>
          <m:e>
            <m:r>
              <w:rPr>
                <w:rFonts w:ascii="Cambria Math" w:eastAsiaTheme="minorEastAsia" w:hAnsi="Cambria Math"/>
              </w:rPr>
              <m:t>u,v</m:t>
            </m:r>
          </m:e>
        </m:d>
      </m:oMath>
      <w:r w:rsidRPr="006F46A5">
        <w:rPr>
          <w:rFonts w:asciiTheme="majorHAnsi" w:eastAsiaTheme="minorEastAsia" w:hAnsiTheme="majorHAnsi"/>
        </w:rPr>
        <w:t xml:space="preserve"> is the change in index price during the time interval </w:t>
      </w:r>
      <m:oMath>
        <m:r>
          <w:rPr>
            <w:rFonts w:ascii="Cambria Math" w:eastAsiaTheme="minorEastAsia" w:hAnsi="Cambria Math"/>
          </w:rPr>
          <m:t>[u,v]</m:t>
        </m:r>
      </m:oMath>
      <w:r w:rsidRPr="006F46A5">
        <w:rPr>
          <w:rFonts w:asciiTheme="majorHAnsi" w:eastAsiaTheme="minorEastAsia" w:hAnsiTheme="majorHAnsi"/>
        </w:rPr>
        <w:t xml:space="preserve"> A news article </w:t>
      </w:r>
      <m:oMath>
        <m:r>
          <w:rPr>
            <w:rFonts w:ascii="Cambria Math" w:eastAsiaTheme="minorEastAsia" w:hAnsi="Cambria Math"/>
          </w:rPr>
          <m:t>d</m:t>
        </m:r>
      </m:oMath>
      <w:r w:rsidRPr="006F46A5">
        <w:rPr>
          <w:rFonts w:asciiTheme="majorHAnsi" w:eastAsiaTheme="minorEastAsia" w:hAnsiTheme="majorHAnsi"/>
        </w:rPr>
        <w:t xml:space="preserve"> with timestamp </w:t>
      </w:r>
      <m:oMath>
        <m:r>
          <w:rPr>
            <w:rFonts w:ascii="Cambria Math" w:eastAsiaTheme="minorEastAsia" w:hAnsi="Cambria Math"/>
          </w:rPr>
          <m:t>t</m:t>
        </m:r>
      </m:oMath>
      <w:r w:rsidRPr="006F46A5">
        <w:rPr>
          <w:rFonts w:asciiTheme="majorHAnsi" w:eastAsiaTheme="minorEastAsia" w:hAnsiTheme="majorHAnsi"/>
        </w:rPr>
        <w:t xml:space="preserve"> can then be measured with offsets </w:t>
      </w:r>
      <m:oMath>
        <m:r>
          <w:rPr>
            <w:rFonts w:ascii="Cambria Math" w:eastAsiaTheme="minorEastAsia" w:hAnsi="Cambria Math"/>
          </w:rPr>
          <m:t>[l,u]</m:t>
        </m:r>
      </m:oMath>
      <w:r w:rsidRPr="006F46A5">
        <w:rPr>
          <w:rFonts w:asciiTheme="majorHAnsi" w:eastAsiaTheme="minorEastAsia" w:hAnsiTheme="majorHAnsi"/>
        </w:rPr>
        <w:t xml:space="preserve"> to receive a score of </w:t>
      </w:r>
      <m:oMath>
        <m:r>
          <m:rPr>
            <m:sty m:val="p"/>
          </m:rP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t+l, t+u</m:t>
            </m:r>
          </m:e>
        </m:d>
      </m:oMath>
      <w:r w:rsidRPr="006F46A5">
        <w:rPr>
          <w:rFonts w:asciiTheme="majorHAnsi" w:eastAsiaTheme="minorEastAsia" w:hAnsiTheme="majorHAnsi"/>
        </w:rPr>
        <w:t xml:space="preserve">. </w:t>
      </w:r>
    </w:p>
    <w:p w:rsidR="00720297" w:rsidRDefault="00720297" w:rsidP="001342C4">
      <w:pPr>
        <w:jc w:val="both"/>
        <w:rPr>
          <w:rFonts w:asciiTheme="majorHAnsi" w:eastAsiaTheme="minorEastAsia" w:hAnsiTheme="majorHAnsi"/>
        </w:rPr>
      </w:pPr>
      <w:r w:rsidRPr="006F46A5">
        <w:rPr>
          <w:rFonts w:asciiTheme="majorHAnsi" w:eastAsiaTheme="minorEastAsia" w:hAnsiTheme="majorHAnsi"/>
        </w:rPr>
        <w:t xml:space="preserve">Movement classes can then be defined from these equations: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6C3DEF" w:rsidTr="001B6502">
        <w:tc>
          <w:tcPr>
            <w:tcW w:w="350" w:type="pct"/>
          </w:tcPr>
          <w:p w:rsidR="006C3DEF" w:rsidRDefault="006C3DEF" w:rsidP="001342C4">
            <w:pPr>
              <w:jc w:val="both"/>
              <w:rPr>
                <w:rFonts w:asciiTheme="majorHAnsi" w:eastAsiaTheme="minorEastAsia" w:hAnsiTheme="majorHAnsi"/>
              </w:rPr>
            </w:pPr>
          </w:p>
        </w:tc>
        <w:tc>
          <w:tcPr>
            <w:tcW w:w="4200" w:type="pct"/>
          </w:tcPr>
          <w:p w:rsidR="006C3DEF" w:rsidRPr="006F46A5" w:rsidRDefault="006C3DEF" w:rsidP="001342C4">
            <w:pPr>
              <w:jc w:val="both"/>
              <w:rPr>
                <w:rFonts w:asciiTheme="majorHAnsi" w:eastAsiaTheme="minorEastAsia" w:hAnsiTheme="majorHAnsi"/>
              </w:rPr>
            </w:pPr>
            <m:oMathPara>
              <m:oMath>
                <m:r>
                  <w:rPr>
                    <w:rFonts w:ascii="Cambria Math" w:eastAsiaTheme="minorEastAsia" w:hAnsi="Cambria Math"/>
                  </w:rPr>
                  <m:t>mc</m:t>
                </m:r>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UP                            if m&gt;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positive</m:t>
                            </m:r>
                          </m:sub>
                        </m:sSub>
                        <m:r>
                          <w:rPr>
                            <w:rFonts w:ascii="Cambria Math" w:eastAsiaTheme="minorEastAsia" w:hAnsi="Cambria Math"/>
                          </w:rPr>
                          <m:t xml:space="preserve"> </m:t>
                        </m:r>
                      </m:e>
                      <m:e>
                        <m:r>
                          <w:rPr>
                            <w:rFonts w:ascii="Cambria Math" w:eastAsiaTheme="minorEastAsia" w:hAnsi="Cambria Math"/>
                          </w:rPr>
                          <m:t>DOWN                    if m&lt;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negative</m:t>
                            </m:r>
                          </m:sub>
                        </m:sSub>
                      </m:e>
                      <m:e>
                        <m:r>
                          <w:rPr>
                            <w:rFonts w:ascii="Cambria Math" w:eastAsiaTheme="minorEastAsia" w:hAnsi="Cambria Math"/>
                          </w:rPr>
                          <m:t xml:space="preserve">EXPECTED                      otherwise </m:t>
                        </m:r>
                      </m:e>
                    </m:eqArr>
                  </m:e>
                </m:d>
              </m:oMath>
            </m:oMathPara>
          </w:p>
          <w:p w:rsidR="006C3DEF" w:rsidRDefault="006C3DEF" w:rsidP="001342C4">
            <w:pPr>
              <w:jc w:val="both"/>
              <w:rPr>
                <w:rFonts w:asciiTheme="majorHAnsi" w:eastAsiaTheme="minorEastAsia" w:hAnsiTheme="majorHAnsi"/>
              </w:rPr>
            </w:pPr>
          </w:p>
        </w:tc>
        <w:tc>
          <w:tcPr>
            <w:tcW w:w="350" w:type="pct"/>
          </w:tcPr>
          <w:p w:rsidR="006C3DEF" w:rsidRDefault="006C3DEF" w:rsidP="001342C4">
            <w:pPr>
              <w:pStyle w:val="Caption"/>
              <w:jc w:val="both"/>
            </w:pPr>
          </w:p>
          <w:p w:rsidR="006C3DEF" w:rsidRPr="001B6502" w:rsidRDefault="006C3DEF" w:rsidP="001342C4">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sidR="00F168E1">
              <w:rPr>
                <w:noProof/>
                <w:color w:val="auto"/>
              </w:rPr>
              <w:t>2</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sidR="00F168E1">
              <w:rPr>
                <w:noProof/>
                <w:color w:val="auto"/>
              </w:rPr>
              <w:t>5</w:t>
            </w:r>
            <w:r w:rsidRPr="001B6502">
              <w:rPr>
                <w:color w:val="auto"/>
              </w:rPr>
              <w:fldChar w:fldCharType="end"/>
            </w:r>
            <w:r w:rsidRPr="001B6502">
              <w:rPr>
                <w:color w:val="auto"/>
              </w:rPr>
              <w:t>)</w:t>
            </w:r>
          </w:p>
          <w:p w:rsidR="006C3DEF" w:rsidRDefault="006C3DEF" w:rsidP="001342C4">
            <w:pPr>
              <w:keepNext/>
              <w:jc w:val="both"/>
              <w:rPr>
                <w:rFonts w:asciiTheme="majorHAnsi" w:eastAsiaTheme="minorEastAsia" w:hAnsiTheme="majorHAnsi"/>
              </w:rPr>
            </w:pPr>
          </w:p>
        </w:tc>
      </w:tr>
    </w:tbl>
    <w:p w:rsidR="00720297" w:rsidRPr="006F46A5" w:rsidRDefault="00720297" w:rsidP="001342C4">
      <w:pPr>
        <w:jc w:val="both"/>
        <w:rPr>
          <w:rFonts w:asciiTheme="majorHAnsi" w:eastAsiaTheme="minorEastAsia" w:hAnsiTheme="majorHAnsi"/>
        </w:rPr>
      </w:pPr>
      <w:r w:rsidRPr="006F46A5">
        <w:rPr>
          <w:rFonts w:asciiTheme="majorHAnsi" w:eastAsiaTheme="minorEastAsia" w:hAnsiTheme="majorHAnsi"/>
        </w:rPr>
        <w:t xml:space="preserve">Where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positive</m:t>
            </m:r>
          </m:sub>
        </m:sSub>
      </m:oMath>
      <w:r w:rsidRPr="006F46A5">
        <w:rPr>
          <w:rFonts w:asciiTheme="majorHAnsi" w:eastAsiaTheme="minorEastAsia" w:hAnsiTheme="majorHAnsi"/>
        </w:rPr>
        <w:t xml:space="preserve"> a</w:t>
      </w:r>
      <w:proofErr w:type="spellStart"/>
      <w:r w:rsidRPr="006F46A5">
        <w:rPr>
          <w:rFonts w:asciiTheme="majorHAnsi" w:eastAsiaTheme="minorEastAsia" w:hAnsiTheme="majorHAnsi"/>
        </w:rPr>
        <w:t>nd</w:t>
      </w:r>
      <w:proofErr w:type="spellEnd"/>
      <w:r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negative</m:t>
            </m:r>
          </m:sub>
        </m:sSub>
      </m:oMath>
      <w:r w:rsidRPr="006F46A5">
        <w:rPr>
          <w:rFonts w:asciiTheme="majorHAnsi" w:eastAsiaTheme="minorEastAsia" w:hAnsiTheme="majorHAnsi"/>
        </w:rPr>
        <w:t xml:space="preserve"> are threshold values. Naïve Bayesian can then be used to predict the probability of a document belonging to a class. </w:t>
      </w:r>
    </w:p>
    <w:p w:rsidR="00720297" w:rsidRPr="006F46A5" w:rsidRDefault="00720297" w:rsidP="001342C4">
      <w:pPr>
        <w:jc w:val="both"/>
        <w:rPr>
          <w:rFonts w:asciiTheme="majorHAnsi" w:eastAsiaTheme="minorEastAsia" w:hAnsiTheme="majorHAnsi"/>
        </w:rPr>
      </w:pPr>
      <w:r w:rsidRPr="006F46A5">
        <w:rPr>
          <w:rFonts w:asciiTheme="majorHAnsi" w:eastAsiaTheme="minorEastAsia" w:hAnsiTheme="majorHAnsi"/>
        </w:rPr>
        <w:t xml:space="preserve">The predictive power of the classification/system discussed is low with the system performing worse than randomness. On analysis, low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Pr="006F46A5">
        <w:rPr>
          <w:rFonts w:asciiTheme="majorHAnsi" w:eastAsiaTheme="minorEastAsia" w:hAnsiTheme="majorHAnsi"/>
        </w:rPr>
        <w:t xml:space="preserve"> values show that the movement measure model is poor-fitting to the stock price.</w:t>
      </w:r>
    </w:p>
    <w:p w:rsidR="00720297" w:rsidRPr="006F46A5" w:rsidRDefault="00720297" w:rsidP="001342C4">
      <w:pPr>
        <w:jc w:val="both"/>
        <w:rPr>
          <w:rFonts w:asciiTheme="majorHAnsi" w:eastAsiaTheme="minorEastAsia" w:hAnsiTheme="majorHAnsi"/>
        </w:rPr>
      </w:pPr>
      <w:r w:rsidRPr="006F46A5">
        <w:rPr>
          <w:rFonts w:asciiTheme="majorHAnsi" w:eastAsiaTheme="minorEastAsia" w:hAnsiTheme="majorHAnsi"/>
        </w:rPr>
        <w:t xml:space="preserve">On evaluating the labelling of the news articles, they discover the highest statistically significant settings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negative</m:t>
            </m:r>
          </m:sub>
        </m:sSub>
        <m:r>
          <w:rPr>
            <w:rFonts w:ascii="Cambria Math" w:eastAsiaTheme="minorEastAsia" w:hAnsi="Cambria Math"/>
          </w:rPr>
          <m:t>= -0.002</m:t>
        </m:r>
      </m:oMath>
      <w:r w:rsidRPr="006F46A5">
        <w:rPr>
          <w:rFonts w:asciiTheme="majorHAnsi" w:eastAsiaTheme="minorEastAsia" w:hAnsiTheme="majorHAnsi"/>
        </w:rPr>
        <w:t xml:space="preserve"> </w:t>
      </w:r>
      <w:proofErr w:type="gramStart"/>
      <w:r w:rsidRPr="006F46A5">
        <w:rPr>
          <w:rFonts w:asciiTheme="majorHAnsi" w:eastAsiaTheme="minorEastAsia" w:hAnsiTheme="majorHAnsi"/>
        </w:rPr>
        <w:t xml:space="preserve">and </w:t>
      </w:r>
      <w:proofErr w:type="gramEnd"/>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positive</m:t>
            </m:r>
          </m:sub>
        </m:sSub>
        <m:r>
          <w:rPr>
            <w:rFonts w:ascii="Cambria Math" w:eastAsiaTheme="minorEastAsia" w:hAnsi="Cambria Math"/>
          </w:rPr>
          <m:t>=0.0002</m:t>
        </m:r>
      </m:oMath>
      <w:r w:rsidRPr="006F46A5">
        <w:rPr>
          <w:rFonts w:asciiTheme="majorHAnsi" w:eastAsiaTheme="minorEastAsia" w:hAnsiTheme="majorHAnsi"/>
        </w:rPr>
        <w:t xml:space="preserve">. The authors also find that the most statistically significant settings for alignments are [-20, 0] and [0, 20], that is 20 minutes before and 20 minutes after the release of the news article. </w:t>
      </w:r>
    </w:p>
    <w:p w:rsidR="00720297" w:rsidRPr="006F46A5" w:rsidRDefault="00720297" w:rsidP="001342C4">
      <w:pPr>
        <w:jc w:val="both"/>
        <w:rPr>
          <w:rFonts w:asciiTheme="majorHAnsi" w:hAnsiTheme="majorHAnsi"/>
        </w:rPr>
      </w:pPr>
      <w:r w:rsidRPr="006F46A5">
        <w:rPr>
          <w:rFonts w:asciiTheme="majorHAnsi" w:eastAsiaTheme="minorEastAsia" w:hAnsiTheme="majorHAnsi"/>
        </w:rPr>
        <w:t xml:space="preserve">The predictive capability of the classifier was very low and the apparent reasoning for this the  </w:t>
      </w:r>
      <m:oMath>
        <m:r>
          <w:rPr>
            <w:rFonts w:ascii="Cambria Math" w:eastAsiaTheme="minorEastAsia" w:hAnsi="Cambria Math"/>
          </w:rPr>
          <m:t>β-values</m:t>
        </m:r>
      </m:oMath>
      <w:r w:rsidRPr="006F46A5">
        <w:rPr>
          <w:rFonts w:asciiTheme="majorHAnsi" w:eastAsiaTheme="minorEastAsia" w:hAnsiTheme="majorHAnsi"/>
        </w:rPr>
        <w:t xml:space="preserve">  do not accurately </w:t>
      </w:r>
      <w:proofErr w:type="gramStart"/>
      <w:r w:rsidRPr="006F46A5">
        <w:rPr>
          <w:rFonts w:asciiTheme="majorHAnsi" w:eastAsiaTheme="minorEastAsia" w:hAnsiTheme="majorHAnsi"/>
        </w:rPr>
        <w:t>model</w:t>
      </w:r>
      <w:proofErr w:type="gramEnd"/>
      <w:r w:rsidRPr="006F46A5">
        <w:rPr>
          <w:rFonts w:asciiTheme="majorHAnsi" w:eastAsiaTheme="minorEastAsia" w:hAnsiTheme="majorHAnsi"/>
        </w:rPr>
        <w:t xml:space="preserve"> the relative movement of the stock correc</w:t>
      </w:r>
      <w:proofErr w:type="spellStart"/>
      <w:r w:rsidR="00851123">
        <w:rPr>
          <w:rFonts w:asciiTheme="majorHAnsi" w:eastAsiaTheme="minorEastAsia" w:hAnsiTheme="majorHAnsi"/>
        </w:rPr>
        <w:t>tly</w:t>
      </w:r>
      <w:proofErr w:type="spellEnd"/>
      <w:r w:rsidR="00851123">
        <w:rPr>
          <w:rFonts w:asciiTheme="majorHAnsi" w:eastAsiaTheme="minorEastAsia" w:hAnsiTheme="majorHAnsi"/>
        </w:rPr>
        <w:t>. Regardless of the accuracy, they</w:t>
      </w:r>
      <w:r w:rsidRPr="006F46A5">
        <w:rPr>
          <w:rFonts w:asciiTheme="majorHAnsi" w:eastAsiaTheme="minorEastAsia" w:hAnsiTheme="majorHAnsi"/>
        </w:rPr>
        <w:t xml:space="preserve"> conclude</w:t>
      </w:r>
      <w:r w:rsidR="00851123">
        <w:rPr>
          <w:rFonts w:asciiTheme="majorHAnsi" w:eastAsiaTheme="minorEastAsia" w:hAnsiTheme="majorHAnsi"/>
        </w:rPr>
        <w:t>d</w:t>
      </w:r>
      <w:r w:rsidRPr="006F46A5">
        <w:rPr>
          <w:rFonts w:asciiTheme="majorHAnsi" w:eastAsiaTheme="minorEastAsia" w:hAnsiTheme="majorHAnsi"/>
        </w:rPr>
        <w:t xml:space="preserve"> by acknowledging that their results contradict the efficient market hypothesis.</w:t>
      </w:r>
    </w:p>
    <w:p w:rsidR="008E3F7E" w:rsidRPr="006F46A5" w:rsidRDefault="008E3F7E" w:rsidP="001342C4">
      <w:pPr>
        <w:jc w:val="both"/>
        <w:rPr>
          <w:rFonts w:asciiTheme="majorHAnsi" w:hAnsiTheme="majorHAnsi"/>
        </w:rPr>
      </w:pPr>
      <w:r w:rsidRPr="006F46A5">
        <w:rPr>
          <w:rFonts w:asciiTheme="majorHAnsi" w:hAnsiTheme="majorHAnsi"/>
        </w:rPr>
        <w:t xml:space="preserve">Perhaps, more unconventionally, is the use of tweets from twitter to predict the stock market </w:t>
      </w:r>
      <w:sdt>
        <w:sdtPr>
          <w:rPr>
            <w:rFonts w:asciiTheme="majorHAnsi" w:hAnsiTheme="majorHAnsi"/>
          </w:rPr>
          <w:id w:val="-1863348269"/>
          <w:citation/>
        </w:sdtPr>
        <w:sdtContent>
          <w:r w:rsidRPr="006F46A5">
            <w:rPr>
              <w:rFonts w:asciiTheme="majorHAnsi" w:hAnsiTheme="majorHAnsi"/>
            </w:rPr>
            <w:fldChar w:fldCharType="begin"/>
          </w:r>
          <w:r w:rsidRPr="006F46A5">
            <w:rPr>
              <w:rFonts w:asciiTheme="majorHAnsi" w:hAnsiTheme="majorHAnsi"/>
            </w:rPr>
            <w:instrText xml:space="preserve"> CITATION Bol11 \l 2057 </w:instrText>
          </w:r>
          <w:r w:rsidRPr="006F46A5">
            <w:rPr>
              <w:rFonts w:asciiTheme="majorHAnsi" w:hAnsiTheme="majorHAnsi"/>
            </w:rPr>
            <w:fldChar w:fldCharType="separate"/>
          </w:r>
          <w:r w:rsidRPr="006F46A5">
            <w:rPr>
              <w:rFonts w:asciiTheme="majorHAnsi" w:hAnsiTheme="majorHAnsi"/>
              <w:noProof/>
            </w:rPr>
            <w:t>(Bollen, Mao, &amp; Zeng, 2011)</w:t>
          </w:r>
          <w:r w:rsidRPr="006F46A5">
            <w:rPr>
              <w:rFonts w:asciiTheme="majorHAnsi" w:hAnsiTheme="majorHAnsi"/>
            </w:rPr>
            <w:fldChar w:fldCharType="end"/>
          </w:r>
        </w:sdtContent>
      </w:sdt>
      <w:r w:rsidRPr="006F46A5">
        <w:rPr>
          <w:rFonts w:asciiTheme="majorHAnsi" w:hAnsiTheme="majorHAnsi"/>
        </w:rPr>
        <w:t>.  They determine the correlation between the mood of the twitter feeds and the Dow Jones Industrial Average. The moods are determined using OpinionFinder (classifies into positive and negative) and Google-Profile of Mood States (GPOMS). A Granger Causality Analysis and Self-organising Fuzzy Neural Network are then used to determine the validity of the hypotheses that moods predict the stock market. The orientation provided by OpinionFinder is discovered to be less predictive</w:t>
      </w:r>
      <w:r w:rsidR="00780E12">
        <w:rPr>
          <w:rFonts w:asciiTheme="majorHAnsi" w:hAnsiTheme="majorHAnsi"/>
        </w:rPr>
        <w:t xml:space="preserve"> than the GPOMS dimension </w:t>
      </w:r>
      <w:r w:rsidR="00780E12" w:rsidRPr="00780E12">
        <w:rPr>
          <w:rFonts w:asciiTheme="majorHAnsi" w:hAnsiTheme="majorHAnsi"/>
          <w:i/>
        </w:rPr>
        <w:t>Calm</w:t>
      </w:r>
      <w:r w:rsidRPr="006F46A5">
        <w:rPr>
          <w:rFonts w:asciiTheme="majorHAnsi" w:hAnsiTheme="majorHAnsi"/>
        </w:rPr>
        <w:t xml:space="preserve">. They also </w:t>
      </w:r>
      <w:r w:rsidRPr="006F46A5">
        <w:rPr>
          <w:rFonts w:asciiTheme="majorHAnsi" w:hAnsiTheme="majorHAnsi"/>
        </w:rPr>
        <w:lastRenderedPageBreak/>
        <w:t xml:space="preserve">claim that there exists a (3-4 days) time lag between the mood expressed on twitter and the changes in the DJIA values – hence stock price movements can be known well in advance. </w:t>
      </w:r>
    </w:p>
    <w:p w:rsidR="008E3F7E" w:rsidRPr="006F46A5" w:rsidRDefault="008E3F7E" w:rsidP="001342C4">
      <w:pPr>
        <w:jc w:val="both"/>
        <w:rPr>
          <w:rFonts w:asciiTheme="majorHAnsi" w:hAnsiTheme="majorHAnsi"/>
        </w:rPr>
      </w:pPr>
      <w:r w:rsidRPr="006F46A5">
        <w:rPr>
          <w:rFonts w:asciiTheme="majorHAnsi" w:hAnsiTheme="majorHAnsi"/>
        </w:rPr>
        <w:t xml:space="preserve">Bar-Haim et al. </w:t>
      </w:r>
      <w:sdt>
        <w:sdtPr>
          <w:rPr>
            <w:rFonts w:asciiTheme="majorHAnsi" w:hAnsiTheme="majorHAnsi"/>
          </w:rPr>
          <w:id w:val="-1503961032"/>
          <w:citation/>
        </w:sdtPr>
        <w:sdtContent>
          <w:r w:rsidRPr="006F46A5">
            <w:rPr>
              <w:rFonts w:asciiTheme="majorHAnsi" w:hAnsiTheme="majorHAnsi"/>
            </w:rPr>
            <w:fldChar w:fldCharType="begin"/>
          </w:r>
          <w:r w:rsidRPr="006F46A5">
            <w:rPr>
              <w:rFonts w:asciiTheme="majorHAnsi" w:hAnsiTheme="majorHAnsi"/>
            </w:rPr>
            <w:instrText xml:space="preserve">CITATION Bar11 \n  \t  \l 2057 </w:instrText>
          </w:r>
          <w:r w:rsidRPr="006F46A5">
            <w:rPr>
              <w:rFonts w:asciiTheme="majorHAnsi" w:hAnsiTheme="majorHAnsi"/>
            </w:rPr>
            <w:fldChar w:fldCharType="separate"/>
          </w:r>
          <w:r w:rsidRPr="006F46A5">
            <w:rPr>
              <w:rFonts w:asciiTheme="majorHAnsi" w:hAnsiTheme="majorHAnsi"/>
              <w:noProof/>
            </w:rPr>
            <w:t>(2011)</w:t>
          </w:r>
          <w:r w:rsidRPr="006F46A5">
            <w:rPr>
              <w:rFonts w:asciiTheme="majorHAnsi" w:hAnsiTheme="majorHAnsi"/>
            </w:rPr>
            <w:fldChar w:fldCharType="end"/>
          </w:r>
        </w:sdtContent>
      </w:sdt>
      <w:r w:rsidRPr="006F46A5">
        <w:rPr>
          <w:rFonts w:asciiTheme="majorHAnsi" w:hAnsiTheme="majorHAnsi"/>
        </w:rPr>
        <w:t xml:space="preserve"> propose a method of identifying expert investors from twitter feeds, which can then act as a basis for predicting the increase in stock prices. They compare two extreme methods: focusing on tweets that explicitly state transaction details as well as learning the correlation between the stock price and the tweet’s contents. The second approach removes restrictions on the applicable tweets but with the caveat that a lot of noise is likely to be introduced into the training process. They show that making the process user-sensitive improves the prediction accuracy. The algorithm involves a classifier which classifies a time-annotated set of tweets by each user and classifies each as bullish, bearish or neutral. Each tweet can then be evaluated for correctness by determining that the stock market behaves in accordance with the classification of the tweet. Tweets finally are ranked according to correctness. Another method utilised is unsupervised learning based on the timestamp of the tweet. Using several methods: joint-all model (a single SVM model trained on all tweets), transaction model (finds expert users in based on the correlation of their tweets to the movement of the stock price), per-user model (removes noise by unsupervised learning for each potential expert), joint-experts model (using the per-user model, train a single SVM model).  They conclude that the most accurate models are the </w:t>
      </w:r>
      <w:r w:rsidR="00780E12">
        <w:rPr>
          <w:rFonts w:asciiTheme="majorHAnsi" w:hAnsiTheme="majorHAnsi"/>
        </w:rPr>
        <w:t xml:space="preserve">per-user and the joint-experts </w:t>
      </w:r>
      <w:r w:rsidRPr="006F46A5">
        <w:rPr>
          <w:rFonts w:asciiTheme="majorHAnsi" w:hAnsiTheme="majorHAnsi"/>
        </w:rPr>
        <w:t>perform the best.</w:t>
      </w:r>
    </w:p>
    <w:p w:rsidR="008E3F7E" w:rsidRPr="006F46A5" w:rsidRDefault="008E3F7E" w:rsidP="001342C4">
      <w:pPr>
        <w:jc w:val="both"/>
        <w:rPr>
          <w:rFonts w:asciiTheme="majorHAnsi" w:hAnsiTheme="majorHAnsi"/>
        </w:rPr>
      </w:pPr>
      <w:r w:rsidRPr="006F46A5">
        <w:rPr>
          <w:rFonts w:asciiTheme="majorHAnsi" w:hAnsiTheme="majorHAnsi"/>
        </w:rPr>
        <w:t xml:space="preserve">Zhang and </w:t>
      </w:r>
      <w:proofErr w:type="spellStart"/>
      <w:r w:rsidRPr="006F46A5">
        <w:rPr>
          <w:rFonts w:asciiTheme="majorHAnsi" w:hAnsiTheme="majorHAnsi"/>
        </w:rPr>
        <w:t>Skiena</w:t>
      </w:r>
      <w:proofErr w:type="spellEnd"/>
      <w:r w:rsidRPr="006F46A5">
        <w:rPr>
          <w:rFonts w:asciiTheme="majorHAnsi" w:hAnsiTheme="majorHAnsi"/>
        </w:rPr>
        <w:t xml:space="preserve"> </w:t>
      </w:r>
      <w:sdt>
        <w:sdtPr>
          <w:rPr>
            <w:rFonts w:asciiTheme="majorHAnsi" w:hAnsiTheme="majorHAnsi"/>
          </w:rPr>
          <w:id w:val="666065851"/>
          <w:citation/>
        </w:sdtPr>
        <w:sdtContent>
          <w:r w:rsidRPr="006F46A5">
            <w:rPr>
              <w:rFonts w:asciiTheme="majorHAnsi" w:hAnsiTheme="majorHAnsi"/>
            </w:rPr>
            <w:fldChar w:fldCharType="begin"/>
          </w:r>
          <w:r w:rsidRPr="006F46A5">
            <w:rPr>
              <w:rFonts w:asciiTheme="majorHAnsi" w:hAnsiTheme="majorHAnsi"/>
            </w:rPr>
            <w:instrText xml:space="preserve">CITATION Zha10 \n  \t  \l 2057 </w:instrText>
          </w:r>
          <w:r w:rsidRPr="006F46A5">
            <w:rPr>
              <w:rFonts w:asciiTheme="majorHAnsi" w:hAnsiTheme="majorHAnsi"/>
            </w:rPr>
            <w:fldChar w:fldCharType="separate"/>
          </w:r>
          <w:r w:rsidRPr="006F46A5">
            <w:rPr>
              <w:rFonts w:asciiTheme="majorHAnsi" w:hAnsiTheme="majorHAnsi"/>
              <w:noProof/>
            </w:rPr>
            <w:t>(2010)</w:t>
          </w:r>
          <w:r w:rsidRPr="006F46A5">
            <w:rPr>
              <w:rFonts w:asciiTheme="majorHAnsi" w:hAnsiTheme="majorHAnsi"/>
            </w:rPr>
            <w:fldChar w:fldCharType="end"/>
          </w:r>
        </w:sdtContent>
      </w:sdt>
      <w:r w:rsidRPr="006F46A5">
        <w:rPr>
          <w:rFonts w:asciiTheme="majorHAnsi" w:hAnsiTheme="majorHAnsi"/>
        </w:rPr>
        <w:t xml:space="preserve"> compare blogs and news as basis for prediction, perform large-scale analysis of the stock market and propose a trading strategy based on sentiment data. Data from Dailies (an aggregator of news), twitter, Spinn3r RSS feeds and </w:t>
      </w:r>
      <w:proofErr w:type="spellStart"/>
      <w:r w:rsidRPr="006F46A5">
        <w:rPr>
          <w:rFonts w:asciiTheme="majorHAnsi" w:hAnsiTheme="majorHAnsi"/>
        </w:rPr>
        <w:t>LiveJournal</w:t>
      </w:r>
      <w:proofErr w:type="spellEnd"/>
      <w:r w:rsidRPr="006F46A5">
        <w:rPr>
          <w:rFonts w:asciiTheme="majorHAnsi" w:hAnsiTheme="majorHAnsi"/>
        </w:rPr>
        <w:t xml:space="preserve"> was processed by Lydia (a text processing system), resulting in time series consisting of a time series of words and their orientation. They discovered that the media exposure correlates more to the stock market of certain industries (Aerospace and Defence) and less so for others (Software and Computer Services).</w:t>
      </w:r>
    </w:p>
    <w:p w:rsidR="00720297" w:rsidRPr="006F46A5" w:rsidRDefault="006D2981" w:rsidP="001342C4">
      <w:pPr>
        <w:jc w:val="both"/>
        <w:rPr>
          <w:rFonts w:asciiTheme="majorHAnsi" w:hAnsiTheme="majorHAnsi"/>
        </w:rPr>
      </w:pPr>
      <w:proofErr w:type="spellStart"/>
      <w:r w:rsidRPr="006F46A5">
        <w:rPr>
          <w:rFonts w:asciiTheme="majorHAnsi" w:hAnsiTheme="majorHAnsi"/>
        </w:rPr>
        <w:t>AZFinText</w:t>
      </w:r>
      <w:proofErr w:type="spellEnd"/>
      <w:r w:rsidRPr="006F46A5">
        <w:rPr>
          <w:rFonts w:asciiTheme="majorHAnsi" w:hAnsiTheme="majorHAnsi"/>
        </w:rPr>
        <w:t xml:space="preserve"> </w:t>
      </w:r>
      <w:sdt>
        <w:sdtPr>
          <w:rPr>
            <w:rFonts w:asciiTheme="majorHAnsi" w:hAnsiTheme="majorHAnsi"/>
          </w:rPr>
          <w:id w:val="60683260"/>
          <w:citation/>
        </w:sdtPr>
        <w:sdtContent>
          <w:r w:rsidRPr="006F46A5">
            <w:rPr>
              <w:rFonts w:asciiTheme="majorHAnsi" w:hAnsiTheme="majorHAnsi"/>
            </w:rPr>
            <w:fldChar w:fldCharType="begin"/>
          </w:r>
          <w:r w:rsidRPr="006F46A5">
            <w:rPr>
              <w:rFonts w:asciiTheme="majorHAnsi" w:hAnsiTheme="majorHAnsi"/>
            </w:rPr>
            <w:instrText xml:space="preserve">CITATION Sch05 \l 2057 </w:instrText>
          </w:r>
          <w:r w:rsidRPr="006F46A5">
            <w:rPr>
              <w:rFonts w:asciiTheme="majorHAnsi" w:hAnsiTheme="majorHAnsi"/>
            </w:rPr>
            <w:fldChar w:fldCharType="separate"/>
          </w:r>
          <w:r w:rsidRPr="006F46A5">
            <w:rPr>
              <w:rFonts w:asciiTheme="majorHAnsi" w:hAnsiTheme="majorHAnsi"/>
              <w:noProof/>
            </w:rPr>
            <w:t>(Schumaker &amp; Chen, 2005)</w:t>
          </w:r>
          <w:r w:rsidRPr="006F46A5">
            <w:rPr>
              <w:rFonts w:asciiTheme="majorHAnsi" w:hAnsiTheme="majorHAnsi"/>
            </w:rPr>
            <w:fldChar w:fldCharType="end"/>
          </w:r>
        </w:sdtContent>
      </w:sdt>
      <w:r w:rsidRPr="006F46A5">
        <w:rPr>
          <w:rFonts w:asciiTheme="majorHAnsi" w:hAnsiTheme="majorHAnsi"/>
        </w:rPr>
        <w:t xml:space="preserve"> works with the assumption </w:t>
      </w:r>
      <w:proofErr w:type="gramStart"/>
      <w:r w:rsidRPr="006F46A5">
        <w:rPr>
          <w:rFonts w:asciiTheme="majorHAnsi" w:hAnsiTheme="majorHAnsi"/>
        </w:rPr>
        <w:t>that</w:t>
      </w:r>
      <w:proofErr w:type="gramEnd"/>
      <w:r w:rsidRPr="006F46A5">
        <w:rPr>
          <w:rFonts w:asciiTheme="majorHAnsi" w:hAnsiTheme="majorHAnsi"/>
        </w:rPr>
        <w:t xml:space="preserve"> 20 minutes after a news article is released, the stock price reflects the effect of the news. As opposed to labelling</w:t>
      </w:r>
      <w:r w:rsidR="0001525C" w:rsidRPr="006F46A5">
        <w:rPr>
          <w:rFonts w:asciiTheme="majorHAnsi" w:hAnsiTheme="majorHAnsi"/>
        </w:rPr>
        <w:t xml:space="preserve"> with a polarity (up or down), it labels using the stock price 20 minutes after the news article is published.</w:t>
      </w:r>
      <w:r w:rsidR="00613BD7" w:rsidRPr="006F46A5">
        <w:rPr>
          <w:rFonts w:asciiTheme="majorHAnsi" w:hAnsiTheme="majorHAnsi"/>
        </w:rPr>
        <w:t xml:space="preserve"> The system uses proper nouns as the features and filters the selected features by only further selecting proper nouns that occur three or more times. </w:t>
      </w:r>
      <w:r w:rsidR="00A56145" w:rsidRPr="006F46A5">
        <w:rPr>
          <w:rFonts w:asciiTheme="majorHAnsi" w:hAnsiTheme="majorHAnsi"/>
        </w:rPr>
        <w:t xml:space="preserve">It uses support vector regression to try to predict the price of the stock in 20 minutes. For a period of 23 trading day, using 2809 articles and predicting for the S&amp;P 500 Index, they achieved </w:t>
      </w:r>
      <w:proofErr w:type="gramStart"/>
      <w:r w:rsidR="00A56145" w:rsidRPr="006F46A5">
        <w:rPr>
          <w:rFonts w:asciiTheme="majorHAnsi" w:hAnsiTheme="majorHAnsi"/>
        </w:rPr>
        <w:t>a</w:t>
      </w:r>
      <w:proofErr w:type="gramEnd"/>
      <w:r w:rsidR="00A56145" w:rsidRPr="006F46A5">
        <w:rPr>
          <w:rFonts w:asciiTheme="majorHAnsi" w:hAnsiTheme="majorHAnsi"/>
        </w:rPr>
        <w:t xml:space="preserve"> 8.50% return on investment while the S&amp;P 500 Index achieved only a 5.62%</w:t>
      </w:r>
      <w:r w:rsidR="00F2679B" w:rsidRPr="006F46A5">
        <w:rPr>
          <w:rFonts w:asciiTheme="majorHAnsi" w:hAnsiTheme="majorHAnsi"/>
        </w:rPr>
        <w:t>.</w:t>
      </w:r>
      <w:r w:rsidR="00A56145" w:rsidRPr="006F46A5">
        <w:rPr>
          <w:rFonts w:asciiTheme="majorHAnsi" w:hAnsiTheme="majorHAnsi"/>
        </w:rPr>
        <w:t xml:space="preserve"> </w:t>
      </w:r>
    </w:p>
    <w:p w:rsidR="008E3F7E" w:rsidRPr="006F46A5" w:rsidRDefault="002C7BB1" w:rsidP="001342C4">
      <w:pPr>
        <w:jc w:val="both"/>
        <w:rPr>
          <w:rFonts w:asciiTheme="majorHAnsi" w:eastAsiaTheme="minorEastAsia" w:hAnsiTheme="majorHAnsi"/>
        </w:rPr>
      </w:pPr>
      <w:proofErr w:type="spellStart"/>
      <w:r w:rsidRPr="006F46A5">
        <w:rPr>
          <w:rFonts w:asciiTheme="majorHAnsi" w:hAnsiTheme="majorHAnsi"/>
        </w:rPr>
        <w:t>NewsCATS</w:t>
      </w:r>
      <w:proofErr w:type="spellEnd"/>
      <w:sdt>
        <w:sdtPr>
          <w:rPr>
            <w:rFonts w:asciiTheme="majorHAnsi" w:hAnsiTheme="majorHAnsi"/>
          </w:rPr>
          <w:id w:val="1094365412"/>
          <w:citation/>
        </w:sdtPr>
        <w:sdtContent>
          <w:r w:rsidRPr="006F46A5">
            <w:rPr>
              <w:rFonts w:asciiTheme="majorHAnsi" w:hAnsiTheme="majorHAnsi"/>
            </w:rPr>
            <w:fldChar w:fldCharType="begin"/>
          </w:r>
          <w:r w:rsidRPr="006F46A5">
            <w:rPr>
              <w:rFonts w:asciiTheme="majorHAnsi" w:hAnsiTheme="majorHAnsi"/>
            </w:rPr>
            <w:instrText xml:space="preserve"> CITATION Mit06 \l 2057 </w:instrText>
          </w:r>
          <w:r w:rsidRPr="006F46A5">
            <w:rPr>
              <w:rFonts w:asciiTheme="majorHAnsi" w:hAnsiTheme="majorHAnsi"/>
            </w:rPr>
            <w:fldChar w:fldCharType="separate"/>
          </w:r>
          <w:r w:rsidRPr="006F46A5">
            <w:rPr>
              <w:rFonts w:asciiTheme="majorHAnsi" w:hAnsiTheme="majorHAnsi"/>
              <w:noProof/>
            </w:rPr>
            <w:t xml:space="preserve"> (Mittermayer &amp; Knolmayer, 2006)</w:t>
          </w:r>
          <w:r w:rsidRPr="006F46A5">
            <w:rPr>
              <w:rFonts w:asciiTheme="majorHAnsi" w:hAnsiTheme="majorHAnsi"/>
            </w:rPr>
            <w:fldChar w:fldCharType="end"/>
          </w:r>
        </w:sdtContent>
      </w:sdt>
      <w:r w:rsidRPr="006F46A5">
        <w:rPr>
          <w:rFonts w:asciiTheme="majorHAnsi" w:hAnsiTheme="majorHAnsi"/>
        </w:rPr>
        <w:t xml:space="preserve"> categorises news articles into “good”, “bad” and “no movers”. Using a thesaurus as a curator, they cla</w:t>
      </w:r>
      <w:r w:rsidR="00780E12">
        <w:rPr>
          <w:rFonts w:asciiTheme="majorHAnsi" w:hAnsiTheme="majorHAnsi"/>
        </w:rPr>
        <w:t xml:space="preserve">ssify press releases as good if </w:t>
      </w:r>
      <w:r w:rsidRPr="006F46A5">
        <w:rPr>
          <w:rFonts w:asciiTheme="majorHAnsi" w:hAnsiTheme="majorHAnsi"/>
        </w:rPr>
        <w:t xml:space="preserve">the maximum gain in 15 minutes after its release is </w:t>
      </w:r>
      <w:r w:rsidRPr="006F46A5">
        <w:rPr>
          <w:rFonts w:asciiTheme="majorHAnsi" w:eastAsiaTheme="minorEastAsia" w:hAnsiTheme="majorHAnsi"/>
        </w:rPr>
        <w:t>large (</w:t>
      </w:r>
      <m:oMath>
        <m:r>
          <w:rPr>
            <w:rFonts w:ascii="Cambria Math" w:hAnsi="Cambria Math"/>
          </w:rPr>
          <m:t>&gt;3%</m:t>
        </m:r>
      </m:oMath>
      <w:r w:rsidRPr="006F46A5">
        <w:rPr>
          <w:rFonts w:asciiTheme="majorHAnsi" w:eastAsiaTheme="minorEastAsia" w:hAnsiTheme="majorHAnsi"/>
        </w:rPr>
        <w:t>) and the maximum loss is (</w:t>
      </w:r>
      <m:oMath>
        <m:r>
          <w:rPr>
            <w:rFonts w:ascii="Cambria Math" w:eastAsiaTheme="minorEastAsia" w:hAnsi="Cambria Math"/>
          </w:rPr>
          <m:t>&lt;3%</m:t>
        </m:r>
      </m:oMath>
      <w:r w:rsidRPr="006F46A5">
        <w:rPr>
          <w:rFonts w:asciiTheme="majorHAnsi" w:eastAsiaTheme="minorEastAsia" w:hAnsiTheme="majorHAnsi"/>
        </w:rPr>
        <w:t>). The inverse is the case for “bad”</w:t>
      </w:r>
      <w:r w:rsidR="0042470D" w:rsidRPr="006F46A5">
        <w:rPr>
          <w:rFonts w:asciiTheme="majorHAnsi" w:eastAsiaTheme="minorEastAsia" w:hAnsiTheme="majorHAnsi"/>
        </w:rPr>
        <w:t xml:space="preserve"> news. Neutral news are classified as those whose gain and loss do not exceed 3%.</w:t>
      </w:r>
      <w:r w:rsidR="00EB2FCB" w:rsidRPr="006F46A5">
        <w:rPr>
          <w:rFonts w:asciiTheme="majorHAnsi" w:eastAsiaTheme="minorEastAsia" w:hAnsiTheme="majorHAnsi"/>
        </w:rPr>
        <w:t xml:space="preserve"> </w:t>
      </w:r>
      <w:proofErr w:type="spellStart"/>
      <w:r w:rsidR="0042470D" w:rsidRPr="006F46A5">
        <w:rPr>
          <w:rFonts w:asciiTheme="majorHAnsi" w:eastAsiaTheme="minorEastAsia" w:hAnsiTheme="majorHAnsi"/>
        </w:rPr>
        <w:t>NewsCATS</w:t>
      </w:r>
      <w:proofErr w:type="spellEnd"/>
      <w:r w:rsidR="0042470D" w:rsidRPr="006F46A5">
        <w:rPr>
          <w:rFonts w:asciiTheme="majorHAnsi" w:eastAsiaTheme="minorEastAsia" w:hAnsiTheme="majorHAnsi"/>
        </w:rPr>
        <w:t xml:space="preserve"> achieved an average of</w:t>
      </w:r>
      <w:r w:rsidR="0026334A" w:rsidRPr="006F46A5">
        <w:rPr>
          <w:rFonts w:asciiTheme="majorHAnsi" w:eastAsiaTheme="minorEastAsia" w:hAnsiTheme="majorHAnsi"/>
        </w:rPr>
        <w:t xml:space="preserve"> 0.29</w:t>
      </w:r>
      <w:r w:rsidR="0042470D" w:rsidRPr="006F46A5">
        <w:rPr>
          <w:rFonts w:asciiTheme="majorHAnsi" w:eastAsiaTheme="minorEastAsia" w:hAnsiTheme="majorHAnsi"/>
        </w:rPr>
        <w:t xml:space="preserve">% </w:t>
      </w:r>
      <w:r w:rsidR="00EB2FCB" w:rsidRPr="006F46A5">
        <w:rPr>
          <w:rFonts w:asciiTheme="majorHAnsi" w:eastAsiaTheme="minorEastAsia" w:hAnsiTheme="majorHAnsi"/>
        </w:rPr>
        <w:t>over 2602 trades</w:t>
      </w:r>
      <w:r w:rsidR="00E643A9" w:rsidRPr="006F46A5">
        <w:rPr>
          <w:rFonts w:asciiTheme="majorHAnsi" w:eastAsiaTheme="minorEastAsia" w:hAnsiTheme="majorHAnsi"/>
        </w:rPr>
        <w:t xml:space="preserve"> </w:t>
      </w:r>
      <w:r w:rsidR="00EB2FCB" w:rsidRPr="006F46A5">
        <w:rPr>
          <w:rFonts w:asciiTheme="majorHAnsi" w:eastAsiaTheme="minorEastAsia" w:hAnsiTheme="majorHAnsi"/>
        </w:rPr>
        <w:t xml:space="preserve">while a simulated random trader achieved a profit of 0.07% over 2599 trades. </w:t>
      </w:r>
      <w:proofErr w:type="spellStart"/>
      <w:r w:rsidR="00EB2FCB" w:rsidRPr="006F46A5">
        <w:rPr>
          <w:rFonts w:asciiTheme="majorHAnsi" w:eastAsiaTheme="minorEastAsia" w:hAnsiTheme="majorHAnsi"/>
        </w:rPr>
        <w:t>Mittermayer</w:t>
      </w:r>
      <w:proofErr w:type="spellEnd"/>
      <w:r w:rsidR="00EB2FCB" w:rsidRPr="006F46A5">
        <w:rPr>
          <w:rFonts w:asciiTheme="majorHAnsi" w:eastAsiaTheme="minorEastAsia" w:hAnsiTheme="majorHAnsi"/>
        </w:rPr>
        <w:t xml:space="preserve"> and </w:t>
      </w:r>
      <w:proofErr w:type="spellStart"/>
      <w:r w:rsidR="00EB2FCB" w:rsidRPr="006F46A5">
        <w:rPr>
          <w:rFonts w:asciiTheme="majorHAnsi" w:eastAsiaTheme="minorEastAsia" w:hAnsiTheme="majorHAnsi"/>
        </w:rPr>
        <w:t>Knolmayer</w:t>
      </w:r>
      <w:proofErr w:type="spellEnd"/>
      <w:r w:rsidR="00EB2FCB" w:rsidRPr="006F46A5">
        <w:rPr>
          <w:rFonts w:asciiTheme="majorHAnsi" w:eastAsiaTheme="minorEastAsia" w:hAnsiTheme="majorHAnsi"/>
        </w:rPr>
        <w:t xml:space="preserve"> conclude by cautioning that the results do not factor transaction cost and hence do not accurately reflect the potential profit. </w:t>
      </w:r>
    </w:p>
    <w:p w:rsidR="00557212" w:rsidRPr="006F46A5" w:rsidRDefault="00EA6F0D" w:rsidP="001342C4">
      <w:pPr>
        <w:pStyle w:val="Heading2"/>
        <w:numPr>
          <w:ilvl w:val="1"/>
          <w:numId w:val="1"/>
        </w:numPr>
        <w:jc w:val="both"/>
        <w:rPr>
          <w:color w:val="auto"/>
        </w:rPr>
      </w:pPr>
      <w:bookmarkStart w:id="11" w:name="_Toc416019182"/>
      <w:r w:rsidRPr="006F46A5">
        <w:rPr>
          <w:color w:val="auto"/>
        </w:rPr>
        <w:lastRenderedPageBreak/>
        <w:t>Concluding Remarks</w:t>
      </w:r>
      <w:bookmarkEnd w:id="11"/>
      <w:r w:rsidRPr="006F46A5">
        <w:rPr>
          <w:color w:val="auto"/>
        </w:rPr>
        <w:t xml:space="preserve"> </w:t>
      </w:r>
    </w:p>
    <w:p w:rsidR="00557212" w:rsidRPr="006F46A5" w:rsidRDefault="00557212" w:rsidP="001342C4">
      <w:pPr>
        <w:jc w:val="both"/>
        <w:rPr>
          <w:rFonts w:asciiTheme="majorHAnsi" w:eastAsiaTheme="minorEastAsia" w:hAnsiTheme="majorHAnsi"/>
        </w:rPr>
      </w:pPr>
      <w:r w:rsidRPr="006F46A5">
        <w:rPr>
          <w:rFonts w:asciiTheme="majorHAnsi" w:eastAsiaTheme="minorEastAsia" w:hAnsiTheme="majorHAnsi"/>
        </w:rPr>
        <w:t xml:space="preserve">Sentiment analysis has been identified to have a broad range of applications from determining the public sentiment of films to the current application of stock price prediction. It’s quite clear that the problem of sentiment analysis faces different challenges depending on the domain or the dataset source. Our review of the literature has been heavily biased towards techniques that are specifically applied to this project and readers are encouraged to read the survey by </w:t>
      </w:r>
      <w:proofErr w:type="spellStart"/>
      <w:r w:rsidRPr="006F46A5">
        <w:rPr>
          <w:rFonts w:asciiTheme="majorHAnsi" w:eastAsiaTheme="minorEastAsia" w:hAnsiTheme="majorHAnsi"/>
        </w:rPr>
        <w:t>Medha</w:t>
      </w:r>
      <w:proofErr w:type="spellEnd"/>
      <w:r w:rsidRPr="006F46A5">
        <w:rPr>
          <w:rFonts w:asciiTheme="majorHAnsi" w:eastAsiaTheme="minorEastAsia" w:hAnsiTheme="majorHAnsi"/>
        </w:rPr>
        <w:t xml:space="preserve"> et al. </w:t>
      </w:r>
      <w:sdt>
        <w:sdtPr>
          <w:rPr>
            <w:rFonts w:asciiTheme="majorHAnsi" w:eastAsiaTheme="minorEastAsia" w:hAnsiTheme="majorHAnsi"/>
          </w:rPr>
          <w:id w:val="-335605074"/>
          <w:citation/>
        </w:sdtPr>
        <w:sdtContent>
          <w:r w:rsidRPr="006F46A5">
            <w:rPr>
              <w:rFonts w:asciiTheme="majorHAnsi" w:eastAsiaTheme="minorEastAsia" w:hAnsiTheme="majorHAnsi"/>
            </w:rPr>
            <w:fldChar w:fldCharType="begin"/>
          </w:r>
          <w:r w:rsidR="00607E7F" w:rsidRPr="006F46A5">
            <w:rPr>
              <w:rFonts w:asciiTheme="majorHAnsi" w:eastAsiaTheme="minorEastAsia" w:hAnsiTheme="majorHAnsi"/>
            </w:rPr>
            <w:instrText xml:space="preserve">CITATION Med14 \n  \t  \l 2057 </w:instrText>
          </w:r>
          <w:r w:rsidRPr="006F46A5">
            <w:rPr>
              <w:rFonts w:asciiTheme="majorHAnsi" w:eastAsiaTheme="minorEastAsia" w:hAnsiTheme="majorHAnsi"/>
            </w:rPr>
            <w:fldChar w:fldCharType="separate"/>
          </w:r>
          <w:r w:rsidR="00607E7F" w:rsidRPr="006F46A5">
            <w:rPr>
              <w:rFonts w:asciiTheme="majorHAnsi" w:eastAsiaTheme="minorEastAsia" w:hAnsiTheme="majorHAnsi"/>
              <w:noProof/>
            </w:rPr>
            <w:t>(2014)</w:t>
          </w:r>
          <w:r w:rsidRPr="006F46A5">
            <w:rPr>
              <w:rFonts w:asciiTheme="majorHAnsi" w:eastAsiaTheme="minorEastAsia" w:hAnsiTheme="majorHAnsi"/>
            </w:rPr>
            <w:fldChar w:fldCharType="end"/>
          </w:r>
        </w:sdtContent>
      </w:sdt>
      <w:r w:rsidR="00607E7F" w:rsidRPr="006F46A5">
        <w:rPr>
          <w:rFonts w:asciiTheme="majorHAnsi" w:eastAsiaTheme="minorEastAsia" w:hAnsiTheme="majorHAnsi"/>
        </w:rPr>
        <w:t xml:space="preserve"> </w:t>
      </w:r>
      <w:r w:rsidRPr="006F46A5">
        <w:rPr>
          <w:rFonts w:asciiTheme="majorHAnsi" w:eastAsiaTheme="minorEastAsia" w:hAnsiTheme="majorHAnsi"/>
        </w:rPr>
        <w:t xml:space="preserve">for more complete overview of the domain. </w:t>
      </w:r>
      <w:r w:rsidR="000B0ADE" w:rsidRPr="006F46A5">
        <w:rPr>
          <w:rFonts w:asciiTheme="majorHAnsi" w:eastAsiaTheme="minorEastAsia" w:hAnsiTheme="majorHAnsi"/>
        </w:rPr>
        <w:t>In addition, another reasonable conclusion from the literature review is that sentiment analysis is not only a reasonable, quick method of text mining but also can be applied as a step in more complex processes such as stock price prediction.</w:t>
      </w:r>
    </w:p>
    <w:p w:rsidR="00EA6F0D" w:rsidRPr="006F46A5" w:rsidRDefault="00EA6F0D" w:rsidP="001342C4">
      <w:pPr>
        <w:jc w:val="both"/>
        <w:rPr>
          <w:rFonts w:asciiTheme="majorHAnsi" w:hAnsiTheme="majorHAnsi"/>
        </w:rPr>
      </w:pPr>
      <w:r w:rsidRPr="006F46A5">
        <w:rPr>
          <w:rFonts w:asciiTheme="majorHAnsi" w:eastAsiaTheme="minorEastAsia" w:hAnsiTheme="majorHAnsi"/>
        </w:rPr>
        <w:t xml:space="preserve">This concludes our review of the literature on sentiment analysis for stock price prediction. </w:t>
      </w:r>
    </w:p>
    <w:p w:rsidR="00AF24AB" w:rsidRPr="006F46A5" w:rsidRDefault="00AF24AB" w:rsidP="001342C4">
      <w:pPr>
        <w:jc w:val="both"/>
        <w:rPr>
          <w:rFonts w:asciiTheme="majorHAnsi" w:hAnsiTheme="majorHAnsi"/>
        </w:rPr>
      </w:pPr>
    </w:p>
    <w:p w:rsidR="00AF24AB" w:rsidRPr="006F46A5" w:rsidRDefault="00AF24AB" w:rsidP="00D16E1B">
      <w:pPr>
        <w:rPr>
          <w:rFonts w:asciiTheme="majorHAnsi" w:hAnsiTheme="majorHAnsi"/>
        </w:rPr>
      </w:pPr>
    </w:p>
    <w:p w:rsidR="004F6CFC" w:rsidRPr="006F46A5" w:rsidRDefault="004F6CFC" w:rsidP="00200E89">
      <w:pPr>
        <w:rPr>
          <w:rFonts w:asciiTheme="majorHAnsi" w:hAnsiTheme="majorHAnsi"/>
        </w:rPr>
      </w:pPr>
    </w:p>
    <w:p w:rsidR="00200E89" w:rsidRPr="006F46A5" w:rsidRDefault="00200E89" w:rsidP="00200E89">
      <w:pPr>
        <w:rPr>
          <w:rFonts w:asciiTheme="majorHAnsi" w:hAnsiTheme="majorHAnsi"/>
        </w:rPr>
      </w:pPr>
    </w:p>
    <w:p w:rsidR="00200E89" w:rsidRPr="006F46A5" w:rsidRDefault="00200E89" w:rsidP="00200E89">
      <w:pPr>
        <w:rPr>
          <w:rFonts w:asciiTheme="majorHAnsi" w:hAnsiTheme="majorHAnsi"/>
        </w:rPr>
      </w:pPr>
    </w:p>
    <w:p w:rsidR="00200E89" w:rsidRPr="006F46A5" w:rsidRDefault="00200E89" w:rsidP="00200E89">
      <w:pPr>
        <w:rPr>
          <w:rFonts w:asciiTheme="majorHAnsi" w:hAnsiTheme="majorHAnsi"/>
        </w:rPr>
      </w:pPr>
    </w:p>
    <w:p w:rsidR="00200E89" w:rsidRPr="006F46A5" w:rsidRDefault="00200E89" w:rsidP="00200E89">
      <w:pPr>
        <w:rPr>
          <w:rFonts w:asciiTheme="majorHAnsi" w:hAnsiTheme="majorHAnsi"/>
        </w:rPr>
      </w:pPr>
    </w:p>
    <w:p w:rsidR="00200E89" w:rsidRPr="006F46A5" w:rsidRDefault="00200E89" w:rsidP="00200E89">
      <w:pPr>
        <w:rPr>
          <w:rFonts w:asciiTheme="majorHAnsi" w:hAnsiTheme="majorHAnsi"/>
        </w:rPr>
      </w:pPr>
    </w:p>
    <w:p w:rsidR="00200E89" w:rsidRPr="006F46A5" w:rsidRDefault="00200E89" w:rsidP="00200E89">
      <w:pPr>
        <w:rPr>
          <w:rFonts w:asciiTheme="majorHAnsi" w:hAnsiTheme="majorHAnsi"/>
        </w:rPr>
      </w:pPr>
    </w:p>
    <w:p w:rsidR="00200E89" w:rsidRPr="006F46A5" w:rsidRDefault="00200E89" w:rsidP="00200E89">
      <w:pPr>
        <w:rPr>
          <w:rFonts w:asciiTheme="majorHAnsi" w:hAnsiTheme="majorHAnsi"/>
        </w:rPr>
      </w:pPr>
    </w:p>
    <w:p w:rsidR="00200E89" w:rsidRPr="006F46A5" w:rsidRDefault="00200E89" w:rsidP="00200E89">
      <w:pPr>
        <w:rPr>
          <w:rFonts w:asciiTheme="majorHAnsi" w:hAnsiTheme="majorHAnsi"/>
        </w:rPr>
      </w:pPr>
    </w:p>
    <w:p w:rsidR="00200E89" w:rsidRPr="006F46A5" w:rsidRDefault="00200E89" w:rsidP="00200E89">
      <w:pPr>
        <w:rPr>
          <w:rFonts w:asciiTheme="majorHAnsi" w:hAnsiTheme="majorHAnsi"/>
        </w:rPr>
      </w:pPr>
    </w:p>
    <w:p w:rsidR="00200E89" w:rsidRPr="006F46A5" w:rsidRDefault="00200E89" w:rsidP="00200E89">
      <w:pPr>
        <w:rPr>
          <w:rFonts w:asciiTheme="majorHAnsi" w:hAnsiTheme="majorHAnsi"/>
        </w:rPr>
      </w:pPr>
    </w:p>
    <w:p w:rsidR="00200E89" w:rsidRPr="006F46A5" w:rsidRDefault="00200E89" w:rsidP="00200E89">
      <w:pPr>
        <w:rPr>
          <w:rFonts w:asciiTheme="majorHAnsi" w:hAnsiTheme="majorHAnsi"/>
        </w:rPr>
      </w:pPr>
    </w:p>
    <w:p w:rsidR="00200E89" w:rsidRPr="006F46A5" w:rsidRDefault="00200E89" w:rsidP="00200E89">
      <w:pPr>
        <w:rPr>
          <w:rFonts w:asciiTheme="majorHAnsi" w:hAnsiTheme="majorHAnsi"/>
        </w:rPr>
      </w:pPr>
    </w:p>
    <w:p w:rsidR="00200E89" w:rsidRPr="006F46A5" w:rsidRDefault="00200E89" w:rsidP="00200E89">
      <w:pPr>
        <w:rPr>
          <w:rFonts w:asciiTheme="majorHAnsi" w:hAnsiTheme="majorHAnsi"/>
        </w:rPr>
      </w:pPr>
    </w:p>
    <w:p w:rsidR="00200E89" w:rsidRPr="006F46A5" w:rsidRDefault="00200E89" w:rsidP="00200E89">
      <w:pPr>
        <w:rPr>
          <w:rFonts w:asciiTheme="majorHAnsi" w:hAnsiTheme="majorHAnsi"/>
        </w:rPr>
      </w:pPr>
    </w:p>
    <w:p w:rsidR="00200E89" w:rsidRDefault="00200E89" w:rsidP="00200E89">
      <w:pPr>
        <w:rPr>
          <w:rFonts w:asciiTheme="majorHAnsi" w:hAnsiTheme="majorHAnsi"/>
        </w:rPr>
      </w:pPr>
    </w:p>
    <w:p w:rsidR="007855CF" w:rsidRDefault="007855CF" w:rsidP="00200E89">
      <w:pPr>
        <w:rPr>
          <w:rFonts w:asciiTheme="majorHAnsi" w:hAnsiTheme="majorHAnsi"/>
        </w:rPr>
      </w:pPr>
    </w:p>
    <w:p w:rsidR="007855CF" w:rsidRDefault="007855CF" w:rsidP="00200E89">
      <w:pPr>
        <w:rPr>
          <w:rFonts w:asciiTheme="majorHAnsi" w:hAnsiTheme="majorHAnsi"/>
        </w:rPr>
      </w:pPr>
    </w:p>
    <w:p w:rsidR="007855CF" w:rsidRPr="006F46A5" w:rsidRDefault="007855CF" w:rsidP="00200E89">
      <w:pPr>
        <w:rPr>
          <w:rFonts w:asciiTheme="majorHAnsi" w:hAnsiTheme="majorHAnsi"/>
        </w:rPr>
      </w:pPr>
    </w:p>
    <w:p w:rsidR="00200E89" w:rsidRPr="006F46A5" w:rsidRDefault="00200E89" w:rsidP="00947BDF">
      <w:pPr>
        <w:pStyle w:val="Heading1"/>
        <w:numPr>
          <w:ilvl w:val="0"/>
          <w:numId w:val="1"/>
        </w:numPr>
        <w:jc w:val="both"/>
        <w:rPr>
          <w:rStyle w:val="Heading1Char"/>
          <w:b/>
          <w:color w:val="auto"/>
          <w:sz w:val="32"/>
          <w:szCs w:val="32"/>
        </w:rPr>
      </w:pPr>
      <w:bookmarkStart w:id="12" w:name="_Toc416019183"/>
      <w:r w:rsidRPr="006F46A5">
        <w:rPr>
          <w:rStyle w:val="Heading1Char"/>
          <w:b/>
          <w:color w:val="auto"/>
          <w:sz w:val="32"/>
          <w:szCs w:val="32"/>
        </w:rPr>
        <w:lastRenderedPageBreak/>
        <w:t>Background Knowledge</w:t>
      </w:r>
      <w:bookmarkEnd w:id="12"/>
    </w:p>
    <w:p w:rsidR="002B6A33" w:rsidRPr="006F46A5" w:rsidRDefault="005D514D" w:rsidP="00947BDF">
      <w:pPr>
        <w:jc w:val="both"/>
        <w:rPr>
          <w:rFonts w:asciiTheme="majorHAnsi" w:hAnsiTheme="majorHAnsi"/>
        </w:rPr>
      </w:pPr>
      <w:r w:rsidRPr="006F46A5">
        <w:rPr>
          <w:rFonts w:asciiTheme="majorHAnsi" w:hAnsiTheme="majorHAnsi"/>
        </w:rPr>
        <w:t xml:space="preserve">In the </w:t>
      </w:r>
      <w:r w:rsidR="0007514A">
        <w:rPr>
          <w:rFonts w:asciiTheme="majorHAnsi" w:hAnsiTheme="majorHAnsi"/>
        </w:rPr>
        <w:t>previous chapter, we introduced</w:t>
      </w:r>
      <w:r w:rsidRPr="006F46A5">
        <w:rPr>
          <w:rFonts w:asciiTheme="majorHAnsi" w:hAnsiTheme="majorHAnsi"/>
        </w:rPr>
        <w:t xml:space="preserve"> in passing several key concepts, especially in the context of sentiment analysis. In this chapter, we aim to arm the reader with the key knowledge required to gain an understanding of the rest of this document. In addition, some concepts that were mentioned in the previous chapter are fully explained here. Hence, this chapter (especially </w:t>
      </w:r>
      <w:r w:rsidRPr="00041482">
        <w:rPr>
          <w:rFonts w:asciiTheme="majorHAnsi" w:hAnsiTheme="majorHAnsi"/>
        </w:rPr>
        <w:t>section 3.1</w:t>
      </w:r>
      <w:r w:rsidRPr="006F46A5">
        <w:rPr>
          <w:rFonts w:asciiTheme="majorHAnsi" w:hAnsiTheme="majorHAnsi"/>
        </w:rPr>
        <w:t xml:space="preserve">.) is also a good precursor to chapter 2. </w:t>
      </w:r>
    </w:p>
    <w:p w:rsidR="00471B7D" w:rsidRPr="006F46A5" w:rsidRDefault="00461401" w:rsidP="00947BDF">
      <w:pPr>
        <w:pStyle w:val="Heading2"/>
        <w:numPr>
          <w:ilvl w:val="1"/>
          <w:numId w:val="1"/>
        </w:numPr>
        <w:jc w:val="both"/>
        <w:rPr>
          <w:color w:val="auto"/>
        </w:rPr>
      </w:pPr>
      <w:bookmarkStart w:id="13" w:name="_Toc416019184"/>
      <w:r w:rsidRPr="006F46A5">
        <w:rPr>
          <w:color w:val="auto"/>
        </w:rPr>
        <w:t>Sentiment Analysis</w:t>
      </w:r>
      <w:bookmarkEnd w:id="13"/>
    </w:p>
    <w:p w:rsidR="00BE106A" w:rsidRPr="006F46A5" w:rsidRDefault="00BE106A" w:rsidP="00947BDF">
      <w:pPr>
        <w:jc w:val="both"/>
        <w:rPr>
          <w:rFonts w:asciiTheme="majorHAnsi" w:hAnsiTheme="majorHAnsi"/>
        </w:rPr>
      </w:pPr>
      <w:r w:rsidRPr="006F46A5">
        <w:rPr>
          <w:rFonts w:asciiTheme="majorHAnsi" w:hAnsiTheme="majorHAnsi"/>
        </w:rPr>
        <w:t>Sentiment analysis, according to Wikipedia</w:t>
      </w:r>
      <w:r w:rsidRPr="006F46A5">
        <w:rPr>
          <w:rStyle w:val="FootnoteReference"/>
          <w:rFonts w:asciiTheme="majorHAnsi" w:hAnsiTheme="majorHAnsi"/>
        </w:rPr>
        <w:footnoteReference w:id="2"/>
      </w:r>
      <w:r w:rsidRPr="006F46A5">
        <w:rPr>
          <w:rFonts w:asciiTheme="majorHAnsi" w:hAnsiTheme="majorHAnsi"/>
        </w:rPr>
        <w:t>, is defined as “</w:t>
      </w:r>
      <w:r w:rsidRPr="006F46A5">
        <w:rPr>
          <w:rFonts w:asciiTheme="majorHAnsi" w:hAnsiTheme="majorHAnsi"/>
          <w:i/>
        </w:rPr>
        <w:t xml:space="preserve">the use of natural language processing, text analysis and computational linguistics to identify and extract subjective </w:t>
      </w:r>
      <w:r w:rsidR="0046257B" w:rsidRPr="006F46A5">
        <w:rPr>
          <w:rFonts w:asciiTheme="majorHAnsi" w:hAnsiTheme="majorHAnsi"/>
          <w:i/>
        </w:rPr>
        <w:t>information in source materials</w:t>
      </w:r>
      <w:r w:rsidR="0046257B" w:rsidRPr="006F46A5">
        <w:rPr>
          <w:rFonts w:asciiTheme="majorHAnsi" w:hAnsiTheme="majorHAnsi"/>
        </w:rPr>
        <w:t>.</w:t>
      </w:r>
      <w:r w:rsidRPr="006F46A5">
        <w:rPr>
          <w:rFonts w:asciiTheme="majorHAnsi" w:hAnsiTheme="majorHAnsi"/>
        </w:rPr>
        <w:t>”</w:t>
      </w:r>
      <w:r w:rsidR="0046257B" w:rsidRPr="006F46A5">
        <w:rPr>
          <w:rFonts w:asciiTheme="majorHAnsi" w:hAnsiTheme="majorHAnsi"/>
        </w:rPr>
        <w:t xml:space="preserve"> We have seen in chapter 2 that the possibilities in terms of approaches to the general problem of sentiment analysis are extremely varied; hence, once more we focus on the steps required to a machine learning-based solution. We split our discussion into clear steps that one would expect when performing a machine learning task. </w:t>
      </w:r>
    </w:p>
    <w:p w:rsidR="0046257B" w:rsidRPr="006F46A5" w:rsidRDefault="0046257B" w:rsidP="00947BDF">
      <w:pPr>
        <w:pStyle w:val="Heading3"/>
        <w:numPr>
          <w:ilvl w:val="2"/>
          <w:numId w:val="1"/>
        </w:numPr>
        <w:jc w:val="both"/>
        <w:rPr>
          <w:color w:val="auto"/>
        </w:rPr>
      </w:pPr>
      <w:bookmarkStart w:id="14" w:name="_Toc416019185"/>
      <w:r w:rsidRPr="006F46A5">
        <w:rPr>
          <w:color w:val="auto"/>
        </w:rPr>
        <w:t>Feature Generation</w:t>
      </w:r>
      <w:bookmarkEnd w:id="14"/>
      <w:r w:rsidRPr="006F46A5">
        <w:rPr>
          <w:color w:val="auto"/>
        </w:rPr>
        <w:t xml:space="preserve"> </w:t>
      </w:r>
    </w:p>
    <w:p w:rsidR="0046257B" w:rsidRPr="006F46A5" w:rsidRDefault="0046257B" w:rsidP="00947BDF">
      <w:pPr>
        <w:jc w:val="both"/>
        <w:rPr>
          <w:rFonts w:asciiTheme="majorHAnsi" w:hAnsiTheme="majorHAnsi"/>
        </w:rPr>
      </w:pPr>
      <w:r w:rsidRPr="006F46A5">
        <w:rPr>
          <w:rFonts w:asciiTheme="majorHAnsi" w:hAnsiTheme="majorHAnsi"/>
        </w:rPr>
        <w:t>Regardless of whether the chosen approach to acquiring labelled is manual or automatic, feature generation from the corpus</w:t>
      </w:r>
      <w:r w:rsidRPr="006F46A5">
        <w:rPr>
          <w:rStyle w:val="FootnoteReference"/>
          <w:rFonts w:asciiTheme="majorHAnsi" w:hAnsiTheme="majorHAnsi"/>
        </w:rPr>
        <w:footnoteReference w:id="3"/>
      </w:r>
      <w:r w:rsidRPr="006F46A5">
        <w:rPr>
          <w:rFonts w:asciiTheme="majorHAnsi" w:hAnsiTheme="majorHAnsi"/>
        </w:rPr>
        <w:t xml:space="preserve"> has to occur. </w:t>
      </w:r>
      <w:r w:rsidR="0037429F" w:rsidRPr="006F46A5">
        <w:rPr>
          <w:rFonts w:asciiTheme="majorHAnsi" w:hAnsiTheme="majorHAnsi"/>
        </w:rPr>
        <w:t xml:space="preserve">Tokenising is the preferred approach to feature generation. Tokenisation refers to the splitting of a document into single words, phrases, nouns or other parts of speech which are called tokens. Tokens often disregard any form of punctuation. These tokens usually come in form of unigrams, bigrams, trigrams and other n-grams. </w:t>
      </w:r>
    </w:p>
    <w:p w:rsidR="0037429F" w:rsidRPr="006F46A5" w:rsidRDefault="0037429F" w:rsidP="00947BDF">
      <w:pPr>
        <w:jc w:val="both"/>
        <w:rPr>
          <w:rFonts w:asciiTheme="majorHAnsi" w:hAnsiTheme="majorHAnsi"/>
        </w:rPr>
      </w:pPr>
      <w:r w:rsidRPr="006F46A5">
        <w:rPr>
          <w:rFonts w:asciiTheme="majorHAnsi" w:hAnsiTheme="majorHAnsi"/>
        </w:rPr>
        <w:t xml:space="preserve">Unigrams are n-grams that are of size one. For illustrative purposes, we show the feature generation from a document consisting of only one sentence. </w:t>
      </w:r>
    </w:p>
    <w:p w:rsidR="00CE1D65" w:rsidRPr="006F46A5" w:rsidRDefault="0037429F" w:rsidP="00947BDF">
      <w:pPr>
        <w:jc w:val="both"/>
        <w:rPr>
          <w:rFonts w:asciiTheme="majorHAnsi" w:hAnsiTheme="majorHAnsi"/>
        </w:rPr>
      </w:pPr>
      <w:r w:rsidRPr="006F46A5">
        <w:rPr>
          <w:rFonts w:asciiTheme="majorHAnsi" w:hAnsiTheme="majorHAnsi"/>
          <w:b/>
        </w:rPr>
        <w:t>D</w:t>
      </w:r>
      <w:r w:rsidR="00CE1D65" w:rsidRPr="006F46A5">
        <w:rPr>
          <w:rFonts w:asciiTheme="majorHAnsi" w:hAnsiTheme="majorHAnsi"/>
          <w:b/>
        </w:rPr>
        <w:t>1</w:t>
      </w:r>
      <w:r w:rsidRPr="006F46A5">
        <w:rPr>
          <w:rFonts w:asciiTheme="majorHAnsi" w:hAnsiTheme="majorHAnsi"/>
        </w:rPr>
        <w:t xml:space="preserve">: </w:t>
      </w:r>
      <w:r w:rsidR="00CE1D65" w:rsidRPr="006F46A5">
        <w:rPr>
          <w:rFonts w:asciiTheme="majorHAnsi" w:hAnsiTheme="majorHAnsi"/>
        </w:rPr>
        <w:t>The fat cat sat on the fat dog.</w:t>
      </w:r>
      <w:r w:rsidRPr="006F46A5">
        <w:rPr>
          <w:rFonts w:asciiTheme="majorHAnsi" w:hAnsiTheme="majorHAnsi"/>
        </w:rPr>
        <w:t xml:space="preserve"> </w:t>
      </w:r>
    </w:p>
    <w:p w:rsidR="0037429F" w:rsidRPr="006F46A5" w:rsidRDefault="00F168E1" w:rsidP="00947BDF">
      <w:pPr>
        <w:jc w:val="both"/>
        <w:rPr>
          <w:rFonts w:asciiTheme="majorHAnsi" w:hAnsiTheme="majorHAnsi"/>
        </w:rPr>
      </w:pPr>
      <m:oMath>
        <m:acc>
          <m:accPr>
            <m:ctrlPr>
              <w:rPr>
                <w:rFonts w:ascii="Cambria Math" w:hAnsi="Cambria Math"/>
                <w:b/>
                <w:i/>
              </w:rPr>
            </m:ctrlPr>
          </m:accPr>
          <m:e>
            <m:r>
              <m:rPr>
                <m:sty m:val="bi"/>
              </m:rPr>
              <w:rPr>
                <w:rFonts w:ascii="Cambria Math" w:hAnsi="Cambria Math"/>
              </w:rPr>
              <m:t>D</m:t>
            </m:r>
            <m:r>
              <m:rPr>
                <m:sty m:val="bi"/>
              </m:rPr>
              <w:rPr>
                <w:rFonts w:ascii="Cambria Math" w:hAnsi="Cambria Math"/>
              </w:rPr>
              <m:t>1</m:t>
            </m:r>
          </m:e>
        </m:acc>
      </m:oMath>
      <w:r w:rsidR="0037429F" w:rsidRPr="006F46A5">
        <w:rPr>
          <w:rFonts w:asciiTheme="majorHAnsi" w:hAnsiTheme="majorHAnsi"/>
          <w:b/>
        </w:rPr>
        <w:t xml:space="preserve">: </w:t>
      </w:r>
      <w:r w:rsidR="006F51F2" w:rsidRPr="006F46A5">
        <w:rPr>
          <w:rFonts w:asciiTheme="majorHAnsi" w:hAnsiTheme="majorHAnsi"/>
        </w:rPr>
        <w:t>The, fat, cat, sat, on, the, dog</w:t>
      </w:r>
    </w:p>
    <w:p w:rsidR="006F51F2" w:rsidRPr="006F46A5" w:rsidRDefault="006F51F2" w:rsidP="00947BDF">
      <w:pPr>
        <w:jc w:val="both"/>
        <w:rPr>
          <w:rFonts w:asciiTheme="majorHAnsi" w:hAnsiTheme="majorHAnsi"/>
        </w:rPr>
      </w:pPr>
      <w:r w:rsidRPr="006F46A5">
        <w:rPr>
          <w:rFonts w:asciiTheme="majorHAnsi" w:hAnsiTheme="majorHAnsi"/>
        </w:rPr>
        <w:t>Higher-order n-grams were introduced to solve the</w:t>
      </w:r>
      <w:r w:rsidR="00887025">
        <w:rPr>
          <w:rFonts w:asciiTheme="majorHAnsi" w:hAnsiTheme="majorHAnsi"/>
        </w:rPr>
        <w:t xml:space="preserve"> issue of </w:t>
      </w:r>
      <w:r w:rsidRPr="006F46A5">
        <w:rPr>
          <w:rFonts w:asciiTheme="majorHAnsi" w:hAnsiTheme="majorHAnsi"/>
        </w:rPr>
        <w:t xml:space="preserve">complete disintegration of any semantic relationship between the terms; unigrams perform quite well, despite this </w:t>
      </w:r>
      <w:r w:rsidR="00A83CD7" w:rsidRPr="006F46A5">
        <w:rPr>
          <w:rFonts w:asciiTheme="majorHAnsi" w:hAnsiTheme="majorHAnsi"/>
        </w:rPr>
        <w:t xml:space="preserve">criticism </w:t>
      </w:r>
      <w:sdt>
        <w:sdtPr>
          <w:rPr>
            <w:rFonts w:asciiTheme="majorHAnsi" w:hAnsiTheme="majorHAnsi"/>
          </w:rPr>
          <w:id w:val="1134758660"/>
          <w:citation/>
        </w:sdtPr>
        <w:sdtContent>
          <w:r w:rsidRPr="006F46A5">
            <w:rPr>
              <w:rFonts w:asciiTheme="majorHAnsi" w:hAnsiTheme="majorHAnsi"/>
            </w:rPr>
            <w:fldChar w:fldCharType="begin"/>
          </w:r>
          <w:r w:rsidRPr="006F46A5">
            <w:rPr>
              <w:rFonts w:asciiTheme="majorHAnsi" w:hAnsiTheme="majorHAnsi"/>
            </w:rPr>
            <w:instrText xml:space="preserve"> CITATION Pan02 \l 2057 </w:instrText>
          </w:r>
          <w:r w:rsidRPr="006F46A5">
            <w:rPr>
              <w:rFonts w:asciiTheme="majorHAnsi" w:hAnsiTheme="majorHAnsi"/>
            </w:rPr>
            <w:fldChar w:fldCharType="separate"/>
          </w:r>
          <w:r w:rsidRPr="006F46A5">
            <w:rPr>
              <w:rFonts w:asciiTheme="majorHAnsi" w:hAnsiTheme="majorHAnsi"/>
              <w:noProof/>
            </w:rPr>
            <w:t>(Pang, Lee, &amp; Vaithyanathan, 2002)</w:t>
          </w:r>
          <w:r w:rsidRPr="006F46A5">
            <w:rPr>
              <w:rFonts w:asciiTheme="majorHAnsi" w:hAnsiTheme="majorHAnsi"/>
            </w:rPr>
            <w:fldChar w:fldCharType="end"/>
          </w:r>
        </w:sdtContent>
      </w:sdt>
      <w:r w:rsidRPr="006F46A5">
        <w:rPr>
          <w:rFonts w:asciiTheme="majorHAnsi" w:hAnsiTheme="majorHAnsi"/>
        </w:rPr>
        <w:t xml:space="preserve">. </w:t>
      </w:r>
    </w:p>
    <w:p w:rsidR="00F76F2E" w:rsidRPr="006F46A5" w:rsidRDefault="00F76F2E" w:rsidP="00947BDF">
      <w:pPr>
        <w:jc w:val="both"/>
        <w:rPr>
          <w:rFonts w:asciiTheme="majorHAnsi" w:hAnsiTheme="majorHAnsi"/>
        </w:rPr>
      </w:pPr>
      <w:r w:rsidRPr="006F46A5">
        <w:rPr>
          <w:rFonts w:asciiTheme="majorHAnsi" w:hAnsiTheme="majorHAnsi"/>
        </w:rPr>
        <w:t xml:space="preserve">Bigrams are n-grams that are of size two. Bigrams introduce a relationship between the individual words: </w:t>
      </w:r>
    </w:p>
    <w:p w:rsidR="00CE1D65" w:rsidRPr="006F46A5" w:rsidRDefault="00CE1D65" w:rsidP="00947BDF">
      <w:pPr>
        <w:jc w:val="both"/>
        <w:rPr>
          <w:rFonts w:asciiTheme="majorHAnsi" w:hAnsiTheme="majorHAnsi"/>
        </w:rPr>
      </w:pPr>
      <w:r w:rsidRPr="006F46A5">
        <w:rPr>
          <w:rFonts w:asciiTheme="majorHAnsi" w:hAnsiTheme="majorHAnsi"/>
        </w:rPr>
        <w:t xml:space="preserve">        </w:t>
      </w:r>
      <w:r w:rsidR="00F76F2E" w:rsidRPr="006F46A5">
        <w:rPr>
          <w:rFonts w:asciiTheme="majorHAnsi" w:hAnsiTheme="majorHAnsi"/>
          <w:b/>
        </w:rPr>
        <w:t>D</w:t>
      </w:r>
      <w:r w:rsidRPr="006F46A5">
        <w:rPr>
          <w:rFonts w:asciiTheme="majorHAnsi" w:hAnsiTheme="majorHAnsi"/>
          <w:b/>
        </w:rPr>
        <w:t>2</w:t>
      </w:r>
      <w:r w:rsidR="00F76F2E" w:rsidRPr="006F46A5">
        <w:rPr>
          <w:rFonts w:asciiTheme="majorHAnsi" w:hAnsiTheme="majorHAnsi"/>
        </w:rPr>
        <w:t>:</w:t>
      </w:r>
      <w:r w:rsidRPr="006F46A5">
        <w:rPr>
          <w:rFonts w:asciiTheme="majorHAnsi" w:hAnsiTheme="majorHAnsi"/>
        </w:rPr>
        <w:t xml:space="preserve"> Standard and </w:t>
      </w:r>
      <w:proofErr w:type="gramStart"/>
      <w:r w:rsidRPr="006F46A5">
        <w:rPr>
          <w:rFonts w:asciiTheme="majorHAnsi" w:hAnsiTheme="majorHAnsi"/>
        </w:rPr>
        <w:t>Poor</w:t>
      </w:r>
      <w:proofErr w:type="gramEnd"/>
      <w:r w:rsidRPr="006F46A5">
        <w:rPr>
          <w:rFonts w:asciiTheme="majorHAnsi" w:hAnsiTheme="majorHAnsi"/>
        </w:rPr>
        <w:t xml:space="preserve"> changes Goldman recommendation from A to BBB</w:t>
      </w:r>
    </w:p>
    <w:p w:rsidR="00F76F2E" w:rsidRPr="006F46A5" w:rsidRDefault="00F168E1" w:rsidP="00947BDF">
      <w:pPr>
        <w:ind w:left="360"/>
        <w:jc w:val="both"/>
        <w:rPr>
          <w:rFonts w:asciiTheme="majorHAnsi" w:hAnsiTheme="majorHAnsi"/>
        </w:rPr>
      </w:pPr>
      <m:oMath>
        <m:acc>
          <m:accPr>
            <m:ctrlPr>
              <w:rPr>
                <w:rFonts w:ascii="Cambria Math" w:hAnsi="Cambria Math"/>
                <w:b/>
                <w:i/>
              </w:rPr>
            </m:ctrlPr>
          </m:accPr>
          <m:e>
            <m:r>
              <m:rPr>
                <m:sty m:val="bi"/>
              </m:rPr>
              <w:rPr>
                <w:rFonts w:ascii="Cambria Math" w:hAnsi="Cambria Math"/>
              </w:rPr>
              <m:t>D</m:t>
            </m:r>
            <m:r>
              <m:rPr>
                <m:sty m:val="bi"/>
              </m:rPr>
              <w:rPr>
                <w:rFonts w:ascii="Cambria Math" w:hAnsi="Cambria Math"/>
              </w:rPr>
              <m:t>2</m:t>
            </m:r>
          </m:e>
        </m:acc>
      </m:oMath>
      <w:r w:rsidR="00CE1D65" w:rsidRPr="006F46A5">
        <w:rPr>
          <w:rFonts w:asciiTheme="majorHAnsi" w:hAnsiTheme="majorHAnsi"/>
          <w:b/>
        </w:rPr>
        <w:t xml:space="preserve">: </w:t>
      </w:r>
      <w:r w:rsidR="00CE1D65" w:rsidRPr="006F46A5">
        <w:rPr>
          <w:rFonts w:asciiTheme="majorHAnsi" w:hAnsiTheme="majorHAnsi"/>
        </w:rPr>
        <w:t xml:space="preserve">Standard and, and Poor, </w:t>
      </w:r>
      <w:r w:rsidR="00A41BBE">
        <w:rPr>
          <w:rFonts w:asciiTheme="majorHAnsi" w:hAnsiTheme="majorHAnsi"/>
        </w:rPr>
        <w:t>Poor changes, changes Goldman, G</w:t>
      </w:r>
      <w:r w:rsidR="00CE1D65" w:rsidRPr="006F46A5">
        <w:rPr>
          <w:rFonts w:asciiTheme="majorHAnsi" w:hAnsiTheme="majorHAnsi"/>
        </w:rPr>
        <w:t xml:space="preserve">oldman recommendation,    recommendation from, from A, </w:t>
      </w:r>
      <w:r w:rsidR="007D1E51" w:rsidRPr="006F46A5">
        <w:rPr>
          <w:rFonts w:asciiTheme="majorHAnsi" w:hAnsiTheme="majorHAnsi"/>
        </w:rPr>
        <w:t xml:space="preserve">A to, </w:t>
      </w:r>
      <w:r w:rsidR="00CE1D65" w:rsidRPr="006F46A5">
        <w:rPr>
          <w:rFonts w:asciiTheme="majorHAnsi" w:hAnsiTheme="majorHAnsi"/>
        </w:rPr>
        <w:t xml:space="preserve">to BBB. </w:t>
      </w:r>
    </w:p>
    <w:p w:rsidR="00BD2BBE" w:rsidRPr="006F46A5" w:rsidRDefault="007D1E51" w:rsidP="00947BDF">
      <w:pPr>
        <w:jc w:val="both"/>
        <w:rPr>
          <w:rFonts w:asciiTheme="majorHAnsi" w:hAnsiTheme="majorHAnsi"/>
        </w:rPr>
      </w:pPr>
      <w:r w:rsidRPr="006F46A5">
        <w:rPr>
          <w:rFonts w:asciiTheme="majorHAnsi" w:hAnsiTheme="majorHAnsi"/>
        </w:rPr>
        <w:t xml:space="preserve">In the case of the D2, we can see why bigrams can be beneficial: a classifier might be able to identify the negative orientation of the document due to the bigrams </w:t>
      </w:r>
      <w:r w:rsidRPr="006F46A5">
        <w:rPr>
          <w:rFonts w:asciiTheme="majorHAnsi" w:hAnsiTheme="majorHAnsi"/>
          <w:i/>
        </w:rPr>
        <w:t>from A</w:t>
      </w:r>
      <w:r w:rsidRPr="006F46A5">
        <w:rPr>
          <w:rFonts w:asciiTheme="majorHAnsi" w:hAnsiTheme="majorHAnsi"/>
        </w:rPr>
        <w:t xml:space="preserve"> and </w:t>
      </w:r>
      <w:r w:rsidRPr="006F46A5">
        <w:rPr>
          <w:rFonts w:asciiTheme="majorHAnsi" w:hAnsiTheme="majorHAnsi"/>
          <w:i/>
        </w:rPr>
        <w:t>to BBB</w:t>
      </w:r>
      <w:r w:rsidRPr="006F46A5">
        <w:rPr>
          <w:rFonts w:asciiTheme="majorHAnsi" w:hAnsiTheme="majorHAnsi"/>
        </w:rPr>
        <w:t xml:space="preserve">. Conversely a classifier might be able to detect the positivity should the bigrams be </w:t>
      </w:r>
      <w:r w:rsidRPr="006F46A5">
        <w:rPr>
          <w:rFonts w:asciiTheme="majorHAnsi" w:hAnsiTheme="majorHAnsi"/>
          <w:i/>
        </w:rPr>
        <w:t xml:space="preserve">from BBB </w:t>
      </w:r>
      <w:r w:rsidRPr="006F46A5">
        <w:rPr>
          <w:rFonts w:asciiTheme="majorHAnsi" w:hAnsiTheme="majorHAnsi"/>
        </w:rPr>
        <w:t xml:space="preserve">and </w:t>
      </w:r>
      <w:r w:rsidR="00854DDD" w:rsidRPr="006F46A5">
        <w:rPr>
          <w:rFonts w:asciiTheme="majorHAnsi" w:hAnsiTheme="majorHAnsi"/>
          <w:i/>
        </w:rPr>
        <w:t>to</w:t>
      </w:r>
      <w:r w:rsidR="00887025">
        <w:rPr>
          <w:rFonts w:asciiTheme="majorHAnsi" w:hAnsiTheme="majorHAnsi"/>
          <w:i/>
        </w:rPr>
        <w:t xml:space="preserve"> A</w:t>
      </w:r>
      <w:r w:rsidR="00BD2BBE" w:rsidRPr="006F46A5">
        <w:rPr>
          <w:rFonts w:asciiTheme="majorHAnsi" w:hAnsiTheme="majorHAnsi"/>
        </w:rPr>
        <w:t xml:space="preserve">. As far as unigram-based classifiers are concerned, there isn’t </w:t>
      </w:r>
      <w:r w:rsidR="00854DDD" w:rsidRPr="006F46A5">
        <w:rPr>
          <w:rFonts w:asciiTheme="majorHAnsi" w:hAnsiTheme="majorHAnsi"/>
        </w:rPr>
        <w:t xml:space="preserve">any difference. </w:t>
      </w:r>
      <w:r w:rsidR="003705E1" w:rsidRPr="006F46A5">
        <w:rPr>
          <w:rFonts w:asciiTheme="majorHAnsi" w:hAnsiTheme="majorHAnsi"/>
        </w:rPr>
        <w:t xml:space="preserve"> While one </w:t>
      </w:r>
      <w:r w:rsidR="003705E1" w:rsidRPr="006F46A5">
        <w:rPr>
          <w:rFonts w:asciiTheme="majorHAnsi" w:hAnsiTheme="majorHAnsi"/>
        </w:rPr>
        <w:lastRenderedPageBreak/>
        <w:t>might think that the higher the order of the n-gram, the better a classifier would be, this isn’t the case. Higher-order n-grams bear more similarity to the source do</w:t>
      </w:r>
      <w:r w:rsidR="00A8441E" w:rsidRPr="006F46A5">
        <w:rPr>
          <w:rFonts w:asciiTheme="majorHAnsi" w:hAnsiTheme="majorHAnsi"/>
        </w:rPr>
        <w:t>cument than an overall pattern;</w:t>
      </w:r>
      <w:r w:rsidR="003705E1" w:rsidRPr="006F46A5">
        <w:rPr>
          <w:rFonts w:asciiTheme="majorHAnsi" w:hAnsiTheme="majorHAnsi"/>
        </w:rPr>
        <w:t xml:space="preserve"> in short,</w:t>
      </w:r>
      <w:r w:rsidR="00A8441E" w:rsidRPr="006F46A5">
        <w:rPr>
          <w:rFonts w:asciiTheme="majorHAnsi" w:hAnsiTheme="majorHAnsi"/>
        </w:rPr>
        <w:t xml:space="preserve"> higher-order n-grams</w:t>
      </w:r>
      <w:r w:rsidR="003705E1" w:rsidRPr="006F46A5">
        <w:rPr>
          <w:rFonts w:asciiTheme="majorHAnsi" w:hAnsiTheme="majorHAnsi"/>
        </w:rPr>
        <w:t xml:space="preserve"> become less useful in determining sentiment orientation. </w:t>
      </w:r>
    </w:p>
    <w:p w:rsidR="00D90DC4" w:rsidRPr="006F46A5" w:rsidRDefault="00D90DC4" w:rsidP="00947BDF">
      <w:pPr>
        <w:jc w:val="both"/>
        <w:rPr>
          <w:rFonts w:asciiTheme="majorHAnsi" w:hAnsiTheme="majorHAnsi"/>
        </w:rPr>
      </w:pPr>
      <w:r w:rsidRPr="006F46A5">
        <w:rPr>
          <w:rFonts w:asciiTheme="majorHAnsi" w:hAnsiTheme="majorHAnsi"/>
        </w:rPr>
        <w:t xml:space="preserve">N-grams are </w:t>
      </w:r>
      <w:r w:rsidR="00887025">
        <w:rPr>
          <w:rFonts w:asciiTheme="majorHAnsi" w:hAnsiTheme="majorHAnsi"/>
        </w:rPr>
        <w:t xml:space="preserve">not </w:t>
      </w:r>
      <w:r w:rsidRPr="006F46A5">
        <w:rPr>
          <w:rFonts w:asciiTheme="majorHAnsi" w:hAnsiTheme="majorHAnsi"/>
        </w:rPr>
        <w:t>the only means of generating features. Features can also consist of noun phrases</w:t>
      </w:r>
      <w:r w:rsidR="00C543E8" w:rsidRPr="006F46A5">
        <w:rPr>
          <w:rFonts w:asciiTheme="majorHAnsi" w:hAnsiTheme="majorHAnsi"/>
        </w:rPr>
        <w:t xml:space="preserve"> or pronouns</w:t>
      </w:r>
      <w:r w:rsidRPr="006F46A5">
        <w:rPr>
          <w:rFonts w:asciiTheme="majorHAnsi" w:hAnsiTheme="majorHAnsi"/>
        </w:rPr>
        <w:t>. These are usually accompanied by other parts of speech like adjectives. In order to extract nouns, documents have to be processed by a part of speech tagg</w:t>
      </w:r>
      <w:r w:rsidR="00462578" w:rsidRPr="006F46A5">
        <w:rPr>
          <w:rFonts w:asciiTheme="majorHAnsi" w:hAnsiTheme="majorHAnsi"/>
        </w:rPr>
        <w:t>er such as the one provided by S</w:t>
      </w:r>
      <w:r w:rsidRPr="006F46A5">
        <w:rPr>
          <w:rFonts w:asciiTheme="majorHAnsi" w:hAnsiTheme="majorHAnsi"/>
        </w:rPr>
        <w:t>tanford</w:t>
      </w:r>
      <w:r w:rsidR="00230979" w:rsidRPr="006F46A5">
        <w:rPr>
          <w:rStyle w:val="FootnoteReference"/>
          <w:rFonts w:asciiTheme="majorHAnsi" w:hAnsiTheme="majorHAnsi"/>
        </w:rPr>
        <w:footnoteReference w:id="4"/>
      </w:r>
      <w:r w:rsidR="00C543E8" w:rsidRPr="006F46A5">
        <w:rPr>
          <w:rFonts w:asciiTheme="majorHAnsi" w:hAnsiTheme="majorHAnsi"/>
        </w:rPr>
        <w:t xml:space="preserve">. </w:t>
      </w:r>
      <w:r w:rsidR="00462578" w:rsidRPr="006F46A5">
        <w:rPr>
          <w:rFonts w:asciiTheme="majorHAnsi" w:hAnsiTheme="majorHAnsi"/>
        </w:rPr>
        <w:t>Even more specific parts of speech such as Proper Nouns or Name Entities</w:t>
      </w:r>
      <w:r w:rsidR="00A42E18" w:rsidRPr="006F46A5">
        <w:rPr>
          <w:rStyle w:val="FootnoteReference"/>
          <w:rFonts w:asciiTheme="majorHAnsi" w:hAnsiTheme="majorHAnsi"/>
        </w:rPr>
        <w:footnoteReference w:id="5"/>
      </w:r>
      <w:r w:rsidR="00A42E18" w:rsidRPr="006F46A5">
        <w:rPr>
          <w:rFonts w:asciiTheme="majorHAnsi" w:hAnsiTheme="majorHAnsi"/>
        </w:rPr>
        <w:t xml:space="preserve"> can act as features</w:t>
      </w:r>
      <w:r w:rsidR="00462578" w:rsidRPr="006F46A5">
        <w:rPr>
          <w:rFonts w:asciiTheme="majorHAnsi" w:hAnsiTheme="majorHAnsi"/>
        </w:rPr>
        <w:t xml:space="preserve">. </w:t>
      </w:r>
    </w:p>
    <w:p w:rsidR="0029662E" w:rsidRPr="006F46A5" w:rsidRDefault="00230979" w:rsidP="00947BDF">
      <w:pPr>
        <w:jc w:val="both"/>
        <w:rPr>
          <w:rFonts w:asciiTheme="majorHAnsi" w:hAnsiTheme="majorHAnsi"/>
        </w:rPr>
      </w:pPr>
      <w:r w:rsidRPr="006F46A5">
        <w:rPr>
          <w:rFonts w:asciiTheme="majorHAnsi" w:hAnsiTheme="majorHAnsi"/>
        </w:rPr>
        <w:t xml:space="preserve">As part of feature are the key steps of stop-word removal and stemming. Stop-words are words in the document that occur very frequently across the corpus and often bear no weight in the orientation. Examples of such words in the English language are </w:t>
      </w:r>
      <w:r w:rsidRPr="006F46A5">
        <w:rPr>
          <w:rFonts w:asciiTheme="majorHAnsi" w:hAnsiTheme="majorHAnsi"/>
          <w:i/>
        </w:rPr>
        <w:t>a</w:t>
      </w:r>
      <w:r w:rsidRPr="006F46A5">
        <w:rPr>
          <w:rFonts w:asciiTheme="majorHAnsi" w:hAnsiTheme="majorHAnsi"/>
        </w:rPr>
        <w:t xml:space="preserve">, </w:t>
      </w:r>
      <w:r w:rsidRPr="006F46A5">
        <w:rPr>
          <w:rFonts w:asciiTheme="majorHAnsi" w:hAnsiTheme="majorHAnsi"/>
          <w:i/>
        </w:rPr>
        <w:t>the</w:t>
      </w:r>
      <w:r w:rsidRPr="006F46A5">
        <w:rPr>
          <w:rFonts w:asciiTheme="majorHAnsi" w:hAnsiTheme="majorHAnsi"/>
        </w:rPr>
        <w:t xml:space="preserve">, </w:t>
      </w:r>
      <w:r w:rsidRPr="006F46A5">
        <w:rPr>
          <w:rFonts w:asciiTheme="majorHAnsi" w:hAnsiTheme="majorHAnsi"/>
          <w:i/>
        </w:rPr>
        <w:t>rather</w:t>
      </w:r>
      <w:r w:rsidRPr="006F46A5">
        <w:rPr>
          <w:rFonts w:asciiTheme="majorHAnsi" w:hAnsiTheme="majorHAnsi"/>
        </w:rPr>
        <w:t xml:space="preserve">, </w:t>
      </w:r>
      <w:r w:rsidRPr="006F46A5">
        <w:rPr>
          <w:rFonts w:asciiTheme="majorHAnsi" w:hAnsiTheme="majorHAnsi"/>
          <w:i/>
        </w:rPr>
        <w:t>but</w:t>
      </w:r>
      <w:r w:rsidRPr="006F46A5">
        <w:rPr>
          <w:rFonts w:asciiTheme="majorHAnsi" w:hAnsiTheme="majorHAnsi"/>
        </w:rPr>
        <w:t xml:space="preserve">, </w:t>
      </w:r>
      <w:r w:rsidRPr="006F46A5">
        <w:rPr>
          <w:rFonts w:asciiTheme="majorHAnsi" w:hAnsiTheme="majorHAnsi"/>
          <w:i/>
        </w:rPr>
        <w:t>also</w:t>
      </w:r>
      <w:r w:rsidRPr="006F46A5">
        <w:rPr>
          <w:rFonts w:asciiTheme="majorHAnsi" w:hAnsiTheme="majorHAnsi"/>
        </w:rPr>
        <w:t>.  Textfixer provides a full list of such words</w:t>
      </w:r>
      <w:r w:rsidRPr="006F46A5">
        <w:rPr>
          <w:rStyle w:val="FootnoteReference"/>
          <w:rFonts w:asciiTheme="majorHAnsi" w:hAnsiTheme="majorHAnsi"/>
        </w:rPr>
        <w:footnoteReference w:id="6"/>
      </w:r>
      <w:r w:rsidRPr="006F46A5">
        <w:rPr>
          <w:rFonts w:asciiTheme="majorHAnsi" w:hAnsiTheme="majorHAnsi"/>
        </w:rPr>
        <w:t>.</w:t>
      </w:r>
      <w:r w:rsidR="0029662E" w:rsidRPr="006F46A5">
        <w:rPr>
          <w:rFonts w:asciiTheme="majorHAnsi" w:hAnsiTheme="majorHAnsi"/>
        </w:rPr>
        <w:t xml:space="preserve"> Removal of these words is </w:t>
      </w:r>
      <w:proofErr w:type="gramStart"/>
      <w:r w:rsidR="0029662E" w:rsidRPr="006F46A5">
        <w:rPr>
          <w:rFonts w:asciiTheme="majorHAnsi" w:hAnsiTheme="majorHAnsi"/>
        </w:rPr>
        <w:t>key</w:t>
      </w:r>
      <w:proofErr w:type="gramEnd"/>
      <w:r w:rsidR="0029662E" w:rsidRPr="006F46A5">
        <w:rPr>
          <w:rFonts w:asciiTheme="majorHAnsi" w:hAnsiTheme="majorHAnsi"/>
        </w:rPr>
        <w:t xml:space="preserve"> to reduction of noise across the corpus. In some cases, stop words are key to the determining the orientation of sentences (often relevant at sentence-level classification). For illustrative purposes, the following sentence shows the case in which stop words are useful: </w:t>
      </w:r>
    </w:p>
    <w:p w:rsidR="00BD2BBE" w:rsidRPr="006F46A5" w:rsidRDefault="0029662E" w:rsidP="00947BDF">
      <w:pPr>
        <w:jc w:val="both"/>
        <w:rPr>
          <w:rFonts w:asciiTheme="majorHAnsi" w:hAnsiTheme="majorHAnsi"/>
          <w:b/>
        </w:rPr>
      </w:pPr>
      <w:r w:rsidRPr="006F46A5">
        <w:rPr>
          <w:rFonts w:asciiTheme="majorHAnsi" w:hAnsiTheme="majorHAnsi"/>
        </w:rPr>
        <w:tab/>
      </w:r>
      <w:r w:rsidRPr="006F46A5">
        <w:rPr>
          <w:rFonts w:asciiTheme="majorHAnsi" w:hAnsiTheme="majorHAnsi"/>
        </w:rPr>
        <w:tab/>
      </w:r>
      <w:r w:rsidRPr="006F46A5">
        <w:rPr>
          <w:rFonts w:asciiTheme="majorHAnsi" w:hAnsiTheme="majorHAnsi"/>
          <w:b/>
        </w:rPr>
        <w:t xml:space="preserve">D3: </w:t>
      </w:r>
      <w:r w:rsidRPr="006F46A5">
        <w:rPr>
          <w:rFonts w:asciiTheme="majorHAnsi" w:hAnsiTheme="majorHAnsi"/>
        </w:rPr>
        <w:t xml:space="preserve">If only Mr Tim was a decent actor.  </w:t>
      </w:r>
      <w:r w:rsidRPr="006F46A5">
        <w:rPr>
          <w:rFonts w:asciiTheme="majorHAnsi" w:hAnsiTheme="majorHAnsi"/>
          <w:b/>
        </w:rPr>
        <w:t xml:space="preserve"> </w:t>
      </w:r>
    </w:p>
    <w:p w:rsidR="0037429F" w:rsidRPr="006F46A5" w:rsidRDefault="0029662E" w:rsidP="00947BDF">
      <w:pPr>
        <w:jc w:val="both"/>
        <w:rPr>
          <w:rFonts w:asciiTheme="majorHAnsi" w:hAnsiTheme="majorHAnsi"/>
        </w:rPr>
      </w:pPr>
      <w:r w:rsidRPr="006F46A5">
        <w:rPr>
          <w:rFonts w:asciiTheme="majorHAnsi" w:hAnsiTheme="majorHAnsi"/>
        </w:rPr>
        <w:t xml:space="preserve">The removal of the stop-words </w:t>
      </w:r>
      <w:r w:rsidRPr="006F46A5">
        <w:rPr>
          <w:rFonts w:asciiTheme="majorHAnsi" w:hAnsiTheme="majorHAnsi"/>
          <w:i/>
        </w:rPr>
        <w:t>if</w:t>
      </w:r>
      <w:r w:rsidRPr="006F46A5">
        <w:rPr>
          <w:rFonts w:asciiTheme="majorHAnsi" w:hAnsiTheme="majorHAnsi"/>
        </w:rPr>
        <w:t xml:space="preserve"> and </w:t>
      </w:r>
      <w:r w:rsidRPr="006F46A5">
        <w:rPr>
          <w:rFonts w:asciiTheme="majorHAnsi" w:hAnsiTheme="majorHAnsi"/>
          <w:i/>
        </w:rPr>
        <w:t>only</w:t>
      </w:r>
      <w:r w:rsidR="0037429F" w:rsidRPr="006F46A5">
        <w:rPr>
          <w:rFonts w:asciiTheme="majorHAnsi" w:hAnsiTheme="majorHAnsi"/>
        </w:rPr>
        <w:t xml:space="preserve"> </w:t>
      </w:r>
      <w:r w:rsidRPr="006F46A5">
        <w:rPr>
          <w:rFonts w:asciiTheme="majorHAnsi" w:hAnsiTheme="majorHAnsi"/>
        </w:rPr>
        <w:t xml:space="preserve">completely alter the sentiment orientation of the sentence. </w:t>
      </w:r>
    </w:p>
    <w:p w:rsidR="00BF6E39" w:rsidRPr="006F46A5" w:rsidRDefault="00066E7C" w:rsidP="00947BDF">
      <w:pPr>
        <w:jc w:val="both"/>
        <w:rPr>
          <w:rFonts w:asciiTheme="majorHAnsi" w:hAnsiTheme="majorHAnsi"/>
        </w:rPr>
      </w:pPr>
      <w:r w:rsidRPr="006F46A5">
        <w:rPr>
          <w:rFonts w:asciiTheme="majorHAnsi" w:hAnsiTheme="majorHAnsi"/>
        </w:rPr>
        <w:t xml:space="preserve">Stemming refers to the linguistic normalisation of words from their inflected form to a common form. Words needn’t be mapped to its exact morphological </w:t>
      </w:r>
      <w:proofErr w:type="gramStart"/>
      <w:r w:rsidRPr="006F46A5">
        <w:rPr>
          <w:rFonts w:asciiTheme="majorHAnsi" w:hAnsiTheme="majorHAnsi"/>
        </w:rPr>
        <w:t>stem,</w:t>
      </w:r>
      <w:proofErr w:type="gramEnd"/>
      <w:r w:rsidRPr="006F46A5">
        <w:rPr>
          <w:rFonts w:asciiTheme="majorHAnsi" w:hAnsiTheme="majorHAnsi"/>
        </w:rPr>
        <w:t xml:space="preserve"> a relation is usually all that’</w:t>
      </w:r>
      <w:r w:rsidR="00BF6E39" w:rsidRPr="006F46A5">
        <w:rPr>
          <w:rFonts w:asciiTheme="majorHAnsi" w:hAnsiTheme="majorHAnsi"/>
        </w:rPr>
        <w:t xml:space="preserve">s needed. The example below shows the effect of stemming. </w:t>
      </w:r>
    </w:p>
    <w:p w:rsidR="00BF6E39" w:rsidRPr="006F46A5" w:rsidRDefault="00BF6E39" w:rsidP="00947BDF">
      <w:pPr>
        <w:jc w:val="both"/>
        <w:rPr>
          <w:rFonts w:asciiTheme="majorHAnsi" w:hAnsiTheme="majorHAnsi"/>
        </w:rPr>
      </w:pPr>
      <w:r w:rsidRPr="006F46A5">
        <w:rPr>
          <w:rFonts w:asciiTheme="majorHAnsi" w:hAnsiTheme="majorHAnsi"/>
        </w:rPr>
        <w:tab/>
        <w:t>Cooperation, Cooperating, Cooperative, Cooperates ↦ Cooperate</w:t>
      </w:r>
    </w:p>
    <w:p w:rsidR="00066E7C" w:rsidRPr="006F46A5" w:rsidRDefault="00D93A2D" w:rsidP="00947BDF">
      <w:pPr>
        <w:jc w:val="both"/>
        <w:rPr>
          <w:rFonts w:asciiTheme="majorHAnsi" w:hAnsiTheme="majorHAnsi"/>
        </w:rPr>
      </w:pPr>
      <w:r w:rsidRPr="006F46A5">
        <w:rPr>
          <w:rFonts w:asciiTheme="majorHAnsi" w:hAnsiTheme="majorHAnsi"/>
        </w:rPr>
        <w:t>Popular stemming algorithms are the Porter Stemmer and the Snowball S</w:t>
      </w:r>
      <w:r w:rsidR="00256A4F" w:rsidRPr="006F46A5">
        <w:rPr>
          <w:rFonts w:asciiTheme="majorHAnsi" w:hAnsiTheme="majorHAnsi"/>
        </w:rPr>
        <w:t>temming A</w:t>
      </w:r>
      <w:r w:rsidRPr="006F46A5">
        <w:rPr>
          <w:rFonts w:asciiTheme="majorHAnsi" w:hAnsiTheme="majorHAnsi"/>
        </w:rPr>
        <w:t>lgorithms</w:t>
      </w:r>
      <w:r w:rsidR="00F11E88" w:rsidRPr="006F46A5">
        <w:rPr>
          <w:rFonts w:asciiTheme="majorHAnsi" w:hAnsiTheme="majorHAnsi"/>
        </w:rPr>
        <w:t xml:space="preserve">. Like stop-word removal, stemming reduces the noise in the features and allows for better performance. </w:t>
      </w:r>
    </w:p>
    <w:p w:rsidR="003E5DFB" w:rsidRPr="006F46A5" w:rsidRDefault="003E5DFB" w:rsidP="00947BDF">
      <w:pPr>
        <w:pStyle w:val="Heading3"/>
        <w:numPr>
          <w:ilvl w:val="2"/>
          <w:numId w:val="1"/>
        </w:numPr>
        <w:jc w:val="both"/>
        <w:rPr>
          <w:color w:val="auto"/>
        </w:rPr>
      </w:pPr>
      <w:bookmarkStart w:id="15" w:name="_Toc416019186"/>
      <w:r w:rsidRPr="006F46A5">
        <w:rPr>
          <w:color w:val="auto"/>
        </w:rPr>
        <w:t>Feature Representation</w:t>
      </w:r>
      <w:bookmarkEnd w:id="15"/>
    </w:p>
    <w:p w:rsidR="003E5DFB" w:rsidRPr="006F46A5" w:rsidRDefault="003E5DFB" w:rsidP="00947BDF">
      <w:pPr>
        <w:jc w:val="both"/>
        <w:rPr>
          <w:rFonts w:asciiTheme="majorHAnsi" w:hAnsiTheme="majorHAnsi"/>
        </w:rPr>
      </w:pPr>
      <w:r w:rsidRPr="006F46A5">
        <w:rPr>
          <w:rFonts w:asciiTheme="majorHAnsi" w:hAnsiTheme="majorHAnsi"/>
        </w:rPr>
        <w:t xml:space="preserve"> </w:t>
      </w:r>
      <w:r w:rsidR="00EB5C9C" w:rsidRPr="006F46A5">
        <w:rPr>
          <w:rFonts w:asciiTheme="majorHAnsi" w:hAnsiTheme="majorHAnsi"/>
        </w:rPr>
        <w:t xml:space="preserve">In order to make the documents useful to numeric classifiers such as the neural network or support vector machine, the terms need to be transformed into their weighted forms.  The weighting of the terms is shown to be at least as important as their selection </w:t>
      </w:r>
      <w:sdt>
        <w:sdtPr>
          <w:rPr>
            <w:rFonts w:asciiTheme="majorHAnsi" w:hAnsiTheme="majorHAnsi"/>
          </w:rPr>
          <w:id w:val="710692309"/>
          <w:citation/>
        </w:sdtPr>
        <w:sdtContent>
          <w:r w:rsidR="00EB5C9C" w:rsidRPr="006F46A5">
            <w:rPr>
              <w:rFonts w:asciiTheme="majorHAnsi" w:hAnsiTheme="majorHAnsi"/>
            </w:rPr>
            <w:fldChar w:fldCharType="begin"/>
          </w:r>
          <w:r w:rsidR="00EB5C9C" w:rsidRPr="006F46A5">
            <w:rPr>
              <w:rFonts w:asciiTheme="majorHAnsi" w:hAnsiTheme="majorHAnsi"/>
            </w:rPr>
            <w:instrText xml:space="preserve"> CITATION Str94 \l 2057 </w:instrText>
          </w:r>
          <w:r w:rsidR="00EB5C9C" w:rsidRPr="006F46A5">
            <w:rPr>
              <w:rFonts w:asciiTheme="majorHAnsi" w:hAnsiTheme="majorHAnsi"/>
            </w:rPr>
            <w:fldChar w:fldCharType="separate"/>
          </w:r>
          <w:r w:rsidR="00EB5C9C" w:rsidRPr="006F46A5">
            <w:rPr>
              <w:rFonts w:asciiTheme="majorHAnsi" w:hAnsiTheme="majorHAnsi"/>
              <w:noProof/>
            </w:rPr>
            <w:t>(Strzalkowski, 1994)</w:t>
          </w:r>
          <w:r w:rsidR="00EB5C9C" w:rsidRPr="006F46A5">
            <w:rPr>
              <w:rFonts w:asciiTheme="majorHAnsi" w:hAnsiTheme="majorHAnsi"/>
            </w:rPr>
            <w:fldChar w:fldCharType="end"/>
          </w:r>
        </w:sdtContent>
      </w:sdt>
      <w:r w:rsidR="00ED7A2E" w:rsidRPr="006F46A5">
        <w:rPr>
          <w:rFonts w:asciiTheme="majorHAnsi" w:hAnsiTheme="majorHAnsi"/>
        </w:rPr>
        <w:t xml:space="preserve">. </w:t>
      </w:r>
    </w:p>
    <w:p w:rsidR="00ED7A2E" w:rsidRDefault="00ED7A2E" w:rsidP="00947BDF">
      <w:pPr>
        <w:jc w:val="both"/>
        <w:rPr>
          <w:rFonts w:asciiTheme="majorHAnsi" w:eastAsiaTheme="minorEastAsia" w:hAnsiTheme="majorHAnsi"/>
        </w:rPr>
      </w:pPr>
      <w:r w:rsidRPr="006F46A5">
        <w:rPr>
          <w:rFonts w:asciiTheme="majorHAnsi" w:hAnsiTheme="majorHAnsi"/>
        </w:rPr>
        <w:t xml:space="preserve">The vector space model introduced by Salton et al. </w:t>
      </w:r>
      <w:sdt>
        <w:sdtPr>
          <w:rPr>
            <w:rFonts w:asciiTheme="majorHAnsi" w:hAnsiTheme="majorHAnsi"/>
          </w:rPr>
          <w:id w:val="-971133516"/>
          <w:citation/>
        </w:sdtPr>
        <w:sdtContent>
          <w:r w:rsidRPr="006F46A5">
            <w:rPr>
              <w:rFonts w:asciiTheme="majorHAnsi" w:hAnsiTheme="majorHAnsi"/>
            </w:rPr>
            <w:fldChar w:fldCharType="begin"/>
          </w:r>
          <w:r w:rsidR="0003729F" w:rsidRPr="006F46A5">
            <w:rPr>
              <w:rFonts w:asciiTheme="majorHAnsi" w:hAnsiTheme="majorHAnsi"/>
            </w:rPr>
            <w:instrText xml:space="preserve">CITATION Sal75 \n  \t  \l 2057 </w:instrText>
          </w:r>
          <w:r w:rsidRPr="006F46A5">
            <w:rPr>
              <w:rFonts w:asciiTheme="majorHAnsi" w:hAnsiTheme="majorHAnsi"/>
            </w:rPr>
            <w:fldChar w:fldCharType="separate"/>
          </w:r>
          <w:r w:rsidR="0003729F" w:rsidRPr="006F46A5">
            <w:rPr>
              <w:rFonts w:asciiTheme="majorHAnsi" w:hAnsiTheme="majorHAnsi"/>
              <w:noProof/>
            </w:rPr>
            <w:t>(1975)</w:t>
          </w:r>
          <w:r w:rsidRPr="006F46A5">
            <w:rPr>
              <w:rFonts w:asciiTheme="majorHAnsi" w:hAnsiTheme="majorHAnsi"/>
            </w:rPr>
            <w:fldChar w:fldCharType="end"/>
          </w:r>
        </w:sdtContent>
      </w:sdt>
      <w:r w:rsidRPr="006F46A5">
        <w:rPr>
          <w:rFonts w:asciiTheme="majorHAnsi" w:hAnsiTheme="majorHAnsi"/>
        </w:rPr>
        <w:t xml:space="preserve"> is the preferred algebraic method of representing textual documents. The document is represented as a single vector where each dimension in the vector is a single feature. Features that do not exist in a particular document </w:t>
      </w:r>
      <m:oMath>
        <m:r>
          <w:rPr>
            <w:rFonts w:ascii="Cambria Math" w:hAnsi="Cambria Math"/>
          </w:rPr>
          <m:t>d</m:t>
        </m:r>
      </m:oMath>
      <w:r w:rsidRPr="006F46A5">
        <w:rPr>
          <w:rFonts w:asciiTheme="majorHAnsi" w:eastAsiaTheme="minorEastAsia" w:hAnsiTheme="majorHAnsi"/>
        </w:rPr>
        <w:t xml:space="preserve"> </w:t>
      </w:r>
      <w:r w:rsidRPr="006F46A5">
        <w:rPr>
          <w:rFonts w:asciiTheme="majorHAnsi" w:eastAsiaTheme="minorEastAsia" w:hAnsiTheme="majorHAnsi"/>
        </w:rPr>
        <w:lastRenderedPageBreak/>
        <w:t xml:space="preserve">are simply given a value of 0. </w:t>
      </w:r>
      <w:r w:rsidR="0003729F" w:rsidRPr="006F46A5">
        <w:rPr>
          <w:rFonts w:asciiTheme="majorHAnsi" w:eastAsiaTheme="minorEastAsia" w:hAnsiTheme="majorHAnsi"/>
        </w:rPr>
        <w:t>The weights are usually calculated using simply their</w:t>
      </w:r>
      <w:r w:rsidR="0000213D" w:rsidRPr="006F46A5">
        <w:rPr>
          <w:rFonts w:asciiTheme="majorHAnsi" w:eastAsiaTheme="minorEastAsia" w:hAnsiTheme="majorHAnsi"/>
        </w:rPr>
        <w:t xml:space="preserve"> presence (binary), counts (integer), </w:t>
      </w:r>
      <w:r w:rsidR="0003729F" w:rsidRPr="006F46A5">
        <w:rPr>
          <w:rFonts w:asciiTheme="majorHAnsi" w:eastAsiaTheme="minorEastAsia" w:hAnsiTheme="majorHAnsi"/>
        </w:rPr>
        <w:t xml:space="preserve"> frequency</w:t>
      </w:r>
      <w:r w:rsidR="0000213D" w:rsidRPr="006F46A5">
        <w:rPr>
          <w:rFonts w:asciiTheme="majorHAnsi" w:eastAsiaTheme="minorEastAsia" w:hAnsiTheme="majorHAnsi"/>
        </w:rPr>
        <w:t>(float)</w:t>
      </w:r>
      <w:r w:rsidR="00887025">
        <w:rPr>
          <w:rFonts w:asciiTheme="majorHAnsi" w:eastAsiaTheme="minorEastAsia" w:hAnsiTheme="majorHAnsi"/>
        </w:rPr>
        <w:t xml:space="preserve"> or their term frequency </w:t>
      </w:r>
      <w:r w:rsidR="0003729F" w:rsidRPr="006F46A5">
        <w:rPr>
          <w:rFonts w:asciiTheme="majorHAnsi" w:eastAsiaTheme="minorEastAsia" w:hAnsiTheme="majorHAnsi"/>
        </w:rPr>
        <w:t>inverse document frequency (TF-IDF) score</w:t>
      </w:r>
      <w:r w:rsidR="0000213D" w:rsidRPr="006F46A5">
        <w:rPr>
          <w:rFonts w:asciiTheme="majorHAnsi" w:eastAsiaTheme="minorEastAsia" w:hAnsiTheme="majorHAnsi"/>
        </w:rPr>
        <w:t xml:space="preserve"> (float)</w:t>
      </w:r>
      <w:r w:rsidR="0003729F" w:rsidRPr="006F46A5">
        <w:rPr>
          <w:rFonts w:asciiTheme="majorHAnsi" w:eastAsiaTheme="minorEastAsia" w:hAnsiTheme="majorHAnsi"/>
        </w:rPr>
        <w:t xml:space="preserve">. </w:t>
      </w:r>
      <w:r w:rsidR="0070342D" w:rsidRPr="006F46A5">
        <w:rPr>
          <w:rFonts w:asciiTheme="majorHAnsi" w:eastAsiaTheme="minorEastAsia" w:hAnsiTheme="majorHAnsi"/>
        </w:rPr>
        <w:t xml:space="preserve"> Hence we can say that in a corpus of </w:t>
      </w:r>
      <m:oMath>
        <m:d>
          <m:dPr>
            <m:begChr m:val="|"/>
            <m:endChr m:val="|"/>
            <m:ctrlPr>
              <w:rPr>
                <w:rFonts w:ascii="Cambria Math" w:eastAsiaTheme="minorEastAsia" w:hAnsi="Cambria Math"/>
                <w:i/>
              </w:rPr>
            </m:ctrlPr>
          </m:dPr>
          <m:e>
            <m:r>
              <w:rPr>
                <w:rFonts w:ascii="Cambria Math" w:eastAsiaTheme="minorEastAsia" w:hAnsi="Cambria Math"/>
              </w:rPr>
              <m:t>D</m:t>
            </m:r>
          </m:e>
        </m:d>
      </m:oMath>
      <w:r w:rsidR="0070342D" w:rsidRPr="006F46A5">
        <w:rPr>
          <w:rFonts w:asciiTheme="majorHAnsi" w:eastAsiaTheme="minorEastAsia" w:hAnsiTheme="majorHAnsi"/>
        </w:rPr>
        <w:t xml:space="preserve"> documents and </w:t>
      </w:r>
      <m:oMath>
        <m:r>
          <w:rPr>
            <w:rFonts w:ascii="Cambria Math" w:eastAsiaTheme="minorEastAsia" w:hAnsi="Cambria Math"/>
          </w:rPr>
          <m:t>m</m:t>
        </m:r>
      </m:oMath>
      <w:r w:rsidR="0070342D" w:rsidRPr="006F46A5">
        <w:rPr>
          <w:rFonts w:asciiTheme="majorHAnsi" w:eastAsiaTheme="minorEastAsia" w:hAnsiTheme="majorHAnsi"/>
        </w:rPr>
        <w:t xml:space="preserve"> features, a document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70342D" w:rsidRPr="006F46A5">
        <w:rPr>
          <w:rFonts w:asciiTheme="majorHAnsi" w:eastAsiaTheme="minorEastAsia" w:hAnsiTheme="majorHAnsi"/>
        </w:rPr>
        <w:t xml:space="preserve"> is represented as: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DB4748" w:rsidTr="001B6502">
        <w:tc>
          <w:tcPr>
            <w:tcW w:w="350" w:type="pct"/>
          </w:tcPr>
          <w:p w:rsidR="00DB4748" w:rsidRDefault="00DB4748" w:rsidP="00947BDF">
            <w:pPr>
              <w:jc w:val="both"/>
              <w:rPr>
                <w:rFonts w:asciiTheme="majorHAnsi" w:eastAsiaTheme="minorEastAsia" w:hAnsiTheme="majorHAnsi"/>
              </w:rPr>
            </w:pPr>
          </w:p>
        </w:tc>
        <w:tc>
          <w:tcPr>
            <w:tcW w:w="4200" w:type="pct"/>
          </w:tcPr>
          <w:p w:rsidR="00DB4748" w:rsidRPr="006F46A5" w:rsidRDefault="00DB4748" w:rsidP="00947BDF">
            <w:pPr>
              <w:jc w:val="both"/>
              <w:rPr>
                <w:rFonts w:asciiTheme="majorHAnsi" w:hAnsiTheme="majorHAnsi"/>
                <w:b/>
              </w:rPr>
            </w:pPr>
            <m:oMathPara>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 xml:space="preserve">1,j </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m,j</m:t>
                        </m:r>
                      </m:sub>
                    </m:sSub>
                  </m:e>
                </m:d>
              </m:oMath>
            </m:oMathPara>
          </w:p>
          <w:p w:rsidR="00DB4748" w:rsidRDefault="00DB4748" w:rsidP="00947BDF">
            <w:pPr>
              <w:jc w:val="both"/>
              <w:rPr>
                <w:rFonts w:asciiTheme="majorHAnsi" w:eastAsiaTheme="minorEastAsia" w:hAnsiTheme="majorHAnsi"/>
              </w:rPr>
            </w:pPr>
          </w:p>
        </w:tc>
        <w:tc>
          <w:tcPr>
            <w:tcW w:w="350" w:type="pct"/>
          </w:tcPr>
          <w:p w:rsidR="00DB4748" w:rsidRDefault="00DB4748" w:rsidP="00947BDF">
            <w:pPr>
              <w:pStyle w:val="Caption"/>
              <w:jc w:val="both"/>
            </w:pPr>
          </w:p>
          <w:p w:rsidR="00DB4748" w:rsidRPr="001B6502" w:rsidRDefault="00DB4748" w:rsidP="00947BDF">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sidR="00F168E1">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sidR="00F168E1">
              <w:rPr>
                <w:noProof/>
                <w:color w:val="auto"/>
              </w:rPr>
              <w:t>1</w:t>
            </w:r>
            <w:r w:rsidRPr="001B6502">
              <w:rPr>
                <w:color w:val="auto"/>
              </w:rPr>
              <w:fldChar w:fldCharType="end"/>
            </w:r>
            <w:r w:rsidRPr="001B6502">
              <w:rPr>
                <w:color w:val="auto"/>
              </w:rPr>
              <w:t>)</w:t>
            </w:r>
          </w:p>
          <w:p w:rsidR="00DB4748" w:rsidRDefault="00DB4748" w:rsidP="00947BDF">
            <w:pPr>
              <w:keepNext/>
              <w:jc w:val="both"/>
              <w:rPr>
                <w:rFonts w:asciiTheme="majorHAnsi" w:eastAsiaTheme="minorEastAsia" w:hAnsiTheme="majorHAnsi"/>
              </w:rPr>
            </w:pPr>
          </w:p>
        </w:tc>
      </w:tr>
    </w:tbl>
    <w:p w:rsidR="00F718B4" w:rsidRDefault="00887025" w:rsidP="00947BDF">
      <w:pPr>
        <w:jc w:val="both"/>
        <w:rPr>
          <w:rFonts w:asciiTheme="majorHAnsi" w:eastAsiaTheme="minorEastAsia" w:hAnsiTheme="majorHAnsi"/>
        </w:rPr>
      </w:pPr>
      <w:proofErr w:type="gramStart"/>
      <w:r>
        <w:rPr>
          <w:rFonts w:asciiTheme="majorHAnsi" w:hAnsiTheme="majorHAnsi"/>
        </w:rPr>
        <w:t xml:space="preserve">where </w:t>
      </w:r>
      <w:proofErr w:type="gramEnd"/>
      <m:oMath>
        <m:r>
          <w:rPr>
            <w:rFonts w:ascii="Cambria Math" w:hAnsi="Cambria Math"/>
          </w:rPr>
          <m:t>1≤j≤|D|</m:t>
        </m:r>
      </m:oMath>
      <w:r>
        <w:rPr>
          <w:rFonts w:asciiTheme="majorHAnsi" w:eastAsiaTheme="minorEastAsia" w:hAnsiTheme="majorHAnsi"/>
        </w:rPr>
        <w:t xml:space="preserve">. </w:t>
      </w:r>
      <w:r w:rsidR="0070342D" w:rsidRPr="006F46A5">
        <w:rPr>
          <w:rFonts w:asciiTheme="majorHAnsi" w:hAnsiTheme="majorHAnsi"/>
        </w:rPr>
        <w:t>We described an improvement on TF-IDF in chapter 2 and now, we provide the mathematics behind the traditional TF-IDF</w:t>
      </w:r>
      <w:sdt>
        <w:sdtPr>
          <w:rPr>
            <w:rFonts w:asciiTheme="majorHAnsi" w:hAnsiTheme="majorHAnsi"/>
          </w:rPr>
          <w:id w:val="815535255"/>
          <w:citation/>
        </w:sdtPr>
        <w:sdtContent>
          <w:r w:rsidR="00533E4F" w:rsidRPr="006F46A5">
            <w:rPr>
              <w:rFonts w:asciiTheme="majorHAnsi" w:hAnsiTheme="majorHAnsi"/>
            </w:rPr>
            <w:fldChar w:fldCharType="begin"/>
          </w:r>
          <w:r w:rsidR="00533E4F" w:rsidRPr="006F46A5">
            <w:rPr>
              <w:rFonts w:asciiTheme="majorHAnsi" w:hAnsiTheme="majorHAnsi"/>
            </w:rPr>
            <w:instrText xml:space="preserve"> CITATION Sal75 \l 2057 </w:instrText>
          </w:r>
          <w:r w:rsidR="00533E4F" w:rsidRPr="006F46A5">
            <w:rPr>
              <w:rFonts w:asciiTheme="majorHAnsi" w:hAnsiTheme="majorHAnsi"/>
            </w:rPr>
            <w:fldChar w:fldCharType="separate"/>
          </w:r>
          <w:r w:rsidR="00533E4F" w:rsidRPr="006F46A5">
            <w:rPr>
              <w:rFonts w:asciiTheme="majorHAnsi" w:hAnsiTheme="majorHAnsi"/>
              <w:noProof/>
            </w:rPr>
            <w:t xml:space="preserve"> (Salton, Wong, &amp; Yang, 1975)</w:t>
          </w:r>
          <w:r w:rsidR="00533E4F" w:rsidRPr="006F46A5">
            <w:rPr>
              <w:rFonts w:asciiTheme="majorHAnsi" w:hAnsiTheme="majorHAnsi"/>
            </w:rPr>
            <w:fldChar w:fldCharType="end"/>
          </w:r>
        </w:sdtContent>
      </w:sdt>
      <w:r w:rsidR="0070342D" w:rsidRPr="006F46A5">
        <w:rPr>
          <w:rFonts w:asciiTheme="majorHAnsi" w:hAnsiTheme="majorHAnsi"/>
        </w:rPr>
        <w:t xml:space="preserve">. </w:t>
      </w:r>
      <w:r w:rsidR="00F718B4" w:rsidRPr="006F46A5">
        <w:rPr>
          <w:rFonts w:asciiTheme="majorHAnsi" w:hAnsiTheme="majorHAnsi"/>
        </w:rPr>
        <w:t>Given, the document</w:t>
      </w:r>
      <m:oMath>
        <m:r>
          <w:rPr>
            <w:rFonts w:ascii="Cambria Math" w:hAnsi="Cambria Math"/>
          </w:rPr>
          <m:t>j</m:t>
        </m:r>
      </m:oMath>
      <w:r w:rsidR="00F718B4" w:rsidRPr="006F46A5">
        <w:rPr>
          <w:rFonts w:asciiTheme="majorHAnsi" w:eastAsiaTheme="minorEastAsia" w:hAnsiTheme="majorHAnsi"/>
        </w:rPr>
        <w:t xml:space="preserve">, the 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t,d</m:t>
            </m:r>
          </m:sub>
        </m:sSub>
        <m:r>
          <w:rPr>
            <w:rFonts w:ascii="Cambria Math" w:eastAsiaTheme="minorEastAsia" w:hAnsi="Cambria Math"/>
          </w:rPr>
          <m:t xml:space="preserve"> </m:t>
        </m:r>
      </m:oMath>
      <w:r w:rsidR="00F718B4" w:rsidRPr="006F46A5">
        <w:rPr>
          <w:rFonts w:asciiTheme="majorHAnsi" w:eastAsiaTheme="minorEastAsia" w:hAnsiTheme="majorHAnsi"/>
        </w:rPr>
        <w:t xml:space="preserve">is calculated as: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041482" w:rsidTr="001B6502">
        <w:tc>
          <w:tcPr>
            <w:tcW w:w="350" w:type="pct"/>
          </w:tcPr>
          <w:p w:rsidR="00041482" w:rsidRDefault="00041482" w:rsidP="00947BDF">
            <w:pPr>
              <w:jc w:val="both"/>
              <w:rPr>
                <w:rFonts w:asciiTheme="majorHAnsi" w:eastAsiaTheme="minorEastAsia" w:hAnsiTheme="majorHAnsi"/>
              </w:rPr>
            </w:pPr>
          </w:p>
        </w:tc>
        <w:tc>
          <w:tcPr>
            <w:tcW w:w="4200" w:type="pct"/>
          </w:tcPr>
          <w:p w:rsidR="00041482" w:rsidRDefault="00F168E1" w:rsidP="00947BDF">
            <w:pPr>
              <w:jc w:val="both"/>
              <w:rPr>
                <w:rFonts w:asciiTheme="majorHAnsi" w:eastAsiaTheme="minorEastAsia" w:hAnsiTheme="majorHAnsi"/>
              </w:rPr>
            </w:pPr>
            <m:oMathPara>
              <m:oMath>
                <m:sSub>
                  <m:sSubPr>
                    <m:ctrlPr>
                      <w:rPr>
                        <w:rFonts w:ascii="Cambria Math" w:hAnsi="Cambria Math"/>
                        <w:i/>
                      </w:rPr>
                    </m:ctrlPr>
                  </m:sSubPr>
                  <m:e>
                    <m:r>
                      <w:rPr>
                        <w:rFonts w:ascii="Cambria Math" w:hAnsi="Cambria Math"/>
                      </w:rPr>
                      <m:t>w</m:t>
                    </m:r>
                  </m:e>
                  <m:sub>
                    <m:r>
                      <w:rPr>
                        <w:rFonts w:ascii="Cambria Math" w:hAnsi="Cambria Math"/>
                      </w:rPr>
                      <m:t>t,d</m:t>
                    </m:r>
                  </m:sub>
                </m:sSub>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t,d</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D</m:t>
                                </m:r>
                              </m:e>
                            </m:d>
                          </m:num>
                          <m:den>
                            <m:r>
                              <w:rPr>
                                <w:rFonts w:ascii="Cambria Math" w:hAnsi="Cambria Math"/>
                              </w:rPr>
                              <m:t>1+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ϵ D</m:t>
                                </m:r>
                              </m:e>
                            </m:d>
                            <m:r>
                              <w:rPr>
                                <w:rFonts w:ascii="Cambria Math" w:hAnsi="Cambria Math"/>
                              </w:rPr>
                              <m:t xml:space="preserve"> t ϵ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den>
                        </m:f>
                      </m:e>
                    </m:d>
                  </m:e>
                </m:func>
              </m:oMath>
            </m:oMathPara>
          </w:p>
        </w:tc>
        <w:tc>
          <w:tcPr>
            <w:tcW w:w="350" w:type="pct"/>
          </w:tcPr>
          <w:p w:rsidR="00041482" w:rsidRDefault="00041482" w:rsidP="00947BDF">
            <w:pPr>
              <w:pStyle w:val="Caption"/>
              <w:jc w:val="both"/>
            </w:pPr>
          </w:p>
          <w:p w:rsidR="00041482" w:rsidRPr="001B6502" w:rsidRDefault="00041482" w:rsidP="00947BDF">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sidR="00F168E1">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sidR="00F168E1">
              <w:rPr>
                <w:noProof/>
                <w:color w:val="auto"/>
              </w:rPr>
              <w:t>2</w:t>
            </w:r>
            <w:r w:rsidRPr="001B6502">
              <w:rPr>
                <w:color w:val="auto"/>
              </w:rPr>
              <w:fldChar w:fldCharType="end"/>
            </w:r>
            <w:r w:rsidRPr="001B6502">
              <w:rPr>
                <w:color w:val="auto"/>
              </w:rPr>
              <w:t>)</w:t>
            </w:r>
          </w:p>
          <w:p w:rsidR="00041482" w:rsidRDefault="00041482" w:rsidP="00947BDF">
            <w:pPr>
              <w:keepNext/>
              <w:jc w:val="both"/>
              <w:rPr>
                <w:rFonts w:asciiTheme="majorHAnsi" w:eastAsiaTheme="minorEastAsia" w:hAnsiTheme="majorHAnsi"/>
              </w:rPr>
            </w:pPr>
          </w:p>
        </w:tc>
      </w:tr>
    </w:tbl>
    <w:p w:rsidR="00041482" w:rsidRPr="006F46A5" w:rsidRDefault="00041482" w:rsidP="00947BDF">
      <w:pPr>
        <w:jc w:val="both"/>
        <w:rPr>
          <w:rFonts w:asciiTheme="majorHAnsi" w:eastAsiaTheme="minorEastAsia" w:hAnsiTheme="majorHAnsi"/>
        </w:rPr>
      </w:pPr>
    </w:p>
    <w:p w:rsidR="00066E7C" w:rsidRDefault="003807FF" w:rsidP="00947BDF">
      <w:pPr>
        <w:jc w:val="both"/>
        <w:rPr>
          <w:rFonts w:asciiTheme="majorHAnsi" w:eastAsiaTheme="minorEastAsia" w:hAnsiTheme="majorHAnsi"/>
        </w:rPr>
      </w:pPr>
      <w:proofErr w:type="gramStart"/>
      <w:r w:rsidRPr="006F46A5">
        <w:rPr>
          <w:rFonts w:asciiTheme="majorHAnsi" w:hAnsiTheme="majorHAnsi"/>
        </w:rPr>
        <w:t>w</w:t>
      </w:r>
      <w:r w:rsidR="007A7F62" w:rsidRPr="006F46A5">
        <w:rPr>
          <w:rFonts w:asciiTheme="majorHAnsi" w:hAnsiTheme="majorHAnsi"/>
        </w:rPr>
        <w:t>here</w:t>
      </w:r>
      <w:proofErr w:type="gramEnd"/>
      <m:oMath>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ϵ D</m:t>
            </m:r>
          </m:e>
        </m:d>
        <m:r>
          <w:rPr>
            <w:rFonts w:ascii="Cambria Math" w:hAnsi="Cambria Math"/>
          </w:rPr>
          <m:t xml:space="preserve"> t ϵ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oMath>
      <w:r w:rsidRPr="006F46A5">
        <w:rPr>
          <w:rFonts w:asciiTheme="majorHAnsi" w:eastAsiaTheme="minorEastAsia" w:hAnsiTheme="majorHAnsi"/>
        </w:rPr>
        <w:t xml:space="preserve"> is the number focuments which contain the term </w:t>
      </w:r>
      <m:oMath>
        <m:r>
          <w:rPr>
            <w:rFonts w:ascii="Cambria Math" w:eastAsiaTheme="minorEastAsia" w:hAnsi="Cambria Math"/>
          </w:rPr>
          <m:t>t</m:t>
        </m:r>
      </m:oMath>
      <w:r w:rsidRPr="006F46A5">
        <w:rPr>
          <w:rFonts w:asciiTheme="majorHAnsi" w:hAnsiTheme="majorHAnsi"/>
        </w:rPr>
        <w:t xml:space="preserve">. 1 is added to prevent divide-by-zero errors.  </w:t>
      </w:r>
      <m:oMath>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t,d</m:t>
            </m:r>
          </m:sub>
        </m:sSub>
      </m:oMath>
      <w:r w:rsidRPr="006F46A5">
        <w:rPr>
          <w:rFonts w:asciiTheme="majorHAnsi" w:eastAsiaTheme="minorEastAsia" w:hAnsiTheme="majorHAnsi"/>
        </w:rPr>
        <w:t xml:space="preserve"> </w:t>
      </w:r>
      <w:proofErr w:type="gramStart"/>
      <w:r w:rsidRPr="006F46A5">
        <w:rPr>
          <w:rFonts w:asciiTheme="majorHAnsi" w:eastAsiaTheme="minorEastAsia" w:hAnsiTheme="majorHAnsi"/>
        </w:rPr>
        <w:t>is</w:t>
      </w:r>
      <w:proofErr w:type="gramEnd"/>
      <w:r w:rsidRPr="006F46A5">
        <w:rPr>
          <w:rFonts w:asciiTheme="majorHAnsi" w:eastAsiaTheme="minorEastAsia" w:hAnsiTheme="majorHAnsi"/>
        </w:rPr>
        <w:t xml:space="preserve"> the term frequency and is given by the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2A360B" w:rsidTr="001B6502">
        <w:tc>
          <w:tcPr>
            <w:tcW w:w="350" w:type="pct"/>
          </w:tcPr>
          <w:p w:rsidR="002A360B" w:rsidRDefault="002A360B" w:rsidP="00947BDF">
            <w:pPr>
              <w:jc w:val="both"/>
              <w:rPr>
                <w:rFonts w:asciiTheme="majorHAnsi" w:eastAsiaTheme="minorEastAsia" w:hAnsiTheme="majorHAnsi"/>
              </w:rPr>
            </w:pPr>
          </w:p>
        </w:tc>
        <w:tc>
          <w:tcPr>
            <w:tcW w:w="4200" w:type="pct"/>
          </w:tcPr>
          <w:p w:rsidR="002A360B" w:rsidRPr="006F46A5" w:rsidRDefault="002A360B" w:rsidP="00947BDF">
            <w:pPr>
              <w:jc w:val="both"/>
              <w:rPr>
                <w:rFonts w:asciiTheme="majorHAnsi" w:hAnsiTheme="majorHAnsi"/>
              </w:rPr>
            </w:pPr>
            <m:oMathPara>
              <m:oMath>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t,d</m:t>
                        </m:r>
                      </m:sub>
                    </m:sSub>
                  </m:num>
                  <m:den>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n</m:t>
                            </m:r>
                          </m:e>
                          <m:sub>
                            <m:r>
                              <w:rPr>
                                <w:rFonts w:ascii="Cambria Math" w:hAnsi="Cambria Math"/>
                              </w:rPr>
                              <m:t>m,d</m:t>
                            </m:r>
                          </m:sub>
                        </m:sSub>
                      </m:e>
                    </m:nary>
                  </m:den>
                </m:f>
              </m:oMath>
            </m:oMathPara>
          </w:p>
          <w:p w:rsidR="002A360B" w:rsidRDefault="002A360B" w:rsidP="00947BDF">
            <w:pPr>
              <w:jc w:val="both"/>
              <w:rPr>
                <w:rFonts w:asciiTheme="majorHAnsi" w:eastAsiaTheme="minorEastAsia" w:hAnsiTheme="majorHAnsi"/>
              </w:rPr>
            </w:pPr>
          </w:p>
        </w:tc>
        <w:tc>
          <w:tcPr>
            <w:tcW w:w="350" w:type="pct"/>
          </w:tcPr>
          <w:p w:rsidR="002A360B" w:rsidRDefault="002A360B" w:rsidP="00947BDF">
            <w:pPr>
              <w:pStyle w:val="Caption"/>
              <w:jc w:val="both"/>
            </w:pPr>
          </w:p>
          <w:p w:rsidR="002A360B" w:rsidRPr="001B6502" w:rsidRDefault="002A360B" w:rsidP="00947BDF">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sidR="00F168E1">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sidR="00F168E1">
              <w:rPr>
                <w:noProof/>
                <w:color w:val="auto"/>
              </w:rPr>
              <w:t>3</w:t>
            </w:r>
            <w:r w:rsidRPr="001B6502">
              <w:rPr>
                <w:color w:val="auto"/>
              </w:rPr>
              <w:fldChar w:fldCharType="end"/>
            </w:r>
            <w:r w:rsidRPr="001B6502">
              <w:rPr>
                <w:color w:val="auto"/>
              </w:rPr>
              <w:t>)</w:t>
            </w:r>
          </w:p>
          <w:p w:rsidR="002A360B" w:rsidRDefault="002A360B" w:rsidP="00947BDF">
            <w:pPr>
              <w:keepNext/>
              <w:jc w:val="both"/>
              <w:rPr>
                <w:rFonts w:asciiTheme="majorHAnsi" w:eastAsiaTheme="minorEastAsia" w:hAnsiTheme="majorHAnsi"/>
              </w:rPr>
            </w:pPr>
          </w:p>
        </w:tc>
      </w:tr>
    </w:tbl>
    <w:p w:rsidR="00066E7C" w:rsidRPr="006F46A5" w:rsidRDefault="0046302B" w:rsidP="00947BDF">
      <w:pPr>
        <w:jc w:val="both"/>
        <w:rPr>
          <w:rFonts w:asciiTheme="majorHAnsi" w:hAnsiTheme="majorHAnsi"/>
          <w:i/>
        </w:rPr>
      </w:pPr>
      <w:proofErr w:type="gramStart"/>
      <w:r w:rsidRPr="006F46A5">
        <w:rPr>
          <w:rFonts w:asciiTheme="majorHAnsi" w:hAnsiTheme="majorHAnsi"/>
        </w:rPr>
        <w:t>where</w:t>
      </w:r>
      <w:proofErr w:type="gramEnd"/>
      <w:r w:rsidRPr="006F46A5">
        <w:rPr>
          <w:rFonts w:asciiTheme="majorHAnsi" w:hAnsiTheme="majorHAnsi"/>
        </w:rPr>
        <w:t xml:space="preserve"> </w:t>
      </w:r>
      <m:oMath>
        <m:sSub>
          <m:sSubPr>
            <m:ctrlPr>
              <w:rPr>
                <w:rFonts w:ascii="Cambria Math" w:hAnsi="Cambria Math"/>
                <w:i/>
              </w:rPr>
            </m:ctrlPr>
          </m:sSubPr>
          <m:e>
            <m:r>
              <w:rPr>
                <w:rFonts w:ascii="Cambria Math" w:hAnsi="Cambria Math"/>
              </w:rPr>
              <m:t>n</m:t>
            </m:r>
          </m:e>
          <m:sub>
            <m:r>
              <w:rPr>
                <w:rFonts w:ascii="Cambria Math" w:hAnsi="Cambria Math"/>
              </w:rPr>
              <m:t>t,d</m:t>
            </m:r>
          </m:sub>
        </m:sSub>
      </m:oMath>
      <w:r w:rsidRPr="006F46A5">
        <w:rPr>
          <w:rFonts w:asciiTheme="majorHAnsi" w:eastAsiaTheme="minorEastAsia" w:hAnsiTheme="majorHAnsi"/>
        </w:rPr>
        <w:t xml:space="preserve"> is the number of times feature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sidRPr="006F46A5">
        <w:rPr>
          <w:rFonts w:asciiTheme="majorHAnsi" w:eastAsiaTheme="minorEastAsia" w:hAnsiTheme="majorHAnsi"/>
        </w:rPr>
        <w:t xml:space="preserve"> occurs in document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Pr="006F46A5">
        <w:rPr>
          <w:rFonts w:asciiTheme="majorHAnsi" w:eastAsiaTheme="minorEastAsia" w:hAnsiTheme="majorHAnsi"/>
        </w:rPr>
        <w:t xml:space="preserve"> and </w:t>
      </w:r>
      <m:oMath>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n</m:t>
                </m:r>
              </m:e>
              <m:sub>
                <m:r>
                  <w:rPr>
                    <w:rFonts w:ascii="Cambria Math" w:hAnsi="Cambria Math"/>
                  </w:rPr>
                  <m:t>m,d</m:t>
                </m:r>
              </m:sub>
            </m:sSub>
          </m:e>
        </m:nary>
      </m:oMath>
      <w:r w:rsidRPr="006F46A5">
        <w:rPr>
          <w:rFonts w:asciiTheme="majorHAnsi" w:eastAsiaTheme="minorEastAsia" w:hAnsiTheme="majorHAnsi"/>
        </w:rPr>
        <w:t xml:space="preserve"> is the total number of terms in the document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Pr="006F46A5">
        <w:rPr>
          <w:rFonts w:asciiTheme="majorHAnsi" w:eastAsiaTheme="minorEastAsia" w:hAnsiTheme="majorHAnsi"/>
        </w:rPr>
        <w:t xml:space="preserve">. </w:t>
      </w:r>
      <w:r w:rsidR="00953830" w:rsidRPr="006F46A5">
        <w:rPr>
          <w:rFonts w:asciiTheme="majorHAnsi" w:eastAsiaTheme="minorEastAsia" w:hAnsiTheme="majorHAnsi"/>
        </w:rPr>
        <w:t xml:space="preserve">The higher the value assigned to a feature, the importance, it is given. </w:t>
      </w:r>
      <w:r w:rsidRPr="006F46A5">
        <w:rPr>
          <w:rFonts w:asciiTheme="majorHAnsi" w:eastAsiaTheme="minorEastAsia" w:hAnsiTheme="majorHAnsi"/>
        </w:rPr>
        <w:t xml:space="preserve"> </w:t>
      </w:r>
    </w:p>
    <w:p w:rsidR="00953830" w:rsidRPr="006F46A5" w:rsidRDefault="00953830" w:rsidP="00947BDF">
      <w:pPr>
        <w:pStyle w:val="Heading3"/>
        <w:numPr>
          <w:ilvl w:val="2"/>
          <w:numId w:val="1"/>
        </w:numPr>
        <w:jc w:val="both"/>
        <w:rPr>
          <w:color w:val="auto"/>
        </w:rPr>
      </w:pPr>
      <w:bookmarkStart w:id="16" w:name="_Toc416019187"/>
      <w:r w:rsidRPr="006F46A5">
        <w:rPr>
          <w:color w:val="auto"/>
        </w:rPr>
        <w:t>Feature Reduction</w:t>
      </w:r>
      <w:bookmarkEnd w:id="16"/>
      <w:r w:rsidRPr="006F46A5">
        <w:rPr>
          <w:color w:val="auto"/>
        </w:rPr>
        <w:t xml:space="preserve"> </w:t>
      </w:r>
    </w:p>
    <w:p w:rsidR="002943D4" w:rsidRPr="006F46A5" w:rsidRDefault="002943D4" w:rsidP="00947BDF">
      <w:pPr>
        <w:jc w:val="both"/>
        <w:rPr>
          <w:rFonts w:asciiTheme="majorHAnsi" w:hAnsiTheme="majorHAnsi"/>
        </w:rPr>
      </w:pPr>
      <w:r w:rsidRPr="006F46A5">
        <w:rPr>
          <w:rFonts w:asciiTheme="majorHAnsi" w:hAnsiTheme="majorHAnsi"/>
        </w:rPr>
        <w:t xml:space="preserve">Due to the incredibly large number of features generated by tokenisation, it’s necessary for </w:t>
      </w:r>
      <w:r w:rsidR="003910D7" w:rsidRPr="006F46A5">
        <w:rPr>
          <w:rFonts w:asciiTheme="majorHAnsi" w:hAnsiTheme="majorHAnsi"/>
        </w:rPr>
        <w:t>feature reduction to take place; t</w:t>
      </w:r>
      <w:r w:rsidRPr="006F46A5">
        <w:rPr>
          <w:rFonts w:asciiTheme="majorHAnsi" w:hAnsiTheme="majorHAnsi"/>
        </w:rPr>
        <w:t xml:space="preserve">he preferred methods </w:t>
      </w:r>
      <w:r w:rsidR="003910D7" w:rsidRPr="006F46A5">
        <w:rPr>
          <w:rFonts w:asciiTheme="majorHAnsi" w:hAnsiTheme="majorHAnsi"/>
        </w:rPr>
        <w:t xml:space="preserve">for this </w:t>
      </w:r>
      <w:r w:rsidRPr="006F46A5">
        <w:rPr>
          <w:rFonts w:asciiTheme="majorHAnsi" w:hAnsiTheme="majorHAnsi"/>
        </w:rPr>
        <w:t xml:space="preserve">are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6F46A5">
        <w:rPr>
          <w:rFonts w:asciiTheme="majorHAnsi" w:eastAsiaTheme="minorEastAsia" w:hAnsiTheme="majorHAnsi"/>
        </w:rPr>
        <w:t xml:space="preserve"> an</w:t>
      </w:r>
      <w:r w:rsidR="00311611" w:rsidRPr="006F46A5">
        <w:rPr>
          <w:rFonts w:asciiTheme="majorHAnsi" w:eastAsiaTheme="minorEastAsia" w:hAnsiTheme="majorHAnsi"/>
        </w:rPr>
        <w:t>d singular value decomposition</w:t>
      </w:r>
      <w:sdt>
        <w:sdtPr>
          <w:rPr>
            <w:rFonts w:asciiTheme="majorHAnsi" w:eastAsiaTheme="minorEastAsia" w:hAnsiTheme="majorHAnsi"/>
          </w:rPr>
          <w:id w:val="-1170397193"/>
          <w:citation/>
        </w:sdtPr>
        <w:sdtContent>
          <w:r w:rsidR="00311611" w:rsidRPr="006F46A5">
            <w:rPr>
              <w:rFonts w:asciiTheme="majorHAnsi" w:eastAsiaTheme="minorEastAsia" w:hAnsiTheme="majorHAnsi"/>
            </w:rPr>
            <w:fldChar w:fldCharType="begin"/>
          </w:r>
          <w:r w:rsidR="00311611" w:rsidRPr="006F46A5">
            <w:rPr>
              <w:rFonts w:asciiTheme="majorHAnsi" w:eastAsiaTheme="minorEastAsia" w:hAnsiTheme="majorHAnsi"/>
            </w:rPr>
            <w:instrText xml:space="preserve"> CITATION Gol65 \l 2057 </w:instrText>
          </w:r>
          <w:r w:rsidR="00311611" w:rsidRPr="006F46A5">
            <w:rPr>
              <w:rFonts w:asciiTheme="majorHAnsi" w:eastAsiaTheme="minorEastAsia" w:hAnsiTheme="majorHAnsi"/>
            </w:rPr>
            <w:fldChar w:fldCharType="separate"/>
          </w:r>
          <w:r w:rsidR="00311611" w:rsidRPr="006F46A5">
            <w:rPr>
              <w:rFonts w:asciiTheme="majorHAnsi" w:eastAsiaTheme="minorEastAsia" w:hAnsiTheme="majorHAnsi"/>
              <w:noProof/>
            </w:rPr>
            <w:t xml:space="preserve"> (Golug &amp; Kahan, 1965)</w:t>
          </w:r>
          <w:r w:rsidR="00311611" w:rsidRPr="006F46A5">
            <w:rPr>
              <w:rFonts w:asciiTheme="majorHAnsi" w:eastAsiaTheme="minorEastAsia" w:hAnsiTheme="majorHAnsi"/>
            </w:rPr>
            <w:fldChar w:fldCharType="end"/>
          </w:r>
        </w:sdtContent>
      </w:sdt>
      <w:r w:rsidR="00311611" w:rsidRPr="006F46A5">
        <w:rPr>
          <w:rFonts w:asciiTheme="majorHAnsi" w:eastAsiaTheme="minorEastAsia" w:hAnsiTheme="majorHAnsi"/>
        </w:rPr>
        <w:t xml:space="preserve">, although we only discuss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311611" w:rsidRPr="006F46A5">
        <w:rPr>
          <w:rFonts w:asciiTheme="majorHAnsi" w:eastAsiaTheme="minorEastAsia" w:hAnsiTheme="majorHAnsi"/>
        </w:rPr>
        <w:t xml:space="preserve"> based feature reduction.</w:t>
      </w:r>
    </w:p>
    <w:p w:rsidR="00115F43" w:rsidRDefault="00F168E1" w:rsidP="00947BDF">
      <w:pPr>
        <w:jc w:val="both"/>
        <w:rPr>
          <w:rFonts w:asciiTheme="majorHAnsi" w:eastAsiaTheme="minorEastAsia" w:hAnsiTheme="majorHAnsi"/>
        </w:rPr>
      </w:pP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3910D7" w:rsidRPr="006F46A5">
        <w:rPr>
          <w:rFonts w:asciiTheme="majorHAnsi" w:eastAsiaTheme="minorEastAsia" w:hAnsiTheme="majorHAnsi"/>
        </w:rPr>
        <w:t xml:space="preserve">  </w:t>
      </w:r>
      <w:proofErr w:type="gramStart"/>
      <w:r w:rsidR="003910D7" w:rsidRPr="006F46A5">
        <w:rPr>
          <w:rFonts w:asciiTheme="majorHAnsi" w:eastAsiaTheme="minorEastAsia" w:hAnsiTheme="majorHAnsi"/>
        </w:rPr>
        <w:t>is</w:t>
      </w:r>
      <w:proofErr w:type="gramEnd"/>
      <w:r w:rsidR="003910D7" w:rsidRPr="006F46A5">
        <w:rPr>
          <w:rFonts w:asciiTheme="majorHAnsi" w:eastAsiaTheme="minorEastAsia" w:hAnsiTheme="majorHAnsi"/>
        </w:rPr>
        <w:t xml:space="preserve"> used to test the level of independence between the features and the classes. </w:t>
      </w:r>
      <w:proofErr w:type="gramStart"/>
      <w:r w:rsidR="003910D7" w:rsidRPr="006F46A5">
        <w:rPr>
          <w:rFonts w:asciiTheme="majorHAnsi" w:eastAsiaTheme="minorEastAsia" w:hAnsiTheme="majorHAnsi"/>
        </w:rPr>
        <w:t xml:space="preserve">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3910D7" w:rsidRPr="006F46A5">
        <w:rPr>
          <w:rFonts w:asciiTheme="majorHAnsi" w:eastAsiaTheme="minorEastAsia" w:hAnsiTheme="majorHAnsi"/>
        </w:rPr>
        <w:t xml:space="preserve"> value of 0 indicate</w:t>
      </w:r>
      <w:proofErr w:type="gramEnd"/>
      <w:r w:rsidR="003910D7" w:rsidRPr="006F46A5">
        <w:rPr>
          <w:rFonts w:asciiTheme="majorHAnsi" w:eastAsiaTheme="minorEastAsia" w:hAnsiTheme="majorHAnsi"/>
        </w:rPr>
        <w:t xml:space="preserve"> a lack of dependence while a large value implies a large dependence. Features with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3910D7" w:rsidRPr="006F46A5">
        <w:rPr>
          <w:rFonts w:asciiTheme="majorHAnsi" w:eastAsiaTheme="minorEastAsia" w:hAnsiTheme="majorHAnsi"/>
        </w:rPr>
        <w:t xml:space="preserve"> value greater than a set threshold are selected.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3910D7" w:rsidRPr="006F46A5">
        <w:rPr>
          <w:rFonts w:asciiTheme="majorHAnsi" w:eastAsiaTheme="minorEastAsia" w:hAnsiTheme="majorHAnsi"/>
        </w:rPr>
        <w:t xml:space="preserve"> </w:t>
      </w:r>
      <w:r w:rsidR="006746E3" w:rsidRPr="006F46A5">
        <w:rPr>
          <w:rFonts w:asciiTheme="majorHAnsi" w:eastAsiaTheme="minorEastAsia" w:hAnsiTheme="majorHAnsi"/>
        </w:rPr>
        <w:t xml:space="preserve"> </w:t>
      </w:r>
      <w:proofErr w:type="gramStart"/>
      <w:r w:rsidR="006746E3" w:rsidRPr="006F46A5">
        <w:rPr>
          <w:rFonts w:asciiTheme="majorHAnsi" w:eastAsiaTheme="minorEastAsia" w:hAnsiTheme="majorHAnsi"/>
        </w:rPr>
        <w:t>is</w:t>
      </w:r>
      <w:proofErr w:type="gramEnd"/>
      <w:r w:rsidR="006746E3" w:rsidRPr="006F46A5">
        <w:rPr>
          <w:rFonts w:asciiTheme="majorHAnsi" w:eastAsiaTheme="minorEastAsia" w:hAnsiTheme="majorHAnsi"/>
        </w:rPr>
        <w:t xml:space="preserve"> </w:t>
      </w:r>
      <w:r w:rsidR="00115F43" w:rsidRPr="006F46A5">
        <w:rPr>
          <w:rFonts w:asciiTheme="majorHAnsi" w:eastAsiaTheme="minorEastAsia" w:hAnsiTheme="majorHAnsi"/>
        </w:rPr>
        <w:t xml:space="preserve">formulated mathematically by Aggarwal and ChengXiang </w:t>
      </w:r>
      <w:sdt>
        <w:sdtPr>
          <w:rPr>
            <w:rFonts w:asciiTheme="majorHAnsi" w:eastAsiaTheme="minorEastAsia" w:hAnsiTheme="majorHAnsi"/>
          </w:rPr>
          <w:id w:val="1097371657"/>
          <w:citation/>
        </w:sdtPr>
        <w:sdtContent>
          <w:r w:rsidR="006746E3" w:rsidRPr="006F46A5">
            <w:rPr>
              <w:rFonts w:asciiTheme="majorHAnsi" w:eastAsiaTheme="minorEastAsia" w:hAnsiTheme="majorHAnsi"/>
            </w:rPr>
            <w:fldChar w:fldCharType="begin"/>
          </w:r>
          <w:r w:rsidR="006746E3" w:rsidRPr="006F46A5">
            <w:rPr>
              <w:rFonts w:asciiTheme="majorHAnsi" w:eastAsiaTheme="minorEastAsia" w:hAnsiTheme="majorHAnsi"/>
            </w:rPr>
            <w:instrText xml:space="preserve">CITATION Agg12 \n  \t  \l 2057 </w:instrText>
          </w:r>
          <w:r w:rsidR="006746E3" w:rsidRPr="006F46A5">
            <w:rPr>
              <w:rFonts w:asciiTheme="majorHAnsi" w:eastAsiaTheme="minorEastAsia" w:hAnsiTheme="majorHAnsi"/>
            </w:rPr>
            <w:fldChar w:fldCharType="separate"/>
          </w:r>
          <w:r w:rsidR="006746E3" w:rsidRPr="006F46A5">
            <w:rPr>
              <w:rFonts w:asciiTheme="majorHAnsi" w:eastAsiaTheme="minorEastAsia" w:hAnsiTheme="majorHAnsi"/>
              <w:noProof/>
            </w:rPr>
            <w:t>(2012)</w:t>
          </w:r>
          <w:r w:rsidR="006746E3" w:rsidRPr="006F46A5">
            <w:rPr>
              <w:rFonts w:asciiTheme="majorHAnsi" w:eastAsiaTheme="minorEastAsia" w:hAnsiTheme="majorHAnsi"/>
            </w:rPr>
            <w:fldChar w:fldCharType="end"/>
          </w:r>
        </w:sdtContent>
      </w:sdt>
      <w:r w:rsidR="00115F43" w:rsidRPr="006F46A5">
        <w:rPr>
          <w:rFonts w:asciiTheme="majorHAnsi" w:eastAsiaTheme="minorEastAsia" w:hAnsiTheme="majorHAnsi"/>
        </w:rPr>
        <w:t>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780FC6" w:rsidTr="001B6502">
        <w:tc>
          <w:tcPr>
            <w:tcW w:w="350" w:type="pct"/>
          </w:tcPr>
          <w:p w:rsidR="00780FC6" w:rsidRDefault="00780FC6" w:rsidP="00947BDF">
            <w:pPr>
              <w:jc w:val="both"/>
              <w:rPr>
                <w:rFonts w:asciiTheme="majorHAnsi" w:eastAsiaTheme="minorEastAsia" w:hAnsiTheme="majorHAnsi"/>
              </w:rPr>
            </w:pPr>
          </w:p>
        </w:tc>
        <w:tc>
          <w:tcPr>
            <w:tcW w:w="4200" w:type="pct"/>
          </w:tcPr>
          <w:p w:rsidR="00780FC6" w:rsidRPr="006F46A5" w:rsidRDefault="00F168E1" w:rsidP="00947BDF">
            <w:pPr>
              <w:pStyle w:val="ListParagraph"/>
              <w:jc w:val="both"/>
              <w:rPr>
                <w:rFonts w:asciiTheme="majorHAnsi" w:eastAsiaTheme="minorEastAsia" w:hAnsiTheme="majorHAnsi"/>
              </w:rPr>
            </w:pPr>
            <m:oMathPara>
              <m:oMath>
                <m:sSubSup>
                  <m:sSubSupPr>
                    <m:ctrlPr>
                      <w:rPr>
                        <w:rFonts w:ascii="Cambria Math" w:eastAsiaTheme="minorEastAsia" w:hAnsi="Cambria Math"/>
                        <w:i/>
                      </w:rPr>
                    </m:ctrlPr>
                  </m:sSubSupPr>
                  <m:e>
                    <m:r>
                      <w:rPr>
                        <w:rFonts w:ascii="Cambria Math" w:eastAsiaTheme="minorEastAsia" w:hAnsi="Cambria Math"/>
                      </w:rPr>
                      <m:t>χ</m:t>
                    </m:r>
                  </m:e>
                  <m:sub>
                    <m:r>
                      <w:rPr>
                        <w:rFonts w:ascii="Cambria Math" w:eastAsiaTheme="minorEastAsia" w:hAnsi="Cambria Math"/>
                      </w:rPr>
                      <m:t>c</m:t>
                    </m:r>
                  </m:sub>
                  <m:sup>
                    <m:r>
                      <w:rPr>
                        <w:rFonts w:ascii="Cambria Math" w:eastAsiaTheme="minorEastAsia" w:hAnsi="Cambria Math"/>
                      </w:rPr>
                      <m:t>2</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rPr>
                        </m:ctrlPr>
                      </m:dPr>
                      <m:e>
                        <m:r>
                          <w:rPr>
                            <w:rFonts w:ascii="Cambria Math" w:eastAsiaTheme="minorEastAsia" w:hAnsi="Cambria Math"/>
                          </w:rPr>
                          <m:t>t</m:t>
                        </m:r>
                      </m:e>
                    </m:d>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e>
                        </m:d>
                      </m:e>
                      <m:sup>
                        <m:r>
                          <w:rPr>
                            <w:rFonts w:ascii="Cambria Math" w:eastAsiaTheme="minorEastAsia" w:hAnsi="Cambria Math"/>
                          </w:rPr>
                          <m:t>2</m:t>
                        </m:r>
                      </m:sup>
                    </m:sSup>
                  </m:num>
                  <m:den>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1-F</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 xml:space="preserve">c </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e>
                    </m:d>
                  </m:den>
                </m:f>
              </m:oMath>
            </m:oMathPara>
          </w:p>
          <w:p w:rsidR="00780FC6" w:rsidRDefault="00780FC6" w:rsidP="00947BDF">
            <w:pPr>
              <w:jc w:val="both"/>
              <w:rPr>
                <w:rFonts w:asciiTheme="majorHAnsi" w:eastAsiaTheme="minorEastAsia" w:hAnsiTheme="majorHAnsi"/>
              </w:rPr>
            </w:pPr>
          </w:p>
        </w:tc>
        <w:tc>
          <w:tcPr>
            <w:tcW w:w="350" w:type="pct"/>
          </w:tcPr>
          <w:p w:rsidR="00780FC6" w:rsidRDefault="00780FC6" w:rsidP="00947BDF">
            <w:pPr>
              <w:pStyle w:val="Caption"/>
              <w:jc w:val="both"/>
            </w:pPr>
          </w:p>
          <w:p w:rsidR="00780FC6" w:rsidRPr="001B6502" w:rsidRDefault="00780FC6" w:rsidP="00947BDF">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sidR="00F168E1">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sidR="00F168E1">
              <w:rPr>
                <w:noProof/>
                <w:color w:val="auto"/>
              </w:rPr>
              <w:t>4</w:t>
            </w:r>
            <w:r w:rsidRPr="001B6502">
              <w:rPr>
                <w:color w:val="auto"/>
              </w:rPr>
              <w:fldChar w:fldCharType="end"/>
            </w:r>
            <w:r w:rsidRPr="001B6502">
              <w:rPr>
                <w:color w:val="auto"/>
              </w:rPr>
              <w:t>)</w:t>
            </w:r>
          </w:p>
          <w:p w:rsidR="00780FC6" w:rsidRDefault="00780FC6" w:rsidP="00947BDF">
            <w:pPr>
              <w:keepNext/>
              <w:jc w:val="both"/>
              <w:rPr>
                <w:rFonts w:asciiTheme="majorHAnsi" w:eastAsiaTheme="minorEastAsia" w:hAnsiTheme="majorHAnsi"/>
              </w:rPr>
            </w:pPr>
          </w:p>
        </w:tc>
      </w:tr>
    </w:tbl>
    <w:p w:rsidR="00066E7C" w:rsidRPr="006F46A5" w:rsidRDefault="00115F43" w:rsidP="00947BDF">
      <w:pPr>
        <w:jc w:val="both"/>
        <w:rPr>
          <w:rFonts w:asciiTheme="majorHAnsi" w:eastAsiaTheme="minorEastAsia" w:hAnsiTheme="majorHAnsi"/>
        </w:rPr>
      </w:pPr>
      <w:r w:rsidRPr="006F46A5">
        <w:rPr>
          <w:rFonts w:asciiTheme="majorHAnsi" w:eastAsiaTheme="minorEastAsia" w:hAnsiTheme="majorHAnsi"/>
        </w:rPr>
        <w:t xml:space="preserve">where </w:t>
      </w:r>
      <m:oMath>
        <m:r>
          <w:rPr>
            <w:rFonts w:ascii="Cambria Math" w:eastAsiaTheme="minorEastAsia" w:hAnsi="Cambria Math"/>
          </w:rPr>
          <m:t xml:space="preserve">n </m:t>
        </m:r>
      </m:oMath>
      <w:r w:rsidRPr="006F46A5">
        <w:rPr>
          <w:rFonts w:asciiTheme="majorHAnsi" w:eastAsiaTheme="minorEastAsia" w:hAnsiTheme="majorHAnsi"/>
        </w:rPr>
        <w:t xml:space="preserve">is the number of documents in the corpus,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m:t>
            </m:r>
          </m:e>
        </m:d>
      </m:oMath>
      <w:r w:rsidRPr="006F46A5">
        <w:rPr>
          <w:rFonts w:asciiTheme="majorHAnsi" w:eastAsiaTheme="minorEastAsia" w:hAnsiTheme="majorHAnsi"/>
        </w:rPr>
        <w:t xml:space="preserve"> is the conditional probability of documents being assigned to label </w:t>
      </w:r>
      <m:oMath>
        <m:r>
          <w:rPr>
            <w:rFonts w:ascii="Cambria Math" w:eastAsiaTheme="minorEastAsia" w:hAnsi="Cambria Math"/>
          </w:rPr>
          <m:t>c</m:t>
        </m:r>
      </m:oMath>
      <w:r w:rsidR="00E34D08" w:rsidRPr="006F46A5">
        <w:rPr>
          <w:rFonts w:asciiTheme="majorHAnsi" w:eastAsiaTheme="minorEastAsia" w:hAnsiTheme="majorHAnsi"/>
        </w:rPr>
        <w:t>,</w:t>
      </w:r>
      <w:r w:rsidRPr="006F46A5">
        <w:rPr>
          <w:rFonts w:asciiTheme="majorHAnsi" w:eastAsiaTheme="minorEastAsia" w:hAnsiTheme="majorHAnsi"/>
        </w:rPr>
        <w:t xml:space="preserve"> given that they contain </w:t>
      </w:r>
      <m:oMath>
        <m:r>
          <w:rPr>
            <w:rFonts w:ascii="Cambria Math" w:eastAsiaTheme="minorEastAsia" w:hAnsi="Cambria Math"/>
          </w:rPr>
          <m:t>t</m:t>
        </m:r>
      </m:oMath>
      <w:r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sidRPr="006F46A5">
        <w:rPr>
          <w:rFonts w:asciiTheme="majorHAnsi" w:eastAsiaTheme="minorEastAsia" w:hAnsiTheme="majorHAnsi"/>
        </w:rPr>
        <w:t xml:space="preserve"> is the number of  documents assigned label c. and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oMath>
      <w:r w:rsidRPr="006F46A5">
        <w:rPr>
          <w:rFonts w:asciiTheme="majorHAnsi" w:eastAsiaTheme="minorEastAsia" w:hAnsiTheme="majorHAnsi"/>
        </w:rPr>
        <w:t xml:space="preserve"> is the number of documents which contain word </w:t>
      </w:r>
      <m:oMath>
        <m:r>
          <w:rPr>
            <w:rFonts w:ascii="Cambria Math" w:eastAsiaTheme="minorEastAsia" w:hAnsi="Cambria Math"/>
          </w:rPr>
          <m:t>t</m:t>
        </m:r>
      </m:oMath>
      <w:r w:rsidRPr="006F46A5">
        <w:rPr>
          <w:rFonts w:asciiTheme="majorHAnsi" w:eastAsiaTheme="minorEastAsia" w:hAnsiTheme="majorHAnsi"/>
        </w:rPr>
        <w:t>.</w:t>
      </w:r>
    </w:p>
    <w:p w:rsidR="00461401" w:rsidRPr="006F46A5" w:rsidRDefault="008A2F5E" w:rsidP="00947BDF">
      <w:pPr>
        <w:pStyle w:val="Heading2"/>
        <w:numPr>
          <w:ilvl w:val="1"/>
          <w:numId w:val="1"/>
        </w:numPr>
        <w:jc w:val="both"/>
        <w:rPr>
          <w:color w:val="auto"/>
        </w:rPr>
      </w:pPr>
      <w:bookmarkStart w:id="17" w:name="_Toc416019188"/>
      <w:r w:rsidRPr="006F46A5">
        <w:rPr>
          <w:color w:val="auto"/>
        </w:rPr>
        <w:t xml:space="preserve">T-Test Based Split-and-Merge </w:t>
      </w:r>
      <w:r w:rsidR="00461401" w:rsidRPr="006F46A5">
        <w:rPr>
          <w:color w:val="auto"/>
        </w:rPr>
        <w:t>Piecewise Linear Approximation</w:t>
      </w:r>
      <w:bookmarkEnd w:id="17"/>
      <w:r w:rsidR="00461401" w:rsidRPr="006F46A5">
        <w:rPr>
          <w:color w:val="auto"/>
        </w:rPr>
        <w:t xml:space="preserve"> </w:t>
      </w:r>
    </w:p>
    <w:p w:rsidR="00A21B5B" w:rsidRPr="006F46A5" w:rsidRDefault="004D3D50" w:rsidP="00947BDF">
      <w:pPr>
        <w:jc w:val="both"/>
        <w:rPr>
          <w:rFonts w:asciiTheme="majorHAnsi" w:hAnsiTheme="majorHAnsi"/>
        </w:rPr>
      </w:pPr>
      <w:r w:rsidRPr="006F46A5">
        <w:rPr>
          <w:rFonts w:asciiTheme="majorHAnsi" w:hAnsiTheme="majorHAnsi"/>
        </w:rPr>
        <w:t xml:space="preserve">In their paper, The Predicting Power of Textual Information on Financial Markets, Fung et al, </w:t>
      </w:r>
      <w:sdt>
        <w:sdtPr>
          <w:rPr>
            <w:rFonts w:asciiTheme="majorHAnsi" w:hAnsiTheme="majorHAnsi"/>
          </w:rPr>
          <w:id w:val="-565027929"/>
          <w:citation/>
        </w:sdtPr>
        <w:sdtContent>
          <w:r w:rsidR="00316B46">
            <w:rPr>
              <w:rFonts w:asciiTheme="majorHAnsi" w:hAnsiTheme="majorHAnsi"/>
            </w:rPr>
            <w:fldChar w:fldCharType="begin"/>
          </w:r>
          <w:r w:rsidR="00316B46">
            <w:rPr>
              <w:rFonts w:asciiTheme="majorHAnsi" w:hAnsiTheme="majorHAnsi"/>
            </w:rPr>
            <w:instrText xml:space="preserve">CITATION Fun05 \n  \t  \l 2057 </w:instrText>
          </w:r>
          <w:r w:rsidR="00316B46">
            <w:rPr>
              <w:rFonts w:asciiTheme="majorHAnsi" w:hAnsiTheme="majorHAnsi"/>
            </w:rPr>
            <w:fldChar w:fldCharType="separate"/>
          </w:r>
          <w:r w:rsidR="00316B46" w:rsidRPr="00316B46">
            <w:rPr>
              <w:rFonts w:asciiTheme="majorHAnsi" w:hAnsiTheme="majorHAnsi"/>
              <w:noProof/>
            </w:rPr>
            <w:t>(2005)</w:t>
          </w:r>
          <w:r w:rsidR="00316B46">
            <w:rPr>
              <w:rFonts w:asciiTheme="majorHAnsi" w:hAnsiTheme="majorHAnsi"/>
            </w:rPr>
            <w:fldChar w:fldCharType="end"/>
          </w:r>
        </w:sdtContent>
      </w:sdt>
      <w:r w:rsidR="00541EA2">
        <w:rPr>
          <w:rFonts w:asciiTheme="majorHAnsi" w:hAnsiTheme="majorHAnsi"/>
        </w:rPr>
        <w:t xml:space="preserve"> </w:t>
      </w:r>
      <w:r w:rsidRPr="006F46A5">
        <w:rPr>
          <w:rFonts w:asciiTheme="majorHAnsi" w:hAnsiTheme="majorHAnsi"/>
        </w:rPr>
        <w:t xml:space="preserve">present a means of generating labelled data by detecting trends in a time series and aligning news with the trends; we present their algorithm here. </w:t>
      </w:r>
    </w:p>
    <w:p w:rsidR="00D20258" w:rsidRPr="006F46A5" w:rsidRDefault="00D20258" w:rsidP="00947BDF">
      <w:pPr>
        <w:pStyle w:val="Heading3"/>
        <w:numPr>
          <w:ilvl w:val="2"/>
          <w:numId w:val="1"/>
        </w:numPr>
        <w:jc w:val="both"/>
      </w:pPr>
      <w:bookmarkStart w:id="18" w:name="_Toc416019189"/>
      <w:r w:rsidRPr="006F46A5">
        <w:rPr>
          <w:color w:val="auto"/>
        </w:rPr>
        <w:lastRenderedPageBreak/>
        <w:t>The Splitting Phase</w:t>
      </w:r>
      <w:bookmarkEnd w:id="18"/>
      <w:r w:rsidRPr="006F46A5">
        <w:rPr>
          <w:color w:val="auto"/>
        </w:rPr>
        <w:t xml:space="preserve"> </w:t>
      </w:r>
    </w:p>
    <w:p w:rsidR="006E2780" w:rsidRDefault="006E2780" w:rsidP="00947BDF">
      <w:pPr>
        <w:jc w:val="both"/>
        <w:rPr>
          <w:rFonts w:asciiTheme="majorHAnsi" w:hAnsiTheme="majorHAnsi"/>
        </w:rPr>
      </w:pPr>
      <w:r w:rsidRPr="006F46A5">
        <w:rPr>
          <w:rFonts w:asciiTheme="majorHAnsi" w:hAnsiTheme="majorHAnsi"/>
        </w:rPr>
        <w:t xml:space="preserve">The split-phase of the algorithm handles discovering the trends in a time series while the merge phase helps avoid over-segmentation. </w:t>
      </w:r>
      <w:r w:rsidR="00234ADD" w:rsidRPr="006F46A5">
        <w:rPr>
          <w:rFonts w:asciiTheme="majorHAnsi" w:hAnsiTheme="majorHAnsi"/>
        </w:rPr>
        <w:t xml:space="preserve"> </w:t>
      </w:r>
      <w:r w:rsidR="00541EA2">
        <w:rPr>
          <w:rFonts w:asciiTheme="majorHAnsi" w:hAnsiTheme="majorHAnsi"/>
        </w:rPr>
        <w:t>Each</w:t>
      </w:r>
      <w:r w:rsidR="00234ADD" w:rsidRPr="006F46A5">
        <w:rPr>
          <w:rFonts w:asciiTheme="majorHAnsi" w:hAnsiTheme="majorHAnsi"/>
        </w:rPr>
        <w:t xml:space="preserve"> time series can be represented as a list of tuples – each tuple containing the price and time: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541EA2" w:rsidTr="001B6502">
        <w:tc>
          <w:tcPr>
            <w:tcW w:w="350" w:type="pct"/>
          </w:tcPr>
          <w:p w:rsidR="00541EA2" w:rsidRDefault="00541EA2" w:rsidP="00947BDF">
            <w:pPr>
              <w:jc w:val="both"/>
              <w:rPr>
                <w:rFonts w:asciiTheme="majorHAnsi" w:eastAsiaTheme="minorEastAsia" w:hAnsiTheme="majorHAnsi"/>
              </w:rPr>
            </w:pPr>
          </w:p>
        </w:tc>
        <w:tc>
          <w:tcPr>
            <w:tcW w:w="4200" w:type="pct"/>
          </w:tcPr>
          <w:p w:rsidR="00541EA2" w:rsidRPr="006F46A5" w:rsidRDefault="00541EA2" w:rsidP="00947BDF">
            <w:pPr>
              <w:jc w:val="both"/>
              <w:rPr>
                <w:rFonts w:asciiTheme="majorHAnsi" w:eastAsiaTheme="minorEastAsia" w:hAnsiTheme="majorHAnsi"/>
              </w:rPr>
            </w:pPr>
            <m:oMathPara>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m:t>
                </m:r>
              </m:oMath>
            </m:oMathPara>
          </w:p>
          <w:p w:rsidR="00541EA2" w:rsidRDefault="00541EA2" w:rsidP="00947BDF">
            <w:pPr>
              <w:jc w:val="both"/>
              <w:rPr>
                <w:rFonts w:asciiTheme="majorHAnsi" w:eastAsiaTheme="minorEastAsia" w:hAnsiTheme="majorHAnsi"/>
              </w:rPr>
            </w:pPr>
          </w:p>
        </w:tc>
        <w:tc>
          <w:tcPr>
            <w:tcW w:w="350" w:type="pct"/>
          </w:tcPr>
          <w:p w:rsidR="00541EA2" w:rsidRPr="001B6502" w:rsidRDefault="00541EA2" w:rsidP="00947BDF">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sidR="00F168E1">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sidR="00F168E1">
              <w:rPr>
                <w:noProof/>
                <w:color w:val="auto"/>
              </w:rPr>
              <w:t>5</w:t>
            </w:r>
            <w:r w:rsidRPr="001B6502">
              <w:rPr>
                <w:color w:val="auto"/>
              </w:rPr>
              <w:fldChar w:fldCharType="end"/>
            </w:r>
            <w:r w:rsidRPr="001B6502">
              <w:rPr>
                <w:color w:val="auto"/>
              </w:rPr>
              <w:t>)</w:t>
            </w:r>
          </w:p>
          <w:p w:rsidR="00541EA2" w:rsidRDefault="00541EA2" w:rsidP="00947BDF">
            <w:pPr>
              <w:keepNext/>
              <w:jc w:val="both"/>
              <w:rPr>
                <w:rFonts w:asciiTheme="majorHAnsi" w:eastAsiaTheme="minorEastAsia" w:hAnsiTheme="majorHAnsi"/>
              </w:rPr>
            </w:pPr>
          </w:p>
        </w:tc>
      </w:tr>
    </w:tbl>
    <w:p w:rsidR="00234ADD" w:rsidRPr="006F46A5" w:rsidRDefault="00234ADD" w:rsidP="00947BDF">
      <w:pPr>
        <w:jc w:val="both"/>
        <w:rPr>
          <w:rFonts w:asciiTheme="majorHAnsi" w:eastAsiaTheme="minorEastAsia" w:hAnsiTheme="majorHAnsi"/>
        </w:rPr>
      </w:pPr>
      <w:proofErr w:type="gramStart"/>
      <w:r w:rsidRPr="006F46A5">
        <w:rPr>
          <w:rFonts w:asciiTheme="majorHAnsi" w:eastAsiaTheme="minorEastAsia" w:hAnsiTheme="majorHAnsi"/>
        </w:rPr>
        <w:t>where</w:t>
      </w:r>
      <w:proofErr w:type="gramEnd"/>
      <w:r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Pr="006F46A5">
        <w:rPr>
          <w:rFonts w:asciiTheme="majorHAnsi" w:eastAsiaTheme="minorEastAsia" w:hAnsiTheme="majorHAnsi"/>
        </w:rPr>
        <w:t xml:space="preserve"> is the price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rsidRPr="006F46A5">
        <w:rPr>
          <w:rFonts w:asciiTheme="majorHAnsi" w:eastAsiaTheme="minorEastAsia" w:hAnsiTheme="majorHAnsi"/>
        </w:rPr>
        <w:t xml:space="preserve"> for </w:t>
      </w:r>
      <m:oMath>
        <m:r>
          <w:rPr>
            <w:rFonts w:ascii="Cambria Math" w:eastAsiaTheme="minorEastAsia" w:hAnsi="Cambria Math"/>
          </w:rPr>
          <m:t>i ϵ [0, n]</m:t>
        </m:r>
      </m:oMath>
      <w:r w:rsidRPr="006F46A5">
        <w:rPr>
          <w:rFonts w:asciiTheme="majorHAnsi" w:eastAsiaTheme="minorEastAsia" w:hAnsiTheme="majorHAnsi"/>
        </w:rPr>
        <w:t xml:space="preserve"> and the time series</w:t>
      </w:r>
      <m:oMath>
        <m:r>
          <w:rPr>
            <w:rFonts w:ascii="Cambria Math" w:eastAsiaTheme="minorEastAsia" w:hAnsi="Cambria Math"/>
          </w:rPr>
          <m:t xml:space="preserve"> T</m:t>
        </m:r>
      </m:oMath>
      <w:r w:rsidRPr="006F46A5">
        <w:rPr>
          <w:rFonts w:asciiTheme="majorHAnsi" w:eastAsiaTheme="minorEastAsia" w:hAnsiTheme="majorHAnsi"/>
        </w:rPr>
        <w:t xml:space="preserve"> has a length </w:t>
      </w:r>
      <m:oMath>
        <m:r>
          <w:rPr>
            <w:rFonts w:ascii="Cambria Math" w:eastAsiaTheme="minorEastAsia" w:hAnsi="Cambria Math"/>
          </w:rPr>
          <m:t>n</m:t>
        </m:r>
      </m:oMath>
      <w:r w:rsidRPr="006F46A5">
        <w:rPr>
          <w:rFonts w:asciiTheme="majorHAnsi" w:eastAsiaTheme="minorEastAsia" w:hAnsiTheme="majorHAnsi"/>
        </w:rPr>
        <w:t xml:space="preserve">. </w:t>
      </w:r>
    </w:p>
    <w:p w:rsidR="00EC5289" w:rsidRDefault="00EC5289" w:rsidP="00947BDF">
      <w:pPr>
        <w:jc w:val="both"/>
        <w:rPr>
          <w:rFonts w:asciiTheme="majorHAnsi" w:eastAsiaTheme="minorEastAsia" w:hAnsiTheme="majorHAnsi"/>
        </w:rPr>
      </w:pPr>
      <w:r w:rsidRPr="006F46A5">
        <w:rPr>
          <w:rFonts w:asciiTheme="majorHAnsi" w:eastAsiaTheme="minorEastAsia" w:hAnsiTheme="majorHAnsi"/>
        </w:rPr>
        <w:t>The process starts by representing the trend with a line</w:t>
      </w:r>
      <w:r w:rsidR="00334BA1" w:rsidRPr="006F46A5">
        <w:rPr>
          <w:rFonts w:asciiTheme="majorHAnsi" w:eastAsiaTheme="minorEastAsia" w:hAnsiTheme="majorHAnsi"/>
        </w:rPr>
        <w:t xml:space="preserve"> </w:t>
      </w:r>
      <m:oMath>
        <m:r>
          <w:rPr>
            <w:rFonts w:ascii="Cambria Math" w:eastAsiaTheme="minorEastAsia" w:hAnsi="Cambria Math"/>
          </w:rPr>
          <m:t>L</m:t>
        </m:r>
      </m:oMath>
      <w:r w:rsidR="00334BA1" w:rsidRPr="006F46A5">
        <w:rPr>
          <w:rFonts w:asciiTheme="majorHAnsi" w:eastAsiaTheme="minorEastAsia" w:hAnsiTheme="majorHAnsi"/>
        </w:rPr>
        <w:t xml:space="preserve"> </w:t>
      </w:r>
      <w:r w:rsidRPr="006F46A5">
        <w:rPr>
          <w:rFonts w:asciiTheme="majorHAnsi" w:eastAsiaTheme="minorEastAsia" w:hAnsiTheme="majorHAnsi"/>
        </w:rPr>
        <w:t>defined by the first and last points</w:t>
      </w:r>
      <w:r w:rsidR="00F94AFD" w:rsidRPr="006F46A5">
        <w:rPr>
          <w:rFonts w:asciiTheme="majorHAnsi" w:eastAsiaTheme="minorEastAsia" w:hAnsiTheme="majorHAnsi"/>
        </w:rPr>
        <w:t xml:space="preserve"> (a segment)</w:t>
      </w:r>
      <w:r w:rsidRPr="006F46A5">
        <w:rPr>
          <w:rFonts w:asciiTheme="majorHAnsi" w:eastAsiaTheme="minorEastAsia" w:hAnsiTheme="majorHAnsi"/>
        </w:rPr>
        <w:t xml:space="preserve">. In order to decide if the line is enough to </w:t>
      </w:r>
      <w:proofErr w:type="gramStart"/>
      <w:r w:rsidRPr="006F46A5">
        <w:rPr>
          <w:rFonts w:asciiTheme="majorHAnsi" w:eastAsiaTheme="minorEastAsia" w:hAnsiTheme="majorHAnsi"/>
        </w:rPr>
        <w:t xml:space="preserve">represent </w:t>
      </w:r>
      <w:proofErr w:type="gramEnd"/>
      <m:oMath>
        <m:r>
          <w:rPr>
            <w:rFonts w:ascii="Cambria Math" w:eastAsiaTheme="minorEastAsia" w:hAnsi="Cambria Math"/>
          </w:rPr>
          <m:t>T</m:t>
        </m:r>
      </m:oMath>
      <w:r w:rsidRPr="006F46A5">
        <w:rPr>
          <w:rFonts w:asciiTheme="majorHAnsi" w:eastAsiaTheme="minorEastAsia" w:hAnsiTheme="majorHAnsi"/>
        </w:rPr>
        <w:t xml:space="preserve">, a one-tail t-test is defined: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891081" w:rsidTr="001B6502">
        <w:tc>
          <w:tcPr>
            <w:tcW w:w="350" w:type="pct"/>
          </w:tcPr>
          <w:p w:rsidR="00891081" w:rsidRDefault="00891081" w:rsidP="00947BDF">
            <w:pPr>
              <w:jc w:val="both"/>
              <w:rPr>
                <w:rFonts w:asciiTheme="majorHAnsi" w:eastAsiaTheme="minorEastAsia" w:hAnsiTheme="majorHAnsi"/>
              </w:rPr>
            </w:pPr>
          </w:p>
        </w:tc>
        <w:tc>
          <w:tcPr>
            <w:tcW w:w="4200" w:type="pct"/>
          </w:tcPr>
          <w:p w:rsidR="00891081" w:rsidRPr="006F46A5" w:rsidRDefault="00F168E1" w:rsidP="00947BDF">
            <w:pPr>
              <w:jc w:val="both"/>
              <w:rPr>
                <w:rFonts w:asciiTheme="majorHAnsi" w:eastAsiaTheme="minorEastAsia" w:hAnsiTheme="majorHAnsi"/>
              </w:rP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ε=0</m:t>
                </m:r>
                <m:r>
                  <m:rPr>
                    <m:sty m:val="p"/>
                  </m:rPr>
                  <w:rPr>
                    <w:rFonts w:ascii="Cambria Math" w:hAnsi="Cambria Math"/>
                  </w:rPr>
                  <w:br/>
                </m:r>
              </m:oMath>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ε&gt;0</m:t>
                </m:r>
              </m:oMath>
            </m:oMathPara>
          </w:p>
          <w:p w:rsidR="00891081" w:rsidRDefault="00891081" w:rsidP="00947BDF">
            <w:pPr>
              <w:jc w:val="both"/>
              <w:rPr>
                <w:rFonts w:asciiTheme="majorHAnsi" w:eastAsiaTheme="minorEastAsia" w:hAnsiTheme="majorHAnsi"/>
              </w:rPr>
            </w:pPr>
          </w:p>
        </w:tc>
        <w:tc>
          <w:tcPr>
            <w:tcW w:w="350" w:type="pct"/>
          </w:tcPr>
          <w:p w:rsidR="00891081" w:rsidRDefault="00891081" w:rsidP="00947BDF">
            <w:pPr>
              <w:pStyle w:val="Caption"/>
              <w:jc w:val="both"/>
            </w:pPr>
          </w:p>
          <w:p w:rsidR="00891081" w:rsidRPr="001B6502" w:rsidRDefault="00891081" w:rsidP="00947BDF">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sidR="00F168E1">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sidR="00F168E1">
              <w:rPr>
                <w:noProof/>
                <w:color w:val="auto"/>
              </w:rPr>
              <w:t>6</w:t>
            </w:r>
            <w:r w:rsidRPr="001B6502">
              <w:rPr>
                <w:color w:val="auto"/>
              </w:rPr>
              <w:fldChar w:fldCharType="end"/>
            </w:r>
            <w:r w:rsidRPr="001B6502">
              <w:rPr>
                <w:color w:val="auto"/>
              </w:rPr>
              <w:t>)</w:t>
            </w:r>
          </w:p>
          <w:p w:rsidR="00891081" w:rsidRDefault="00891081" w:rsidP="00947BDF">
            <w:pPr>
              <w:keepNext/>
              <w:jc w:val="both"/>
              <w:rPr>
                <w:rFonts w:asciiTheme="majorHAnsi" w:eastAsiaTheme="minorEastAsia" w:hAnsiTheme="majorHAnsi"/>
              </w:rPr>
            </w:pPr>
          </w:p>
        </w:tc>
      </w:tr>
    </w:tbl>
    <w:p w:rsidR="00EC5289" w:rsidRDefault="001631EF" w:rsidP="00947BDF">
      <w:pPr>
        <w:jc w:val="both"/>
        <w:rPr>
          <w:rFonts w:asciiTheme="majorHAnsi" w:eastAsiaTheme="minorEastAsia" w:hAnsiTheme="majorHAnsi"/>
        </w:rPr>
      </w:pPr>
      <w:proofErr w:type="gramStart"/>
      <w:r w:rsidRPr="006F46A5">
        <w:rPr>
          <w:rFonts w:asciiTheme="majorHAnsi" w:hAnsiTheme="majorHAnsi"/>
        </w:rPr>
        <w:t>where</w:t>
      </w:r>
      <w:proofErr w:type="gramEnd"/>
      <w:r w:rsidRPr="006F46A5">
        <w:rPr>
          <w:rFonts w:asciiTheme="majorHAnsi" w:hAnsiTheme="majorHAnsi"/>
        </w:rPr>
        <w:t xml:space="preserve"> </w:t>
      </w:r>
      <m:oMath>
        <m:r>
          <w:rPr>
            <w:rFonts w:ascii="Cambria Math" w:hAnsi="Cambria Math"/>
          </w:rPr>
          <m:t>ε</m:t>
        </m:r>
      </m:oMath>
      <w:r w:rsidR="00F94AFD" w:rsidRPr="006F46A5">
        <w:rPr>
          <w:rFonts w:asciiTheme="majorHAnsi" w:eastAsiaTheme="minorEastAsia" w:hAnsiTheme="majorHAnsi"/>
        </w:rPr>
        <w:t xml:space="preserve"> is defined as the expected mean square error: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2E00D1" w:rsidTr="001B6502">
        <w:tc>
          <w:tcPr>
            <w:tcW w:w="350" w:type="pct"/>
          </w:tcPr>
          <w:p w:rsidR="002E00D1" w:rsidRDefault="002E00D1" w:rsidP="00947BDF">
            <w:pPr>
              <w:jc w:val="both"/>
              <w:rPr>
                <w:rFonts w:asciiTheme="majorHAnsi" w:eastAsiaTheme="minorEastAsia" w:hAnsiTheme="majorHAnsi"/>
              </w:rPr>
            </w:pPr>
          </w:p>
        </w:tc>
        <w:tc>
          <w:tcPr>
            <w:tcW w:w="4200" w:type="pct"/>
          </w:tcPr>
          <w:p w:rsidR="002E00D1" w:rsidRPr="006F46A5" w:rsidRDefault="002E00D1" w:rsidP="00947BDF">
            <w:pPr>
              <w:jc w:val="both"/>
              <w:rPr>
                <w:rFonts w:asciiTheme="majorHAnsi" w:eastAsiaTheme="minorEastAsia" w:hAnsiTheme="majorHAnsi"/>
              </w:rPr>
            </w:pPr>
            <m:oMathPara>
              <m:oMath>
                <m:r>
                  <w:rPr>
                    <w:rFonts w:ascii="Cambria Math" w:hAnsi="Cambria Math"/>
                  </w:rPr>
                  <m:t>ε=</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 xml:space="preserve"> ∙ </m:t>
                </m:r>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e>
                        </m:d>
                      </m:e>
                      <m:sup>
                        <m:r>
                          <w:rPr>
                            <w:rFonts w:ascii="Cambria Math" w:hAnsi="Cambria Math"/>
                          </w:rPr>
                          <m:t>2</m:t>
                        </m:r>
                      </m:sup>
                    </m:sSup>
                  </m:e>
                </m:nary>
              </m:oMath>
            </m:oMathPara>
          </w:p>
          <w:p w:rsidR="002E00D1" w:rsidRDefault="002E00D1" w:rsidP="00947BDF">
            <w:pPr>
              <w:jc w:val="both"/>
              <w:rPr>
                <w:rFonts w:asciiTheme="majorHAnsi" w:eastAsiaTheme="minorEastAsia" w:hAnsiTheme="majorHAnsi"/>
              </w:rPr>
            </w:pPr>
          </w:p>
        </w:tc>
        <w:tc>
          <w:tcPr>
            <w:tcW w:w="350" w:type="pct"/>
          </w:tcPr>
          <w:p w:rsidR="002E00D1" w:rsidRDefault="002E00D1" w:rsidP="00947BDF">
            <w:pPr>
              <w:pStyle w:val="Caption"/>
              <w:jc w:val="both"/>
            </w:pPr>
          </w:p>
          <w:p w:rsidR="002E00D1" w:rsidRPr="001B6502" w:rsidRDefault="002E00D1" w:rsidP="00947BDF">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sidR="00F168E1">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sidR="00F168E1">
              <w:rPr>
                <w:noProof/>
                <w:color w:val="auto"/>
              </w:rPr>
              <w:t>7</w:t>
            </w:r>
            <w:r w:rsidRPr="001B6502">
              <w:rPr>
                <w:color w:val="auto"/>
              </w:rPr>
              <w:fldChar w:fldCharType="end"/>
            </w:r>
            <w:r w:rsidRPr="001B6502">
              <w:rPr>
                <w:color w:val="auto"/>
              </w:rPr>
              <w:t>)</w:t>
            </w:r>
          </w:p>
          <w:p w:rsidR="002E00D1" w:rsidRDefault="002E00D1" w:rsidP="00947BDF">
            <w:pPr>
              <w:keepNext/>
              <w:jc w:val="both"/>
              <w:rPr>
                <w:rFonts w:asciiTheme="majorHAnsi" w:eastAsiaTheme="minorEastAsia" w:hAnsiTheme="majorHAnsi"/>
              </w:rPr>
            </w:pPr>
          </w:p>
        </w:tc>
      </w:tr>
    </w:tbl>
    <w:p w:rsidR="00F94AFD" w:rsidRDefault="00F94AFD" w:rsidP="00947BDF">
      <w:pPr>
        <w:jc w:val="both"/>
        <w:rPr>
          <w:rFonts w:asciiTheme="majorHAnsi" w:eastAsiaTheme="minorEastAsia" w:hAnsiTheme="majorHAnsi"/>
        </w:rPr>
      </w:pPr>
      <w:proofErr w:type="gramStart"/>
      <w:r w:rsidRPr="006F46A5">
        <w:rPr>
          <w:rFonts w:asciiTheme="majorHAnsi" w:eastAsiaTheme="minorEastAsia" w:hAnsiTheme="majorHAnsi"/>
        </w:rPr>
        <w:t>where</w:t>
      </w:r>
      <w:proofErr w:type="gramEnd"/>
      <w:r w:rsidRPr="006F46A5">
        <w:rPr>
          <w:rFonts w:asciiTheme="majorHAnsi" w:eastAsiaTheme="minorEastAsia" w:hAnsiTheme="majorHAnsi"/>
        </w:rPr>
        <w:t xml:space="preserve"> </w:t>
      </w:r>
      <m:oMath>
        <m:r>
          <w:rPr>
            <w:rFonts w:ascii="Cambria Math" w:eastAsiaTheme="minorEastAsia" w:hAnsi="Cambria Math"/>
          </w:rPr>
          <m:t>k</m:t>
        </m:r>
      </m:oMath>
      <w:r w:rsidRPr="006F46A5">
        <w:rPr>
          <w:rFonts w:asciiTheme="majorHAnsi" w:eastAsiaTheme="minorEastAsia" w:hAnsiTheme="majorHAnsi"/>
        </w:rPr>
        <w:t xml:space="preserve"> is the number of points in the segment. </w:t>
      </w:r>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oMath>
      <w:r w:rsidRPr="006F46A5">
        <w:rPr>
          <w:rFonts w:asciiTheme="majorHAnsi" w:eastAsiaTheme="minorEastAsia" w:hAnsiTheme="majorHAnsi"/>
        </w:rPr>
        <w:t xml:space="preserve"> </w:t>
      </w:r>
      <w:proofErr w:type="gramStart"/>
      <w:r w:rsidRPr="006F46A5">
        <w:rPr>
          <w:rFonts w:asciiTheme="majorHAnsi" w:eastAsiaTheme="minorEastAsia" w:hAnsiTheme="majorHAnsi"/>
        </w:rPr>
        <w:t>i</w:t>
      </w:r>
      <w:proofErr w:type="spellStart"/>
      <w:r w:rsidR="00286B2A" w:rsidRPr="006F46A5">
        <w:rPr>
          <w:rFonts w:asciiTheme="majorHAnsi" w:eastAsiaTheme="minorEastAsia" w:hAnsiTheme="majorHAnsi"/>
        </w:rPr>
        <w:t>s</w:t>
      </w:r>
      <w:proofErr w:type="spellEnd"/>
      <w:proofErr w:type="gramEnd"/>
      <w:r w:rsidR="00286B2A" w:rsidRPr="006F46A5">
        <w:rPr>
          <w:rFonts w:asciiTheme="majorHAnsi" w:eastAsiaTheme="minorEastAsia" w:hAnsiTheme="majorHAnsi"/>
        </w:rPr>
        <w:t xml:space="preserve"> the projected price (derived from</w:t>
      </w:r>
      <w:r w:rsidRPr="006F46A5">
        <w:rPr>
          <w:rFonts w:asciiTheme="majorHAnsi" w:eastAsiaTheme="minorEastAsia" w:hAnsiTheme="majorHAnsi"/>
        </w:rPr>
        <w:t xml:space="preserve"> the line </w:t>
      </w:r>
      <m:oMath>
        <m:r>
          <w:rPr>
            <w:rFonts w:ascii="Cambria Math" w:eastAsiaTheme="minorEastAsia" w:hAnsi="Cambria Math"/>
          </w:rPr>
          <m:t>L</m:t>
        </m:r>
      </m:oMath>
      <w:r w:rsidRPr="006F46A5">
        <w:rPr>
          <w:rFonts w:asciiTheme="majorHAnsi" w:eastAsiaTheme="minorEastAsia" w:hAnsiTheme="majorHAnsi"/>
        </w:rPr>
        <w:t>) at  time</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rsidRPr="006F46A5">
        <w:rPr>
          <w:rFonts w:asciiTheme="majorHAnsi" w:eastAsiaTheme="minorEastAsia" w:hAnsiTheme="majorHAnsi"/>
        </w:rPr>
        <w:t xml:space="preserve">. </w:t>
      </w:r>
      <w:r w:rsidR="00B6656C" w:rsidRPr="006F46A5">
        <w:rPr>
          <w:rFonts w:asciiTheme="majorHAnsi" w:eastAsiaTheme="minorEastAsia" w:hAnsiTheme="majorHAnsi"/>
        </w:rPr>
        <w:t xml:space="preserve">The t-statistic is defined by: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A327C0" w:rsidTr="001B6502">
        <w:tc>
          <w:tcPr>
            <w:tcW w:w="350" w:type="pct"/>
          </w:tcPr>
          <w:p w:rsidR="00A327C0" w:rsidRDefault="00A327C0" w:rsidP="00947BDF">
            <w:pPr>
              <w:jc w:val="both"/>
              <w:rPr>
                <w:rFonts w:asciiTheme="majorHAnsi" w:eastAsiaTheme="minorEastAsia" w:hAnsiTheme="majorHAnsi"/>
              </w:rPr>
            </w:pPr>
          </w:p>
        </w:tc>
        <w:tc>
          <w:tcPr>
            <w:tcW w:w="4200" w:type="pct"/>
          </w:tcPr>
          <w:p w:rsidR="00A327C0" w:rsidRPr="006F46A5" w:rsidRDefault="00A327C0" w:rsidP="00947BDF">
            <w:pPr>
              <w:jc w:val="both"/>
              <w:rPr>
                <w:rFonts w:asciiTheme="majorHAnsi" w:eastAsiaTheme="minorEastAsia" w:hAnsiTheme="majorHAnsi"/>
              </w:rPr>
            </w:pPr>
            <m:oMathPara>
              <m:oMath>
                <m:r>
                  <w:rPr>
                    <w:rFonts w:ascii="Cambria Math" w:hAnsi="Cambria Math"/>
                  </w:rPr>
                  <m:t>t=</m:t>
                </m:r>
                <m:f>
                  <m:fPr>
                    <m:ctrlPr>
                      <w:rPr>
                        <w:rFonts w:ascii="Cambria Math" w:hAnsi="Cambria Math"/>
                        <w:i/>
                      </w:rPr>
                    </m:ctrlPr>
                  </m:fPr>
                  <m:num>
                    <m:r>
                      <w:rPr>
                        <w:rFonts w:ascii="Cambria Math" w:hAnsi="Cambria Math"/>
                      </w:rPr>
                      <m:t>ε</m:t>
                    </m:r>
                  </m:num>
                  <m:den>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acc>
                                  <m:accPr>
                                    <m:ctrlPr>
                                      <w:rPr>
                                        <w:rFonts w:ascii="Cambria Math" w:hAnsi="Cambria Math"/>
                                        <w:i/>
                                      </w:rPr>
                                    </m:ctrlPr>
                                  </m:accPr>
                                  <m:e>
                                    <m:r>
                                      <w:rPr>
                                        <w:rFonts w:ascii="Cambria Math" w:hAnsi="Cambria Math"/>
                                      </w:rPr>
                                      <m:t>σ</m:t>
                                    </m:r>
                                  </m:e>
                                </m:acc>
                              </m:e>
                              <m:sup>
                                <m:r>
                                  <w:rPr>
                                    <w:rFonts w:ascii="Cambria Math" w:hAnsi="Cambria Math"/>
                                  </w:rPr>
                                  <m:t>2</m:t>
                                </m:r>
                              </m:sup>
                            </m:sSup>
                          </m:num>
                          <m:den>
                            <m:r>
                              <w:rPr>
                                <w:rFonts w:ascii="Cambria Math" w:hAnsi="Cambria Math"/>
                              </w:rPr>
                              <m:t>n</m:t>
                            </m:r>
                          </m:den>
                        </m:f>
                      </m:e>
                    </m:rad>
                  </m:den>
                </m:f>
              </m:oMath>
            </m:oMathPara>
          </w:p>
          <w:p w:rsidR="00A327C0" w:rsidRDefault="00A327C0" w:rsidP="00947BDF">
            <w:pPr>
              <w:jc w:val="both"/>
              <w:rPr>
                <w:rFonts w:asciiTheme="majorHAnsi" w:eastAsiaTheme="minorEastAsia" w:hAnsiTheme="majorHAnsi"/>
              </w:rPr>
            </w:pPr>
          </w:p>
        </w:tc>
        <w:tc>
          <w:tcPr>
            <w:tcW w:w="350" w:type="pct"/>
          </w:tcPr>
          <w:p w:rsidR="00A327C0" w:rsidRDefault="00A327C0" w:rsidP="00947BDF">
            <w:pPr>
              <w:pStyle w:val="Caption"/>
              <w:jc w:val="both"/>
            </w:pPr>
          </w:p>
          <w:p w:rsidR="00A327C0" w:rsidRPr="001B6502" w:rsidRDefault="00A327C0" w:rsidP="00947BDF">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sidR="00F168E1">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sidR="00F168E1">
              <w:rPr>
                <w:noProof/>
                <w:color w:val="auto"/>
              </w:rPr>
              <w:t>8</w:t>
            </w:r>
            <w:r w:rsidRPr="001B6502">
              <w:rPr>
                <w:color w:val="auto"/>
              </w:rPr>
              <w:fldChar w:fldCharType="end"/>
            </w:r>
            <w:r w:rsidRPr="001B6502">
              <w:rPr>
                <w:color w:val="auto"/>
              </w:rPr>
              <w:t>)</w:t>
            </w:r>
          </w:p>
          <w:p w:rsidR="00A327C0" w:rsidRDefault="00A327C0" w:rsidP="00947BDF">
            <w:pPr>
              <w:keepNext/>
              <w:jc w:val="both"/>
              <w:rPr>
                <w:rFonts w:asciiTheme="majorHAnsi" w:eastAsiaTheme="minorEastAsia" w:hAnsiTheme="majorHAnsi"/>
              </w:rPr>
            </w:pPr>
          </w:p>
        </w:tc>
      </w:tr>
    </w:tbl>
    <w:p w:rsidR="009841B6" w:rsidRDefault="00A10FA6" w:rsidP="00947BDF">
      <w:pPr>
        <w:jc w:val="both"/>
        <w:rPr>
          <w:rFonts w:asciiTheme="majorHAnsi" w:eastAsiaTheme="minorEastAsia" w:hAnsiTheme="majorHAnsi"/>
        </w:rPr>
      </w:pPr>
      <w:r w:rsidRPr="006F46A5">
        <w:rPr>
          <w:rFonts w:asciiTheme="majorHAnsi" w:hAnsiTheme="majorHAnsi"/>
        </w:rPr>
        <w:t xml:space="preserve">Where </w:t>
      </w:r>
      <m:oMath>
        <m:sSup>
          <m:sSupPr>
            <m:ctrlPr>
              <w:rPr>
                <w:rFonts w:ascii="Cambria Math" w:hAnsi="Cambria Math"/>
                <w:i/>
              </w:rPr>
            </m:ctrlPr>
          </m:sSupPr>
          <m:e>
            <m:acc>
              <m:accPr>
                <m:ctrlPr>
                  <w:rPr>
                    <w:rFonts w:ascii="Cambria Math" w:hAnsi="Cambria Math"/>
                    <w:i/>
                  </w:rPr>
                </m:ctrlPr>
              </m:accPr>
              <m:e>
                <m:r>
                  <w:rPr>
                    <w:rFonts w:ascii="Cambria Math" w:hAnsi="Cambria Math"/>
                  </w:rPr>
                  <m:t>σ</m:t>
                </m:r>
              </m:e>
            </m:acc>
          </m:e>
          <m:sup>
            <m:r>
              <w:rPr>
                <w:rFonts w:ascii="Cambria Math" w:hAnsi="Cambria Math"/>
              </w:rPr>
              <m:t>2</m:t>
            </m:r>
          </m:sup>
        </m:sSup>
      </m:oMath>
      <w:r w:rsidRPr="006F46A5">
        <w:rPr>
          <w:rFonts w:asciiTheme="majorHAnsi" w:eastAsiaTheme="minorEastAsia" w:hAnsiTheme="majorHAnsi"/>
        </w:rPr>
        <w:t xml:space="preserve"> is the standard </w:t>
      </w:r>
      <w:proofErr w:type="gramStart"/>
      <w:r w:rsidRPr="006F46A5">
        <w:rPr>
          <w:rFonts w:asciiTheme="majorHAnsi" w:eastAsiaTheme="minorEastAsia" w:hAnsiTheme="majorHAnsi"/>
        </w:rPr>
        <w:t>deviation.</w:t>
      </w:r>
      <w:proofErr w:type="gramEnd"/>
      <w:r w:rsidRPr="006F46A5">
        <w:rPr>
          <w:rFonts w:asciiTheme="majorHAnsi" w:hAnsiTheme="majorHAnsi"/>
        </w:rPr>
        <w:t xml:space="preserve"> The t-statistic is compared with the t-distribution using a </w:t>
      </w:r>
      <m:oMath>
        <m:r>
          <w:rPr>
            <w:rFonts w:ascii="Cambria Math" w:hAnsi="Cambria Math"/>
          </w:rPr>
          <m:t>n-1</m:t>
        </m:r>
      </m:oMath>
      <w:r w:rsidRPr="006F46A5">
        <w:rPr>
          <w:rFonts w:asciiTheme="majorHAnsi" w:eastAsiaTheme="minorEastAsia" w:hAnsiTheme="majorHAnsi"/>
        </w:rPr>
        <w:t xml:space="preserve"> degree of freedom and </w:t>
      </w:r>
      <w:proofErr w:type="gramStart"/>
      <w:r w:rsidRPr="006F46A5">
        <w:rPr>
          <w:rFonts w:asciiTheme="majorHAnsi" w:eastAsiaTheme="minorEastAsia" w:hAnsiTheme="majorHAnsi"/>
        </w:rPr>
        <w:t xml:space="preserve">an </w:t>
      </w:r>
      <w:proofErr w:type="gramEnd"/>
      <m:oMath>
        <m:r>
          <w:rPr>
            <w:rFonts w:ascii="Cambria Math" w:eastAsiaTheme="minorEastAsia" w:hAnsi="Cambria Math"/>
          </w:rPr>
          <m:t>α = 0.05</m:t>
        </m:r>
      </m:oMath>
      <w:r w:rsidRPr="006F46A5">
        <w:rPr>
          <w:rFonts w:asciiTheme="majorHAnsi" w:eastAsiaTheme="minorEastAsia" w:hAnsiTheme="majorHAnsi"/>
        </w:rPr>
        <w:t xml:space="preserve">. Hence, there is a 0.05 probability of the null hypothesis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r w:rsidRPr="006F46A5">
        <w:rPr>
          <w:rFonts w:asciiTheme="majorHAnsi" w:eastAsiaTheme="minorEastAsia" w:hAnsiTheme="majorHAnsi"/>
        </w:rPr>
        <w:t xml:space="preserve"> being accepted given that is incorrect. If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r w:rsidRPr="006F46A5">
        <w:rPr>
          <w:rFonts w:asciiTheme="majorHAnsi" w:eastAsiaTheme="minorEastAsia" w:hAnsiTheme="majorHAnsi"/>
        </w:rPr>
        <w:t xml:space="preserve"> is accepted, then the mean-squared error is l</w:t>
      </w:r>
      <w:proofErr w:type="spellStart"/>
      <w:r w:rsidRPr="006F46A5">
        <w:rPr>
          <w:rFonts w:asciiTheme="majorHAnsi" w:eastAsiaTheme="minorEastAsia" w:hAnsiTheme="majorHAnsi"/>
        </w:rPr>
        <w:t>ow</w:t>
      </w:r>
      <w:proofErr w:type="spellEnd"/>
      <w:r w:rsidRPr="006F46A5">
        <w:rPr>
          <w:rFonts w:asciiTheme="majorHAnsi" w:eastAsiaTheme="minorEastAsia" w:hAnsiTheme="majorHAnsi"/>
        </w:rPr>
        <w:t xml:space="preserve"> and the projected trend line </w:t>
      </w:r>
      <m:oMath>
        <m:r>
          <w:rPr>
            <w:rFonts w:ascii="Cambria Math" w:eastAsiaTheme="minorEastAsia" w:hAnsi="Cambria Math"/>
          </w:rPr>
          <m:t>L</m:t>
        </m:r>
      </m:oMath>
      <w:r w:rsidRPr="006F46A5">
        <w:rPr>
          <w:rFonts w:asciiTheme="majorHAnsi" w:eastAsiaTheme="minorEastAsia" w:hAnsiTheme="majorHAnsi"/>
        </w:rPr>
        <w:t xml:space="preserve"> is very si</w:t>
      </w:r>
      <w:proofErr w:type="spellStart"/>
      <w:r w:rsidR="00141DE6">
        <w:rPr>
          <w:rFonts w:asciiTheme="majorHAnsi" w:eastAsiaTheme="minorEastAsia" w:hAnsiTheme="majorHAnsi"/>
        </w:rPr>
        <w:t>milar</w:t>
      </w:r>
      <w:proofErr w:type="spellEnd"/>
      <w:r w:rsidR="00141DE6">
        <w:rPr>
          <w:rFonts w:asciiTheme="majorHAnsi" w:eastAsiaTheme="minorEastAsia" w:hAnsiTheme="majorHAnsi"/>
        </w:rPr>
        <w:t xml:space="preserve"> to the actual time </w:t>
      </w:r>
      <w:proofErr w:type="gramStart"/>
      <w:r w:rsidR="00141DE6">
        <w:rPr>
          <w:rFonts w:asciiTheme="majorHAnsi" w:eastAsiaTheme="minorEastAsia" w:hAnsiTheme="majorHAnsi"/>
        </w:rPr>
        <w:t xml:space="preserve">series </w:t>
      </w:r>
      <w:proofErr w:type="gramEnd"/>
      <m:oMath>
        <m:r>
          <w:rPr>
            <w:rFonts w:ascii="Cambria Math" w:eastAsiaTheme="minorEastAsia" w:hAnsi="Cambria Math"/>
          </w:rPr>
          <m:t>T</m:t>
        </m:r>
      </m:oMath>
      <w:r w:rsidR="00141DE6">
        <w:rPr>
          <w:rFonts w:asciiTheme="majorHAnsi" w:eastAsiaTheme="minorEastAsia" w:hAnsiTheme="majorHAnsi"/>
        </w:rPr>
        <w:t>. If</w:t>
      </w:r>
      <w:r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sidRPr="006F46A5">
        <w:rPr>
          <w:rFonts w:asciiTheme="majorHAnsi" w:eastAsiaTheme="minorEastAsia" w:hAnsiTheme="majorHAnsi"/>
        </w:rPr>
        <w:t xml:space="preserve">is accepted then, the line </w:t>
      </w:r>
      <m:oMath>
        <m:r>
          <w:rPr>
            <w:rFonts w:ascii="Cambria Math" w:eastAsiaTheme="minorEastAsia" w:hAnsi="Cambria Math"/>
          </w:rPr>
          <m:t>L</m:t>
        </m:r>
      </m:oMath>
      <w:r w:rsidRPr="006F46A5">
        <w:rPr>
          <w:rFonts w:asciiTheme="majorHAnsi" w:eastAsiaTheme="minorEastAsia" w:hAnsiTheme="majorHAnsi"/>
        </w:rPr>
        <w:t xml:space="preserve"> is not enough to </w:t>
      </w:r>
      <w:proofErr w:type="gramStart"/>
      <w:r w:rsidRPr="006F46A5">
        <w:rPr>
          <w:rFonts w:asciiTheme="majorHAnsi" w:eastAsiaTheme="minorEastAsia" w:hAnsiTheme="majorHAnsi"/>
        </w:rPr>
        <w:t xml:space="preserve">represent </w:t>
      </w:r>
      <w:proofErr w:type="gramEnd"/>
      <m:oMath>
        <m:r>
          <w:rPr>
            <w:rFonts w:ascii="Cambria Math" w:eastAsiaTheme="minorEastAsia" w:hAnsi="Cambria Math"/>
          </w:rPr>
          <m:t>T</m:t>
        </m:r>
      </m:oMath>
      <w:r w:rsidRPr="006F46A5">
        <w:rPr>
          <w:rFonts w:asciiTheme="majorHAnsi" w:eastAsiaTheme="minorEastAsia" w:hAnsiTheme="majorHAnsi"/>
        </w:rPr>
        <w:t xml:space="preserve">. </w:t>
      </w:r>
      <w:r w:rsidR="00717963" w:rsidRPr="006F46A5">
        <w:rPr>
          <w:rFonts w:asciiTheme="majorHAnsi" w:eastAsiaTheme="minorEastAsia" w:hAnsiTheme="majorHAnsi"/>
        </w:rPr>
        <w:t xml:space="preserve">If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sidR="00717963" w:rsidRPr="006F46A5">
        <w:rPr>
          <w:rFonts w:asciiTheme="majorHAnsi" w:eastAsiaTheme="minorEastAsia" w:hAnsiTheme="majorHAnsi"/>
        </w:rPr>
        <w:t xml:space="preserve"> is accepted, then the </w:t>
      </w:r>
      <w:r w:rsidR="00141DE6">
        <w:rPr>
          <w:rFonts w:asciiTheme="majorHAnsi" w:eastAsiaTheme="minorEastAsia" w:hAnsiTheme="majorHAnsi"/>
        </w:rPr>
        <w:t xml:space="preserve">line is split </w:t>
      </w:r>
      <w:r w:rsidR="005D6AED" w:rsidRPr="006F46A5">
        <w:rPr>
          <w:rFonts w:asciiTheme="majorHAnsi" w:eastAsiaTheme="minorEastAsia" w:hAnsiTheme="majorHAnsi"/>
        </w:rPr>
        <w:t xml:space="preserve">where the error norm is maximum –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max</m:t>
                </m:r>
                <m:ctrlPr>
                  <w:rPr>
                    <w:rFonts w:ascii="Cambria Math" w:eastAsiaTheme="minorEastAsia" w:hAnsi="Cambria Math"/>
                  </w:rPr>
                </m:ctrlPr>
              </m:e>
              <m:lim>
                <m:r>
                  <w:rPr>
                    <w:rFonts w:ascii="Cambria Math" w:eastAsiaTheme="minorEastAsia" w:hAnsi="Cambria Math"/>
                  </w:rPr>
                  <m:t>i</m:t>
                </m:r>
                <m:ctrlPr>
                  <w:rPr>
                    <w:rFonts w:ascii="Cambria Math" w:eastAsiaTheme="minorEastAsia" w:hAnsi="Cambria Math"/>
                  </w:rPr>
                </m:ctrlPr>
              </m:lim>
            </m:limLow>
          </m:fName>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acc>
                      </m:e>
                    </m:d>
                  </m:e>
                  <m:sup>
                    <m:r>
                      <w:rPr>
                        <w:rFonts w:ascii="Cambria Math" w:eastAsiaTheme="minorEastAsia" w:hAnsi="Cambria Math"/>
                      </w:rPr>
                      <m:t>2</m:t>
                    </m:r>
                  </m:sup>
                </m:sSup>
              </m:e>
            </m:d>
          </m:e>
        </m:func>
      </m:oMath>
      <w:r w:rsidR="005D6AED" w:rsidRPr="006F46A5">
        <w:rPr>
          <w:rFonts w:asciiTheme="majorHAnsi" w:eastAsiaTheme="minorEastAsia" w:hAnsiTheme="majorHAnsi"/>
        </w:rPr>
        <w:t xml:space="preserve"> – resulting in two segments. The process</w:t>
      </w:r>
      <w:r w:rsidR="00717963" w:rsidRPr="006F46A5">
        <w:rPr>
          <w:rFonts w:asciiTheme="majorHAnsi" w:eastAsiaTheme="minorEastAsia" w:hAnsiTheme="majorHAnsi"/>
        </w:rPr>
        <w:t xml:space="preserve"> iterated by</w:t>
      </w:r>
      <w:r w:rsidR="005D6AED" w:rsidRPr="006F46A5">
        <w:rPr>
          <w:rFonts w:asciiTheme="majorHAnsi" w:eastAsiaTheme="minorEastAsia" w:hAnsiTheme="majorHAnsi"/>
        </w:rPr>
        <w:t xml:space="preserve"> repeating the process on the two segments. </w:t>
      </w:r>
      <w:r w:rsidR="009841B6" w:rsidRPr="006F46A5">
        <w:rPr>
          <w:rFonts w:asciiTheme="majorHAnsi" w:eastAsiaTheme="minorEastAsia" w:hAnsiTheme="majorHAnsi"/>
        </w:rPr>
        <w:t xml:space="preserve">The algorithm is represented in </w:t>
      </w:r>
      <w:r w:rsidR="00141DE6" w:rsidRPr="00141DE6">
        <w:rPr>
          <w:rFonts w:asciiTheme="majorHAnsi" w:eastAsiaTheme="minorEastAsia" w:hAnsiTheme="majorHAnsi"/>
        </w:rPr>
        <w:t>algorithm</w:t>
      </w:r>
      <w:r w:rsidR="009841B6" w:rsidRPr="00141DE6">
        <w:rPr>
          <w:rFonts w:asciiTheme="majorHAnsi" w:eastAsiaTheme="minorEastAsia" w:hAnsiTheme="majorHAnsi"/>
        </w:rPr>
        <w:t xml:space="preserve"> 3.1,</w:t>
      </w:r>
      <w:r w:rsidR="009841B6" w:rsidRPr="006F46A5">
        <w:rPr>
          <w:rFonts w:asciiTheme="majorHAnsi" w:eastAsiaTheme="minorEastAsia" w:hAnsiTheme="majorHAnsi"/>
        </w:rPr>
        <w:t xml:space="preserve"> as produced by Fung et al. </w:t>
      </w:r>
    </w:p>
    <w:p w:rsidR="00141DE6" w:rsidRPr="006F46A5" w:rsidRDefault="00141DE6" w:rsidP="00947BDF">
      <w:pPr>
        <w:pStyle w:val="Heading3"/>
        <w:numPr>
          <w:ilvl w:val="2"/>
          <w:numId w:val="1"/>
        </w:numPr>
        <w:jc w:val="both"/>
      </w:pPr>
      <w:bookmarkStart w:id="19" w:name="_Toc416019190"/>
      <w:r w:rsidRPr="006F46A5">
        <w:rPr>
          <w:color w:val="auto"/>
        </w:rPr>
        <w:t>The Merging Phase</w:t>
      </w:r>
      <w:bookmarkEnd w:id="19"/>
      <w:r w:rsidRPr="006F46A5">
        <w:rPr>
          <w:color w:val="auto"/>
        </w:rPr>
        <w:t xml:space="preserve"> </w:t>
      </w:r>
    </w:p>
    <w:p w:rsidR="00141DE6" w:rsidRPr="006F46A5" w:rsidRDefault="00141DE6" w:rsidP="00947BDF">
      <w:pPr>
        <w:jc w:val="both"/>
        <w:rPr>
          <w:rFonts w:asciiTheme="majorHAnsi" w:eastAsiaTheme="minorEastAsia" w:hAnsiTheme="majorHAnsi"/>
        </w:rPr>
      </w:pPr>
      <w:r w:rsidRPr="006F46A5">
        <w:rPr>
          <w:rFonts w:asciiTheme="majorHAnsi" w:eastAsiaTheme="minorEastAsia" w:hAnsiTheme="majorHAnsi"/>
        </w:rPr>
        <w:t xml:space="preserve">Over-segmentation is the existence of adjacent two segments whose slopes bear enough similarity to not warrant two separate segments. To fix this issue, the merging phase merges these segments into one large one. The merging phase aims at combining adjacent segment whose merging would not result 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r w:rsidRPr="006F46A5">
        <w:rPr>
          <w:rFonts w:asciiTheme="majorHAnsi" w:eastAsiaTheme="minorEastAsia" w:hAnsiTheme="majorHAnsi"/>
        </w:rPr>
        <w:t xml:space="preserve"> being rejected. </w:t>
      </w:r>
    </w:p>
    <w:p w:rsidR="00141DE6" w:rsidRDefault="00141DE6" w:rsidP="00947BDF">
      <w:pPr>
        <w:jc w:val="both"/>
        <w:rPr>
          <w:rFonts w:asciiTheme="majorHAnsi" w:eastAsiaTheme="minorEastAsia" w:hAnsiTheme="majorHAnsi"/>
        </w:rPr>
      </w:pPr>
      <w:r w:rsidRPr="006F46A5">
        <w:rPr>
          <w:rFonts w:asciiTheme="majorHAnsi" w:eastAsiaTheme="minorEastAsia" w:hAnsiTheme="majorHAnsi"/>
        </w:rPr>
        <w:t xml:space="preserve">Consider a time series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temp</m:t>
            </m:r>
          </m:sub>
        </m:sSub>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0</m:t>
                </m:r>
              </m:sub>
              <m:sup>
                <m:r>
                  <w:rPr>
                    <w:rFonts w:ascii="Cambria Math" w:eastAsiaTheme="minorEastAsia" w:hAnsi="Cambria Math"/>
                  </w:rPr>
                  <m:t>'</m:t>
                </m:r>
              </m:sup>
            </m:sSubSup>
          </m:e>
        </m:d>
        <m:r>
          <w:rPr>
            <w:rFonts w:ascii="Cambria Math" w:eastAsiaTheme="minorEastAsia" w:hAnsi="Cambria Math"/>
          </w:rPr>
          <m:t xml:space="preserve">, </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1</m:t>
                </m:r>
              </m:sub>
              <m:sup>
                <m:r>
                  <w:rPr>
                    <w:rFonts w:ascii="Cambria Math" w:eastAsiaTheme="minorEastAsia" w:hAnsi="Cambria Math"/>
                  </w:rPr>
                  <m:t>'</m:t>
                </m:r>
              </m:sup>
            </m:sSubSup>
          </m:e>
        </m:d>
        <m:r>
          <w:rPr>
            <w:rFonts w:ascii="Cambria Math" w:eastAsiaTheme="minorEastAsia" w:hAnsi="Cambria Math"/>
          </w:rPr>
          <m:t xml:space="preserve">, …, </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m</m:t>
                </m:r>
              </m:sub>
              <m:sup>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m</m:t>
                </m:r>
              </m:sub>
              <m:sup>
                <m:r>
                  <w:rPr>
                    <w:rFonts w:ascii="Cambria Math" w:eastAsiaTheme="minorEastAsia" w:hAnsi="Cambria Math"/>
                  </w:rPr>
                  <m:t>'</m:t>
                </m:r>
              </m:sup>
            </m:sSubSup>
          </m:e>
        </m:d>
        <m:r>
          <w:rPr>
            <w:rFonts w:ascii="Cambria Math" w:eastAsiaTheme="minorEastAsia" w:hAnsi="Cambria Math"/>
          </w:rPr>
          <m:t xml:space="preserve"> }</m:t>
        </m:r>
      </m:oMath>
      <w:r w:rsidRPr="006F46A5">
        <w:rPr>
          <w:rFonts w:asciiTheme="majorHAnsi" w:eastAsiaTheme="minorEastAsia" w:hAnsiTheme="majorHAnsi"/>
        </w:rPr>
        <w:t xml:space="preserve"> (</w:t>
      </w:r>
      <w:proofErr w:type="gramStart"/>
      <w:r w:rsidRPr="006F46A5">
        <w:rPr>
          <w:rFonts w:asciiTheme="majorHAnsi" w:eastAsiaTheme="minorEastAsia" w:hAnsiTheme="majorHAnsi"/>
        </w:rPr>
        <w:t xml:space="preserve">where </w:t>
      </w:r>
      <w:proofErr w:type="gramEnd"/>
      <m:oMath>
        <m:r>
          <w:rPr>
            <w:rFonts w:ascii="Cambria Math" w:eastAsiaTheme="minorEastAsia" w:hAnsi="Cambria Math"/>
          </w:rPr>
          <m:t>m≪n</m:t>
        </m:r>
      </m:oMath>
      <w:r w:rsidRPr="006F46A5">
        <w:rPr>
          <w:rFonts w:asciiTheme="majorHAnsi" w:eastAsiaTheme="minorEastAsia" w:hAnsiTheme="majorHAnsi"/>
        </w:rPr>
        <w:t xml:space="preserve">) , the result of splitting time series </w:t>
      </w:r>
      <m:oMath>
        <m:r>
          <w:rPr>
            <w:rFonts w:ascii="Cambria Math" w:eastAsiaTheme="minorEastAsia" w:hAnsi="Cambria Math"/>
          </w:rPr>
          <m:t>T</m:t>
        </m:r>
      </m:oMath>
      <w:r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m:t>
                </m:r>
              </m:sub>
              <m:sup>
                <m:r>
                  <w:rPr>
                    <w:rFonts w:ascii="Cambria Math" w:eastAsiaTheme="minorEastAsia" w:hAnsi="Cambria Math"/>
                  </w:rPr>
                  <m:t>'</m:t>
                </m:r>
              </m:sup>
            </m:sSubSup>
          </m:e>
        </m:d>
        <m:r>
          <w:rPr>
            <w:rFonts w:ascii="Cambria Math" w:eastAsiaTheme="minorEastAsia" w:hAnsi="Cambria Math"/>
          </w:rPr>
          <m:t>, (</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i+1</m:t>
            </m:r>
          </m:sub>
          <m:sup>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i+1</m:t>
            </m:r>
          </m:sub>
          <m:sup>
            <m:r>
              <w:rPr>
                <w:rFonts w:ascii="Cambria Math" w:eastAsiaTheme="minorEastAsia" w:hAnsi="Cambria Math"/>
              </w:rPr>
              <m:t>'</m:t>
            </m:r>
          </m:sup>
        </m:sSubSup>
        <m:r>
          <w:rPr>
            <w:rFonts w:ascii="Cambria Math" w:eastAsiaTheme="minorEastAsia" w:hAnsi="Cambria Math"/>
          </w:rPr>
          <m:t>)}</m:t>
        </m:r>
      </m:oMath>
      <w:r w:rsidRPr="006F46A5">
        <w:rPr>
          <w:rFonts w:asciiTheme="majorHAnsi" w:eastAsiaTheme="minorEastAsia" w:hAnsiTheme="majorHAnsi"/>
        </w:rPr>
        <w:t xml:space="preserve"> </w:t>
      </w:r>
      <w:proofErr w:type="gramStart"/>
      <w:r w:rsidRPr="006F46A5">
        <w:rPr>
          <w:rFonts w:asciiTheme="majorHAnsi" w:eastAsiaTheme="minorEastAsia" w:hAnsiTheme="majorHAnsi"/>
        </w:rPr>
        <w:t>is</w:t>
      </w:r>
      <w:proofErr w:type="gramEnd"/>
      <w:r w:rsidRPr="006F46A5">
        <w:rPr>
          <w:rFonts w:asciiTheme="majorHAnsi" w:eastAsiaTheme="minorEastAsia" w:hAnsiTheme="majorHAnsi"/>
        </w:rPr>
        <w:t xml:space="preserve"> a segment in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temp</m:t>
            </m:r>
          </m:sub>
        </m:sSub>
      </m:oMath>
      <w:r w:rsidRPr="006F46A5">
        <w:rPr>
          <w:rFonts w:asciiTheme="majorHAnsi" w:eastAsiaTheme="minorEastAsia" w:hAnsiTheme="majorHAnsi"/>
        </w:rPr>
        <w:t xml:space="preserve">.  Should potential merge of the segments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6F46A5">
        <w:rPr>
          <w:rFonts w:asciiTheme="majorHAnsi" w:eastAsiaTheme="minorEastAsia" w:hAnsiTheme="majorHAnsi"/>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i+1</m:t>
            </m:r>
          </m:sub>
        </m:sSub>
      </m:oMath>
      <w:r w:rsidRPr="006F46A5">
        <w:rPr>
          <w:rFonts w:asciiTheme="majorHAnsi" w:eastAsiaTheme="minorEastAsia" w:hAnsiTheme="majorHAnsi"/>
        </w:rPr>
        <w:t xml:space="preserve"> not result 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r w:rsidRPr="006F46A5">
        <w:rPr>
          <w:rFonts w:asciiTheme="majorHAnsi" w:eastAsiaTheme="minorEastAsia" w:hAnsiTheme="majorHAnsi"/>
        </w:rPr>
        <w:t xml:space="preserve"> being rejected then they are regarded as candidates for merging. Let the list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merge</m:t>
            </m:r>
          </m:sub>
        </m:sSub>
      </m:oMath>
      <w:r w:rsidRPr="006F46A5">
        <w:rPr>
          <w:rFonts w:asciiTheme="majorHAnsi" w:eastAsiaTheme="minorEastAsia" w:hAnsiTheme="majorHAnsi"/>
        </w:rPr>
        <w:t xml:space="preserve"> contain all such pairs of candidates. The selected candidates are the pair that w</w:t>
      </w:r>
      <w:proofErr w:type="spellStart"/>
      <w:r w:rsidRPr="006F46A5">
        <w:rPr>
          <w:rFonts w:asciiTheme="majorHAnsi" w:eastAsiaTheme="minorEastAsia" w:hAnsiTheme="majorHAnsi"/>
        </w:rPr>
        <w:t>ould</w:t>
      </w:r>
      <w:proofErr w:type="spellEnd"/>
      <w:r w:rsidRPr="006F46A5">
        <w:rPr>
          <w:rFonts w:asciiTheme="majorHAnsi" w:eastAsiaTheme="minorEastAsia" w:hAnsiTheme="majorHAnsi"/>
        </w:rPr>
        <w:t xml:space="preserve"> result in the lest increase </w:t>
      </w:r>
      <w:proofErr w:type="gramStart"/>
      <w:r w:rsidRPr="006F46A5">
        <w:rPr>
          <w:rFonts w:asciiTheme="majorHAnsi" w:eastAsiaTheme="minorEastAsia" w:hAnsiTheme="majorHAnsi"/>
        </w:rPr>
        <w:t xml:space="preserve">in </w:t>
      </w:r>
      <w:proofErr w:type="gramEnd"/>
      <m:oMath>
        <m:r>
          <w:rPr>
            <w:rFonts w:ascii="Cambria Math" w:hAnsi="Cambria Math"/>
          </w:rPr>
          <m:t>ε</m:t>
        </m:r>
      </m:oMath>
      <w:r w:rsidRPr="006F46A5">
        <w:rPr>
          <w:rFonts w:asciiTheme="majorHAnsi" w:eastAsiaTheme="minorEastAsia" w:hAnsiTheme="majorHAnsi"/>
        </w:rPr>
        <w:t xml:space="preserve">. This process is repeated until the </w:t>
      </w:r>
      <m:oMath>
        <m:r>
          <w:rPr>
            <w:rFonts w:ascii="Cambria Math" w:eastAsiaTheme="minorEastAsia" w:hAnsi="Cambria Math"/>
          </w:rPr>
          <m:t>t</m:t>
        </m:r>
      </m:oMath>
      <w:r w:rsidRPr="006F46A5">
        <w:rPr>
          <w:rFonts w:asciiTheme="majorHAnsi" w:eastAsiaTheme="minorEastAsia" w:hAnsiTheme="majorHAnsi"/>
        </w:rPr>
        <w:t xml:space="preserve">-test is rejected. </w:t>
      </w:r>
      <w:proofErr w:type="gramStart"/>
      <w:r w:rsidRPr="006F46A5">
        <w:rPr>
          <w:rFonts w:asciiTheme="majorHAnsi" w:eastAsiaTheme="minorEastAsia" w:hAnsiTheme="majorHAnsi"/>
        </w:rPr>
        <w:t xml:space="preserve">Hence </w:t>
      </w:r>
      <w:proofErr w:type="gramEnd"/>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merge</m:t>
            </m:r>
          </m:sub>
        </m:sSub>
        <m:r>
          <w:rPr>
            <w:rFonts w:ascii="Cambria Math" w:eastAsiaTheme="minorEastAsia" w:hAnsi="Cambria Math"/>
          </w:rPr>
          <m:t>=∅</m:t>
        </m:r>
      </m:oMath>
      <w:r w:rsidRPr="006F46A5">
        <w:rPr>
          <w:rFonts w:asciiTheme="majorHAnsi" w:eastAsiaTheme="minorEastAsia" w:hAnsiTheme="majorHAnsi"/>
        </w:rPr>
        <w:t xml:space="preserve">. The </w:t>
      </w:r>
      <w:r>
        <w:rPr>
          <w:rFonts w:asciiTheme="majorHAnsi" w:eastAsiaTheme="minorEastAsia" w:hAnsiTheme="majorHAnsi"/>
        </w:rPr>
        <w:t>merge algorithm is provided in figure 3.2.</w:t>
      </w:r>
    </w:p>
    <w:p w:rsidR="00141DE6" w:rsidRDefault="00141DE6" w:rsidP="005D6AED">
      <w:pPr>
        <w:rPr>
          <w:rFonts w:asciiTheme="majorHAnsi" w:eastAsiaTheme="minorEastAsia" w:hAnsiTheme="majorHAnsi"/>
        </w:rPr>
      </w:pPr>
    </w:p>
    <w:tbl>
      <w:tblPr>
        <w:tblStyle w:val="TableGrid"/>
        <w:tblW w:w="0" w:type="auto"/>
        <w:jc w:val="center"/>
        <w:tblLook w:val="04A0" w:firstRow="1" w:lastRow="0" w:firstColumn="1" w:lastColumn="0" w:noHBand="0" w:noVBand="1"/>
      </w:tblPr>
      <w:tblGrid>
        <w:gridCol w:w="5681"/>
      </w:tblGrid>
      <w:tr w:rsidR="009841B6" w:rsidRPr="006F46A5" w:rsidTr="00BC049A">
        <w:trPr>
          <w:trHeight w:val="535"/>
          <w:jc w:val="center"/>
        </w:trPr>
        <w:tc>
          <w:tcPr>
            <w:tcW w:w="5681" w:type="dxa"/>
            <w:tcBorders>
              <w:left w:val="nil"/>
              <w:right w:val="nil"/>
            </w:tcBorders>
          </w:tcPr>
          <w:p w:rsidR="009841B6" w:rsidRPr="006F46A5" w:rsidRDefault="00BC049A" w:rsidP="009841B6">
            <w:pPr>
              <w:rPr>
                <w:rFonts w:asciiTheme="majorHAnsi" w:eastAsiaTheme="minorEastAsia" w:hAnsiTheme="majorHAnsi"/>
              </w:rPr>
            </w:pPr>
            <w:r w:rsidRPr="006F46A5">
              <w:rPr>
                <w:rFonts w:asciiTheme="majorHAnsi" w:eastAsiaTheme="minorEastAsia" w:hAnsiTheme="majorHAnsi"/>
              </w:rPr>
              <w:lastRenderedPageBreak/>
              <w:t>split(</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sidR="009841B6" w:rsidRPr="006F46A5">
              <w:rPr>
                <w:rFonts w:asciiTheme="majorHAnsi" w:eastAsiaTheme="minorEastAsia" w:hAnsiTheme="majorHAnsi"/>
              </w:rPr>
              <w:t>]</w:t>
            </w:r>
            <w:r w:rsidRPr="006F46A5">
              <w:rPr>
                <w:rFonts w:asciiTheme="majorHAnsi" w:eastAsiaTheme="minorEastAsia" w:hAnsiTheme="majorHAnsi"/>
              </w:rPr>
              <w:t>)</w:t>
            </w:r>
            <w:r w:rsidR="009841B6" w:rsidRPr="006F46A5">
              <w:rPr>
                <w:rFonts w:asciiTheme="majorHAnsi" w:eastAsiaTheme="minorEastAsia" w:hAnsiTheme="majorHAnsi"/>
              </w:rPr>
              <w:t xml:space="preserve"> – split a time series of </w:t>
            </w:r>
            <m:oMath>
              <m:r>
                <w:rPr>
                  <w:rFonts w:ascii="Cambria Math" w:eastAsiaTheme="minorEastAsia" w:hAnsi="Cambria Math"/>
                </w:rPr>
                <m:t>T</m:t>
              </m:r>
            </m:oMath>
            <w:r w:rsidR="009841B6" w:rsidRPr="006F46A5">
              <w:rPr>
                <w:rFonts w:asciiTheme="majorHAnsi" w:eastAsiaTheme="minorEastAsia" w:hAnsiTheme="majorHAnsi"/>
              </w:rPr>
              <w:t xml:space="preserve"> of length </w:t>
            </w:r>
            <m:oMath>
              <m:r>
                <w:rPr>
                  <w:rFonts w:ascii="Cambria Math" w:eastAsiaTheme="minorEastAsia" w:hAnsi="Cambria Math"/>
                </w:rPr>
                <m:t>n</m:t>
              </m:r>
            </m:oMath>
            <w:r w:rsidR="009841B6" w:rsidRPr="006F46A5">
              <w:rPr>
                <w:rFonts w:asciiTheme="majorHAnsi" w:eastAsiaTheme="minorEastAsia" w:hAnsiTheme="majorHAnsi"/>
              </w:rPr>
              <w:t xml:space="preserve"> </w:t>
            </w:r>
          </w:p>
          <w:p w:rsidR="009841B6" w:rsidRPr="006F46A5" w:rsidRDefault="009841B6" w:rsidP="009841B6">
            <w:pPr>
              <w:rPr>
                <w:rFonts w:asciiTheme="majorHAnsi" w:eastAsiaTheme="minorEastAsia" w:hAnsiTheme="majorHAnsi"/>
              </w:rPr>
            </w:pPr>
            <w:r w:rsidRPr="006F46A5">
              <w:rPr>
                <w:rFonts w:asciiTheme="majorHAnsi" w:eastAsiaTheme="minorEastAsia" w:hAnsiTheme="majorHAnsi"/>
              </w:rPr>
              <w:t xml:space="preserve">from time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sidRPr="006F46A5">
              <w:rPr>
                <w:rFonts w:asciiTheme="majorHAnsi" w:eastAsiaTheme="minorEastAsia" w:hAnsiTheme="majorHAnsi"/>
              </w:rPr>
              <w:t xml:space="preserve"> to time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sidRPr="006F46A5">
              <w:rPr>
                <w:rFonts w:asciiTheme="majorHAnsi" w:eastAsiaTheme="minorEastAsia" w:hAnsiTheme="majorHAnsi"/>
              </w:rPr>
              <w:t xml:space="preserve"> where </w:t>
            </w:r>
            <m:oMath>
              <m:r>
                <w:rPr>
                  <w:rFonts w:ascii="Cambria Math" w:eastAsiaTheme="minorEastAsia" w:hAnsi="Cambria Math"/>
                </w:rPr>
                <m:t>0≤a&lt;b≤n</m:t>
              </m:r>
            </m:oMath>
            <w:r w:rsidRPr="006F46A5">
              <w:rPr>
                <w:rFonts w:asciiTheme="majorHAnsi" w:eastAsiaTheme="minorEastAsia" w:hAnsiTheme="majorHAnsi"/>
              </w:rPr>
              <w:t xml:space="preserve"> </w:t>
            </w:r>
          </w:p>
        </w:tc>
      </w:tr>
      <w:tr w:rsidR="009841B6" w:rsidRPr="006F46A5" w:rsidTr="002B2F58">
        <w:trPr>
          <w:trHeight w:val="4583"/>
          <w:jc w:val="center"/>
        </w:trPr>
        <w:tc>
          <w:tcPr>
            <w:tcW w:w="5681" w:type="dxa"/>
            <w:tcBorders>
              <w:left w:val="nil"/>
              <w:right w:val="nil"/>
            </w:tcBorders>
          </w:tcPr>
          <w:p w:rsidR="009841B6" w:rsidRPr="006F46A5" w:rsidRDefault="009841B6" w:rsidP="005D6AED">
            <w:pPr>
              <w:rPr>
                <w:rFonts w:asciiTheme="majorHAnsi" w:eastAsiaTheme="minorEastAsia" w:hAnsiTheme="majorHAnsi"/>
              </w:rPr>
            </w:pPr>
            <w:r w:rsidRPr="006F46A5">
              <w:rPr>
                <w:rFonts w:asciiTheme="majorHAnsi" w:eastAsiaTheme="minorEastAsia" w:hAnsiTheme="majorHAnsi"/>
              </w:rPr>
              <w:t xml:space="preserve">1: </w:t>
            </w:r>
            <w:r w:rsidR="00D16F9F" w:rsidRPr="006F46A5">
              <w:rPr>
                <w:rFonts w:asciiTheme="majorHAnsi" w:eastAsiaTheme="minorEastAsia" w:hAnsiTheme="majorHAnsi"/>
              </w:rPr>
              <w:t xml:space="preserve">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T</m:t>
                  </m:r>
                </m:e>
                <m:sub>
                  <m:r>
                    <w:rPr>
                      <w:rFonts w:ascii="Cambria Math" w:eastAsiaTheme="minorEastAsia" w:hAnsi="Cambria Math"/>
                    </w:rPr>
                    <m:t>temp</m:t>
                  </m:r>
                </m:sub>
              </m:sSub>
              <m:r>
                <w:rPr>
                  <w:rFonts w:ascii="Cambria Math" w:eastAsiaTheme="minorEastAsia" w:hAnsi="Cambria Math"/>
                </w:rPr>
                <m:t>= ∅</m:t>
              </m:r>
            </m:oMath>
          </w:p>
          <w:p w:rsidR="009841B6" w:rsidRPr="006F46A5" w:rsidRDefault="009841B6" w:rsidP="005D6AED">
            <w:pPr>
              <w:rPr>
                <w:rFonts w:asciiTheme="majorHAnsi" w:eastAsiaTheme="minorEastAsia" w:hAnsiTheme="majorHAnsi"/>
              </w:rPr>
            </w:pPr>
            <w:r w:rsidRPr="006F46A5">
              <w:rPr>
                <w:rFonts w:asciiTheme="majorHAnsi" w:eastAsiaTheme="minorEastAsia" w:hAnsiTheme="majorHAnsi"/>
              </w:rPr>
              <w:t xml:space="preserve">2: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ε</m:t>
                  </m:r>
                </m:e>
                <m:sub>
                  <m:r>
                    <w:rPr>
                      <w:rFonts w:ascii="Cambria Math" w:eastAsiaTheme="minorEastAsia" w:hAnsi="Cambria Math"/>
                    </w:rPr>
                    <m:t>min</m:t>
                  </m:r>
                </m:sub>
              </m:sSub>
              <m:r>
                <w:rPr>
                  <w:rFonts w:ascii="Cambria Math" w:eastAsiaTheme="minorEastAsia" w:hAnsi="Cambria Math"/>
                </w:rPr>
                <m:t xml:space="preserve">= ∞ </m:t>
              </m:r>
            </m:oMath>
          </w:p>
          <w:p w:rsidR="009841B6" w:rsidRPr="006F46A5" w:rsidRDefault="009841B6" w:rsidP="005D6AED">
            <w:pPr>
              <w:rPr>
                <w:rFonts w:asciiTheme="majorHAnsi" w:eastAsiaTheme="minorEastAsia" w:hAnsiTheme="majorHAnsi"/>
              </w:rPr>
            </w:pPr>
            <w:r w:rsidRPr="006F46A5">
              <w:rPr>
                <w:rFonts w:asciiTheme="majorHAnsi" w:eastAsiaTheme="minorEastAsia" w:hAnsiTheme="majorHAnsi"/>
              </w:rPr>
              <w:t>3:</w:t>
            </w:r>
            <w:r w:rsidR="00D16F9F"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 xml:space="preserve">    ε</m:t>
                  </m:r>
                </m:e>
                <m:sub>
                  <m:r>
                    <w:rPr>
                      <w:rFonts w:ascii="Cambria Math" w:eastAsiaTheme="minorEastAsia" w:hAnsi="Cambria Math"/>
                    </w:rPr>
                    <m:t>total</m:t>
                  </m:r>
                </m:sub>
              </m:sSub>
              <m:r>
                <w:rPr>
                  <w:rFonts w:ascii="Cambria Math" w:eastAsiaTheme="minorEastAsia" w:hAnsi="Cambria Math"/>
                </w:rPr>
                <m:t>= 0</m:t>
              </m:r>
            </m:oMath>
          </w:p>
          <w:p w:rsidR="009841B6" w:rsidRPr="006F46A5" w:rsidRDefault="009841B6" w:rsidP="005D6AED">
            <w:pPr>
              <w:rPr>
                <w:rFonts w:asciiTheme="majorHAnsi" w:eastAsiaTheme="minorEastAsia" w:hAnsiTheme="majorHAnsi"/>
              </w:rPr>
            </w:pPr>
            <w:r w:rsidRPr="006F46A5">
              <w:rPr>
                <w:rFonts w:asciiTheme="majorHAnsi" w:eastAsiaTheme="minorEastAsia" w:hAnsiTheme="majorHAnsi"/>
              </w:rPr>
              <w:t>4:</w:t>
            </w:r>
            <w:r w:rsidR="00D16F9F" w:rsidRPr="006F46A5">
              <w:rPr>
                <w:rFonts w:asciiTheme="majorHAnsi" w:eastAsiaTheme="minorEastAsia" w:hAnsiTheme="majorHAnsi"/>
              </w:rPr>
              <w:t xml:space="preserve">    </w:t>
            </w:r>
            <w:r w:rsidR="00BE3E80" w:rsidRPr="006F46A5">
              <w:rPr>
                <w:rFonts w:asciiTheme="majorHAnsi" w:eastAsiaTheme="minorEastAsia" w:hAnsiTheme="majorHAnsi"/>
              </w:rPr>
              <w:t xml:space="preserve">  </w:t>
            </w:r>
            <w:r w:rsidR="00D16F9F" w:rsidRPr="006F46A5">
              <w:rPr>
                <w:rFonts w:asciiTheme="majorHAnsi" w:eastAsiaTheme="minorEastAsia" w:hAnsiTheme="majorHAnsi"/>
                <w:b/>
              </w:rPr>
              <w:t xml:space="preserve">for </w:t>
            </w:r>
            <m:oMath>
              <m:r>
                <w:rPr>
                  <w:rFonts w:ascii="Cambria Math" w:eastAsiaTheme="minorEastAsia" w:hAnsi="Cambria Math"/>
                </w:rPr>
                <m:t>i=a</m:t>
              </m:r>
            </m:oMath>
            <w:r w:rsidR="00D16F9F" w:rsidRPr="006F46A5">
              <w:rPr>
                <w:rFonts w:asciiTheme="majorHAnsi" w:eastAsiaTheme="minorEastAsia" w:hAnsiTheme="majorHAnsi"/>
              </w:rPr>
              <w:t xml:space="preserve"> to </w:t>
            </w:r>
            <m:oMath>
              <m:r>
                <w:rPr>
                  <w:rFonts w:ascii="Cambria Math" w:eastAsiaTheme="minorEastAsia" w:hAnsi="Cambria Math"/>
                </w:rPr>
                <m:t>b</m:t>
              </m:r>
            </m:oMath>
            <w:r w:rsidR="00D16F9F" w:rsidRPr="006F46A5">
              <w:rPr>
                <w:rFonts w:asciiTheme="majorHAnsi" w:eastAsiaTheme="minorEastAsia" w:hAnsiTheme="majorHAnsi"/>
              </w:rPr>
              <w:t xml:space="preserve"> </w:t>
            </w:r>
            <w:r w:rsidR="00D16F9F" w:rsidRPr="006F46A5">
              <w:rPr>
                <w:rFonts w:asciiTheme="majorHAnsi" w:eastAsiaTheme="minorEastAsia" w:hAnsiTheme="majorHAnsi"/>
                <w:b/>
              </w:rPr>
              <w:t>do</w:t>
            </w:r>
            <w:r w:rsidR="00D16F9F" w:rsidRPr="006F46A5">
              <w:rPr>
                <w:rFonts w:asciiTheme="majorHAnsi" w:eastAsiaTheme="minorEastAsia" w:hAnsiTheme="majorHAnsi"/>
              </w:rPr>
              <w:t xml:space="preserve"> </w:t>
            </w:r>
          </w:p>
          <w:p w:rsidR="009841B6" w:rsidRPr="006F46A5" w:rsidRDefault="009841B6" w:rsidP="005D6AED">
            <w:pPr>
              <w:rPr>
                <w:rFonts w:asciiTheme="majorHAnsi" w:eastAsiaTheme="minorEastAsia" w:hAnsiTheme="majorHAnsi"/>
              </w:rPr>
            </w:pPr>
            <w:r w:rsidRPr="006F46A5">
              <w:rPr>
                <w:rFonts w:asciiTheme="majorHAnsi" w:eastAsiaTheme="minorEastAsia" w:hAnsiTheme="majorHAnsi"/>
              </w:rPr>
              <w:t>5:</w:t>
            </w:r>
            <w:r w:rsidR="00BE3E80"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min</m:t>
                  </m:r>
                </m:sub>
              </m:sSub>
              <m:r>
                <w:rPr>
                  <w:rFonts w:ascii="Cambria Math" w:eastAsiaTheme="minorEastAsia" w:hAnsi="Cambria Math"/>
                </w:rPr>
                <m:t>=</m:t>
              </m:r>
            </m:oMath>
            <w:r w:rsidR="00D16F9F" w:rsidRPr="006F46A5">
              <w:rPr>
                <w:rFonts w:asciiTheme="majorHAnsi" w:eastAsiaTheme="minorEastAsia" w:hAnsiTheme="majorHAnsi"/>
              </w:rPr>
              <w:t xml:space="preserve"> </w:t>
            </w:r>
            <m:oMath>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acc>
                    </m:e>
                  </m:d>
                </m:e>
                <m:sup>
                  <m:r>
                    <w:rPr>
                      <w:rFonts w:ascii="Cambria Math" w:eastAsiaTheme="minorEastAsia" w:hAnsi="Cambria Math"/>
                    </w:rPr>
                    <m:t>2</m:t>
                  </m:r>
                </m:sup>
              </m:sSup>
            </m:oMath>
          </w:p>
          <w:p w:rsidR="00D16F9F" w:rsidRPr="006F46A5" w:rsidRDefault="009841B6" w:rsidP="005D6AED">
            <w:pPr>
              <w:rPr>
                <w:rFonts w:asciiTheme="majorHAnsi" w:eastAsiaTheme="minorEastAsia" w:hAnsiTheme="majorHAnsi"/>
                <w:b/>
              </w:rPr>
            </w:pPr>
            <w:r w:rsidRPr="006F46A5">
              <w:rPr>
                <w:rFonts w:asciiTheme="majorHAnsi" w:eastAsiaTheme="minorEastAsia" w:hAnsiTheme="majorHAnsi"/>
              </w:rPr>
              <w:t>6:</w:t>
            </w:r>
            <w:r w:rsidR="00D16F9F" w:rsidRPr="006F46A5">
              <w:rPr>
                <w:rFonts w:asciiTheme="majorHAnsi" w:eastAsiaTheme="minorEastAsia" w:hAnsiTheme="majorHAnsi"/>
              </w:rPr>
              <w:t xml:space="preserve">       </w:t>
            </w:r>
            <w:r w:rsidR="00BE3E80" w:rsidRPr="006F46A5">
              <w:rPr>
                <w:rFonts w:asciiTheme="majorHAnsi" w:eastAsiaTheme="minorEastAsia" w:hAnsiTheme="majorHAnsi"/>
              </w:rPr>
              <w:t xml:space="preserve">     </w:t>
            </w:r>
            <w:r w:rsidR="00D16F9F" w:rsidRPr="006F46A5">
              <w:rPr>
                <w:rFonts w:asciiTheme="majorHAnsi" w:eastAsiaTheme="minorEastAsia" w:hAnsiTheme="majorHAnsi"/>
                <w:b/>
              </w:rPr>
              <w:t xml:space="preserve">if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min</m:t>
                  </m:r>
                </m:sub>
              </m:sSub>
              <m:r>
                <w:rPr>
                  <w:rFonts w:ascii="Cambria Math" w:eastAsiaTheme="minorEastAsia" w:hAnsi="Cambria Math"/>
                </w:rPr>
                <m:t xml:space="preserve">&gt; </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r>
                <w:rPr>
                  <w:rFonts w:ascii="Cambria Math" w:eastAsiaTheme="minorEastAsia" w:hAnsi="Cambria Math"/>
                </w:rPr>
                <m:t xml:space="preserve"> </m:t>
              </m:r>
            </m:oMath>
            <w:r w:rsidR="00D16F9F" w:rsidRPr="006F46A5">
              <w:rPr>
                <w:rFonts w:asciiTheme="majorHAnsi" w:eastAsiaTheme="minorEastAsia" w:hAnsiTheme="majorHAnsi"/>
              </w:rPr>
              <w:t xml:space="preserve"> </w:t>
            </w:r>
            <w:r w:rsidR="00D16F9F" w:rsidRPr="006F46A5">
              <w:rPr>
                <w:rFonts w:asciiTheme="majorHAnsi" w:eastAsiaTheme="minorEastAsia" w:hAnsiTheme="majorHAnsi"/>
                <w:b/>
              </w:rPr>
              <w:t>then</w:t>
            </w:r>
          </w:p>
          <w:p w:rsidR="009841B6" w:rsidRPr="006F46A5" w:rsidRDefault="009841B6" w:rsidP="005D6AED">
            <w:pPr>
              <w:rPr>
                <w:rFonts w:asciiTheme="majorHAnsi" w:eastAsiaTheme="minorEastAsia" w:hAnsiTheme="majorHAnsi"/>
              </w:rPr>
            </w:pPr>
            <w:r w:rsidRPr="006F46A5">
              <w:rPr>
                <w:rFonts w:asciiTheme="majorHAnsi" w:eastAsiaTheme="minorEastAsia" w:hAnsiTheme="majorHAnsi"/>
              </w:rPr>
              <w:t>7:</w:t>
            </w:r>
            <w:r w:rsidR="00D16F9F" w:rsidRPr="006F46A5">
              <w:rPr>
                <w:rFonts w:asciiTheme="majorHAnsi" w:eastAsiaTheme="minorEastAsia" w:hAnsiTheme="majorHAnsi"/>
              </w:rPr>
              <w:t xml:space="preserve">            </w:t>
            </w:r>
            <w:r w:rsidR="00BE3E80"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min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oMath>
          </w:p>
          <w:p w:rsidR="009841B6" w:rsidRPr="006F46A5" w:rsidRDefault="009841B6" w:rsidP="005D6AED">
            <w:pPr>
              <w:rPr>
                <w:rFonts w:asciiTheme="majorHAnsi" w:eastAsiaTheme="minorEastAsia" w:hAnsiTheme="majorHAnsi"/>
              </w:rPr>
            </w:pPr>
            <w:r w:rsidRPr="006F46A5">
              <w:rPr>
                <w:rFonts w:asciiTheme="majorHAnsi" w:eastAsiaTheme="minorEastAsia" w:hAnsiTheme="majorHAnsi"/>
              </w:rPr>
              <w:t>8:</w:t>
            </w:r>
            <w:r w:rsidR="00D16F9F" w:rsidRPr="006F46A5">
              <w:rPr>
                <w:rFonts w:asciiTheme="majorHAnsi" w:eastAsiaTheme="minorEastAsia" w:hAnsiTheme="majorHAnsi"/>
              </w:rPr>
              <w:t xml:space="preserve">            </w:t>
            </w:r>
            <w:r w:rsidR="00BE3E80"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p>
          <w:p w:rsidR="00D16F9F" w:rsidRPr="006F46A5" w:rsidRDefault="009841B6" w:rsidP="005D6AED">
            <w:pPr>
              <w:rPr>
                <w:rFonts w:asciiTheme="majorHAnsi" w:eastAsiaTheme="minorEastAsia" w:hAnsiTheme="majorHAnsi"/>
                <w:b/>
              </w:rPr>
            </w:pPr>
            <w:r w:rsidRPr="006F46A5">
              <w:rPr>
                <w:rFonts w:asciiTheme="majorHAnsi" w:eastAsiaTheme="minorEastAsia" w:hAnsiTheme="majorHAnsi"/>
              </w:rPr>
              <w:t>9:</w:t>
            </w:r>
            <w:r w:rsidR="00D16F9F" w:rsidRPr="006F46A5">
              <w:rPr>
                <w:rFonts w:asciiTheme="majorHAnsi" w:eastAsiaTheme="minorEastAsia" w:hAnsiTheme="majorHAnsi"/>
              </w:rPr>
              <w:t xml:space="preserve">       </w:t>
            </w:r>
            <w:r w:rsidR="00BE3E80" w:rsidRPr="006F46A5">
              <w:rPr>
                <w:rFonts w:asciiTheme="majorHAnsi" w:eastAsiaTheme="minorEastAsia" w:hAnsiTheme="majorHAnsi"/>
              </w:rPr>
              <w:t xml:space="preserve">     </w:t>
            </w:r>
            <w:r w:rsidR="00D16F9F" w:rsidRPr="006F46A5">
              <w:rPr>
                <w:rFonts w:asciiTheme="majorHAnsi" w:eastAsiaTheme="minorEastAsia" w:hAnsiTheme="majorHAnsi"/>
                <w:b/>
              </w:rPr>
              <w:t>end if</w:t>
            </w:r>
          </w:p>
          <w:p w:rsidR="009841B6" w:rsidRPr="006F46A5" w:rsidRDefault="009841B6" w:rsidP="005D6AED">
            <w:pPr>
              <w:rPr>
                <w:rFonts w:asciiTheme="majorHAnsi" w:eastAsiaTheme="minorEastAsia" w:hAnsiTheme="majorHAnsi"/>
              </w:rPr>
            </w:pPr>
            <w:r w:rsidRPr="006F46A5">
              <w:rPr>
                <w:rFonts w:asciiTheme="majorHAnsi" w:eastAsiaTheme="minorEastAsia" w:hAnsiTheme="majorHAnsi"/>
              </w:rPr>
              <w:t>10:</w:t>
            </w:r>
            <w:r w:rsidR="00D16F9F" w:rsidRPr="006F46A5">
              <w:rPr>
                <w:rFonts w:asciiTheme="majorHAnsi" w:eastAsiaTheme="minorEastAsia" w:hAnsiTheme="majorHAnsi"/>
              </w:rPr>
              <w:t xml:space="preserve">     </w:t>
            </w:r>
            <w:r w:rsidR="00BE3E80"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total</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total</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oMath>
          </w:p>
          <w:p w:rsidR="009841B6" w:rsidRPr="006F46A5" w:rsidRDefault="009841B6" w:rsidP="005D6AED">
            <w:pPr>
              <w:rPr>
                <w:rFonts w:asciiTheme="majorHAnsi" w:eastAsiaTheme="minorEastAsia" w:hAnsiTheme="majorHAnsi"/>
              </w:rPr>
            </w:pPr>
            <w:r w:rsidRPr="006F46A5">
              <w:rPr>
                <w:rFonts w:asciiTheme="majorHAnsi" w:eastAsiaTheme="minorEastAsia" w:hAnsiTheme="majorHAnsi"/>
              </w:rPr>
              <w:t>11:</w:t>
            </w:r>
            <w:r w:rsidR="00BE3E80" w:rsidRPr="006F46A5">
              <w:rPr>
                <w:rFonts w:asciiTheme="majorHAnsi" w:eastAsiaTheme="minorEastAsia" w:hAnsiTheme="majorHAnsi"/>
              </w:rPr>
              <w:t xml:space="preserve">   </w:t>
            </w:r>
            <w:r w:rsidR="00D16F9F" w:rsidRPr="006F46A5">
              <w:rPr>
                <w:rFonts w:asciiTheme="majorHAnsi" w:eastAsiaTheme="minorEastAsia" w:hAnsiTheme="majorHAnsi"/>
                <w:b/>
              </w:rPr>
              <w:t>end for</w:t>
            </w:r>
          </w:p>
          <w:p w:rsidR="009841B6" w:rsidRPr="006F46A5" w:rsidRDefault="009841B6" w:rsidP="005D6AED">
            <w:pPr>
              <w:rPr>
                <w:rFonts w:asciiTheme="majorHAnsi" w:eastAsiaTheme="minorEastAsia" w:hAnsiTheme="majorHAnsi"/>
              </w:rPr>
            </w:pPr>
            <w:r w:rsidRPr="006F46A5">
              <w:rPr>
                <w:rFonts w:asciiTheme="majorHAnsi" w:eastAsiaTheme="minorEastAsia" w:hAnsiTheme="majorHAnsi"/>
              </w:rPr>
              <w:t>12:</w:t>
            </w:r>
            <w:r w:rsidR="00D16F9F" w:rsidRPr="006F46A5">
              <w:rPr>
                <w:rFonts w:asciiTheme="majorHAnsi" w:eastAsiaTheme="minorEastAsia" w:hAnsiTheme="majorHAnsi"/>
              </w:rPr>
              <w:t xml:space="preserve">  </w:t>
            </w:r>
            <w:r w:rsidR="00822A88" w:rsidRPr="006F46A5">
              <w:rPr>
                <w:rFonts w:asciiTheme="majorHAnsi" w:eastAsiaTheme="minorEastAsia" w:hAnsiTheme="majorHAnsi"/>
              </w:rPr>
              <w:t xml:space="preserve"> </w:t>
            </w:r>
            <m:oMath>
              <m:r>
                <w:rPr>
                  <w:rFonts w:ascii="Cambria Math" w:eastAsiaTheme="minorEastAsia" w:hAnsi="Cambria Math"/>
                </w:rPr>
                <m:t xml:space="preserve">ε= </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total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oMath>
          </w:p>
          <w:p w:rsidR="009841B6" w:rsidRPr="006F46A5" w:rsidRDefault="009841B6" w:rsidP="005D6AED">
            <w:pPr>
              <w:rPr>
                <w:rFonts w:asciiTheme="majorHAnsi" w:eastAsiaTheme="minorEastAsia" w:hAnsiTheme="majorHAnsi"/>
              </w:rPr>
            </w:pPr>
            <w:r w:rsidRPr="006F46A5">
              <w:rPr>
                <w:rFonts w:asciiTheme="majorHAnsi" w:eastAsiaTheme="minorEastAsia" w:hAnsiTheme="majorHAnsi"/>
              </w:rPr>
              <w:t>13:</w:t>
            </w:r>
            <w:r w:rsidR="00822A88" w:rsidRPr="006F46A5">
              <w:rPr>
                <w:rFonts w:asciiTheme="majorHAnsi" w:eastAsiaTheme="minorEastAsia" w:hAnsiTheme="majorHAnsi"/>
              </w:rPr>
              <w:t xml:space="preserve">   </w:t>
            </w:r>
            <w:r w:rsidR="00822A88" w:rsidRPr="006F46A5">
              <w:rPr>
                <w:rFonts w:asciiTheme="majorHAnsi" w:eastAsiaTheme="minorEastAsia" w:hAnsiTheme="majorHAnsi"/>
                <w:b/>
              </w:rPr>
              <w:t xml:space="preserve">if </w:t>
            </w:r>
            <m:oMath>
              <m:r>
                <w:rPr>
                  <w:rFonts w:ascii="Cambria Math" w:eastAsiaTheme="minorEastAsia" w:hAnsi="Cambria Math"/>
                </w:rPr>
                <m:t>t</m:t>
              </m:r>
            </m:oMath>
            <w:r w:rsidR="00822A88" w:rsidRPr="006F46A5">
              <w:rPr>
                <w:rFonts w:asciiTheme="majorHAnsi" w:eastAsiaTheme="minorEastAsia" w:hAnsiTheme="majorHAnsi"/>
              </w:rPr>
              <w:t>-test.reject</w:t>
            </w:r>
            <m:oMath>
              <m:r>
                <w:rPr>
                  <w:rFonts w:ascii="Cambria Math" w:eastAsiaTheme="minorEastAsia" w:hAnsi="Cambria Math"/>
                </w:rPr>
                <m:t>(ε)</m:t>
              </m:r>
            </m:oMath>
            <w:r w:rsidR="00822A88" w:rsidRPr="006F46A5">
              <w:rPr>
                <w:rFonts w:asciiTheme="majorHAnsi" w:eastAsiaTheme="minorEastAsia" w:hAnsiTheme="majorHAnsi"/>
              </w:rPr>
              <w:t xml:space="preserve"> </w:t>
            </w:r>
            <w:r w:rsidR="00822A88" w:rsidRPr="006F46A5">
              <w:rPr>
                <w:rFonts w:asciiTheme="majorHAnsi" w:eastAsiaTheme="minorEastAsia" w:hAnsiTheme="majorHAnsi"/>
                <w:b/>
              </w:rPr>
              <w:t>then</w:t>
            </w:r>
          </w:p>
          <w:p w:rsidR="00822A88" w:rsidRPr="006F46A5" w:rsidRDefault="009841B6" w:rsidP="005D6AED">
            <w:pPr>
              <w:rPr>
                <w:rFonts w:asciiTheme="majorHAnsi" w:eastAsiaTheme="minorEastAsia" w:hAnsiTheme="majorHAnsi"/>
              </w:rPr>
            </w:pPr>
            <w:r w:rsidRPr="006F46A5">
              <w:rPr>
                <w:rFonts w:asciiTheme="majorHAnsi" w:eastAsiaTheme="minorEastAsia" w:hAnsiTheme="majorHAnsi"/>
              </w:rPr>
              <w:t>14:</w:t>
            </w:r>
            <w:r w:rsidR="00822A88"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 xml:space="preserve">  T</m:t>
                  </m:r>
                </m:e>
                <m:sub>
                  <m:r>
                    <w:rPr>
                      <w:rFonts w:ascii="Cambria Math" w:eastAsiaTheme="minorEastAsia" w:hAnsi="Cambria Math"/>
                    </w:rPr>
                    <m:t>temp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T</m:t>
                  </m:r>
                </m:e>
                <m:sub>
                  <m:r>
                    <w:rPr>
                      <w:rFonts w:ascii="Cambria Math" w:eastAsiaTheme="minorEastAsia" w:hAnsi="Cambria Math"/>
                    </w:rPr>
                    <m:t>temp</m:t>
                  </m:r>
                </m:sub>
              </m:sSub>
              <m:r>
                <w:rPr>
                  <w:rFonts w:ascii="Cambria Math" w:eastAsiaTheme="minorEastAsia" w:hAnsi="Cambria Math"/>
                </w:rPr>
                <m:t xml:space="preserve"> ∪</m:t>
              </m:r>
              <m:r>
                <m:rPr>
                  <m:sty m:val="p"/>
                </m:rPr>
                <w:rPr>
                  <w:rFonts w:ascii="Cambria Math" w:eastAsiaTheme="minorEastAsia" w:hAnsi="Cambria Math"/>
                </w:rPr>
                <m:t>split</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oMath>
          </w:p>
          <w:p w:rsidR="009841B6" w:rsidRPr="006F46A5" w:rsidRDefault="009841B6" w:rsidP="005D6AED">
            <w:pPr>
              <w:rPr>
                <w:rFonts w:asciiTheme="majorHAnsi" w:eastAsiaTheme="minorEastAsia" w:hAnsiTheme="majorHAnsi"/>
              </w:rPr>
            </w:pPr>
            <w:r w:rsidRPr="006F46A5">
              <w:rPr>
                <w:rFonts w:asciiTheme="majorHAnsi" w:eastAsiaTheme="minorEastAsia" w:hAnsiTheme="majorHAnsi"/>
              </w:rPr>
              <w:t>15:</w:t>
            </w:r>
            <w:r w:rsidR="00822A88"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temp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T</m:t>
                  </m:r>
                </m:e>
                <m:sub>
                  <m:r>
                    <w:rPr>
                      <w:rFonts w:ascii="Cambria Math" w:eastAsiaTheme="minorEastAsia" w:hAnsi="Cambria Math"/>
                    </w:rPr>
                    <m:t>temp</m:t>
                  </m:r>
                </m:sub>
              </m:sSub>
              <m:r>
                <w:rPr>
                  <w:rFonts w:ascii="Cambria Math" w:eastAsiaTheme="minorEastAsia" w:hAnsi="Cambria Math"/>
                </w:rPr>
                <m:t xml:space="preserve"> ∪</m:t>
              </m:r>
              <m:r>
                <m:rPr>
                  <m:sty m:val="p"/>
                </m:rPr>
                <w:rPr>
                  <w:rFonts w:ascii="Cambria Math" w:eastAsiaTheme="minorEastAsia" w:hAnsi="Cambria Math"/>
                </w:rPr>
                <m:t>split</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m:t>
              </m:r>
            </m:oMath>
          </w:p>
          <w:p w:rsidR="009841B6" w:rsidRPr="006F46A5" w:rsidRDefault="009841B6" w:rsidP="005D6AED">
            <w:pPr>
              <w:rPr>
                <w:rFonts w:asciiTheme="majorHAnsi" w:eastAsiaTheme="minorEastAsia" w:hAnsiTheme="majorHAnsi"/>
              </w:rPr>
            </w:pPr>
            <w:r w:rsidRPr="006F46A5">
              <w:rPr>
                <w:rFonts w:asciiTheme="majorHAnsi" w:eastAsiaTheme="minorEastAsia" w:hAnsiTheme="majorHAnsi"/>
              </w:rPr>
              <w:t>16:</w:t>
            </w:r>
            <w:r w:rsidR="00822A88" w:rsidRPr="006F46A5">
              <w:rPr>
                <w:rFonts w:asciiTheme="majorHAnsi" w:eastAsiaTheme="minorEastAsia" w:hAnsiTheme="majorHAnsi"/>
              </w:rPr>
              <w:t xml:space="preserve">   </w:t>
            </w:r>
            <w:r w:rsidR="00822A88" w:rsidRPr="006F46A5">
              <w:rPr>
                <w:rFonts w:asciiTheme="majorHAnsi" w:eastAsiaTheme="minorEastAsia" w:hAnsiTheme="majorHAnsi"/>
                <w:b/>
              </w:rPr>
              <w:t>end if</w:t>
            </w:r>
          </w:p>
          <w:p w:rsidR="009841B6" w:rsidRPr="006F46A5" w:rsidRDefault="009841B6" w:rsidP="00186377">
            <w:pPr>
              <w:keepNext/>
              <w:rPr>
                <w:rFonts w:asciiTheme="majorHAnsi" w:eastAsiaTheme="minorEastAsia" w:hAnsiTheme="majorHAnsi"/>
              </w:rPr>
            </w:pPr>
            <w:r w:rsidRPr="006F46A5">
              <w:rPr>
                <w:rFonts w:asciiTheme="majorHAnsi" w:eastAsiaTheme="minorEastAsia" w:hAnsiTheme="majorHAnsi"/>
              </w:rPr>
              <w:t>17:</w:t>
            </w:r>
            <w:r w:rsidR="00822A88" w:rsidRPr="006F46A5">
              <w:rPr>
                <w:rFonts w:asciiTheme="majorHAnsi" w:eastAsiaTheme="minorEastAsia" w:hAnsiTheme="majorHAnsi"/>
              </w:rPr>
              <w:t xml:space="preserve">   </w:t>
            </w:r>
            <w:r w:rsidR="00822A88" w:rsidRPr="006F46A5">
              <w:rPr>
                <w:rFonts w:asciiTheme="majorHAnsi" w:eastAsiaTheme="minorEastAsia" w:hAnsiTheme="majorHAnsi"/>
                <w:b/>
              </w:rPr>
              <w:t>return</w:t>
            </w:r>
            <w:r w:rsidR="00822A88"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temp</m:t>
                  </m:r>
                </m:sub>
              </m:sSub>
            </m:oMath>
            <w:r w:rsidR="00822A88" w:rsidRPr="006F46A5">
              <w:rPr>
                <w:rFonts w:asciiTheme="majorHAnsi" w:eastAsiaTheme="minorEastAsia" w:hAnsiTheme="majorHAnsi"/>
              </w:rPr>
              <w:t xml:space="preserve"> </w:t>
            </w:r>
          </w:p>
        </w:tc>
      </w:tr>
    </w:tbl>
    <w:p w:rsidR="00186377" w:rsidRPr="006F46A5" w:rsidRDefault="00186377" w:rsidP="00186377">
      <w:pPr>
        <w:pStyle w:val="Caption"/>
        <w:jc w:val="center"/>
        <w:rPr>
          <w:rFonts w:asciiTheme="majorHAnsi" w:hAnsiTheme="majorHAnsi"/>
          <w:color w:val="auto"/>
        </w:rPr>
      </w:pPr>
      <w:bookmarkStart w:id="20" w:name="_Toc416019229"/>
      <w:proofErr w:type="gramStart"/>
      <w:r w:rsidRPr="006F46A5">
        <w:rPr>
          <w:rFonts w:asciiTheme="majorHAnsi" w:hAnsiTheme="majorHAnsi"/>
          <w:color w:val="auto"/>
        </w:rPr>
        <w:t xml:space="preserve">Algorithm </w:t>
      </w:r>
      <w:r w:rsidR="003B0EEE" w:rsidRPr="006F46A5">
        <w:rPr>
          <w:rFonts w:asciiTheme="majorHAnsi" w:hAnsiTheme="majorHAnsi"/>
          <w:color w:val="auto"/>
        </w:rPr>
        <w:fldChar w:fldCharType="begin"/>
      </w:r>
      <w:r w:rsidR="003B0EEE" w:rsidRPr="006F46A5">
        <w:rPr>
          <w:rFonts w:asciiTheme="majorHAnsi" w:hAnsiTheme="majorHAnsi"/>
          <w:color w:val="auto"/>
        </w:rPr>
        <w:instrText xml:space="preserve"> STYLEREF 1 \s </w:instrText>
      </w:r>
      <w:r w:rsidR="003B0EEE" w:rsidRPr="006F46A5">
        <w:rPr>
          <w:rFonts w:asciiTheme="majorHAnsi" w:hAnsiTheme="majorHAnsi"/>
          <w:color w:val="auto"/>
        </w:rPr>
        <w:fldChar w:fldCharType="separate"/>
      </w:r>
      <w:r w:rsidR="00F168E1">
        <w:rPr>
          <w:rFonts w:asciiTheme="majorHAnsi" w:hAnsiTheme="majorHAnsi"/>
          <w:noProof/>
          <w:color w:val="auto"/>
        </w:rPr>
        <w:t>3</w:t>
      </w:r>
      <w:r w:rsidR="003B0EEE" w:rsidRPr="006F46A5">
        <w:rPr>
          <w:rFonts w:asciiTheme="majorHAnsi" w:hAnsiTheme="majorHAnsi"/>
          <w:color w:val="auto"/>
        </w:rPr>
        <w:fldChar w:fldCharType="end"/>
      </w:r>
      <w:r w:rsidR="003B0EEE" w:rsidRPr="006F46A5">
        <w:rPr>
          <w:rFonts w:asciiTheme="majorHAnsi" w:hAnsiTheme="majorHAnsi"/>
          <w:color w:val="auto"/>
        </w:rPr>
        <w:t>.</w:t>
      </w:r>
      <w:proofErr w:type="gramEnd"/>
      <w:r w:rsidR="003B0EEE" w:rsidRPr="006F46A5">
        <w:rPr>
          <w:rFonts w:asciiTheme="majorHAnsi" w:hAnsiTheme="majorHAnsi"/>
          <w:color w:val="auto"/>
        </w:rPr>
        <w:fldChar w:fldCharType="begin"/>
      </w:r>
      <w:r w:rsidR="003B0EEE" w:rsidRPr="006F46A5">
        <w:rPr>
          <w:rFonts w:asciiTheme="majorHAnsi" w:hAnsiTheme="majorHAnsi"/>
          <w:color w:val="auto"/>
        </w:rPr>
        <w:instrText xml:space="preserve"> SEQ Algorithm \* ARABIC \s 1 </w:instrText>
      </w:r>
      <w:r w:rsidR="003B0EEE" w:rsidRPr="006F46A5">
        <w:rPr>
          <w:rFonts w:asciiTheme="majorHAnsi" w:hAnsiTheme="majorHAnsi"/>
          <w:color w:val="auto"/>
        </w:rPr>
        <w:fldChar w:fldCharType="separate"/>
      </w:r>
      <w:r w:rsidR="00F168E1">
        <w:rPr>
          <w:rFonts w:asciiTheme="majorHAnsi" w:hAnsiTheme="majorHAnsi"/>
          <w:noProof/>
          <w:color w:val="auto"/>
        </w:rPr>
        <w:t>1</w:t>
      </w:r>
      <w:r w:rsidR="003B0EEE" w:rsidRPr="006F46A5">
        <w:rPr>
          <w:rFonts w:asciiTheme="majorHAnsi" w:hAnsiTheme="majorHAnsi"/>
          <w:color w:val="auto"/>
        </w:rPr>
        <w:fldChar w:fldCharType="end"/>
      </w:r>
      <w:r w:rsidRPr="006F46A5">
        <w:rPr>
          <w:rFonts w:asciiTheme="majorHAnsi" w:hAnsiTheme="majorHAnsi"/>
          <w:color w:val="auto"/>
        </w:rPr>
        <w:t xml:space="preserve"> – The Split Algorithm</w:t>
      </w:r>
      <w:bookmarkEnd w:id="20"/>
    </w:p>
    <w:p w:rsidR="002B2F58" w:rsidRPr="006F46A5" w:rsidRDefault="002B2F58" w:rsidP="002B2F58">
      <w:pPr>
        <w:rPr>
          <w:rFonts w:asciiTheme="majorHAnsi" w:eastAsiaTheme="minorEastAsia" w:hAnsiTheme="majorHAnsi"/>
        </w:rPr>
      </w:pPr>
      <w:r w:rsidRPr="006F46A5">
        <w:rPr>
          <w:rFonts w:asciiTheme="majorHAnsi" w:eastAsiaTheme="minorEastAsia" w:hAnsiTheme="majorHAnsi"/>
        </w:rPr>
        <w:t xml:space="preserve"> </w:t>
      </w:r>
    </w:p>
    <w:tbl>
      <w:tblPr>
        <w:tblStyle w:val="TableGrid"/>
        <w:tblW w:w="0" w:type="auto"/>
        <w:jc w:val="center"/>
        <w:tblLook w:val="04A0" w:firstRow="1" w:lastRow="0" w:firstColumn="1" w:lastColumn="0" w:noHBand="0" w:noVBand="1"/>
      </w:tblPr>
      <w:tblGrid>
        <w:gridCol w:w="5681"/>
      </w:tblGrid>
      <w:tr w:rsidR="00186377" w:rsidRPr="006F46A5" w:rsidTr="00965AEE">
        <w:trPr>
          <w:trHeight w:val="535"/>
          <w:jc w:val="center"/>
        </w:trPr>
        <w:tc>
          <w:tcPr>
            <w:tcW w:w="5681" w:type="dxa"/>
            <w:tcBorders>
              <w:left w:val="nil"/>
              <w:right w:val="nil"/>
            </w:tcBorders>
          </w:tcPr>
          <w:p w:rsidR="00186377" w:rsidRPr="006F46A5" w:rsidRDefault="00186377" w:rsidP="00186377">
            <w:pPr>
              <w:rPr>
                <w:rFonts w:asciiTheme="majorHAnsi" w:eastAsiaTheme="minorEastAsia" w:hAnsiTheme="majorHAnsi"/>
              </w:rPr>
            </w:pPr>
            <w:r w:rsidRPr="006F46A5">
              <w:rPr>
                <w:rFonts w:asciiTheme="majorHAnsi" w:eastAsiaTheme="minorEastAsia" w:hAnsiTheme="majorHAnsi"/>
              </w:rPr>
              <w:t>merge(</w:t>
            </w:r>
            <m:oMath>
              <m:r>
                <w:rPr>
                  <w:rFonts w:ascii="Cambria Math" w:eastAsiaTheme="minorEastAsia" w:hAnsi="Cambria Math"/>
                </w:rPr>
                <m:t>T</m:t>
              </m:r>
            </m:oMath>
            <w:r w:rsidRPr="006F46A5">
              <w:rPr>
                <w:rFonts w:asciiTheme="majorHAnsi" w:eastAsiaTheme="minorEastAsia" w:hAnsiTheme="majorHAnsi"/>
              </w:rPr>
              <w:t>) – merge two adjacent segments on time series T</w:t>
            </w:r>
          </w:p>
        </w:tc>
      </w:tr>
      <w:tr w:rsidR="00186377" w:rsidRPr="006F46A5" w:rsidTr="00965AEE">
        <w:trPr>
          <w:trHeight w:val="4583"/>
          <w:jc w:val="center"/>
        </w:trPr>
        <w:tc>
          <w:tcPr>
            <w:tcW w:w="5681" w:type="dxa"/>
            <w:tcBorders>
              <w:left w:val="nil"/>
              <w:right w:val="nil"/>
            </w:tcBorders>
          </w:tcPr>
          <w:p w:rsidR="00186377" w:rsidRPr="006F46A5" w:rsidRDefault="00186377" w:rsidP="00965AEE">
            <w:pPr>
              <w:rPr>
                <w:rFonts w:asciiTheme="majorHAnsi" w:eastAsiaTheme="minorEastAsia" w:hAnsiTheme="majorHAnsi"/>
              </w:rPr>
            </w:pPr>
            <w:r w:rsidRPr="006F46A5">
              <w:rPr>
                <w:rFonts w:asciiTheme="majorHAnsi" w:eastAsiaTheme="minorEastAsia" w:hAnsiTheme="majorHAnsi"/>
              </w:rPr>
              <w:t xml:space="preserve">1:    </w:t>
            </w:r>
            <w:r w:rsidRPr="006F46A5">
              <w:rPr>
                <w:rFonts w:asciiTheme="majorHAnsi" w:eastAsiaTheme="minorEastAsia" w:hAnsiTheme="majorHAnsi"/>
                <w:b/>
              </w:rPr>
              <w:t xml:space="preserve">while </w:t>
            </w:r>
            <w:r w:rsidRPr="006F46A5">
              <w:rPr>
                <w:rFonts w:asciiTheme="majorHAnsi" w:eastAsiaTheme="minorEastAsia" w:hAnsiTheme="majorHAnsi"/>
                <w:i/>
              </w:rPr>
              <w:t>true</w:t>
            </w:r>
            <w:r w:rsidRPr="006F46A5">
              <w:rPr>
                <w:rFonts w:asciiTheme="majorHAnsi" w:eastAsiaTheme="minorEastAsia" w:hAnsiTheme="majorHAnsi"/>
                <w:b/>
              </w:rPr>
              <w:t xml:space="preserve"> do</w:t>
            </w:r>
          </w:p>
          <w:p w:rsidR="00186377" w:rsidRPr="006F46A5" w:rsidRDefault="00186377" w:rsidP="00965AEE">
            <w:pPr>
              <w:rPr>
                <w:rFonts w:asciiTheme="majorHAnsi" w:eastAsiaTheme="minorEastAsia" w:hAnsiTheme="majorHAnsi"/>
              </w:rPr>
            </w:pPr>
            <w:r w:rsidRPr="006F46A5">
              <w:rPr>
                <w:rFonts w:asciiTheme="majorHAnsi" w:eastAsiaTheme="minorEastAsia" w:hAnsiTheme="majorHAnsi"/>
              </w:rPr>
              <w:t xml:space="preserve">2: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ε</m:t>
                  </m:r>
                </m:e>
                <m:sub>
                  <m:r>
                    <w:rPr>
                      <w:rFonts w:ascii="Cambria Math" w:eastAsiaTheme="minorEastAsia" w:hAnsi="Cambria Math"/>
                    </w:rPr>
                    <m:t>min</m:t>
                  </m:r>
                </m:sub>
              </m:sSub>
              <m:r>
                <w:rPr>
                  <w:rFonts w:ascii="Cambria Math" w:eastAsiaTheme="minorEastAsia" w:hAnsi="Cambria Math"/>
                </w:rPr>
                <m:t xml:space="preserve">= ∞ </m:t>
              </m:r>
            </m:oMath>
          </w:p>
          <w:p w:rsidR="00186377" w:rsidRPr="006F46A5" w:rsidRDefault="00186377" w:rsidP="00965AEE">
            <w:pPr>
              <w:rPr>
                <w:rFonts w:asciiTheme="majorHAnsi" w:eastAsiaTheme="minorEastAsia" w:hAnsiTheme="majorHAnsi"/>
              </w:rPr>
            </w:pPr>
            <w:r w:rsidRPr="006F46A5">
              <w:rPr>
                <w:rFonts w:asciiTheme="majorHAnsi" w:eastAsiaTheme="minorEastAsia" w:hAnsiTheme="majorHAnsi"/>
              </w:rPr>
              <w:t xml:space="preserve">3:      </w:t>
            </w:r>
            <w:r w:rsidRPr="006F46A5">
              <w:rPr>
                <w:rFonts w:asciiTheme="majorHAnsi" w:eastAsiaTheme="minorEastAsia" w:hAnsiTheme="majorHAnsi"/>
                <w:b/>
              </w:rPr>
              <w:t>repeat</w:t>
            </w:r>
          </w:p>
          <w:p w:rsidR="00186377" w:rsidRPr="006F46A5" w:rsidRDefault="00186377" w:rsidP="00965AEE">
            <w:pPr>
              <w:rPr>
                <w:rFonts w:asciiTheme="majorHAnsi" w:eastAsiaTheme="minorEastAsia" w:hAnsiTheme="majorHAnsi"/>
              </w:rPr>
            </w:pPr>
            <w:r w:rsidRPr="006F46A5">
              <w:rPr>
                <w:rFonts w:asciiTheme="majorHAnsi" w:eastAsiaTheme="minorEastAsia" w:hAnsiTheme="majorHAnsi"/>
              </w:rPr>
              <w:t xml:space="preserve">4:           </w:t>
            </w:r>
            <m:oMath>
              <m:r>
                <w:rPr>
                  <w:rFonts w:ascii="Cambria Math" w:eastAsiaTheme="minorEastAsia" w:hAnsi="Cambria Math"/>
                </w:rPr>
                <m:t>i=0</m:t>
              </m:r>
            </m:oMath>
            <w:r w:rsidRPr="006F46A5">
              <w:rPr>
                <w:rFonts w:asciiTheme="majorHAnsi" w:eastAsiaTheme="minorEastAsia" w:hAnsiTheme="majorHAnsi"/>
              </w:rPr>
              <w:t xml:space="preserve"> </w:t>
            </w:r>
          </w:p>
          <w:p w:rsidR="00186377" w:rsidRPr="006F46A5" w:rsidRDefault="00186377" w:rsidP="00965AEE">
            <w:pPr>
              <w:rPr>
                <w:rFonts w:asciiTheme="majorHAnsi" w:eastAsiaTheme="minorEastAsia" w:hAnsiTheme="majorHAnsi"/>
              </w:rPr>
            </w:pPr>
            <w:r w:rsidRPr="006F46A5">
              <w:rPr>
                <w:rFonts w:asciiTheme="majorHAnsi" w:eastAsiaTheme="minorEastAsia" w:hAnsiTheme="majorHAnsi"/>
              </w:rPr>
              <w:t xml:space="preserve">5: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r>
                <w:rPr>
                  <w:rFonts w:ascii="Cambria Math" w:eastAsiaTheme="minorEastAsia" w:hAnsi="Cambria Math"/>
                </w:rPr>
                <m:t>=</m:t>
              </m:r>
            </m:oMath>
            <w:r w:rsidRPr="006F46A5">
              <w:rPr>
                <w:rFonts w:asciiTheme="majorHAnsi" w:eastAsiaTheme="minorEastAsia" w:hAnsiTheme="majorHAnsi"/>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sub>
                <m: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i+2</m:t>
                      </m:r>
                    </m:sub>
                    <m:sup>
                      <m:r>
                        <w:rPr>
                          <w:rFonts w:ascii="Cambria Math" w:eastAsiaTheme="minorEastAsia" w:hAnsi="Cambria Math"/>
                        </w:rPr>
                        <m:t>'</m:t>
                      </m:r>
                    </m:sup>
                  </m:sSubSup>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acc>
                        </m:e>
                      </m:d>
                    </m:e>
                    <m:sup>
                      <m:r>
                        <w:rPr>
                          <w:rFonts w:ascii="Cambria Math" w:eastAsiaTheme="minorEastAsia" w:hAnsi="Cambria Math"/>
                        </w:rPr>
                        <m:t>2</m:t>
                      </m:r>
                    </m:sup>
                  </m:sSup>
                </m:e>
              </m:nary>
            </m:oMath>
          </w:p>
          <w:p w:rsidR="00186377" w:rsidRPr="006F46A5" w:rsidRDefault="00186377" w:rsidP="00965AEE">
            <w:pPr>
              <w:rPr>
                <w:rFonts w:asciiTheme="majorHAnsi" w:eastAsiaTheme="minorEastAsia" w:hAnsiTheme="majorHAnsi"/>
                <w:b/>
              </w:rPr>
            </w:pPr>
            <w:r w:rsidRPr="006F46A5">
              <w:rPr>
                <w:rFonts w:asciiTheme="majorHAnsi" w:eastAsiaTheme="minorEastAsia" w:hAnsiTheme="majorHAnsi"/>
              </w:rPr>
              <w:t xml:space="preserve">6:            </w:t>
            </w:r>
            <w:r w:rsidRPr="006F46A5">
              <w:rPr>
                <w:rFonts w:asciiTheme="majorHAnsi" w:eastAsiaTheme="minorEastAsia" w:hAnsiTheme="majorHAnsi"/>
                <w:b/>
              </w:rPr>
              <w:t xml:space="preserve">if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min</m:t>
                  </m:r>
                </m:sub>
              </m:sSub>
              <m:r>
                <w:rPr>
                  <w:rFonts w:ascii="Cambria Math" w:eastAsiaTheme="minorEastAsia" w:hAnsi="Cambria Math"/>
                </w:rPr>
                <m:t xml:space="preserve">&gt; </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r>
                <w:rPr>
                  <w:rFonts w:ascii="Cambria Math" w:eastAsiaTheme="minorEastAsia" w:hAnsi="Cambria Math"/>
                </w:rPr>
                <m:t xml:space="preserve"> </m:t>
              </m:r>
            </m:oMath>
            <w:r w:rsidRPr="006F46A5">
              <w:rPr>
                <w:rFonts w:asciiTheme="majorHAnsi" w:eastAsiaTheme="minorEastAsia" w:hAnsiTheme="majorHAnsi"/>
              </w:rPr>
              <w:t xml:space="preserve"> </w:t>
            </w:r>
            <w:r w:rsidRPr="006F46A5">
              <w:rPr>
                <w:rFonts w:asciiTheme="majorHAnsi" w:eastAsiaTheme="minorEastAsia" w:hAnsiTheme="majorHAnsi"/>
                <w:b/>
              </w:rPr>
              <w:t>then</w:t>
            </w:r>
          </w:p>
          <w:p w:rsidR="00186377" w:rsidRPr="006F46A5" w:rsidRDefault="00186377" w:rsidP="00965AEE">
            <w:pPr>
              <w:rPr>
                <w:rFonts w:asciiTheme="majorHAnsi" w:eastAsiaTheme="minorEastAsia" w:hAnsiTheme="majorHAnsi"/>
              </w:rPr>
            </w:pPr>
            <w:r w:rsidRPr="006F46A5">
              <w:rPr>
                <w:rFonts w:asciiTheme="majorHAnsi" w:eastAsiaTheme="minorEastAsia" w:hAnsiTheme="majorHAnsi"/>
              </w:rPr>
              <w:t xml:space="preserve">7: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min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oMath>
          </w:p>
          <w:p w:rsidR="00186377" w:rsidRPr="006F46A5" w:rsidRDefault="00186377" w:rsidP="00965AEE">
            <w:pPr>
              <w:rPr>
                <w:rFonts w:asciiTheme="majorHAnsi" w:eastAsiaTheme="minorEastAsia" w:hAnsiTheme="majorHAnsi"/>
              </w:rPr>
            </w:pPr>
            <w:r w:rsidRPr="006F46A5">
              <w:rPr>
                <w:rFonts w:asciiTheme="majorHAnsi" w:eastAsiaTheme="minorEastAsia" w:hAnsiTheme="majorHAnsi"/>
              </w:rPr>
              <w:t xml:space="preserve">8:                  </w:t>
            </w:r>
            <m:oMath>
              <m:r>
                <w:rPr>
                  <w:rFonts w:ascii="Cambria Math" w:eastAsiaTheme="minorEastAsia" w:hAnsi="Cambria Math"/>
                </w:rPr>
                <m:t>k =i+1</m:t>
              </m:r>
            </m:oMath>
          </w:p>
          <w:p w:rsidR="00186377" w:rsidRPr="006F46A5" w:rsidRDefault="00186377" w:rsidP="00965AEE">
            <w:pPr>
              <w:rPr>
                <w:rFonts w:asciiTheme="majorHAnsi" w:eastAsiaTheme="minorEastAsia" w:hAnsiTheme="majorHAnsi"/>
                <w:b/>
              </w:rPr>
            </w:pPr>
            <w:r w:rsidRPr="006F46A5">
              <w:rPr>
                <w:rFonts w:asciiTheme="majorHAnsi" w:eastAsiaTheme="minorEastAsia" w:hAnsiTheme="majorHAnsi"/>
              </w:rPr>
              <w:t xml:space="preserve">9:            </w:t>
            </w:r>
            <w:r w:rsidRPr="006F46A5">
              <w:rPr>
                <w:rFonts w:asciiTheme="majorHAnsi" w:eastAsiaTheme="minorEastAsia" w:hAnsiTheme="majorHAnsi"/>
                <w:b/>
              </w:rPr>
              <w:t>end if</w:t>
            </w:r>
          </w:p>
          <w:p w:rsidR="00186377" w:rsidRPr="006F46A5" w:rsidRDefault="00186377" w:rsidP="00965AEE">
            <w:pPr>
              <w:rPr>
                <w:rFonts w:asciiTheme="majorHAnsi" w:eastAsiaTheme="minorEastAsia" w:hAnsiTheme="majorHAnsi"/>
              </w:rPr>
            </w:pPr>
            <w:r w:rsidRPr="006F46A5">
              <w:rPr>
                <w:rFonts w:asciiTheme="majorHAnsi" w:eastAsiaTheme="minorEastAsia" w:hAnsiTheme="majorHAnsi"/>
              </w:rPr>
              <w:t xml:space="preserve">10:    </w:t>
            </w:r>
            <w:r w:rsidRPr="006F46A5">
              <w:rPr>
                <w:rFonts w:asciiTheme="majorHAnsi" w:eastAsiaTheme="minorEastAsia" w:hAnsiTheme="majorHAnsi"/>
                <w:b/>
              </w:rPr>
              <w:t xml:space="preserve">until </w:t>
            </w:r>
            <w:r w:rsidRPr="006F46A5">
              <w:rPr>
                <w:rFonts w:asciiTheme="majorHAnsi" w:eastAsiaTheme="minorEastAsia" w:hAnsiTheme="majorHAnsi"/>
              </w:rPr>
              <w:t xml:space="preserve">end of time series </w:t>
            </w:r>
            <m:oMath>
              <m:r>
                <w:rPr>
                  <w:rFonts w:ascii="Cambria Math" w:eastAsiaTheme="minorEastAsia" w:hAnsi="Cambria Math"/>
                </w:rPr>
                <m:t xml:space="preserve"> </m:t>
              </m:r>
            </m:oMath>
          </w:p>
          <w:p w:rsidR="00186377" w:rsidRPr="006F46A5" w:rsidRDefault="00186377" w:rsidP="00965AEE">
            <w:pPr>
              <w:rPr>
                <w:rFonts w:asciiTheme="majorHAnsi" w:eastAsiaTheme="minorEastAsia" w:hAnsiTheme="majorHAnsi"/>
              </w:rPr>
            </w:pPr>
            <w:r w:rsidRPr="006F46A5">
              <w:rPr>
                <w:rFonts w:asciiTheme="majorHAnsi" w:eastAsiaTheme="minorEastAsia" w:hAnsiTheme="majorHAnsi"/>
              </w:rPr>
              <w:t xml:space="preserve">11:   </w:t>
            </w:r>
            <w:r w:rsidRPr="006F46A5">
              <w:rPr>
                <w:rFonts w:asciiTheme="majorHAnsi" w:eastAsiaTheme="minorEastAsia" w:hAnsiTheme="majorHAnsi"/>
                <w:b/>
              </w:rPr>
              <w:t xml:space="preserve"> if </w:t>
            </w:r>
            <m:oMath>
              <m:r>
                <w:rPr>
                  <w:rFonts w:ascii="Cambria Math" w:eastAsiaTheme="minorEastAsia" w:hAnsi="Cambria Math"/>
                </w:rPr>
                <m:t>t</m:t>
              </m:r>
            </m:oMath>
            <w:r w:rsidRPr="006F46A5">
              <w:rPr>
                <w:rFonts w:asciiTheme="majorHAnsi" w:eastAsiaTheme="minorEastAsia" w:hAnsiTheme="majorHAnsi"/>
                <w:b/>
              </w:rPr>
              <w:t>-</w:t>
            </w:r>
            <w:proofErr w:type="spellStart"/>
            <w:r w:rsidRPr="006F46A5">
              <w:rPr>
                <w:rFonts w:asciiTheme="majorHAnsi" w:eastAsiaTheme="minorEastAsia" w:hAnsiTheme="majorHAnsi"/>
              </w:rPr>
              <w:t>test.accept</w:t>
            </w:r>
            <w:proofErr w:type="spellEnd"/>
            <w:r w:rsidRPr="006F46A5">
              <w:rPr>
                <w:rFonts w:asciiTheme="majorHAnsi" w:eastAsiaTheme="minorEastAsia" w:hAnsiTheme="majorHAnsi"/>
              </w:rPr>
              <w:t>(</w:t>
            </w:r>
            <m:oMath>
              <m:sSub>
                <m:sSubPr>
                  <m:ctrlPr>
                    <w:rPr>
                      <w:rFonts w:ascii="Cambria Math" w:eastAsiaTheme="minorEastAsia" w:hAnsi="Cambria Math"/>
                      <w:i/>
                    </w:rPr>
                  </m:ctrlPr>
                </m:sSubPr>
                <m:e>
                  <m:r>
                    <w:rPr>
                      <w:rFonts w:ascii="Cambria Math" w:eastAsiaTheme="minorEastAsia" w:hAnsi="Cambria Math"/>
                    </w:rPr>
                    <m:t xml:space="preserve"> ε</m:t>
                  </m:r>
                </m:e>
                <m:sub>
                  <m:r>
                    <w:rPr>
                      <w:rFonts w:ascii="Cambria Math" w:eastAsiaTheme="minorEastAsia" w:hAnsi="Cambria Math"/>
                    </w:rPr>
                    <m:t>min</m:t>
                  </m:r>
                </m:sub>
              </m:sSub>
            </m:oMath>
            <w:r w:rsidRPr="006F46A5">
              <w:rPr>
                <w:rFonts w:asciiTheme="majorHAnsi" w:eastAsiaTheme="minorEastAsia" w:hAnsiTheme="majorHAnsi"/>
              </w:rPr>
              <w:t>)</w:t>
            </w:r>
            <w:r w:rsidRPr="006F46A5">
              <w:rPr>
                <w:rFonts w:asciiTheme="majorHAnsi" w:eastAsiaTheme="minorEastAsia" w:hAnsiTheme="majorHAnsi"/>
                <w:b/>
              </w:rPr>
              <w:t xml:space="preserve"> then</w:t>
            </w:r>
          </w:p>
          <w:p w:rsidR="00186377" w:rsidRPr="006F46A5" w:rsidRDefault="00186377" w:rsidP="00965AEE">
            <w:pPr>
              <w:rPr>
                <w:rFonts w:asciiTheme="majorHAnsi" w:eastAsiaTheme="minorEastAsia" w:hAnsiTheme="majorHAnsi"/>
              </w:rPr>
            </w:pPr>
            <w:r w:rsidRPr="006F46A5">
              <w:rPr>
                <w:rFonts w:asciiTheme="majorHAnsi" w:eastAsiaTheme="minorEastAsia" w:hAnsiTheme="majorHAnsi"/>
              </w:rPr>
              <w:t>12:          drop</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m:t>
              </m:r>
            </m:oMath>
          </w:p>
          <w:p w:rsidR="00186377" w:rsidRPr="006F46A5" w:rsidRDefault="00186377" w:rsidP="00965AEE">
            <w:pPr>
              <w:rPr>
                <w:rFonts w:asciiTheme="majorHAnsi" w:eastAsiaTheme="minorEastAsia" w:hAnsiTheme="majorHAnsi"/>
              </w:rPr>
            </w:pPr>
            <w:r w:rsidRPr="006F46A5">
              <w:rPr>
                <w:rFonts w:asciiTheme="majorHAnsi" w:eastAsiaTheme="minorEastAsia" w:hAnsiTheme="majorHAnsi"/>
              </w:rPr>
              <w:t xml:space="preserve">13:    </w:t>
            </w:r>
            <w:r w:rsidRPr="006F46A5">
              <w:rPr>
                <w:rFonts w:asciiTheme="majorHAnsi" w:eastAsiaTheme="minorEastAsia" w:hAnsiTheme="majorHAnsi"/>
                <w:b/>
              </w:rPr>
              <w:t xml:space="preserve">else </w:t>
            </w:r>
          </w:p>
          <w:p w:rsidR="00186377" w:rsidRPr="006F46A5" w:rsidRDefault="00186377" w:rsidP="00965AEE">
            <w:pPr>
              <w:rPr>
                <w:rFonts w:asciiTheme="majorHAnsi" w:eastAsiaTheme="minorEastAsia" w:hAnsiTheme="majorHAnsi"/>
              </w:rPr>
            </w:pPr>
            <w:r w:rsidRPr="006F46A5">
              <w:rPr>
                <w:rFonts w:asciiTheme="majorHAnsi" w:eastAsiaTheme="minorEastAsia" w:hAnsiTheme="majorHAnsi"/>
              </w:rPr>
              <w:t>14:         break</w:t>
            </w:r>
          </w:p>
          <w:p w:rsidR="00186377" w:rsidRPr="006F46A5" w:rsidRDefault="00186377" w:rsidP="00965AEE">
            <w:pPr>
              <w:rPr>
                <w:rFonts w:asciiTheme="majorHAnsi" w:eastAsiaTheme="minorEastAsia" w:hAnsiTheme="majorHAnsi"/>
              </w:rPr>
            </w:pPr>
            <w:r w:rsidRPr="006F46A5">
              <w:rPr>
                <w:rFonts w:asciiTheme="majorHAnsi" w:eastAsiaTheme="minorEastAsia" w:hAnsiTheme="majorHAnsi"/>
              </w:rPr>
              <w:t xml:space="preserve">15:    </w:t>
            </w:r>
            <w:r w:rsidRPr="006F46A5">
              <w:rPr>
                <w:rFonts w:asciiTheme="majorHAnsi" w:eastAsiaTheme="minorEastAsia" w:hAnsiTheme="majorHAnsi"/>
                <w:b/>
              </w:rPr>
              <w:t xml:space="preserve">end if </w:t>
            </w:r>
          </w:p>
          <w:p w:rsidR="00186377" w:rsidRPr="006F46A5" w:rsidRDefault="00186377" w:rsidP="00965AEE">
            <w:pPr>
              <w:rPr>
                <w:rFonts w:asciiTheme="majorHAnsi" w:eastAsiaTheme="minorEastAsia" w:hAnsiTheme="majorHAnsi"/>
              </w:rPr>
            </w:pPr>
            <w:r w:rsidRPr="006F46A5">
              <w:rPr>
                <w:rFonts w:asciiTheme="majorHAnsi" w:eastAsiaTheme="minorEastAsia" w:hAnsiTheme="majorHAnsi"/>
              </w:rPr>
              <w:t xml:space="preserve">16:   </w:t>
            </w:r>
            <w:r w:rsidRPr="006F46A5">
              <w:rPr>
                <w:rFonts w:asciiTheme="majorHAnsi" w:eastAsiaTheme="minorEastAsia" w:hAnsiTheme="majorHAnsi"/>
                <w:b/>
              </w:rPr>
              <w:t>end while</w:t>
            </w:r>
          </w:p>
          <w:p w:rsidR="00186377" w:rsidRPr="006F46A5" w:rsidRDefault="00186377" w:rsidP="00F924B3">
            <w:pPr>
              <w:keepNext/>
              <w:rPr>
                <w:rFonts w:asciiTheme="majorHAnsi" w:eastAsiaTheme="minorEastAsia" w:hAnsiTheme="majorHAnsi"/>
              </w:rPr>
            </w:pPr>
            <w:r w:rsidRPr="006F46A5">
              <w:rPr>
                <w:rFonts w:asciiTheme="majorHAnsi" w:eastAsiaTheme="minorEastAsia" w:hAnsiTheme="majorHAnsi"/>
              </w:rPr>
              <w:t xml:space="preserve">17:   </w:t>
            </w:r>
            <w:r w:rsidRPr="006F46A5">
              <w:rPr>
                <w:rFonts w:asciiTheme="majorHAnsi" w:eastAsiaTheme="minorEastAsia" w:hAnsiTheme="majorHAnsi"/>
                <w:b/>
              </w:rPr>
              <w:t>return</w:t>
            </w:r>
            <w:r w:rsidRPr="006F46A5">
              <w:rPr>
                <w:rFonts w:asciiTheme="majorHAnsi" w:eastAsiaTheme="minorEastAsia" w:hAnsiTheme="majorHAnsi"/>
              </w:rPr>
              <w:t xml:space="preserve"> </w:t>
            </w:r>
            <m:oMath>
              <m:r>
                <w:rPr>
                  <w:rFonts w:ascii="Cambria Math" w:eastAsiaTheme="minorEastAsia" w:hAnsi="Cambria Math"/>
                </w:rPr>
                <m:t>T</m:t>
              </m:r>
            </m:oMath>
          </w:p>
        </w:tc>
      </w:tr>
    </w:tbl>
    <w:p w:rsidR="00D20258" w:rsidRDefault="00F924B3" w:rsidP="00965AEE">
      <w:pPr>
        <w:pStyle w:val="Caption"/>
        <w:jc w:val="center"/>
        <w:rPr>
          <w:rFonts w:asciiTheme="majorHAnsi" w:hAnsiTheme="majorHAnsi"/>
          <w:color w:val="auto"/>
        </w:rPr>
      </w:pPr>
      <w:bookmarkStart w:id="21" w:name="_Toc416019230"/>
      <w:proofErr w:type="gramStart"/>
      <w:r w:rsidRPr="006F46A5">
        <w:rPr>
          <w:rFonts w:asciiTheme="majorHAnsi" w:hAnsiTheme="majorHAnsi"/>
          <w:color w:val="auto"/>
        </w:rPr>
        <w:t xml:space="preserve">Algorithm </w:t>
      </w:r>
      <w:r w:rsidR="003B0EEE" w:rsidRPr="006F46A5">
        <w:rPr>
          <w:rFonts w:asciiTheme="majorHAnsi" w:hAnsiTheme="majorHAnsi"/>
          <w:color w:val="auto"/>
        </w:rPr>
        <w:fldChar w:fldCharType="begin"/>
      </w:r>
      <w:r w:rsidR="003B0EEE" w:rsidRPr="006F46A5">
        <w:rPr>
          <w:rFonts w:asciiTheme="majorHAnsi" w:hAnsiTheme="majorHAnsi"/>
          <w:color w:val="auto"/>
        </w:rPr>
        <w:instrText xml:space="preserve"> STYLEREF 1 \s </w:instrText>
      </w:r>
      <w:r w:rsidR="003B0EEE" w:rsidRPr="006F46A5">
        <w:rPr>
          <w:rFonts w:asciiTheme="majorHAnsi" w:hAnsiTheme="majorHAnsi"/>
          <w:color w:val="auto"/>
        </w:rPr>
        <w:fldChar w:fldCharType="separate"/>
      </w:r>
      <w:r w:rsidR="00F168E1">
        <w:rPr>
          <w:rFonts w:asciiTheme="majorHAnsi" w:hAnsiTheme="majorHAnsi"/>
          <w:noProof/>
          <w:color w:val="auto"/>
        </w:rPr>
        <w:t>3</w:t>
      </w:r>
      <w:r w:rsidR="003B0EEE" w:rsidRPr="006F46A5">
        <w:rPr>
          <w:rFonts w:asciiTheme="majorHAnsi" w:hAnsiTheme="majorHAnsi"/>
          <w:color w:val="auto"/>
        </w:rPr>
        <w:fldChar w:fldCharType="end"/>
      </w:r>
      <w:r w:rsidR="003B0EEE" w:rsidRPr="006F46A5">
        <w:rPr>
          <w:rFonts w:asciiTheme="majorHAnsi" w:hAnsiTheme="majorHAnsi"/>
          <w:color w:val="auto"/>
        </w:rPr>
        <w:t>.</w:t>
      </w:r>
      <w:proofErr w:type="gramEnd"/>
      <w:r w:rsidR="003B0EEE" w:rsidRPr="006F46A5">
        <w:rPr>
          <w:rFonts w:asciiTheme="majorHAnsi" w:hAnsiTheme="majorHAnsi"/>
          <w:color w:val="auto"/>
        </w:rPr>
        <w:fldChar w:fldCharType="begin"/>
      </w:r>
      <w:r w:rsidR="003B0EEE" w:rsidRPr="006F46A5">
        <w:rPr>
          <w:rFonts w:asciiTheme="majorHAnsi" w:hAnsiTheme="majorHAnsi"/>
          <w:color w:val="auto"/>
        </w:rPr>
        <w:instrText xml:space="preserve"> SEQ Algorithm \* ARABIC \s 1 </w:instrText>
      </w:r>
      <w:r w:rsidR="003B0EEE" w:rsidRPr="006F46A5">
        <w:rPr>
          <w:rFonts w:asciiTheme="majorHAnsi" w:hAnsiTheme="majorHAnsi"/>
          <w:color w:val="auto"/>
        </w:rPr>
        <w:fldChar w:fldCharType="separate"/>
      </w:r>
      <w:r w:rsidR="00F168E1">
        <w:rPr>
          <w:rFonts w:asciiTheme="majorHAnsi" w:hAnsiTheme="majorHAnsi"/>
          <w:noProof/>
          <w:color w:val="auto"/>
        </w:rPr>
        <w:t>2</w:t>
      </w:r>
      <w:r w:rsidR="003B0EEE" w:rsidRPr="006F46A5">
        <w:rPr>
          <w:rFonts w:asciiTheme="majorHAnsi" w:hAnsiTheme="majorHAnsi"/>
          <w:color w:val="auto"/>
        </w:rPr>
        <w:fldChar w:fldCharType="end"/>
      </w:r>
      <w:r w:rsidR="00FB54C7" w:rsidRPr="006F46A5">
        <w:rPr>
          <w:rFonts w:asciiTheme="majorHAnsi" w:hAnsiTheme="majorHAnsi"/>
          <w:color w:val="auto"/>
        </w:rPr>
        <w:t xml:space="preserve"> – The Merge Algorithm</w:t>
      </w:r>
      <w:bookmarkEnd w:id="21"/>
    </w:p>
    <w:p w:rsidR="002B1193" w:rsidRDefault="002B1193" w:rsidP="002B1193"/>
    <w:p w:rsidR="002B1193" w:rsidRDefault="002B1193" w:rsidP="002B1193"/>
    <w:p w:rsidR="002B1193" w:rsidRDefault="002B1193" w:rsidP="002B1193"/>
    <w:p w:rsidR="002B1193" w:rsidRPr="002B1193" w:rsidRDefault="002B1193" w:rsidP="002B1193"/>
    <w:p w:rsidR="00461401" w:rsidRPr="006F46A5" w:rsidRDefault="00461401" w:rsidP="00947BDF">
      <w:pPr>
        <w:pStyle w:val="Heading2"/>
        <w:numPr>
          <w:ilvl w:val="1"/>
          <w:numId w:val="1"/>
        </w:numPr>
        <w:jc w:val="both"/>
        <w:rPr>
          <w:color w:val="auto"/>
        </w:rPr>
      </w:pPr>
      <w:bookmarkStart w:id="22" w:name="_Toc416019191"/>
      <w:r w:rsidRPr="006F46A5">
        <w:rPr>
          <w:color w:val="auto"/>
        </w:rPr>
        <w:lastRenderedPageBreak/>
        <w:t>Support Vector Machines</w:t>
      </w:r>
      <w:bookmarkEnd w:id="22"/>
    </w:p>
    <w:p w:rsidR="00CA533F" w:rsidRPr="006F46A5" w:rsidRDefault="00965AEE" w:rsidP="00947BDF">
      <w:pPr>
        <w:jc w:val="both"/>
        <w:rPr>
          <w:rFonts w:asciiTheme="majorHAnsi" w:hAnsiTheme="majorHAnsi"/>
        </w:rPr>
      </w:pPr>
      <w:r w:rsidRPr="006F46A5">
        <w:rPr>
          <w:rFonts w:asciiTheme="majorHAnsi" w:hAnsiTheme="majorHAnsi"/>
        </w:rPr>
        <w:t xml:space="preserve">Techniques in machine learning generally are classified into two main divisions: supervised and non-supervised learning. Support Vector Machines (SVMs) are classified under the former. This means that the process by which SVMs solve tasks is by first undergoing a training phase in which input data (referred to as a set of examples or instances) are used to learn a model that </w:t>
      </w:r>
      <w:r w:rsidR="00CA533F" w:rsidRPr="006F46A5">
        <w:rPr>
          <w:rFonts w:asciiTheme="majorHAnsi" w:hAnsiTheme="majorHAnsi"/>
        </w:rPr>
        <w:t>can then be used to classify new instances into a category of a set of categories. SVMs typically solve binary classification</w:t>
      </w:r>
      <w:r w:rsidR="00CA533F" w:rsidRPr="006F46A5">
        <w:rPr>
          <w:rStyle w:val="FootnoteReference"/>
          <w:rFonts w:asciiTheme="majorHAnsi" w:hAnsiTheme="majorHAnsi"/>
        </w:rPr>
        <w:footnoteReference w:id="7"/>
      </w:r>
      <w:r w:rsidR="00CA533F" w:rsidRPr="006F46A5">
        <w:rPr>
          <w:rFonts w:asciiTheme="majorHAnsi" w:hAnsiTheme="majorHAnsi"/>
        </w:rPr>
        <w:t xml:space="preserve"> problems. </w:t>
      </w:r>
    </w:p>
    <w:p w:rsidR="003865BB" w:rsidRPr="006F46A5" w:rsidRDefault="00CA533F" w:rsidP="00947BDF">
      <w:pPr>
        <w:jc w:val="both"/>
        <w:rPr>
          <w:rFonts w:asciiTheme="majorHAnsi" w:hAnsiTheme="majorHAnsi"/>
        </w:rPr>
      </w:pPr>
      <w:r w:rsidRPr="006F46A5">
        <w:rPr>
          <w:rFonts w:asciiTheme="majorHAnsi" w:hAnsiTheme="majorHAnsi"/>
        </w:rPr>
        <w:t>SVMs work by projecting and mapping</w:t>
      </w:r>
      <w:r w:rsidR="003865BB" w:rsidRPr="006F46A5">
        <w:rPr>
          <w:rFonts w:asciiTheme="majorHAnsi" w:hAnsiTheme="majorHAnsi"/>
        </w:rPr>
        <w:t xml:space="preserve"> (by using a kernel function)</w:t>
      </w:r>
      <w:r w:rsidRPr="006F46A5">
        <w:rPr>
          <w:rFonts w:asciiTheme="majorHAnsi" w:hAnsiTheme="majorHAnsi"/>
        </w:rPr>
        <w:t xml:space="preserve"> training data </w:t>
      </w:r>
      <w:r w:rsidR="003865BB" w:rsidRPr="006F46A5">
        <w:rPr>
          <w:rFonts w:asciiTheme="majorHAnsi" w:hAnsiTheme="majorHAnsi"/>
        </w:rPr>
        <w:t>instances into a high-dimensional feature space</w:t>
      </w:r>
      <w:r w:rsidRPr="006F46A5">
        <w:rPr>
          <w:rFonts w:asciiTheme="majorHAnsi" w:hAnsiTheme="majorHAnsi"/>
        </w:rPr>
        <w:t xml:space="preserve">, in order that the maximum gap between the two categories is created. Hence, new instances can be classified by side of the gap the point falls on. </w:t>
      </w:r>
      <w:r w:rsidRPr="006F46A5">
        <w:rPr>
          <w:rFonts w:asciiTheme="majorHAnsi" w:hAnsiTheme="majorHAnsi"/>
          <w:i/>
        </w:rPr>
        <w:t>Gap</w:t>
      </w:r>
      <w:r w:rsidRPr="006F46A5">
        <w:rPr>
          <w:rFonts w:asciiTheme="majorHAnsi" w:hAnsiTheme="majorHAnsi"/>
        </w:rPr>
        <w:t xml:space="preserve"> is a vague term and is difficult to define. Instead, SVMs work by constructing a hyperplane that separates the two categories – this is referred to as the maximum margin hyperplane. </w:t>
      </w:r>
      <w:r w:rsidR="003865BB" w:rsidRPr="006F46A5">
        <w:rPr>
          <w:rFonts w:asciiTheme="majorHAnsi" w:hAnsiTheme="majorHAnsi"/>
        </w:rPr>
        <w:t xml:space="preserve">The maximum margin hyperplane is sought as theoretically, such </w:t>
      </w:r>
      <w:proofErr w:type="gramStart"/>
      <w:r w:rsidR="003865BB" w:rsidRPr="006F46A5">
        <w:rPr>
          <w:rFonts w:asciiTheme="majorHAnsi" w:hAnsiTheme="majorHAnsi"/>
        </w:rPr>
        <w:t>an</w:t>
      </w:r>
      <w:proofErr w:type="gramEnd"/>
      <w:r w:rsidR="003865BB" w:rsidRPr="006F46A5">
        <w:rPr>
          <w:rFonts w:asciiTheme="majorHAnsi" w:hAnsiTheme="majorHAnsi"/>
        </w:rPr>
        <w:t xml:space="preserve"> hyperplane should lead to the least generalisation error. </w:t>
      </w:r>
    </w:p>
    <w:p w:rsidR="003865BB" w:rsidRPr="006F46A5" w:rsidRDefault="00F05AA1" w:rsidP="00947BDF">
      <w:pPr>
        <w:jc w:val="both"/>
        <w:rPr>
          <w:rFonts w:asciiTheme="majorHAnsi" w:eastAsiaTheme="minorEastAsia" w:hAnsiTheme="majorHAnsi"/>
        </w:rPr>
      </w:pPr>
      <w:r w:rsidRPr="006F46A5">
        <w:rPr>
          <w:rFonts w:asciiTheme="majorHAnsi" w:hAnsiTheme="majorHAnsi"/>
        </w:rPr>
        <w:t>A hyperplane which defines the decision boundary of the classes is in turn</w:t>
      </w:r>
      <w:r w:rsidR="003865BB" w:rsidRPr="006F46A5">
        <w:rPr>
          <w:rFonts w:asciiTheme="majorHAnsi" w:hAnsiTheme="majorHAnsi"/>
        </w:rPr>
        <w:t xml:space="preserve"> defined in terms of a set of points whos</w:t>
      </w:r>
      <w:r w:rsidR="00EB4D3E" w:rsidRPr="006F46A5">
        <w:rPr>
          <w:rFonts w:asciiTheme="majorHAnsi" w:hAnsiTheme="majorHAnsi"/>
        </w:rPr>
        <w:t xml:space="preserve">e set of points </w:t>
      </w:r>
      <m:oMath>
        <m:r>
          <w:rPr>
            <w:rFonts w:ascii="Cambria Math" w:hAnsi="Cambria Math"/>
          </w:rPr>
          <m:t>x</m:t>
        </m:r>
      </m:oMath>
      <w:r w:rsidR="00EB4D3E" w:rsidRPr="006F46A5">
        <w:rPr>
          <w:rFonts w:asciiTheme="majorHAnsi" w:eastAsiaTheme="minorEastAsia" w:hAnsiTheme="majorHAnsi"/>
          <w:b/>
        </w:rPr>
        <w:t xml:space="preserve"> </w:t>
      </w:r>
      <w:r w:rsidR="00B250F7" w:rsidRPr="006F46A5">
        <w:rPr>
          <w:rFonts w:asciiTheme="majorHAnsi" w:eastAsiaTheme="minorEastAsia" w:hAnsiTheme="majorHAnsi"/>
        </w:rPr>
        <w:t>satisfy the equation.</w:t>
      </w:r>
      <w:r w:rsidR="00B22404" w:rsidRPr="006F46A5">
        <w:rPr>
          <w:rFonts w:asciiTheme="majorHAnsi" w:eastAsiaTheme="minorEastAsia" w:hAnsiTheme="majorHAnsi"/>
        </w:rPr>
        <w:t xml:space="preserve"> </w:t>
      </w:r>
      <w:r w:rsidR="00B250F7" w:rsidRPr="006F46A5">
        <w:rPr>
          <w:rFonts w:asciiTheme="majorHAnsi" w:eastAsiaTheme="minorEastAsia" w:hAnsiTheme="majorHAnsi"/>
        </w:rPr>
        <w:t xml:space="preserve"> </w:t>
      </w:r>
    </w:p>
    <w:p w:rsidR="00B250F7" w:rsidRPr="006F46A5" w:rsidRDefault="00F168E1" w:rsidP="00947BDF">
      <w:pPr>
        <w:jc w:val="both"/>
        <w:rPr>
          <w:rFonts w:asciiTheme="majorHAnsi" w:eastAsiaTheme="minorEastAsia" w:hAnsiTheme="majorHAnsi"/>
        </w:rPr>
      </w:pPr>
      <m:oMathPara>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 xml:space="preserve"> ∙ϕ(x)+b=0</m:t>
          </m:r>
        </m:oMath>
      </m:oMathPara>
    </w:p>
    <w:p w:rsidR="00EF062E" w:rsidRPr="006F46A5" w:rsidRDefault="00EF062E" w:rsidP="00947BDF">
      <w:pPr>
        <w:jc w:val="both"/>
        <w:rPr>
          <w:rFonts w:asciiTheme="majorHAnsi" w:eastAsiaTheme="minorEastAsia" w:hAnsiTheme="majorHAnsi"/>
        </w:rPr>
      </w:pPr>
      <w:proofErr w:type="gramStart"/>
      <w:r w:rsidRPr="006F46A5">
        <w:rPr>
          <w:rFonts w:asciiTheme="majorHAnsi" w:eastAsiaTheme="minorEastAsia" w:hAnsiTheme="majorHAnsi"/>
        </w:rPr>
        <w:t>where</w:t>
      </w:r>
      <w:proofErr w:type="gramEnd"/>
      <w:r w:rsidRPr="006F46A5">
        <w:rPr>
          <w:rFonts w:asciiTheme="majorHAnsi" w:eastAsiaTheme="minorEastAsia" w:hAnsiTheme="majorHAnsi"/>
        </w:rPr>
        <w:t xml:space="preserv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oMath>
      <w:r w:rsidRPr="006F46A5">
        <w:rPr>
          <w:rFonts w:asciiTheme="majorHAnsi" w:eastAsiaTheme="minorEastAsia" w:hAnsiTheme="majorHAnsi"/>
        </w:rPr>
        <w:t xml:space="preserve"> is the </w:t>
      </w:r>
      <w:r w:rsidR="003731BF" w:rsidRPr="006F46A5">
        <w:rPr>
          <w:rFonts w:asciiTheme="majorHAnsi" w:eastAsiaTheme="minorEastAsia" w:hAnsiTheme="majorHAnsi"/>
        </w:rPr>
        <w:t>weight</w:t>
      </w:r>
      <w:r w:rsidRPr="006F46A5">
        <w:rPr>
          <w:rFonts w:asciiTheme="majorHAnsi" w:eastAsiaTheme="minorEastAsia" w:hAnsiTheme="majorHAnsi"/>
        </w:rPr>
        <w:t xml:space="preserve"> vector </w:t>
      </w:r>
      <w:r w:rsidR="00552E15">
        <w:rPr>
          <w:rFonts w:asciiTheme="majorHAnsi" w:eastAsiaTheme="minorEastAsia" w:hAnsiTheme="majorHAnsi"/>
        </w:rPr>
        <w:t>of</w:t>
      </w:r>
      <w:r w:rsidRPr="006F46A5">
        <w:rPr>
          <w:rFonts w:asciiTheme="majorHAnsi" w:eastAsiaTheme="minorEastAsia" w:hAnsiTheme="majorHAnsi"/>
        </w:rPr>
        <w:t xml:space="preserve"> the hyperplane, </w:t>
      </w:r>
      <m:oMath>
        <m:r>
          <w:rPr>
            <w:rFonts w:ascii="Cambria Math" w:hAnsi="Cambria Math"/>
          </w:rPr>
          <m:t>ϕ</m:t>
        </m:r>
        <m:d>
          <m:dPr>
            <m:ctrlPr>
              <w:rPr>
                <w:rFonts w:ascii="Cambria Math" w:hAnsi="Cambria Math"/>
                <w:i/>
              </w:rPr>
            </m:ctrlPr>
          </m:dPr>
          <m:e>
            <m:r>
              <w:rPr>
                <w:rFonts w:ascii="Cambria Math" w:hAnsi="Cambria Math"/>
              </w:rPr>
              <m:t>x</m:t>
            </m:r>
          </m:e>
        </m:d>
      </m:oMath>
      <w:r w:rsidRPr="006F46A5">
        <w:rPr>
          <w:rFonts w:asciiTheme="majorHAnsi" w:eastAsiaTheme="minorEastAsia" w:hAnsiTheme="majorHAnsi"/>
          <w:b/>
        </w:rPr>
        <w:t xml:space="preserve"> </w:t>
      </w:r>
      <w:r w:rsidRPr="006F46A5">
        <w:rPr>
          <w:rFonts w:asciiTheme="majorHAnsi" w:eastAsiaTheme="minorEastAsia" w:hAnsiTheme="majorHAnsi"/>
        </w:rPr>
        <w:t>is the kernel method that maps the data points to feature space and</w:t>
      </w:r>
      <m:oMath>
        <m:r>
          <w:rPr>
            <w:rFonts w:ascii="Cambria Math" w:eastAsiaTheme="minorEastAsia" w:hAnsi="Cambria Math"/>
          </w:rPr>
          <m:t xml:space="preserve"> b</m:t>
        </m:r>
      </m:oMath>
      <w:r w:rsidRPr="006F46A5">
        <w:rPr>
          <w:rFonts w:asciiTheme="majorHAnsi" w:eastAsiaTheme="minorEastAsia" w:hAnsiTheme="majorHAnsi"/>
        </w:rPr>
        <w:t xml:space="preserve"> is the bias.</w:t>
      </w:r>
    </w:p>
    <w:p w:rsidR="00B250F7" w:rsidRPr="006F46A5" w:rsidRDefault="005E699C" w:rsidP="00947BDF">
      <w:pPr>
        <w:jc w:val="both"/>
        <w:rPr>
          <w:rFonts w:asciiTheme="majorHAnsi" w:eastAsiaTheme="minorEastAsia" w:hAnsiTheme="majorHAnsi"/>
        </w:rPr>
      </w:pPr>
      <w:r w:rsidRPr="006F46A5">
        <w:rPr>
          <w:rFonts w:asciiTheme="majorHAnsi" w:eastAsiaTheme="minorEastAsia" w:hAnsiTheme="majorHAnsi"/>
        </w:rPr>
        <w:t xml:space="preserve">For linearly </w:t>
      </w:r>
      <w:r w:rsidR="00B22404" w:rsidRPr="006F46A5">
        <w:rPr>
          <w:rFonts w:asciiTheme="majorHAnsi" w:eastAsiaTheme="minorEastAsia" w:hAnsiTheme="majorHAnsi"/>
        </w:rPr>
        <w:t>separable data, two hyperplanes can be defined which completely separate the data such that there are no points between them. The area in space that is bordered by the two hyperplanes is called a margin. The two hyperplanes are defined by the following equations:</w:t>
      </w:r>
    </w:p>
    <w:p w:rsidR="00B22404" w:rsidRPr="006F46A5" w:rsidRDefault="00F168E1" w:rsidP="00947BDF">
      <w:pPr>
        <w:jc w:val="both"/>
        <w:rPr>
          <w:rFonts w:asciiTheme="majorHAnsi" w:eastAsiaTheme="minorEastAsia" w:hAnsiTheme="majorHAnsi"/>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   w</m:t>
              </m:r>
            </m:e>
            <m:sup>
              <m:r>
                <w:rPr>
                  <w:rFonts w:ascii="Cambria Math" w:hAnsi="Cambria Math"/>
                </w:rPr>
                <m:t>T</m:t>
              </m:r>
            </m:sup>
          </m:sSup>
          <m:r>
            <w:rPr>
              <w:rFonts w:ascii="Cambria Math" w:hAnsi="Cambria Math"/>
            </w:rPr>
            <m:t xml:space="preserve"> ∙ϕ</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=+1</m:t>
          </m:r>
          <m:r>
            <m:rPr>
              <m:sty m:val="p"/>
            </m:rPr>
            <w:rPr>
              <w:rFonts w:ascii="Cambria Math" w:hAnsi="Cambria Math"/>
            </w:rPr>
            <w:br/>
          </m:r>
        </m:oMath>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 :   w</m:t>
              </m:r>
            </m:e>
            <m:sup>
              <m:r>
                <w:rPr>
                  <w:rFonts w:ascii="Cambria Math" w:hAnsi="Cambria Math"/>
                </w:rPr>
                <m:t>T</m:t>
              </m:r>
            </m:sup>
          </m:sSup>
          <m:r>
            <w:rPr>
              <w:rFonts w:ascii="Cambria Math" w:hAnsi="Cambria Math"/>
            </w:rPr>
            <m:t xml:space="preserve"> ∙ϕ</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=-1</m:t>
          </m:r>
        </m:oMath>
      </m:oMathPara>
    </w:p>
    <w:p w:rsidR="00EC6A3C" w:rsidRDefault="00EC6A3C" w:rsidP="00947BDF">
      <w:pPr>
        <w:jc w:val="both"/>
        <w:rPr>
          <w:rFonts w:asciiTheme="majorHAnsi" w:eastAsiaTheme="minorEastAsia" w:hAnsiTheme="majorHAnsi"/>
        </w:rPr>
      </w:pPr>
      <w:r w:rsidRPr="006F46A5">
        <w:rPr>
          <w:rFonts w:asciiTheme="majorHAnsi" w:eastAsiaTheme="minorEastAsia" w:hAnsiTheme="majorHAnsi"/>
        </w:rPr>
        <w:t xml:space="preserve">In order to define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sidRPr="006F46A5">
        <w:rPr>
          <w:rFonts w:asciiTheme="majorHAnsi" w:eastAsiaTheme="minorEastAsia" w:hAnsiTheme="majorHAnsi"/>
        </w:rPr>
        <w:t xml:space="preserve"> </w:t>
      </w:r>
      <w:proofErr w:type="gramStart"/>
      <w:r w:rsidRPr="006F46A5">
        <w:rPr>
          <w:rFonts w:asciiTheme="majorHAnsi" w:eastAsiaTheme="minorEastAsia" w:hAnsiTheme="majorHAnsi"/>
        </w:rPr>
        <w:t xml:space="preserve">and </w:t>
      </w:r>
      <w:proofErr w:type="gramEnd"/>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Pr="006F46A5">
        <w:rPr>
          <w:rFonts w:asciiTheme="majorHAnsi" w:eastAsiaTheme="minorEastAsia" w:hAnsiTheme="majorHAnsi"/>
        </w:rPr>
        <w:t xml:space="preserve">, vectors must be selected which just touch the margins – these vectors are referred to as support vectors as these are the only data instances required to represent the model. </w:t>
      </w:r>
      <w:r w:rsidR="003A731D" w:rsidRPr="006F46A5">
        <w:rPr>
          <w:rFonts w:asciiTheme="majorHAnsi" w:eastAsiaTheme="minorEastAsia" w:hAnsiTheme="majorHAnsi"/>
        </w:rPr>
        <w:t xml:space="preserve">The margin can also be defined more formally in terms of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003A731D" w:rsidRPr="006F46A5">
        <w:rPr>
          <w:rFonts w:asciiTheme="majorHAnsi" w:eastAsiaTheme="minorEastAsia" w:hAnsiTheme="majorHAnsi"/>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3A731D" w:rsidRPr="006F46A5">
        <w:rPr>
          <w:rFonts w:asciiTheme="majorHAnsi" w:eastAsiaTheme="minorEastAsia" w:hAnsiTheme="majorHAnsi"/>
        </w:rPr>
        <w:t xml:space="preserve"> which are the shortest distance between the maximum margin hyperplane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r w:rsidR="003A731D" w:rsidRPr="006F46A5">
        <w:rPr>
          <w:rFonts w:asciiTheme="majorHAnsi" w:eastAsiaTheme="minorEastAsia" w:hAnsiTheme="majorHAnsi"/>
        </w:rPr>
        <w:t xml:space="preserve"> and the closest positive support vector and the</w:t>
      </w:r>
      <w:r w:rsidR="00B00F66" w:rsidRPr="006F46A5">
        <w:rPr>
          <w:rFonts w:asciiTheme="majorHAnsi" w:eastAsiaTheme="minorEastAsia" w:hAnsiTheme="majorHAnsi"/>
        </w:rPr>
        <w:t xml:space="preserve"> </w:t>
      </w:r>
      <w:r w:rsidR="003A731D" w:rsidRPr="006F46A5">
        <w:rPr>
          <w:rFonts w:asciiTheme="majorHAnsi" w:eastAsiaTheme="minorEastAsia" w:hAnsiTheme="majorHAnsi"/>
        </w:rPr>
        <w:t xml:space="preserve">shortest distance between </w:t>
      </w:r>
      <w:proofErr w:type="gramStart"/>
      <w:r w:rsidR="003A731D" w:rsidRPr="006F46A5">
        <w:rPr>
          <w:rFonts w:asciiTheme="majorHAnsi" w:eastAsiaTheme="minorEastAsia" w:hAnsiTheme="majorHAnsi"/>
        </w:rPr>
        <w:t xml:space="preserve">the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r w:rsidR="003A731D" w:rsidRPr="006F46A5">
        <w:rPr>
          <w:rFonts w:asciiTheme="majorHAnsi" w:eastAsiaTheme="minorEastAsia" w:hAnsiTheme="majorHAnsi"/>
        </w:rPr>
        <w:t xml:space="preserve"> and</w:t>
      </w:r>
      <w:proofErr w:type="gramEnd"/>
      <w:r w:rsidR="003A731D" w:rsidRPr="006F46A5">
        <w:rPr>
          <w:rFonts w:asciiTheme="majorHAnsi" w:eastAsiaTheme="minorEastAsia" w:hAnsiTheme="majorHAnsi"/>
        </w:rPr>
        <w:t xml:space="preserve"> the closest negative support vector, respectively. </w:t>
      </w:r>
    </w:p>
    <w:p w:rsidR="009E15C2" w:rsidRDefault="009E15C2" w:rsidP="00947BDF">
      <w:pPr>
        <w:jc w:val="both"/>
        <w:rPr>
          <w:rFonts w:asciiTheme="majorHAnsi" w:eastAsiaTheme="minorEastAsia" w:hAnsiTheme="majorHAnsi"/>
        </w:rPr>
      </w:pPr>
      <w:r w:rsidRPr="006F46A5">
        <w:rPr>
          <w:rFonts w:asciiTheme="majorHAnsi" w:eastAsiaTheme="minorEastAsia" w:hAnsiTheme="majorHAnsi"/>
        </w:rPr>
        <w:t xml:space="preserve">In figure 3.1., </w:t>
      </w:r>
      <m:oMath>
        <m:f>
          <m:fPr>
            <m:ctrlPr>
              <w:rPr>
                <w:rFonts w:ascii="Cambria Math" w:hAnsi="Cambria Math"/>
                <w:i/>
              </w:rPr>
            </m:ctrlPr>
          </m:fPr>
          <m:num>
            <m:r>
              <w:rPr>
                <w:rFonts w:ascii="Cambria Math" w:hAnsi="Cambria Math"/>
              </w:rPr>
              <m:t>b</m:t>
            </m:r>
          </m:num>
          <m:den>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den>
        </m:f>
      </m:oMath>
      <w:r w:rsidRPr="006F46A5">
        <w:rPr>
          <w:rFonts w:asciiTheme="majorHAnsi" w:eastAsiaTheme="minorEastAsia" w:hAnsiTheme="majorHAnsi"/>
        </w:rPr>
        <w:t xml:space="preserve">  is defined as the o</w:t>
      </w:r>
      <w:proofErr w:type="spellStart"/>
      <w:r w:rsidRPr="006F46A5">
        <w:rPr>
          <w:rFonts w:asciiTheme="majorHAnsi" w:eastAsiaTheme="minorEastAsia" w:hAnsiTheme="majorHAnsi"/>
        </w:rPr>
        <w:t>ffset</w:t>
      </w:r>
      <w:proofErr w:type="spellEnd"/>
      <w:r w:rsidRPr="006F46A5">
        <w:rPr>
          <w:rFonts w:asciiTheme="majorHAnsi" w:eastAsiaTheme="minorEastAsia" w:hAnsiTheme="majorHAnsi"/>
        </w:rPr>
        <w:t xml:space="preserve"> between the maximum margin hyperplane and the origin. </w:t>
      </w:r>
      <w:r w:rsidRPr="006F46A5">
        <w:rPr>
          <w:rFonts w:asciiTheme="majorHAnsi" w:hAnsiTheme="majorHAnsi"/>
        </w:rPr>
        <w:t xml:space="preserve">We can thus say that </w:t>
      </w:r>
      <m:oMath>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Pr="006F46A5">
        <w:rPr>
          <w:rFonts w:asciiTheme="majorHAnsi" w:eastAsiaTheme="minorEastAsia" w:hAnsiTheme="majorHAnsi"/>
        </w:rPr>
        <w:t xml:space="preserve"> is the width between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sidRPr="006F46A5">
        <w:rPr>
          <w:rFonts w:asciiTheme="majorHAnsi" w:eastAsiaTheme="minorEastAsia" w:hAnsiTheme="majorHAnsi"/>
        </w:rPr>
        <w:t xml:space="preserve"> </w:t>
      </w:r>
      <w:proofErr w:type="gramStart"/>
      <w:r w:rsidRPr="006F46A5">
        <w:rPr>
          <w:rFonts w:asciiTheme="majorHAnsi" w:eastAsiaTheme="minorEastAsia" w:hAnsiTheme="majorHAnsi"/>
        </w:rPr>
        <w:t xml:space="preserve">and </w:t>
      </w:r>
      <w:proofErr w:type="gramEnd"/>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Pr="006F46A5">
        <w:rPr>
          <w:rFonts w:asciiTheme="majorHAnsi" w:eastAsiaTheme="minorEastAsia" w:hAnsiTheme="majorHAnsi"/>
        </w:rPr>
        <w:t xml:space="preserve">. Given that the distance between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sidRPr="006F46A5">
        <w:rPr>
          <w:rFonts w:asciiTheme="majorHAnsi" w:eastAsiaTheme="minorEastAsia" w:hAnsiTheme="majorHAnsi"/>
        </w:rPr>
        <w:t xml:space="preserve">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r w:rsidRPr="006F46A5">
        <w:rPr>
          <w:rFonts w:asciiTheme="majorHAnsi" w:eastAsiaTheme="minorEastAsia" w:hAnsiTheme="majorHAnsi"/>
        </w:rPr>
        <w:t xml:space="preserve"> </w:t>
      </w:r>
      <w:proofErr w:type="gramStart"/>
      <w:r w:rsidRPr="006F46A5">
        <w:rPr>
          <w:rFonts w:asciiTheme="majorHAnsi" w:eastAsiaTheme="minorEastAsia" w:hAnsiTheme="majorHAnsi"/>
        </w:rPr>
        <w:t xml:space="preserve">is </w:t>
      </w:r>
      <w:proofErr w:type="gramEnd"/>
      <m:oMath>
        <m:f>
          <m:fPr>
            <m:ctrlPr>
              <w:rPr>
                <w:rFonts w:ascii="Cambria Math" w:eastAsiaTheme="minorEastAsia" w:hAnsi="Cambria Math"/>
                <w:i/>
              </w:rPr>
            </m:ctrlPr>
          </m:fPr>
          <m:num>
            <m:d>
              <m:dPr>
                <m:begChr m:val="|"/>
                <m:endChr m:val="|"/>
                <m:ctrlPr>
                  <w:rPr>
                    <w:rFonts w:ascii="Cambria Math" w:eastAsiaTheme="minorEastAsia"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 xml:space="preserve"> ∙ϕ</m:t>
                </m:r>
                <m:d>
                  <m:dPr>
                    <m:ctrlPr>
                      <w:rPr>
                        <w:rFonts w:ascii="Cambria Math" w:hAnsi="Cambria Math"/>
                        <w:i/>
                      </w:rPr>
                    </m:ctrlPr>
                  </m:dPr>
                  <m:e>
                    <m:r>
                      <w:rPr>
                        <w:rFonts w:ascii="Cambria Math" w:hAnsi="Cambria Math"/>
                      </w:rPr>
                      <m:t>x</m:t>
                    </m:r>
                  </m:e>
                </m:d>
              </m:e>
            </m:d>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||w||</m:t>
            </m:r>
          </m:den>
        </m:f>
      </m:oMath>
      <w:r w:rsidRPr="006F46A5">
        <w:rPr>
          <w:rFonts w:asciiTheme="majorHAnsi" w:eastAsiaTheme="minorEastAsia" w:hAnsiTheme="majorHAnsi"/>
        </w:rPr>
        <w:t xml:space="preserve">, the total distance </w:t>
      </w:r>
      <m:oMath>
        <m:r>
          <w:rPr>
            <w:rFonts w:ascii="Cambria Math" w:eastAsiaTheme="minorEastAsia" w:hAnsi="Cambria Math"/>
          </w:rPr>
          <m:t>d</m:t>
        </m:r>
      </m:oMath>
      <w:r w:rsidRPr="006F46A5">
        <w:rPr>
          <w:rFonts w:asciiTheme="majorHAnsi" w:eastAsiaTheme="minorEastAsia" w:hAnsiTheme="majorHAnsi"/>
        </w:rPr>
        <w:t xml:space="preserve"> is then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||w||</m:t>
            </m:r>
          </m:den>
        </m:f>
      </m:oMath>
      <w:r w:rsidRPr="006F46A5">
        <w:rPr>
          <w:rFonts w:asciiTheme="majorHAnsi" w:eastAsiaTheme="minorEastAsia" w:hAnsiTheme="majorHAnsi"/>
        </w:rPr>
        <w:t xml:space="preserve">. We therefore need to minimise </w:t>
      </w:r>
      <m:oMath>
        <m:r>
          <w:rPr>
            <w:rFonts w:ascii="Cambria Math" w:eastAsiaTheme="minorEastAsia" w:hAnsi="Cambria Math"/>
          </w:rPr>
          <m:t>||w||</m:t>
        </m:r>
      </m:oMath>
      <w:r w:rsidRPr="006F46A5">
        <w:rPr>
          <w:rFonts w:asciiTheme="majorHAnsi" w:eastAsiaTheme="minorEastAsia" w:hAnsiTheme="majorHAnsi"/>
        </w:rPr>
        <w:t xml:space="preserve"> in order to maximise the margin</w:t>
      </w:r>
      <w:proofErr w:type="gramStart"/>
      <w:r w:rsidRPr="006F46A5">
        <w:rPr>
          <w:rFonts w:asciiTheme="majorHAnsi" w:eastAsiaTheme="minorEastAsia" w:hAnsiTheme="majorHAnsi"/>
        </w:rPr>
        <w:t xml:space="preserve">, </w:t>
      </w:r>
      <w:proofErr w:type="gramEnd"/>
      <m:oMath>
        <m:r>
          <w:rPr>
            <w:rFonts w:ascii="Cambria Math" w:eastAsiaTheme="minorEastAsia" w:hAnsi="Cambria Math"/>
          </w:rPr>
          <m:t>d</m:t>
        </m:r>
      </m:oMath>
      <w:r w:rsidRPr="006F46A5">
        <w:rPr>
          <w:rFonts w:asciiTheme="majorHAnsi" w:eastAsiaTheme="minorEastAsia" w:hAnsiTheme="majorHAnsi"/>
        </w:rPr>
        <w:t>. This problem can this be formulated mathematically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9E15C2" w:rsidTr="007623D0">
        <w:tc>
          <w:tcPr>
            <w:tcW w:w="350" w:type="pct"/>
          </w:tcPr>
          <w:p w:rsidR="009E15C2" w:rsidRDefault="009E15C2" w:rsidP="007623D0">
            <w:pPr>
              <w:rPr>
                <w:rFonts w:asciiTheme="majorHAnsi" w:eastAsiaTheme="minorEastAsia" w:hAnsiTheme="majorHAnsi"/>
              </w:rPr>
            </w:pPr>
          </w:p>
        </w:tc>
        <w:tc>
          <w:tcPr>
            <w:tcW w:w="4200" w:type="pct"/>
          </w:tcPr>
          <w:p w:rsidR="009E15C2" w:rsidRPr="006F46A5" w:rsidRDefault="00F168E1" w:rsidP="009E15C2">
            <w:pPr>
              <w:rPr>
                <w:rFonts w:asciiTheme="majorHAnsi" w:eastAsiaTheme="minorEastAsia" w:hAnsiTheme="majorHAnsi"/>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 xml:space="preserve">∙ </m:t>
                    </m:r>
                    <m:r>
                      <w:rPr>
                        <w:rFonts w:ascii="Cambria Math" w:hAnsi="Cambria Math"/>
                      </w:rPr>
                      <m:t>ϕ</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e>
                </m:d>
                <m:r>
                  <w:rPr>
                    <w:rFonts w:ascii="Cambria Math" w:eastAsiaTheme="minorEastAsia" w:hAnsi="Cambria Math"/>
                  </w:rPr>
                  <m:t xml:space="preserve">≥1=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eastAsiaTheme="minorEastAsia" w:hAnsi="Cambria Math"/>
                          </w:rPr>
                          <m:t xml:space="preserve"> ∙</m:t>
                        </m:r>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eastAsiaTheme="minorEastAsia" w:hAnsi="Cambria Math"/>
                          </w:rPr>
                          <m:t xml:space="preserve">+b≥+1 when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+1</m:t>
                        </m:r>
                      </m:e>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eastAsiaTheme="minorEastAsia" w:hAnsi="Cambria Math"/>
                          </w:rPr>
                          <m:t xml:space="preserve"> ∙</m:t>
                        </m:r>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eastAsiaTheme="minorEastAsia" w:hAnsi="Cambria Math"/>
                          </w:rPr>
                          <m:t xml:space="preserve">+b≤ -1 when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-1</m:t>
                        </m:r>
                      </m:e>
                    </m:eqArr>
                  </m:e>
                </m:d>
              </m:oMath>
            </m:oMathPara>
          </w:p>
          <w:p w:rsidR="009E15C2" w:rsidRDefault="009E15C2" w:rsidP="007623D0">
            <w:pPr>
              <w:rPr>
                <w:rFonts w:asciiTheme="majorHAnsi" w:eastAsiaTheme="minorEastAsia" w:hAnsiTheme="majorHAnsi"/>
              </w:rPr>
            </w:pPr>
          </w:p>
        </w:tc>
        <w:tc>
          <w:tcPr>
            <w:tcW w:w="350" w:type="pct"/>
          </w:tcPr>
          <w:p w:rsidR="009E15C2" w:rsidRDefault="009E15C2" w:rsidP="007623D0">
            <w:pPr>
              <w:pStyle w:val="Caption"/>
            </w:pPr>
          </w:p>
          <w:p w:rsidR="009E15C2" w:rsidRPr="001B6502" w:rsidRDefault="009E15C2" w:rsidP="007623D0">
            <w:pPr>
              <w:pStyle w:val="Caption"/>
              <w:jc w:val="right"/>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sidR="00F168E1">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sidR="00F168E1">
              <w:rPr>
                <w:noProof/>
                <w:color w:val="auto"/>
              </w:rPr>
              <w:t>9</w:t>
            </w:r>
            <w:r w:rsidRPr="001B6502">
              <w:rPr>
                <w:color w:val="auto"/>
              </w:rPr>
              <w:fldChar w:fldCharType="end"/>
            </w:r>
            <w:r w:rsidRPr="001B6502">
              <w:rPr>
                <w:color w:val="auto"/>
              </w:rPr>
              <w:t>)</w:t>
            </w:r>
          </w:p>
          <w:p w:rsidR="009E15C2" w:rsidRDefault="009E15C2" w:rsidP="007623D0">
            <w:pPr>
              <w:keepNext/>
              <w:rPr>
                <w:rFonts w:asciiTheme="majorHAnsi" w:eastAsiaTheme="minorEastAsia" w:hAnsiTheme="majorHAnsi"/>
              </w:rPr>
            </w:pPr>
          </w:p>
        </w:tc>
      </w:tr>
    </w:tbl>
    <w:p w:rsidR="002B1193" w:rsidRPr="006F46A5" w:rsidRDefault="002B1193" w:rsidP="00EC6A3C">
      <w:pPr>
        <w:rPr>
          <w:rFonts w:asciiTheme="majorHAnsi" w:eastAsiaTheme="minorEastAsia" w:hAnsiTheme="majorHAnsi"/>
        </w:rPr>
      </w:pPr>
    </w:p>
    <w:p w:rsidR="00B22404" w:rsidRPr="006F46A5" w:rsidRDefault="002B1193" w:rsidP="00B22404">
      <w:pPr>
        <w:rPr>
          <w:rFonts w:asciiTheme="majorHAnsi" w:eastAsiaTheme="minorEastAsia" w:hAnsiTheme="majorHAnsi"/>
          <w:b/>
        </w:rPr>
      </w:pPr>
      <w:r w:rsidRPr="006F46A5">
        <w:rPr>
          <w:rFonts w:asciiTheme="majorHAnsi" w:hAnsiTheme="majorHAnsi"/>
          <w:noProof/>
          <w:lang w:eastAsia="en-GB"/>
        </w:rPr>
        <mc:AlternateContent>
          <mc:Choice Requires="wps">
            <w:drawing>
              <wp:anchor distT="0" distB="0" distL="114300" distR="114300" simplePos="0" relativeHeight="251725824" behindDoc="0" locked="0" layoutInCell="1" allowOverlap="1" wp14:anchorId="59372250" wp14:editId="332C4FB3">
                <wp:simplePos x="0" y="0"/>
                <wp:positionH relativeFrom="column">
                  <wp:posOffset>3171616</wp:posOffset>
                </wp:positionH>
                <wp:positionV relativeFrom="paragraph">
                  <wp:posOffset>-329944</wp:posOffset>
                </wp:positionV>
                <wp:extent cx="467360" cy="361315"/>
                <wp:effectExtent l="0" t="0" r="8890" b="635"/>
                <wp:wrapNone/>
                <wp:docPr id="52" name="Text Box 52"/>
                <wp:cNvGraphicFramePr/>
                <a:graphic xmlns:a="http://schemas.openxmlformats.org/drawingml/2006/main">
                  <a:graphicData uri="http://schemas.microsoft.com/office/word/2010/wordprocessingShape">
                    <wps:wsp>
                      <wps:cNvSpPr txBox="1"/>
                      <wps:spPr>
                        <a:xfrm>
                          <a:off x="0" y="0"/>
                          <a:ext cx="467360" cy="361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168E1" w:rsidRDefault="00F168E1" w:rsidP="0037745B">
                            <m:oMathPara>
                              <m:oMath>
                                <m:sSub>
                                  <m:sSubPr>
                                    <m:ctrlPr>
                                      <w:rPr>
                                        <w:rFonts w:ascii="Cambria Math" w:hAnsi="Cambria Math"/>
                                        <w:i/>
                                      </w:rPr>
                                    </m:ctrlPr>
                                  </m:sSubPr>
                                  <m:e>
                                    <m:r>
                                      <w:rPr>
                                        <w:rFonts w:ascii="Cambria Math" w:hAnsi="Cambria Math"/>
                                      </w:rPr>
                                      <m:t>H</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2" o:spid="_x0000_s1026" type="#_x0000_t202" style="position:absolute;margin-left:249.75pt;margin-top:-26pt;width:36.8pt;height:28.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4vWiQIAAIsFAAAOAAAAZHJzL2Uyb0RvYy54bWysVEtvGyEQvlfqf0Dc6/U7rZV15CZyVSlK&#10;ojpVzpiFGBUYCti77q/vwK4fTXNJ1csuzHwzw3zzuLxqjCY74YMCW9JBr0+JsBwqZZ9L+v1x+eEj&#10;JSEyWzENVpR0LwK9mr9/d1m7mRjCBnQlPEEnNsxqV9JNjG5WFIFvhGGhB05YVErwhkW8+uei8qxG&#10;70YXw35/WtTgK+eBixBQetMq6Tz7l1LweC9lEJHokuLbYv76/F2nbzG/ZLNnz9xG8e4Z7B9eYZiy&#10;GPTo6oZFRrZe/eXKKO4hgIw9DqYAKRUXOQfMZtB/kc1qw5zIuSA5wR1pCv/PLb/bPXiiqpJOhpRY&#10;ZrBGj6KJ5DM0BEXIT+3CDGErh8DYoBzrfJAHFKa0G+lN+mNCBPXI9P7IbvLGUTieXoymqOGoGk0H&#10;o8EkeSlOxs6H+EWAIelQUo/Fy5yy3W2ILfQASbECaFUtldb5khpGXGtPdgxLrWN+Ijr/A6UtqUs6&#10;HU362bGFZN561ja5EbllunAp8TbBfIp7LRJG229CImU5z1diM86FPcbP6ISSGOothh3+9Kq3GLd5&#10;oEWODDYejY2y4HP2ecZOlFU/DpTJFo+1Ocs7HWOzbrqGWEO1x37w0E5UcHypsGq3LMQH5nGEsNC4&#10;FuI9fqQGZB26EyUb8L9ekyc8djZqKalxJEsafm6ZF5TorxZ7/tNgPE4znC/jycUQL/5csz7X2K25&#10;BmyFAS4gx/Mx4aM+HKUH84TbY5GioopZjrFLGg/H69guCtw+XCwWGYRT61i8tSvHk+tEb+rJx+aJ&#10;edc1bsSOv4PD8LLZi/5tscnSwmIbQarc3IngltWOeJz4PB7ddkor5fyeUacdOv8NAAD//wMAUEsD&#10;BBQABgAIAAAAIQDmymBC4QAAAAkBAAAPAAAAZHJzL2Rvd25yZXYueG1sTI/LTsMwEEX3SPyDNUhs&#10;UOu0IS0NcSqEeEjsaAqInRsPSUQ8jmI3CX/PdAXL0T26c262nWwrBux940jBYh6BQCqdaahSsC8e&#10;ZzcgfNBkdOsIFfygh21+fpbp1LiRXnHYhUpwCflUK6hD6FIpfVmj1X7uOiTOvlxvdeCzr6Tp9cjl&#10;tpXLKFpJqxviD7Xu8L7G8nt3tAo+r6qPFz89vY1xEncPz0OxfjeFUpcX090tiIBT+IPhpM/qkLPT&#10;wR3JeNEquN5sEkYVzJIlj2IiWccLEIdTBDLP5P8F+S8AAAD//wMAUEsBAi0AFAAGAAgAAAAhALaD&#10;OJL+AAAA4QEAABMAAAAAAAAAAAAAAAAAAAAAAFtDb250ZW50X1R5cGVzXS54bWxQSwECLQAUAAYA&#10;CAAAACEAOP0h/9YAAACUAQAACwAAAAAAAAAAAAAAAAAvAQAAX3JlbHMvLnJlbHNQSwECLQAUAAYA&#10;CAAAACEA8ruL1okCAACLBQAADgAAAAAAAAAAAAAAAAAuAgAAZHJzL2Uyb0RvYy54bWxQSwECLQAU&#10;AAYACAAAACEA5spgQuEAAAAJAQAADwAAAAAAAAAAAAAAAADjBAAAZHJzL2Rvd25yZXYueG1sUEsF&#10;BgAAAAAEAAQA8wAAAPEFAAAAAA==&#10;" fillcolor="white [3201]" stroked="f" strokeweight=".5pt">
                <v:textbox>
                  <w:txbxContent>
                    <w:p w:rsidR="00F168E1" w:rsidRDefault="00F168E1" w:rsidP="0037745B">
                      <m:oMathPara>
                        <m:oMath>
                          <m:sSub>
                            <m:sSubPr>
                              <m:ctrlPr>
                                <w:rPr>
                                  <w:rFonts w:ascii="Cambria Math" w:hAnsi="Cambria Math"/>
                                  <w:i/>
                                </w:rPr>
                              </m:ctrlPr>
                            </m:sSubPr>
                            <m:e>
                              <m:r>
                                <w:rPr>
                                  <w:rFonts w:ascii="Cambria Math" w:hAnsi="Cambria Math"/>
                                </w:rPr>
                                <m:t>H</m:t>
                              </m:r>
                            </m:e>
                            <m:sub>
                              <m:r>
                                <w:rPr>
                                  <w:rFonts w:ascii="Cambria Math" w:hAnsi="Cambria Math"/>
                                </w:rPr>
                                <m:t>1</m:t>
                              </m:r>
                            </m:sub>
                          </m:sSub>
                        </m:oMath>
                      </m:oMathPara>
                    </w:p>
                  </w:txbxContent>
                </v:textbox>
              </v:shape>
            </w:pict>
          </mc:Fallback>
        </mc:AlternateContent>
      </w:r>
      <w:r w:rsidR="0076785B" w:rsidRPr="006F46A5">
        <w:rPr>
          <w:rFonts w:asciiTheme="majorHAnsi" w:hAnsiTheme="majorHAnsi"/>
          <w:noProof/>
          <w:lang w:eastAsia="en-GB"/>
        </w:rPr>
        <mc:AlternateContent>
          <mc:Choice Requires="wps">
            <w:drawing>
              <wp:anchor distT="0" distB="0" distL="114300" distR="114300" simplePos="0" relativeHeight="251666432" behindDoc="0" locked="0" layoutInCell="1" allowOverlap="1" wp14:anchorId="45FA4A70" wp14:editId="2E067E4F">
                <wp:simplePos x="0" y="0"/>
                <wp:positionH relativeFrom="column">
                  <wp:posOffset>95250</wp:posOffset>
                </wp:positionH>
                <wp:positionV relativeFrom="paragraph">
                  <wp:posOffset>175260</wp:posOffset>
                </wp:positionV>
                <wp:extent cx="3125470" cy="3125470"/>
                <wp:effectExtent l="0" t="0" r="17780" b="17780"/>
                <wp:wrapNone/>
                <wp:docPr id="21" name="Straight Connector 21"/>
                <wp:cNvGraphicFramePr/>
                <a:graphic xmlns:a="http://schemas.openxmlformats.org/drawingml/2006/main">
                  <a:graphicData uri="http://schemas.microsoft.com/office/word/2010/wordprocessingShape">
                    <wps:wsp>
                      <wps:cNvCnPr/>
                      <wps:spPr>
                        <a:xfrm flipV="1">
                          <a:off x="0" y="0"/>
                          <a:ext cx="3125470" cy="312547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3.8pt" to="253.6pt,2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5RR4wEAAC0EAAAOAAAAZHJzL2Uyb0RvYy54bWysU8uuGyEM3VfqPyD2zSTpU6NM7iLR7aZq&#10;o962ey5jMkiAkaF5/H0Nk0z6UqVW3SAMPsc+B7O6O3knDkDJYujkYjaXAoLG3oZ9Jz9/un/2RoqU&#10;VeiVwwCdPEOSd+unT1bH2MISB3Q9kGCSkNpj7OSQc2ybJukBvEozjBD40iB5lTmkfdOTOjK7d81y&#10;Pn/VHJH6SKghJT7djpdyXfmNAZ0/GJMgC9dJ7i3Xler6WNZmvVLtnlQcrL60of6hC69s4KIT1VZl&#10;Jb6S/YXKW02Y0OSZRt+gMVZD1cBqFvOf1DwMKkLVwuakONmU/h+tfn/YkbB9J5cLKYLy/EYPmZTd&#10;D1lsMAR2EEnwJTt1jKllwCbs6BKluKMi+2TIC+Ns/MJDUI1gaeJUfT5PPsMpC82HzxfLly9e83No&#10;vrsGzNiMRIUwUspvAb0om046G4oRqlWHdymPqdeUcuxCWRM6299b52pQRgg2jsRB8ePnU5XAJX7I&#10;KiRblYYxqeddEcpZhbEpgkeJdZfPDsZqH8GwaSxlFFvH9VZLaQ0hX+u5wNkFZrizCTivcv4IvOQX&#10;KNRR/hvwhKiVMeQJ7G1A+l31m0VmzL86MOouFjxif66PX63hmaxeXf5PGfrv4wq//fL1NwAAAP//&#10;AwBQSwMEFAAGAAgAAAAhAGWMoC/eAAAACQEAAA8AAABkcnMvZG93bnJldi54bWxMj81OwzAQhO9I&#10;vIO1SNyo06D+kMapQhDiCKS9cHNiN46I11HspubtWU70tqMZzX6T76Md2Kwn3zsUsFwkwDS2TvXY&#10;CTgeXh+2wHyQqOTgUAv40R72xe1NLjPlLvip5zp0jErQZ1KACWHMOPet0Vb6hRs1kndyk5WB5NRx&#10;NckLlduBp0my5lb2SB+MHHVldPtdn62AuXxPqqp5Oz6XdYzzx9chfTQvQtzfxXIHLOgY/sPwh0/o&#10;UBBT486oPBtIr2hKEJBu1sDIXyWbFFhDx/JpC7zI+fWC4hcAAP//AwBQSwECLQAUAAYACAAAACEA&#10;toM4kv4AAADhAQAAEwAAAAAAAAAAAAAAAAAAAAAAW0NvbnRlbnRfVHlwZXNdLnhtbFBLAQItABQA&#10;BgAIAAAAIQA4/SH/1gAAAJQBAAALAAAAAAAAAAAAAAAAAC8BAABfcmVscy8ucmVsc1BLAQItABQA&#10;BgAIAAAAIQDrJ5RR4wEAAC0EAAAOAAAAAAAAAAAAAAAAAC4CAABkcnMvZTJvRG9jLnhtbFBLAQIt&#10;ABQABgAIAAAAIQBljKAv3gAAAAkBAAAPAAAAAAAAAAAAAAAAAD0EAABkcnMvZG93bnJldi54bWxQ&#10;SwUGAAAAAAQABADzAAAASAUAAAAA&#10;" strokecolor="black [3213]">
                <v:stroke dashstyle="dash"/>
              </v:line>
            </w:pict>
          </mc:Fallback>
        </mc:AlternateContent>
      </w:r>
      <w:r w:rsidR="0037745B" w:rsidRPr="006F46A5">
        <w:rPr>
          <w:rFonts w:asciiTheme="majorHAnsi" w:hAnsiTheme="majorHAnsi"/>
          <w:noProof/>
          <w:lang w:eastAsia="en-GB"/>
        </w:rPr>
        <mc:AlternateContent>
          <mc:Choice Requires="wps">
            <w:drawing>
              <wp:anchor distT="0" distB="0" distL="114300" distR="114300" simplePos="0" relativeHeight="251723776" behindDoc="0" locked="0" layoutInCell="1" allowOverlap="1" wp14:anchorId="4A286B73" wp14:editId="0BAEF0F3">
                <wp:simplePos x="0" y="0"/>
                <wp:positionH relativeFrom="column">
                  <wp:posOffset>3687445</wp:posOffset>
                </wp:positionH>
                <wp:positionV relativeFrom="paragraph">
                  <wp:posOffset>175260</wp:posOffset>
                </wp:positionV>
                <wp:extent cx="467360" cy="361315"/>
                <wp:effectExtent l="0" t="0" r="8890" b="635"/>
                <wp:wrapNone/>
                <wp:docPr id="51" name="Text Box 51"/>
                <wp:cNvGraphicFramePr/>
                <a:graphic xmlns:a="http://schemas.openxmlformats.org/drawingml/2006/main">
                  <a:graphicData uri="http://schemas.microsoft.com/office/word/2010/wordprocessingShape">
                    <wps:wsp>
                      <wps:cNvSpPr txBox="1"/>
                      <wps:spPr>
                        <a:xfrm>
                          <a:off x="0" y="0"/>
                          <a:ext cx="467360" cy="361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168E1" w:rsidRDefault="00F168E1">
                            <m:oMathPara>
                              <m:oMath>
                                <m:sSub>
                                  <m:sSubPr>
                                    <m:ctrlPr>
                                      <w:rPr>
                                        <w:rFonts w:ascii="Cambria Math" w:hAnsi="Cambria Math"/>
                                        <w:i/>
                                      </w:rPr>
                                    </m:ctrlPr>
                                  </m:sSubPr>
                                  <m:e>
                                    <m:r>
                                      <w:rPr>
                                        <w:rFonts w:ascii="Cambria Math" w:hAnsi="Cambria Math"/>
                                      </w:rPr>
                                      <m:t>H</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027" type="#_x0000_t202" style="position:absolute;margin-left:290.35pt;margin-top:13.8pt;width:36.8pt;height:28.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v+qiwIAAJIFAAAOAAAAZHJzL2Uyb0RvYy54bWysVEtvGyEQvlfqf0Dc6/U7reV15CZyVSlK&#10;oiZVzpiFGBUYCti77q/vwK4fTXNJ1csuzHwzw3zzmF82RpOd8EGBLemg16dEWA6Vss8l/f64+vCR&#10;khCZrZgGK0q6F4FeLt6/m9duJoawAV0JT9CJDbPalXQTo5sVReAbYVjogRMWlRK8YRGv/rmoPKvR&#10;u9HFsN+fFjX4ynngIgSUXrdKusj+pRQ83kkZRCS6pPi2mL8+f9fpWyzmbPbsmdso3j2D/cMrDFMW&#10;gx5dXbPIyNarv1wZxT0EkLHHwRQgpeIi54DZDPovsnnYMCdyLkhOcEeawv9zy293956oqqSTASWW&#10;GazRo2gi+QwNQRHyU7swQ9iDQ2BsUI51PsgDClPajfQm/TEhgnpken9kN3njKBxPL0ZT1HBUjaaD&#10;0WCSvBQnY+dD/CLAkHQoqcfiZU7Z7ibEFnqApFgBtKpWSut8SQ0jrrQnO4al1jE/EZ3/gdKW1CWd&#10;jib97NhCMm89a5vciNwyXbiUeJtgPsW9Fgmj7TchkbKc5yuxGefCHuNndEJJDPUWww5/etVbjNs8&#10;0CJHBhuPxkZZ8Dn7PGMnyqofB8pki8fanOWdjrFZN7lXjvVfQ7XHtvDQDlZwfKWweDcsxHvmcZKw&#10;3rgd4h1+pAYkH7oTJRvwv16TJzw2OGopqXEySxp+bpkXlOivFlv/02A8TqOcL+PJxRAv/lyzPtfY&#10;rbkC7AjsbnxdPiZ81Iej9GCecIksU1RUMcsxdknj4XgV232BS4iL5TKDcHgdizf2wfHkOrGcWvOx&#10;eWLedf0bsfFv4TDDbPaijVtssrSw3EaQKvd44rllteMfBz9PSbek0mY5v2fUaZUufgMAAP//AwBQ&#10;SwMEFAAGAAgAAAAhADX5ACjhAAAACQEAAA8AAABkcnMvZG93bnJldi54bWxMj8tOhEAQRfcm/kOn&#10;TNwYp3EYBoIUE2N8JO4cfMRdD10Cka4mdA/g39uudFm5J/eeKnaL6cVEo+ssI1ytIhDEtdUdNwgv&#10;1f1lBsJ5xVr1lgnhmxzsytOTQuXazvxM0943IpSwyxVC6/2QS+nqloxyKzsQh+zTjkb5cI6N1KOa&#10;Q7np5TqKttKojsNCqwa6ban+2h8NwsdF8/7klofXOU7i4e5xqtI3XSGeny031yA8Lf4Phl/9oA5l&#10;cDrYI2sneoQki9KAIqzTLYgAbJNNDOKAkG0SkGUh/39Q/gAAAP//AwBQSwECLQAUAAYACAAAACEA&#10;toM4kv4AAADhAQAAEwAAAAAAAAAAAAAAAAAAAAAAW0NvbnRlbnRfVHlwZXNdLnhtbFBLAQItABQA&#10;BgAIAAAAIQA4/SH/1gAAAJQBAAALAAAAAAAAAAAAAAAAAC8BAABfcmVscy8ucmVsc1BLAQItABQA&#10;BgAIAAAAIQD2Ov+qiwIAAJIFAAAOAAAAAAAAAAAAAAAAAC4CAABkcnMvZTJvRG9jLnhtbFBLAQIt&#10;ABQABgAIAAAAIQA1+QAo4QAAAAkBAAAPAAAAAAAAAAAAAAAAAOUEAABkcnMvZG93bnJldi54bWxQ&#10;SwUGAAAAAAQABADzAAAA8wUAAAAA&#10;" fillcolor="white [3201]" stroked="f" strokeweight=".5pt">
                <v:textbox>
                  <w:txbxContent>
                    <w:p w:rsidR="00F168E1" w:rsidRDefault="00F168E1">
                      <m:oMathPara>
                        <m:oMath>
                          <m:sSub>
                            <m:sSubPr>
                              <m:ctrlPr>
                                <w:rPr>
                                  <w:rFonts w:ascii="Cambria Math" w:hAnsi="Cambria Math"/>
                                  <w:i/>
                                </w:rPr>
                              </m:ctrlPr>
                            </m:sSubPr>
                            <m:e>
                              <m:r>
                                <w:rPr>
                                  <w:rFonts w:ascii="Cambria Math" w:hAnsi="Cambria Math"/>
                                </w:rPr>
                                <m:t>H</m:t>
                              </m:r>
                            </m:e>
                            <m:sub>
                              <m:r>
                                <w:rPr>
                                  <w:rFonts w:ascii="Cambria Math" w:hAnsi="Cambria Math"/>
                                </w:rPr>
                                <m:t>0</m:t>
                              </m:r>
                            </m:sub>
                          </m:sSub>
                        </m:oMath>
                      </m:oMathPara>
                    </w:p>
                  </w:txbxContent>
                </v:textbox>
              </v:shape>
            </w:pict>
          </mc:Fallback>
        </mc:AlternateContent>
      </w:r>
      <w:r w:rsidR="00D57245" w:rsidRPr="006F46A5">
        <w:rPr>
          <w:rFonts w:asciiTheme="majorHAnsi" w:hAnsiTheme="majorHAnsi"/>
          <w:noProof/>
          <w:lang w:eastAsia="en-GB"/>
        </w:rPr>
        <mc:AlternateContent>
          <mc:Choice Requires="wps">
            <w:drawing>
              <wp:anchor distT="0" distB="0" distL="114300" distR="114300" simplePos="0" relativeHeight="251689984" behindDoc="0" locked="0" layoutInCell="1" allowOverlap="1" wp14:anchorId="515E4968" wp14:editId="2932FE4A">
                <wp:simplePos x="0" y="0"/>
                <wp:positionH relativeFrom="column">
                  <wp:posOffset>3022600</wp:posOffset>
                </wp:positionH>
                <wp:positionV relativeFrom="paragraph">
                  <wp:posOffset>281305</wp:posOffset>
                </wp:positionV>
                <wp:extent cx="63500" cy="63500"/>
                <wp:effectExtent l="0" t="0" r="0" b="0"/>
                <wp:wrapNone/>
                <wp:docPr id="33" name="Oval 33"/>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3" o:spid="_x0000_s1026" style="position:absolute;margin-left:238pt;margin-top:22.15pt;width:5pt;height: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n/RoAIAAMAFAAAOAAAAZHJzL2Uyb0RvYy54bWysVFFPGzEMfp+0/xDlfdy1FMYqrqgCMU1i&#10;FA0mnkMu4SIlcZakvXa/fk5yPbqB9jCtD2ns2J/t72yfX2yNJhvhgwLb0MlRTYmwHFplnxv6/eH6&#10;wxklITLbMg1WNHQnAr1YvH933ru5mEIHuhWeIIgN8941tIvRzasq8E4YFo7ACYuPErxhEUX/XLWe&#10;9YhudDWt69OqB986D1yEgNqr8kgXGV9KweNKyiAi0Q3F3GI+fT6f0lktztn82TPXKT6kwf4hC8OU&#10;xaAj1BWLjKy9egVlFPcQQMYjDqYCKRUXuQasZlL/Uc19x5zItSA5wY00hf8Hy283d56otqHHx5RY&#10;ZvAbrTZMExSRm96FOZrcuzs/SAGvqdCt9Cb9Ywlkm/ncjXyKbSQclafHJzWSzvGlXBGjenF1PsTP&#10;AgxJl4YKrZULqV42Z5ubEIv13iqpA2jVXiuts5B6RFxqTzDfhjLOhY3T7K7X5iu0RX9a4698Z1Rj&#10;NxT1bK/GhHK3JaSc3m9BtE2hLKSgJZ+kqRIvhYl8izstkp2234RENrH2ksiIfJjjJOcYOtaKokaW&#10;SoqvcsmACVli/BF7AHir/kmqFGEG++Qq8hiMznWJ/jfn0SNHBhtHZ6Ms+LcAdBwjF/s9SYWaxNIT&#10;tDvsNQ9lCIPj1wo//A0L8Y55nDpsFdwkcYWH1NA3FIYbJR34n2/pkz0OA75S0uMUNzT8WDMvKNFf&#10;LI7Jp8lslsY+C7OTj1MU/OHL0+GLXZtLwFaa4M5yPF+TfdT7q/RgHnHhLFNUfGKWY+yG8uj3wmUs&#10;2wVXFhfLZTbDUXcs3th7xxN4YjV19cP2kXk3dH/EobmF/cS/moBimzwtLNcRpMrj8cLrwDeuifz9&#10;h5WW9tChnK1eFu/iFwAAAP//AwBQSwMEFAAGAAgAAAAhAJoJLVfeAAAACQEAAA8AAABkcnMvZG93&#10;bnJldi54bWxMj0FPwkAQhe8k/ofNkHiDLVoQa7cESYjeCEjS69Id22p3tnYXWv69w0lvM29e3nwv&#10;XQ22ERfsfO1IwWwagUAqnKmpVHD82E6WIHzQZHTjCBVc0cMquxulOjGupz1eDqEUHEI+0QqqENpE&#10;Sl9UaLWfuhaJb5+uszrw2pXSdLrncNvIhyhaSKtr4g+VbnFTYfF9OFsFxWa7l2H+/rzOX3/edsee&#10;8q9rrtT9eFi/gAg4hD8z3PAZHTJmOrkzGS8aBfHTgrsEHuJHEGyIlzfhpGDOgsxS+b9B9gsAAP//&#10;AwBQSwECLQAUAAYACAAAACEAtoM4kv4AAADhAQAAEwAAAAAAAAAAAAAAAAAAAAAAW0NvbnRlbnRf&#10;VHlwZXNdLnhtbFBLAQItABQABgAIAAAAIQA4/SH/1gAAAJQBAAALAAAAAAAAAAAAAAAAAC8BAABf&#10;cmVscy8ucmVsc1BLAQItABQABgAIAAAAIQA9mn/RoAIAAMAFAAAOAAAAAAAAAAAAAAAAAC4CAABk&#10;cnMvZTJvRG9jLnhtbFBLAQItABQABgAIAAAAIQCaCS1X3gAAAAkBAAAPAAAAAAAAAAAAAAAAAPoE&#10;AABkcnMvZG93bnJldi54bWxQSwUGAAAAAAQABADzAAAABQYAAAAA&#10;" fillcolor="#d99594 [1941]" stroked="f" strokeweight="2pt"/>
            </w:pict>
          </mc:Fallback>
        </mc:AlternateContent>
      </w:r>
      <w:r w:rsidR="00D57245" w:rsidRPr="006F46A5">
        <w:rPr>
          <w:rFonts w:asciiTheme="majorHAnsi" w:hAnsiTheme="majorHAnsi"/>
          <w:noProof/>
          <w:lang w:eastAsia="en-GB"/>
        </w:rPr>
        <mc:AlternateContent>
          <mc:Choice Requires="wps">
            <w:drawing>
              <wp:anchor distT="0" distB="0" distL="114300" distR="114300" simplePos="0" relativeHeight="251687936" behindDoc="0" locked="0" layoutInCell="1" allowOverlap="1" wp14:anchorId="245218C1" wp14:editId="7C8C5C9B">
                <wp:simplePos x="0" y="0"/>
                <wp:positionH relativeFrom="column">
                  <wp:posOffset>2284730</wp:posOffset>
                </wp:positionH>
                <wp:positionV relativeFrom="paragraph">
                  <wp:posOffset>257810</wp:posOffset>
                </wp:positionV>
                <wp:extent cx="63500" cy="63500"/>
                <wp:effectExtent l="0" t="0" r="0" b="0"/>
                <wp:wrapNone/>
                <wp:docPr id="32" name="Oval 32"/>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2" o:spid="_x0000_s1026" style="position:absolute;margin-left:179.9pt;margin-top:20.3pt;width:5pt;height: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8+AnwIAAMAFAAAOAAAAZHJzL2Uyb0RvYy54bWysVFFPGzEMfp+0/xDlfdy1FMYqrqgCMU1i&#10;FA0mnkMu4SIlcZakvXa/fk5yPbqB9jCtD2ns2J/t72yfX2yNJhvhgwLb0MlRTYmwHFplnxv6/eH6&#10;wxklITLbMg1WNHQnAr1YvH933ru5mEIHuhWeIIgN8941tIvRzasq8E4YFo7ACYuPErxhEUX/XLWe&#10;9YhudDWt69OqB986D1yEgNqr8kgXGV9KweNKyiAi0Q3F3GI+fT6f0lktztn82TPXKT6kwf4hC8OU&#10;xaAj1BWLjKy9egVlFPcQQMYjDqYCKRUXuQasZlL/Uc19x5zItSA5wY00hf8Hy283d56otqHHU0os&#10;M/iNVhumCYrITe/CHE3u3Z0fpIDXVOhWepP+sQSyzXzuRj7FNhKOytPjkxpJ5/hSrohRvbg6H+Jn&#10;AYakS0OF1sqFVC+bs81NiMV6b5XUAbRqr5XWWUg9Ii61J5hvQxnnwsZpdtdr8xXaoj+t8Ve+M6qx&#10;G4p6tldjQrnbElJO77cg2qZQFlLQkk/SVImXwkS+xZ0WyU7bb0Iim1h7SWREPsxxknMMHWtFUSNL&#10;JcVXuWTAhCwx/og9ALxV/yRVijCDfXIVeQxG57pE/5vz6JEjg42js1EW/FsAOo6Ri/2epEJNYukJ&#10;2h32mocyhMHxa4Uf/oaFeMc8Th22Cm6SuMJDaugbCsONkg78z7f0yR6HAV8p6XGKGxp+rJkXlOgv&#10;Fsfk02Q2S2OfhdnJxykK/vDl6fDFrs0lYCtNcGc5nq/JPur9VXowj7hwlikqPjHLMXZDefR74TKW&#10;7YIri4vlMpvhqDsWb+y94wk8sZq6+mH7yLwbuj/i0NzCfuJfTUCxTZ4WlusIUuXxeOF14BvXRP7+&#10;w0pLe+hQzlYvi3fxCwAA//8DAFBLAwQUAAYACAAAACEAOoTZ1d0AAAAJAQAADwAAAGRycy9kb3du&#10;cmV2LnhtbEyPTU+DQBCG7yb+h82YeLOLVohFhqY2afRmWptw3cIIKDuL7LbQf+/0pMf3I+88ky0n&#10;26kTDb51jHA/i0ARl65quUbYf2zunkD5YLgynWNCOJOHZX59lZm0ciNv6bQLtZIR9qlBaELoU619&#10;2ZA1fuZ6Ysk+3WBNEDnUuhrMKOO20w9RlGhrWpYLjelp3VD5vTtahHK92eoQvy1WxcvP6/t+5OLr&#10;XCDe3kyrZ1CBpvBXhgu+oEMuTAd35MqrDmEeLwQ9IDxGCSgpzJOLcUCIxdB5pv9/kP8CAAD//wMA&#10;UEsBAi0AFAAGAAgAAAAhALaDOJL+AAAA4QEAABMAAAAAAAAAAAAAAAAAAAAAAFtDb250ZW50X1R5&#10;cGVzXS54bWxQSwECLQAUAAYACAAAACEAOP0h/9YAAACUAQAACwAAAAAAAAAAAAAAAAAvAQAAX3Jl&#10;bHMvLnJlbHNQSwECLQAUAAYACAAAACEABL/PgJ8CAADABQAADgAAAAAAAAAAAAAAAAAuAgAAZHJz&#10;L2Uyb0RvYy54bWxQSwECLQAUAAYACAAAACEAOoTZ1d0AAAAJAQAADwAAAAAAAAAAAAAAAAD5BAAA&#10;ZHJzL2Rvd25yZXYueG1sUEsFBgAAAAAEAAQA8wAAAAMGAAAAAA==&#10;" fillcolor="#d99594 [1941]" stroked="f" strokeweight="2pt"/>
            </w:pict>
          </mc:Fallback>
        </mc:AlternateContent>
      </w:r>
    </w:p>
    <w:p w:rsidR="00EF062E" w:rsidRPr="006F46A5" w:rsidRDefault="0037745B" w:rsidP="00B22404">
      <w:pPr>
        <w:rPr>
          <w:rFonts w:asciiTheme="majorHAnsi" w:eastAsiaTheme="minorEastAsia" w:hAnsiTheme="majorHAnsi"/>
          <w:b/>
        </w:rPr>
      </w:pPr>
      <w:r w:rsidRPr="006F46A5">
        <w:rPr>
          <w:rFonts w:asciiTheme="majorHAnsi" w:eastAsiaTheme="minorEastAsia" w:hAnsiTheme="majorHAnsi"/>
          <w:b/>
          <w:noProof/>
          <w:lang w:eastAsia="en-GB"/>
        </w:rPr>
        <mc:AlternateContent>
          <mc:Choice Requires="wps">
            <w:drawing>
              <wp:anchor distT="0" distB="0" distL="114300" distR="114300" simplePos="0" relativeHeight="251665408" behindDoc="0" locked="0" layoutInCell="1" allowOverlap="1" wp14:anchorId="2FC9A4DD" wp14:editId="65C6842E">
                <wp:simplePos x="0" y="0"/>
                <wp:positionH relativeFrom="column">
                  <wp:posOffset>424815</wp:posOffset>
                </wp:positionH>
                <wp:positionV relativeFrom="paragraph">
                  <wp:posOffset>307340</wp:posOffset>
                </wp:positionV>
                <wp:extent cx="3242310" cy="3072765"/>
                <wp:effectExtent l="0" t="0" r="34290" b="32385"/>
                <wp:wrapNone/>
                <wp:docPr id="20" name="Straight Connector 20"/>
                <wp:cNvGraphicFramePr/>
                <a:graphic xmlns:a="http://schemas.openxmlformats.org/drawingml/2006/main">
                  <a:graphicData uri="http://schemas.microsoft.com/office/word/2010/wordprocessingShape">
                    <wps:wsp>
                      <wps:cNvCnPr/>
                      <wps:spPr>
                        <a:xfrm flipH="1">
                          <a:off x="0" y="0"/>
                          <a:ext cx="3242310" cy="30727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24.2pt" to="288.75pt,2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7i86QEAAB8EAAAOAAAAZHJzL2Uyb0RvYy54bWysU8tu2zAQvBfoPxC815LlPBrBcg4O0h6K&#10;1miSD2Ao0iLAF5aMJf99l5QsJ+kpRS8Eyd2Z3Rku17eD0eQgIChnG7pclJQIy12r7L6hT4/3X75S&#10;EiKzLdPOioYeRaC3m8+f1r2vReU6p1sBBElsqHvf0C5GXxdF4J0wLCycFxaD0oFhEY+wL1pgPbIb&#10;XVRleVX0DloPjosQ8PZuDNJN5pdS8PhLyiAi0Q3F3mJeIa/PaS02a1bvgflO8akN9g9dGKYsFp2p&#10;7lhk5AXUX1RGcXDBybjgzhROSsVF1oBqluU7NQ8d8yJrQXOCn20K/4+W/zzsgKi2oRXaY5nBN3qI&#10;wNS+i2TrrEUHHRAMolO9DzUCtnYH0yn4HSTZgwRDpFb+Ow5BNgKlkSH7fJx9FkMkHC9X1UW1WmI9&#10;jrFVeV1dX10m/mIkSoQeQvwmnCFp01CtbDKC1ezwI8Qx9ZSSrrUlPVa+KS/LnBacVu290joF8zCJ&#10;rQZyYDgGcVhOxV5lYWltsYMkcRSVd/Goxcj/W0i0CZsf5b3jZJwLG0+82mJ2gknsYAZOnaXJPjfz&#10;FjjlJ6jIw/sR8IzIlZ2NM9go62D05W31sxVyzD85MOpOFjy79pifO1uDU5ifafoxacxfnzP8/K83&#10;fwAAAP//AwBQSwMEFAAGAAgAAAAhAM/kAVLgAAAACQEAAA8AAABkcnMvZG93bnJldi54bWxMj81O&#10;wzAQhO9IvIO1SFwq6tCftAlxKoTKA9AAErdNvCRRYzuK3TTl6VlO5TarGc18m+0m04mRBt86q+Bx&#10;HoEgWznd2lrBe/H6sAXhA1qNnbOk4EIedvntTYapdmf7RuMh1IJLrE9RQRNCn0rpq4YM+rnrybL3&#10;7QaDgc+hlnrAM5ebTi6iKJYGW8sLDfb00lB1PJyMgs+PpPiRHZYzv/+q42K2v4zJUan7u+n5CUSg&#10;KVzD8IfP6JAzU+lOVnvRKYjjhJMKVtsVCPbXm80aRMliuViCzDP5/4P8FwAA//8DAFBLAQItABQA&#10;BgAIAAAAIQC2gziS/gAAAOEBAAATAAAAAAAAAAAAAAAAAAAAAABbQ29udGVudF9UeXBlc10ueG1s&#10;UEsBAi0AFAAGAAgAAAAhADj9If/WAAAAlAEAAAsAAAAAAAAAAAAAAAAALwEAAF9yZWxzLy5yZWxz&#10;UEsBAi0AFAAGAAgAAAAhAHlTuLzpAQAAHwQAAA4AAAAAAAAAAAAAAAAALgIAAGRycy9lMm9Eb2Mu&#10;eG1sUEsBAi0AFAAGAAgAAAAhAM/kAVLgAAAACQEAAA8AAAAAAAAAAAAAAAAAQwQAAGRycy9kb3du&#10;cmV2LnhtbFBLBQYAAAAABAAEAPMAAABQBQAAAAA=&#10;" strokecolor="black [3213]" strokeweight="1.5pt"/>
            </w:pict>
          </mc:Fallback>
        </mc:AlternateContent>
      </w:r>
      <w:r w:rsidRPr="006F46A5">
        <w:rPr>
          <w:rFonts w:asciiTheme="majorHAnsi" w:eastAsiaTheme="minorEastAsia" w:hAnsiTheme="majorHAnsi"/>
          <w:b/>
          <w:noProof/>
          <w:lang w:eastAsia="en-GB"/>
        </w:rPr>
        <mc:AlternateContent>
          <mc:Choice Requires="wps">
            <w:drawing>
              <wp:anchor distT="0" distB="0" distL="114300" distR="114300" simplePos="0" relativeHeight="251662336" behindDoc="0" locked="0" layoutInCell="1" allowOverlap="1" wp14:anchorId="0BC9C702" wp14:editId="56E45996">
                <wp:simplePos x="0" y="0"/>
                <wp:positionH relativeFrom="column">
                  <wp:posOffset>1009650</wp:posOffset>
                </wp:positionH>
                <wp:positionV relativeFrom="paragraph">
                  <wp:posOffset>168910</wp:posOffset>
                </wp:positionV>
                <wp:extent cx="0" cy="3338195"/>
                <wp:effectExtent l="0" t="0" r="19050" b="14605"/>
                <wp:wrapNone/>
                <wp:docPr id="8" name="Straight Connector 8"/>
                <wp:cNvGraphicFramePr/>
                <a:graphic xmlns:a="http://schemas.openxmlformats.org/drawingml/2006/main">
                  <a:graphicData uri="http://schemas.microsoft.com/office/word/2010/wordprocessingShape">
                    <wps:wsp>
                      <wps:cNvCnPr/>
                      <wps:spPr>
                        <a:xfrm>
                          <a:off x="0" y="0"/>
                          <a:ext cx="0" cy="33381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13.3pt" to="79.5pt,2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v6/1gEAAA0EAAAOAAAAZHJzL2Uyb0RvYy54bWysU02P0zAQvSPxHyzfadJWQIma7qGr5YKg&#10;Ypcf4HXGjSV/aWya9t8zdtJ0BQgJxMWJ7Xlv5r0Zb+/O1rATYNTetXy5qDkDJ32n3bHl354e3mw4&#10;i0m4ThjvoOUXiPxu9/rVdggNrHzvTQfIiMTFZggt71MKTVVF2YMVceEDOLpUHq1ItMVj1aEYiN2a&#10;alXX76rBYxfQS4iRTu/HS74r/EqBTF+UipCYaTnVlsqKZX3Oa7XbiuaIIvRaTmWIf6jCCu0o6Ux1&#10;L5Jg31H/QmW1RB+9SgvpbeWV0hKKBlKzrH9S89iLAEULmRPDbFP8f7Ty8+mATHctp0Y5YalFjwmF&#10;PvaJ7b1zZKBHtsk+DSE2FL53B5x2MRwwiz4rtPlLcti5eHuZvYVzYnI8lHS6Xq83yw9vM191AwaM&#10;6SN4y/JPy412WbZoxOlTTGPoNSQfG8cGGrbV+7ouYdEb3T1oY/JlGR3YG2QnQU1P5+WU7EUUpTaO&#10;KsiSRhHlL10MjPxfQZEpVPZyTJDH8cYppASXrrzGUXSGKapgBk6V/Qk4xWcolFH9G/CMKJm9SzPY&#10;aufxd2XfrFBj/NWBUXe24Nl3l9LeYg3NXGnT9D7yUL/cF/jtFe9+AAAA//8DAFBLAwQUAAYACAAA&#10;ACEArXqhyNwAAAAKAQAADwAAAGRycy9kb3ducmV2LnhtbEyPzU7DMBCE70i8g7VI3KhDqgQIcaoK&#10;qQ/QglRxc+3ND9jryHaa9O1xucBxZkez39SbxRp2Rh8GRwIeVxkwJOX0QJ2Aj/fdwzOwECVpaRyh&#10;gAsG2DS3N7WstJtpj+dD7FgqoVBJAX2MY8V5UD1aGVZuREq31nkrY5K+49rLOZVbw/MsK7mVA6UP&#10;vRzxrUf1fZisgM9sNtOXandqLS9H2m/tk2+tEPd3y/YVWMQl/oXhip/QoUlMJzeRDswkXbykLVFA&#10;XpbAroFf4ySgKPI18Kbm/yc0PwAAAP//AwBQSwECLQAUAAYACAAAACEAtoM4kv4AAADhAQAAEwAA&#10;AAAAAAAAAAAAAAAAAAAAW0NvbnRlbnRfVHlwZXNdLnhtbFBLAQItABQABgAIAAAAIQA4/SH/1gAA&#10;AJQBAAALAAAAAAAAAAAAAAAAAC8BAABfcmVscy8ucmVsc1BLAQItABQABgAIAAAAIQCmKv6/1gEA&#10;AA0EAAAOAAAAAAAAAAAAAAAAAC4CAABkcnMvZTJvRG9jLnhtbFBLAQItABQABgAIAAAAIQCteqHI&#10;3AAAAAoBAAAPAAAAAAAAAAAAAAAAADAEAABkcnMvZG93bnJldi54bWxQSwUGAAAAAAQABADzAAAA&#10;OQUAAAAA&#10;" strokecolor="black [3213]" strokeweight="1pt"/>
            </w:pict>
          </mc:Fallback>
        </mc:AlternateContent>
      </w:r>
      <w:r w:rsidRPr="006F46A5">
        <w:rPr>
          <w:rFonts w:asciiTheme="majorHAnsi" w:hAnsiTheme="majorHAnsi"/>
          <w:noProof/>
          <w:lang w:eastAsia="en-GB"/>
        </w:rPr>
        <mc:AlternateContent>
          <mc:Choice Requires="wps">
            <w:drawing>
              <wp:anchor distT="0" distB="0" distL="114300" distR="114300" simplePos="0" relativeHeight="251727872" behindDoc="0" locked="0" layoutInCell="1" allowOverlap="1" wp14:anchorId="114DC2BC" wp14:editId="6F3467B5">
                <wp:simplePos x="0" y="0"/>
                <wp:positionH relativeFrom="column">
                  <wp:posOffset>4352290</wp:posOffset>
                </wp:positionH>
                <wp:positionV relativeFrom="paragraph">
                  <wp:posOffset>281940</wp:posOffset>
                </wp:positionV>
                <wp:extent cx="467360" cy="361315"/>
                <wp:effectExtent l="0" t="0" r="8890" b="635"/>
                <wp:wrapNone/>
                <wp:docPr id="53" name="Text Box 53"/>
                <wp:cNvGraphicFramePr/>
                <a:graphic xmlns:a="http://schemas.openxmlformats.org/drawingml/2006/main">
                  <a:graphicData uri="http://schemas.microsoft.com/office/word/2010/wordprocessingShape">
                    <wps:wsp>
                      <wps:cNvSpPr txBox="1"/>
                      <wps:spPr>
                        <a:xfrm>
                          <a:off x="0" y="0"/>
                          <a:ext cx="467360" cy="361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168E1" w:rsidRDefault="00F168E1" w:rsidP="0037745B">
                            <m:oMathPara>
                              <m:oMath>
                                <m:sSub>
                                  <m:sSubPr>
                                    <m:ctrlPr>
                                      <w:rPr>
                                        <w:rFonts w:ascii="Cambria Math" w:hAnsi="Cambria Math"/>
                                        <w:i/>
                                      </w:rPr>
                                    </m:ctrlPr>
                                  </m:sSubPr>
                                  <m:e>
                                    <m:r>
                                      <w:rPr>
                                        <w:rFonts w:ascii="Cambria Math" w:hAnsi="Cambria Math"/>
                                      </w:rPr>
                                      <m:t>H</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28" type="#_x0000_t202" style="position:absolute;margin-left:342.7pt;margin-top:22.2pt;width:36.8pt;height:28.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JJijQIAAJIFAAAOAAAAZHJzL2Uyb0RvYy54bWysVEtv2zAMvg/YfxB0X513t6BOkbXoMKBo&#10;i6VDz4osNcIkUZOU2NmvHyXbSdb10mEXWyI/kuLHx8VlYzTZCR8U2JIOzwaUCMuhUva5pN8fbz58&#10;pCREZiumwYqS7kWgl4v37y5qNxcj2ICuhCfoxIZ57Uq6idHNiyLwjTAsnIETFpUSvGERr/65qDyr&#10;0bvRxWgwmBU1+Mp54CIElF63SrrI/qUUPN5LGUQkuqT4tpi/Pn/X6VssLtj82TO3Ubx7BvuHVxim&#10;LAY9uLpmkZGtV3+5Mop7CCDjGQdTgJSKi5wDZjMcvMhmtWFO5FyQnOAONIX/55bf7R48UVVJp2NK&#10;LDNYo0fRRPIZGoIi5Kd2YY6wlUNgbFCOde7lAYUp7UZ6k/6YEEE9Mr0/sJu8cRROZufjGWo4qsaz&#10;4Xg4TV6Ko7HzIX4RYEg6lNRj8TKnbHcbYgvtISlWAK2qG6V1vqSGEVfakx3DUuuYn4jO/0BpS+qS&#10;zsbTQXZsIZm3nrVNbkRumS5cSrxNMJ/iXouE0fabkEhZzvOV2IxzYQ/xMzqhJIZ6i2GHP77qLcZt&#10;HmiRI4ONB2OjLPicfZ6xI2XVj54y2eKxNid5p2Ns1k3ulVFf/zVUe2wLD+1gBcdvFBbvloX4wDxO&#10;EtYbt0O8x4/UgORDd6JkA/7Xa/KExwZHLSU1TmZJw88t84IS/dVi638aTiZplPNlMj0f4cWfatan&#10;Grs1V4AdMcQ95Hg+JnzU/VF6ME+4RJYpKqqY5Ri7pLE/XsV2X+AS4mK5zCAcXsfirV05nlwnllNr&#10;PjZPzLuufyM2/h30M8zmL9q4xSZLC8ttBKlyjyeeW1Y7/nHw85R0SyptltN7Rh1X6eI3AAAA//8D&#10;AFBLAwQUAAYACAAAACEAsiPYQOEAAAAKAQAADwAAAGRycy9kb3ducmV2LnhtbEyPTU+DQBCG7yb+&#10;h82YeDF2qUBbkaUxRm3izeJHvG3ZEYjsLGG3gP/e8aSnyWSevPO8+Xa2nRhx8K0jBctFBAKpcqal&#10;WsFL+XC5AeGDJqM7R6jgGz1si9OTXGfGTfSM4z7UgkPIZ1pBE0KfSemrBq32C9cj8e3TDVYHXoda&#10;mkFPHG47eRVFK2l1S/yh0T3eNVh97Y9WwcdF/f7k58fXKU7j/n43lus3Uyp1fjbf3oAIOIc/GH71&#10;WR0Kdjq4IxkvOgWrTZowqiBJeDKwTq+53IHJaBmDLHL5v0LxAwAA//8DAFBLAQItABQABgAIAAAA&#10;IQC2gziS/gAAAOEBAAATAAAAAAAAAAAAAAAAAAAAAABbQ29udGVudF9UeXBlc10ueG1sUEsBAi0A&#10;FAAGAAgAAAAhADj9If/WAAAAlAEAAAsAAAAAAAAAAAAAAAAALwEAAF9yZWxzLy5yZWxzUEsBAi0A&#10;FAAGAAgAAAAhAMZkkmKNAgAAkgUAAA4AAAAAAAAAAAAAAAAALgIAAGRycy9lMm9Eb2MueG1sUEsB&#10;Ai0AFAAGAAgAAAAhALIj2EDhAAAACgEAAA8AAAAAAAAAAAAAAAAA5wQAAGRycy9kb3ducmV2Lnht&#10;bFBLBQYAAAAABAAEAPMAAAD1BQAAAAA=&#10;" fillcolor="white [3201]" stroked="f" strokeweight=".5pt">
                <v:textbox>
                  <w:txbxContent>
                    <w:p w:rsidR="00F168E1" w:rsidRDefault="00F168E1" w:rsidP="0037745B">
                      <m:oMathPara>
                        <m:oMath>
                          <m:sSub>
                            <m:sSubPr>
                              <m:ctrlPr>
                                <w:rPr>
                                  <w:rFonts w:ascii="Cambria Math" w:hAnsi="Cambria Math"/>
                                  <w:i/>
                                </w:rPr>
                              </m:ctrlPr>
                            </m:sSubPr>
                            <m:e>
                              <m:r>
                                <w:rPr>
                                  <w:rFonts w:ascii="Cambria Math" w:hAnsi="Cambria Math"/>
                                </w:rPr>
                                <m:t>H</m:t>
                              </m:r>
                            </m:e>
                            <m:sub>
                              <m:r>
                                <w:rPr>
                                  <w:rFonts w:ascii="Cambria Math" w:hAnsi="Cambria Math"/>
                                </w:rPr>
                                <m:t>2</m:t>
                              </m:r>
                            </m:sub>
                          </m:sSub>
                        </m:oMath>
                      </m:oMathPara>
                    </w:p>
                  </w:txbxContent>
                </v:textbox>
              </v:shape>
            </w:pict>
          </mc:Fallback>
        </mc:AlternateContent>
      </w:r>
      <w:r w:rsidR="00FF6C14" w:rsidRPr="006F46A5">
        <w:rPr>
          <w:rFonts w:asciiTheme="majorHAnsi" w:hAnsiTheme="majorHAnsi"/>
          <w:noProof/>
          <w:lang w:eastAsia="en-GB"/>
        </w:rPr>
        <mc:AlternateContent>
          <mc:Choice Requires="wps">
            <w:drawing>
              <wp:anchor distT="0" distB="0" distL="114300" distR="114300" simplePos="0" relativeHeight="251698176" behindDoc="0" locked="0" layoutInCell="1" allowOverlap="1" wp14:anchorId="487B7A8C" wp14:editId="44192700">
                <wp:simplePos x="0" y="0"/>
                <wp:positionH relativeFrom="column">
                  <wp:posOffset>2660650</wp:posOffset>
                </wp:positionH>
                <wp:positionV relativeFrom="paragraph">
                  <wp:posOffset>30480</wp:posOffset>
                </wp:positionV>
                <wp:extent cx="63500" cy="63500"/>
                <wp:effectExtent l="0" t="0" r="0" b="0"/>
                <wp:wrapNone/>
                <wp:docPr id="37" name="Oval 37"/>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 o:spid="_x0000_s1026" style="position:absolute;margin-left:209.5pt;margin-top:2.4pt;width:5pt;height: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5MoAIAAMAFAAAOAAAAZHJzL2Uyb0RvYy54bWysVFFPGzEMfp+0/xDlfdy1FNgqrqgCMU1i&#10;FA0mnkMu4SIlcZakvXa/fk5yPbqB9jCtD2ns2J/t72yfX2yNJhvhgwLb0MlRTYmwHFplnxv6/eH6&#10;w0dKQmS2ZRqsaOhOBHqxeP/uvHdzMYUOdCs8QRAb5r1raBejm1dV4J0wLByBExYfJXjDIor+uWo9&#10;6xHd6Gpa16dVD751HrgIAbVX5ZEuMr6UgseVlEFEohuKucV8+nw+pbNanLP5s2euU3xIg/1DFoYp&#10;i0FHqCsWGVl79QrKKO4hgIxHHEwFUioucg1YzaT+o5r7jjmRa0FyghtpCv8Plt9u7jxRbUOPzyix&#10;zOA3Wm2YJigiN70LczS5d3d+kAJeU6Fb6U36xxLINvO5G/kU20g4Kk+PT2okneNLuSJG9eLqfIif&#10;BRiSLg0VWisXUr1szjY3IRbrvVVSB9CqvVZaZyH1iLjUnmC+DWWcCxun2V2vzVdoi/60xl/5zqjG&#10;bijq2V6NCeVuS0g5vd+CaJtCWUhBSz5JUyVeChP5FndaJDttvwmJbGLtJZER+TDHSc4xdKwVRY0s&#10;lRRf5ZIBE7LE+CP2APBW/ZNUKcIM9slV5DEYnesS/W/Oo0eODDaOzkZZ8G8B6DhGLvZ7kgo1iaUn&#10;aHfYax7KEAbHrxV++BsW4h3zOHXYKrhJ4goPqaFvKAw3SjrwP9/SJ3scBnylpMcpbmj4sWZeUKK/&#10;WByTT5PZLI19FmYnZ1MU/OHL0+GLXZtLwFaa4M5yPF+TfdT7q/RgHnHhLFNUfGKWY+yG8uj3wmUs&#10;2wVXFhfLZTbDUXcs3th7xxN4YjV19cP2kXk3dH/EobmF/cS/moBimzwtLNcRpMrj8cLrwDeuifz9&#10;h5WW9tChnK1eFu/iFwAAAP//AwBQSwMEFAAGAAgAAAAhAExZqKjaAAAACAEAAA8AAABkcnMvZG93&#10;bnJldi54bWxMT01PwkAQvZv4HzZj4k22EDRSuyVIQvRmQJJeh+7YVruztbvQ8u8dTnKbN+/lfWTL&#10;0bXqRH1oPBuYThJQxKW3DVcG9p+bh2dQISJbbD2TgTMFWOa3Nxmm1g+8pdMuVkpMOKRooI6xS7UO&#10;ZU0Ow8R3xMJ9+d5hFNhX2vY4iLlr9SxJnrTDhiWhxo7WNZU/u6MzUK43Wx0f3xer4vX37WM/cPF9&#10;Loy5vxtXL6AijfFfDJf6Uh1y6XTwR7ZBtQbm04VsiXLIAuHnsws+iFAeOs/09YD8DwAA//8DAFBL&#10;AQItABQABgAIAAAAIQC2gziS/gAAAOEBAAATAAAAAAAAAAAAAAAAAAAAAABbQ29udGVudF9UeXBl&#10;c10ueG1sUEsBAi0AFAAGAAgAAAAhADj9If/WAAAAlAEAAAsAAAAAAAAAAAAAAAAALwEAAF9yZWxz&#10;Ly5yZWxzUEsBAi0AFAAGAAgAAAAhAJgIzkygAgAAwAUAAA4AAAAAAAAAAAAAAAAALgIAAGRycy9l&#10;Mm9Eb2MueG1sUEsBAi0AFAAGAAgAAAAhAExZqKjaAAAACAEAAA8AAAAAAAAAAAAAAAAA+gQAAGRy&#10;cy9kb3ducmV2LnhtbFBLBQYAAAAABAAEAPMAAAABBgAAAAA=&#10;" fillcolor="#d99594 [1941]" stroked="f" strokeweight="2pt"/>
            </w:pict>
          </mc:Fallback>
        </mc:AlternateContent>
      </w:r>
      <w:r w:rsidR="00FF6C14" w:rsidRPr="006F46A5">
        <w:rPr>
          <w:rFonts w:asciiTheme="majorHAnsi" w:hAnsiTheme="majorHAnsi"/>
          <w:noProof/>
          <w:lang w:eastAsia="en-GB"/>
        </w:rPr>
        <mc:AlternateContent>
          <mc:Choice Requires="wps">
            <w:drawing>
              <wp:anchor distT="0" distB="0" distL="114300" distR="114300" simplePos="0" relativeHeight="251702272" behindDoc="0" locked="0" layoutInCell="1" allowOverlap="1" wp14:anchorId="13F9F22F" wp14:editId="76CCBDFA">
                <wp:simplePos x="0" y="0"/>
                <wp:positionH relativeFrom="column">
                  <wp:posOffset>2157095</wp:posOffset>
                </wp:positionH>
                <wp:positionV relativeFrom="paragraph">
                  <wp:posOffset>792480</wp:posOffset>
                </wp:positionV>
                <wp:extent cx="63500" cy="63500"/>
                <wp:effectExtent l="0" t="0" r="0" b="0"/>
                <wp:wrapNone/>
                <wp:docPr id="39" name="Oval 39"/>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9" o:spid="_x0000_s1026" style="position:absolute;margin-left:169.85pt;margin-top:62.4pt;width:5pt;height: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w2SoAIAAMAFAAAOAAAAZHJzL2Uyb0RvYy54bWysVFFPGzEMfp+0/xDlfdy1FDYqrqgCMU1i&#10;FA0mnkMu4SIlcZakvXa/fk5yPbqB9jCtD2ns2J/t72yfX2yNJhvhgwLb0MlRTYmwHFplnxv6/eH6&#10;wydKQmS2ZRqsaOhOBHqxeP/uvHdzMYUOdCs8QRAb5r1raBejm1dV4J0wLByBExYfJXjDIor+uWo9&#10;6xHd6Gpa16dVD751HrgIAbVX5ZEuMr6UgseVlEFEohuKucV8+nw+pbNanLP5s2euU3xIg/1DFoYp&#10;i0FHqCsWGVl79QrKKO4hgIxHHEwFUioucg1YzaT+o5r7jjmRa0FyghtpCv8Plt9u7jxRbUOPzyix&#10;zOA3Wm2YJigiN70LczS5d3d+kAJeU6Fb6U36xxLINvO5G/kU20g4Kk+PT2okneNLuSJG9eLqfIif&#10;BRiSLg0VWisXUr1szjY3IRbrvVVSB9CqvVZaZyH1iLjUnmC+DWWcCxun2V2vzVdoi/60xl/5zqjG&#10;bijq2V6NCeVuS0g5vd+CaJtCWUhBSz5JUyVeChP5FndaJDttvwmJbGLtJZER+TDHSc4xdKwVRY0s&#10;lRRf5ZIBE7LE+CP2APBW/ZNUKcIM9slV5DEYnesS/W/Oo0eODDaOzkZZ8G8B6DhGLvZ7kgo1iaUn&#10;aHfYax7KEAbHrxV++BsW4h3zOHXYKrhJ4goPqaFvKAw3SjrwP9/SJ3scBnylpMcpbmj4sWZeUKK/&#10;WByTs8lslsY+C7OTj1MU/OHL0+GLXZtLwFaa4M5yPF+TfdT7q/RgHnHhLFNUfGKWY+yG8uj3wmUs&#10;2wVXFhfLZTbDUXcs3th7xxN4YjV19cP2kXk3dH/EobmF/cS/moBimzwtLNcRpMrj8cLrwDeuifz9&#10;h5WW9tChnK1eFu/iFwAAAP//AwBQSwMEFAAGAAgAAAAhAKaCASbeAAAACwEAAA8AAABkcnMvZG93&#10;bnJldi54bWxMj0FPwkAQhe8m/ofNkHiTLRRUarcESYjeCEjS69Id22p3tnYXWv69wwmP897Lm++l&#10;y8E24oydrx0pmIwjEEiFMzWVCg6fm8cXED5oMrpxhAou6GGZ3d+lOjGupx2e96EUXEI+0QqqENpE&#10;Sl9UaLUfuxaJvS/XWR347EppOt1zuW3kNIqepNU18YdKt7iusPjZn6yCYr3ZyTD/WKzyt9/37aGn&#10;/PuSK/UwGlavIAIO4RaGKz6jQ8ZMR3ci40WjII4XzxxlYzrjDZyIZ1flyErMisxS+X9D9gcAAP//&#10;AwBQSwECLQAUAAYACAAAACEAtoM4kv4AAADhAQAAEwAAAAAAAAAAAAAAAAAAAAAAW0NvbnRlbnRf&#10;VHlwZXNdLnhtbFBLAQItABQABgAIAAAAIQA4/SH/1gAAAJQBAAALAAAAAAAAAAAAAAAAAC8BAABf&#10;cmVscy8ucmVsc1BLAQItABQABgAIAAAAIQBE8w2SoAIAAMAFAAAOAAAAAAAAAAAAAAAAAC4CAABk&#10;cnMvZTJvRG9jLnhtbFBLAQItABQABgAIAAAAIQCmggEm3gAAAAsBAAAPAAAAAAAAAAAAAAAAAPoE&#10;AABkcnMvZG93bnJldi54bWxQSwUGAAAAAAQABADzAAAABQYAAAAA&#10;" fillcolor="#d99594 [1941]" stroked="f" strokeweight="2pt"/>
            </w:pict>
          </mc:Fallback>
        </mc:AlternateContent>
      </w:r>
      <w:r w:rsidR="00FF6C14" w:rsidRPr="006F46A5">
        <w:rPr>
          <w:rFonts w:asciiTheme="majorHAnsi" w:hAnsiTheme="majorHAnsi"/>
          <w:noProof/>
          <w:lang w:eastAsia="en-GB"/>
        </w:rPr>
        <mc:AlternateContent>
          <mc:Choice Requires="wps">
            <w:drawing>
              <wp:anchor distT="0" distB="0" distL="114300" distR="114300" simplePos="0" relativeHeight="251700224" behindDoc="0" locked="0" layoutInCell="1" allowOverlap="1" wp14:anchorId="27A115E9" wp14:editId="69D2494F">
                <wp:simplePos x="0" y="0"/>
                <wp:positionH relativeFrom="column">
                  <wp:posOffset>2004695</wp:posOffset>
                </wp:positionH>
                <wp:positionV relativeFrom="paragraph">
                  <wp:posOffset>640080</wp:posOffset>
                </wp:positionV>
                <wp:extent cx="63500" cy="63500"/>
                <wp:effectExtent l="0" t="0" r="0" b="0"/>
                <wp:wrapNone/>
                <wp:docPr id="38" name="Oval 38"/>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8" o:spid="_x0000_s1026" style="position:absolute;margin-left:157.85pt;margin-top:50.4pt;width:5pt;height: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r3DnwIAAMAFAAAOAAAAZHJzL2Uyb0RvYy54bWysVFFPGzEMfp+0/xDlfdy1FMYqrqgCMU1i&#10;FA0mnkMu4SIlcZakvXa/fk5yPbqB9jCtD9fYsT/bX2yfX2yNJhvhgwLb0MlRTYmwHFplnxv6/eH6&#10;wxklITLbMg1WNHQnAr1YvH933ru5mEIHuhWeIIgN8941tIvRzasq8E4YFo7ACYuXErxhEUX/XLWe&#10;9YhudDWt69OqB986D1yEgNqrckkXGV9KweNKyiAi0Q3F3GL++vx9St9qcc7mz565TvEhDfYPWRim&#10;LAYdoa5YZGTt1Ssoo7iHADIecTAVSKm4yDVgNZP6j2ruO+ZErgXJCW6kKfw/WH67ufNEtQ09xpey&#10;zOAbrTZMExSRm96FOZrcuzs/SAGPqdCt9Cb9Ywlkm/ncjXyKbSQclafHJzWSzvGmHBGjenF1PsTP&#10;AgxJh4YKrZULqV42Z5ubEIv13iqpA2jVXiuts5B6RFxqTzDfhjLOhY3T7K7X5iu0RX9a46+8M6qx&#10;G4p6tldjQrnbElJO77cg2qZQFlLQkk/SVImXwkQ+xZ0WyU7bb0Iim1h7SWREPsxxknMMHWtFUSNL&#10;JcVXuWTAhCwx/og9ALxV/yRVijCDfXIVeQxG57pE/5vz6JEjg42js1EW/FsAOo6Ri/2epEJNYukJ&#10;2h32mocyhMHxa4UPf8NCvGMepw5bBTdJXOFHaugbCsOJkg78z7f0yR6HAW8p6XGKGxp+rJkXlOgv&#10;Fsfk02Q2S2OfhdnJxykK/vDm6fDGrs0lYCtNcGc5no/JPur9UXowj7hwlikqXjHLMXZDefR74TKW&#10;7YIri4vlMpvhqDsWb+y94wk8sZq6+mH7yLwbuj/i0NzCfuJfTUCxTZ4WlusIUuXxeOF14BvXRH7/&#10;YaWlPXQoZ6uXxbv4BQAA//8DAFBLAwQUAAYACAAAACEAH8qmwt4AAAALAQAADwAAAGRycy9kb3du&#10;cmV2LnhtbEyPwU7DMBBE70j8g7VI3KidVi0Q4lSlUgW3qqVSrm68JIF4HWK3Sf+e7QmOOzOafZMt&#10;R9eKM/ah8aQhmSgQSKW3DVUaDh+bhycQIRqypvWEGi4YYJnf3mQmtX6gHZ73sRJcQiE1GuoYu1TK&#10;UNboTJj4Dom9T987E/nsK2l7M3C5a+VUqYV0piH+UJsO1zWW3/uT01CuNzsZ5+/Pq+L15217GKj4&#10;uhRa39+NqxcQEcf4F4YrPqNDzkxHfyIbRKthlswfOcqGUryBE7PpVTmykrAi80z+35D/AgAA//8D&#10;AFBLAQItABQABgAIAAAAIQC2gziS/gAAAOEBAAATAAAAAAAAAAAAAAAAAAAAAABbQ29udGVudF9U&#10;eXBlc10ueG1sUEsBAi0AFAAGAAgAAAAhADj9If/WAAAAlAEAAAsAAAAAAAAAAAAAAAAALwEAAF9y&#10;ZWxzLy5yZWxzUEsBAi0AFAAGAAgAAAAhAH3WvcOfAgAAwAUAAA4AAAAAAAAAAAAAAAAALgIAAGRy&#10;cy9lMm9Eb2MueG1sUEsBAi0AFAAGAAgAAAAhAB/KpsLeAAAACwEAAA8AAAAAAAAAAAAAAAAA+QQA&#10;AGRycy9kb3ducmV2LnhtbFBLBQYAAAAABAAEAPMAAAAEBgAAAAA=&#10;" fillcolor="#d99594 [1941]" stroked="f" strokeweight="2pt"/>
            </w:pict>
          </mc:Fallback>
        </mc:AlternateContent>
      </w:r>
      <w:r w:rsidR="00D57245" w:rsidRPr="006F46A5">
        <w:rPr>
          <w:rFonts w:asciiTheme="majorHAnsi" w:hAnsiTheme="majorHAnsi"/>
          <w:noProof/>
          <w:lang w:eastAsia="en-GB"/>
        </w:rPr>
        <mc:AlternateContent>
          <mc:Choice Requires="wps">
            <w:drawing>
              <wp:anchor distT="0" distB="0" distL="114300" distR="114300" simplePos="0" relativeHeight="251671552" behindDoc="0" locked="0" layoutInCell="1" allowOverlap="1" wp14:anchorId="43534858" wp14:editId="6D0B4057">
                <wp:simplePos x="0" y="0"/>
                <wp:positionH relativeFrom="column">
                  <wp:posOffset>1395095</wp:posOffset>
                </wp:positionH>
                <wp:positionV relativeFrom="paragraph">
                  <wp:posOffset>30480</wp:posOffset>
                </wp:positionV>
                <wp:extent cx="63500" cy="63500"/>
                <wp:effectExtent l="0" t="0" r="0" b="0"/>
                <wp:wrapNone/>
                <wp:docPr id="24" name="Oval 24"/>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 o:spid="_x0000_s1026" style="position:absolute;margin-left:109.85pt;margin-top:2.4pt;width:5pt;height: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rhnwIAAMAFAAAOAAAAZHJzL2Uyb0RvYy54bWysVFFvEzEMfkfiP0R5Z3ct3YCq16naNIQ0&#10;tokN7TnNJbtISRyStNfy63GS662wiQdEH9LYsT/b39lenO+MJlvhgwLb0MlJTYmwHFplnxr6/eHq&#10;3UdKQmS2ZRqsaOheBHq+fPtm0bu5mEIHuhWeIIgN8941tIvRzasq8E4YFk7ACYuPErxhEUX/VLWe&#10;9YhudDWt67OqB986D1yEgNrL8kiXGV9KweOtlEFEohuKucV8+nyu01ktF2z+5JnrFB/SYP+QhWHK&#10;YtAR6pJFRjZevYAyinsIIOMJB1OBlIqLXANWM6n/qOa+Y07kWpCc4Eaawv+D5TfbO09U29DpjBLL&#10;DH6j2y3TBEXkpndhjib37s4PUsBrKnQnvUn/WALZZT73I59iFwlH5dn70xpJ5/hSrohRPbs6H+Jn&#10;AYakS0OF1sqFVC+bs+11iMX6YJXUAbRqr5TWWUg9Ii60J5hvQxnnwsZpdtcb8xXaoj+r8Ve+M6qx&#10;G4p6dlBjQrnbElJO77cg2qZQFlLQkk/SVImXwkS+xb0WyU7bb0Iim1h7SWREPs5xknMMHWtFUSNL&#10;JcUXuWTAhCwx/og9ALxW/yRVijCDfXIVeQxG57pE/5vz6JEjg42js1EW/GsAOo6Ri/2BpEJNYmkN&#10;7R57zUMZwuD4lcIPf81CvGMepw5bBTdJvMVDaugbCsONkg78z9f0yR6HAV8p6XGKGxp+bJgXlOgv&#10;Fsfk02Q2S2OfhdnphykK/vhlffxiN+YCsJUmuLMcz9dkH/XhKj2YR1w4qxQVn5jlGLuhPPqDcBHL&#10;dsGVxcVqlc1w1B2L1/be8QSeWE1d/bB7ZN4N3R9xaG7gMPEvJqDYJk8Lq00EqfJ4PPM68I1rIn//&#10;YaWlPXQsZ6vnxbv8BQAA//8DAFBLAwQUAAYACAAAACEAcczxJtwAAAAIAQAADwAAAGRycy9kb3du&#10;cmV2LnhtbEyPwW7CMBBE75X6D9ZW6q04RG0pIQ6iSKi9VVCkXE28JIF4ncaGhL/vcoLj7Ixm36Tz&#10;wTbijJ2vHSkYjyIQSIUzNZUKtr+rlw8QPmgyunGECi7oYZ49PqQ6Ma6nNZ43oRRcQj7RCqoQ2kRK&#10;X1RotR+5Fom9veusDiy7UppO91xuGxlH0bu0uib+UOkWlxUWx83JKiiWq7UMb9/TRf759/Wz7Sk/&#10;XHKlnp+GxQxEwCHcwnDFZ3TImGnnTmS8aBTE4+mEowpeeQH7cXzVOw7yQWapvB+Q/QMAAP//AwBQ&#10;SwECLQAUAAYACAAAACEAtoM4kv4AAADhAQAAEwAAAAAAAAAAAAAAAAAAAAAAW0NvbnRlbnRfVHlw&#10;ZXNdLnhtbFBLAQItABQABgAIAAAAIQA4/SH/1gAAAJQBAAALAAAAAAAAAAAAAAAAAC8BAABfcmVs&#10;cy8ucmVsc1BLAQItABQABgAIAAAAIQD+X0rhnwIAAMAFAAAOAAAAAAAAAAAAAAAAAC4CAABkcnMv&#10;ZTJvRG9jLnhtbFBLAQItABQABgAIAAAAIQBxzPEm3AAAAAgBAAAPAAAAAAAAAAAAAAAAAPkEAABk&#10;cnMvZG93bnJldi54bWxQSwUGAAAAAAQABADzAAAAAgYAAAAA&#10;" fillcolor="#d99594 [1941]" stroked="f" strokeweight="2pt"/>
            </w:pict>
          </mc:Fallback>
        </mc:AlternateContent>
      </w:r>
      <w:r w:rsidR="00D57245" w:rsidRPr="006F46A5">
        <w:rPr>
          <w:rFonts w:asciiTheme="majorHAnsi" w:hAnsiTheme="majorHAnsi"/>
          <w:noProof/>
          <w:lang w:eastAsia="en-GB"/>
        </w:rPr>
        <mc:AlternateContent>
          <mc:Choice Requires="wps">
            <w:drawing>
              <wp:anchor distT="0" distB="0" distL="114300" distR="114300" simplePos="0" relativeHeight="251692032" behindDoc="0" locked="0" layoutInCell="1" allowOverlap="1" wp14:anchorId="63B04AC8" wp14:editId="7D31BA30">
                <wp:simplePos x="0" y="0"/>
                <wp:positionH relativeFrom="column">
                  <wp:posOffset>2727325</wp:posOffset>
                </wp:positionH>
                <wp:positionV relativeFrom="paragraph">
                  <wp:posOffset>299720</wp:posOffset>
                </wp:positionV>
                <wp:extent cx="63500" cy="63500"/>
                <wp:effectExtent l="0" t="0" r="0" b="0"/>
                <wp:wrapNone/>
                <wp:docPr id="34" name="Oval 34"/>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4" o:spid="_x0000_s1026" style="position:absolute;margin-left:214.75pt;margin-top:23.6pt;width:5pt;height: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x6+nwIAAMAFAAAOAAAAZHJzL2Uyb0RvYy54bWysVFFPGzEMfp+0/xDlfdy1FMYqrqgCMU1i&#10;FA0mnkMu4SIlcZakvXa/fk5yPbqB9jCtD2ns2J/t72yfX2yNJhvhgwLb0MlRTYmwHFplnxv6/eH6&#10;wxklITLbMg1WNHQnAr1YvH933ru5mEIHuhWeIIgN8941tIvRzasq8E4YFo7ACYuPErxhEUX/XLWe&#10;9YhudDWt69OqB986D1yEgNqr8kgXGV9KweNKyiAi0Q3F3GI+fT6f0lktztn82TPXKT6kwf4hC8OU&#10;xaAj1BWLjKy9egVlFPcQQMYjDqYCKRUXuQasZlL/Uc19x5zItSA5wY00hf8Hy283d56otqHHM0os&#10;M/iNVhumCYrITe/CHE3u3Z0fpIDXVOhWepP+sQSyzXzuRj7FNhKOytPjkxpJ5/hSrohRvbg6H+Jn&#10;AYakS0OF1sqFVC+bs81NiMV6b5XUAbRqr5XWWUg9Ii61J5hvQxnnwsZpdtdr8xXaoj+t8Ve+M6qx&#10;G4p6tldjQrnbElJO77cg2qZQFlLQkk/SVImXwkS+xZ0WyU7bb0Iim1h7SWREPsxxknMMHWtFUSNL&#10;JcVXuWTAhCwx/og9ALxV/yRVijCDfXIVeQxG57pE/5vz6JEjg42js1EW/FsAOo6Ri/2epEJNYukJ&#10;2h32mocyhMHxa4Uf/oaFeMc8Th22Cm6SuMJDaugbCsONkg78z7f0yR6HAV8p6XGKGxp+rJkXlOgv&#10;Fsfk02Q2S2OfhdnJxykK/vDl6fDFrs0lYCtNcGc5nq/JPur9VXowj7hwlikqPjHLMXZDefR74TKW&#10;7YIri4vlMpvhqDsWb+y94wk8sZq6+mH7yLwbuj/i0NzCfuJfTUCxTZ4WlusIUuXxeOF14BvXRP7+&#10;w0pLe+hQzlYvi3fxCwAA//8DAFBLAwQUAAYACAAAACEAOUQ49N4AAAAJAQAADwAAAGRycy9kb3du&#10;cmV2LnhtbEyPQU/CQBCF7yb+h82YeJOtlSrUbgmSEL0RkKTXpTu01e5s7S60/HuHk95m3nt58022&#10;GG0rztj7xpGCx0kEAql0pqFKwf5z/TAD4YMmo1tHqOCCHhb57U2mU+MG2uJ5FyrBJeRTraAOoUul&#10;9GWNVvuJ65DYO7re6sBrX0nT64HLbSvjKHqWVjfEF2rd4arG8nt3sgrK1XorQ/IxXxZvP++b/UDF&#10;16VQ6v5uXL6CCDiGvzBc8RkdcmY6uBMZL1oF03iecJSHlxgEB6ZPV+GgIGFB5pn8/0H+CwAA//8D&#10;AFBLAQItABQABgAIAAAAIQC2gziS/gAAAOEBAAATAAAAAAAAAAAAAAAAAAAAAABbQ29udGVudF9U&#10;eXBlc10ueG1sUEsBAi0AFAAGAAgAAAAhADj9If/WAAAAlAEAAAsAAAAAAAAAAAAAAAAALwEAAF9y&#10;ZWxzLy5yZWxzUEsBAi0AFAAGAAgAAAAhANNnHr6fAgAAwAUAAA4AAAAAAAAAAAAAAAAALgIAAGRy&#10;cy9lMm9Eb2MueG1sUEsBAi0AFAAGAAgAAAAhADlEOPTeAAAACQEAAA8AAAAAAAAAAAAAAAAA+QQA&#10;AGRycy9kb3ducmV2LnhtbFBLBQYAAAAABAAEAPMAAAAEBgAAAAA=&#10;" fillcolor="#d99594 [1941]" stroked="f" strokeweight="2pt"/>
            </w:pict>
          </mc:Fallback>
        </mc:AlternateContent>
      </w:r>
      <w:r w:rsidR="00D57245" w:rsidRPr="006F46A5">
        <w:rPr>
          <w:rFonts w:asciiTheme="majorHAnsi" w:hAnsiTheme="majorHAnsi"/>
          <w:noProof/>
          <w:lang w:eastAsia="en-GB"/>
        </w:rPr>
        <mc:AlternateContent>
          <mc:Choice Requires="wps">
            <w:drawing>
              <wp:anchor distT="0" distB="0" distL="114300" distR="114300" simplePos="0" relativeHeight="251677696" behindDoc="0" locked="0" layoutInCell="1" allowOverlap="1" wp14:anchorId="77C0B3FA" wp14:editId="36C57748">
                <wp:simplePos x="0" y="0"/>
                <wp:positionH relativeFrom="column">
                  <wp:posOffset>1809750</wp:posOffset>
                </wp:positionH>
                <wp:positionV relativeFrom="paragraph">
                  <wp:posOffset>200660</wp:posOffset>
                </wp:positionV>
                <wp:extent cx="63500" cy="63500"/>
                <wp:effectExtent l="0" t="0" r="0" b="0"/>
                <wp:wrapNone/>
                <wp:docPr id="27" name="Oval 27"/>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7" o:spid="_x0000_s1026" style="position:absolute;margin-left:142.5pt;margin-top:15.8pt;width:5pt;height: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JoToAIAAMAFAAAOAAAAZHJzL2Uyb0RvYy54bWysVN9vGyEMfp+0/wHxvt4lS38s6qWKWnWa&#10;1DXV2qnPlIMeEmAGJJfsr5+ByzVbqz1MywPBxv5sf2f7/GJrNNkIHxTYhk6OakqE5dAq+9zQ7w/X&#10;H84oCZHZlmmwoqE7EejF4v27897NxRQ60K3wBEFsmPeuoV2Mbl5VgXfCsHAETlh8lOANiyj656r1&#10;rEd0o6tpXZ9UPfjWeeAiBNRelUe6yPhSCh5XUgYRiW4o5hbz6fP5lM5qcc7mz565TvEhDfYPWRim&#10;LAYdoa5YZGTt1Ssoo7iHADIecTAVSKm4yDVgNZP6j2ruO+ZErgXJCW6kKfw/WH67ufNEtQ2dnlJi&#10;mcFvtNowTVBEbnoX5mhy7+78IAW8pkK30pv0jyWQbeZzN/IptpFwVJ58PK6RdI4v5YoY1Yur8yF+&#10;FmBIujRUaK1cSPWyOdvchFis91ZJHUCr9lppnYXUI+JSe4L5NpRxLmycZne9Nl+hLfqTGn/lO6Ma&#10;u6GoZ3s1JpS7LSHl9H4Lom0KZSEFLfkkTZV4KUzkW9xpkey0/SYksom1l0RG5MMcJznH0LFWFDWy&#10;VFJ8lUsGTMgS44/YA8Bb9U9SpQgz2CdXkcdgdK5L9L85jx45Mtg4Ohtlwb8FoOMYudjvSSrUJJae&#10;oN1hr3koQxgcv1b44W9YiHfM49Rhq+AmiSs8pIa+oTDcKOnA/3xLn+xxGPCVkh6nuKHhx5p5QYn+&#10;YnFMPk1mszT2WZgdn05R8IcvT4cvdm0uAVtpgjvL8XxN9lHvr9KDecSFs0xR8YlZjrEbyqPfC5ex&#10;bBdcWVwsl9kMR92xeGPvHU/gidXU1Q/bR+bd0P0Rh+YW9hP/agKKbfK0sFxHkCqPxwuvA9+4JvL3&#10;H1Za2kOHcrZ6WbyLXwAAAP//AwBQSwMEFAAGAAgAAAAhADQkuB/eAAAACQEAAA8AAABkcnMvZG93&#10;bnJldi54bWxMj0FPwkAQhe8m/ofNmHiTLVUI1E4JkhC9GZCk16Ud22p3tnYXWv69w0mP8+blve+l&#10;q9G26ky9bxwjTCcRKOLClQ1XCIeP7cMClA+GS9M6JoQLeVhltzepSUo38I7O+1ApCWGfGIQ6hC7R&#10;2hc1WeMnriOW36frrQly9pUuezNIuG11HEVzbU3D0lCbjjY1Fd/7k0UoNtudDrO35Tp/+Xl9Pwyc&#10;f11yxPu7cf0MKtAY/sxwxRd0yITp6E5cetUixIuZbAkIj9M5KDHEy6twRHgSQWep/r8g+wUAAP//&#10;AwBQSwECLQAUAAYACAAAACEAtoM4kv4AAADhAQAAEwAAAAAAAAAAAAAAAAAAAAAAW0NvbnRlbnRf&#10;VHlwZXNdLnhtbFBLAQItABQABgAIAAAAIQA4/SH/1gAAAJQBAAALAAAAAAAAAAAAAAAAAC8BAABf&#10;cmVscy8ucmVsc1BLAQItABQABgAIAAAAIQC1MJoToAIAAMAFAAAOAAAAAAAAAAAAAAAAAC4CAABk&#10;cnMvZTJvRG9jLnhtbFBLAQItABQABgAIAAAAIQA0JLgf3gAAAAkBAAAPAAAAAAAAAAAAAAAAAPoE&#10;AABkcnMvZG93bnJldi54bWxQSwUGAAAAAAQABADzAAAABQYAAAAA&#10;" fillcolor="#d99594 [1941]" stroked="f" strokeweight="2pt"/>
            </w:pict>
          </mc:Fallback>
        </mc:AlternateContent>
      </w:r>
    </w:p>
    <w:p w:rsidR="00EF062E" w:rsidRPr="006F46A5" w:rsidRDefault="0037745B" w:rsidP="00B22404">
      <w:pPr>
        <w:rPr>
          <w:rFonts w:asciiTheme="majorHAnsi" w:eastAsiaTheme="minorEastAsia" w:hAnsiTheme="majorHAnsi"/>
          <w:b/>
        </w:rPr>
      </w:pPr>
      <w:r w:rsidRPr="006F46A5">
        <w:rPr>
          <w:rFonts w:asciiTheme="majorHAnsi" w:hAnsiTheme="majorHAnsi"/>
          <w:noProof/>
          <w:lang w:eastAsia="en-GB"/>
        </w:rPr>
        <mc:AlternateContent>
          <mc:Choice Requires="wps">
            <w:drawing>
              <wp:anchor distT="0" distB="0" distL="114300" distR="114300" simplePos="0" relativeHeight="251668480" behindDoc="0" locked="0" layoutInCell="1" allowOverlap="1" wp14:anchorId="507DC991" wp14:editId="04AA934D">
                <wp:simplePos x="0" y="0"/>
                <wp:positionH relativeFrom="column">
                  <wp:posOffset>1084521</wp:posOffset>
                </wp:positionH>
                <wp:positionV relativeFrom="paragraph">
                  <wp:posOffset>257560</wp:posOffset>
                </wp:positionV>
                <wp:extent cx="3061217" cy="3051543"/>
                <wp:effectExtent l="0" t="0" r="25400" b="34925"/>
                <wp:wrapNone/>
                <wp:docPr id="22" name="Straight Connector 22"/>
                <wp:cNvGraphicFramePr/>
                <a:graphic xmlns:a="http://schemas.openxmlformats.org/drawingml/2006/main">
                  <a:graphicData uri="http://schemas.microsoft.com/office/word/2010/wordprocessingShape">
                    <wps:wsp>
                      <wps:cNvCnPr/>
                      <wps:spPr>
                        <a:xfrm flipV="1">
                          <a:off x="0" y="0"/>
                          <a:ext cx="3061217" cy="3051543"/>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4pt,20.3pt" to="326.45pt,2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d1S5wEAAC0EAAAOAAAAZHJzL2Uyb0RvYy54bWysU8tu2zAQvBfoPxC813q4SQvBcg420kvR&#10;Gk3aO0ORFgG+sGQt+e+7pGS5LwRI0QtBcndmd4bLzd1oNDkJCMrZllarkhJhueuUPbb06+P9m/eU&#10;hMhsx7SzoqVnEejd9vWrzeAbUbve6U4AQRIbmsG3tI/RN0UReC8MCyvnhcWgdGBYxCMciw7YgOxG&#10;F3VZ3haDg86D4yIEvN1PQbrN/FIKHj9LGUQkuqXYW8wr5PUprcV2w5ojMN8rPrfB/qELw5TFogvV&#10;nkVGvoP6g8ooDi44GVfcmcJJqbjIGlBNVf6m5qFnXmQtaE7wi03h/9HyT6cDENW1tK4psczgGz1E&#10;YOrYR7Jz1qKDDggG0anBhwYBO3uA+RT8AZLsUYIhUiv/DYcgG4HSyJh9Pi8+izESjpfr8raqq3eU&#10;cIyty5vq5u068RcTUSL0EOIH4QxJm5ZqZZMRrGGnjyFOqZeUdK1tWoPTqrtXWudDGiGx00BODB8/&#10;jtVc4pesRLJnoZ+SOtzNWYmxSIIniXkXz1pM1b4IiaahlElsHtdrLca5sPFST1vMTjCJnS3AMst5&#10;FjjnJ6jIo/wS8ILIlZ2NC9go6+Bv1a8WySn/4sCkO1nw5LpzfvxsDc5kfrT5/6Sh//mc4ddfvv0B&#10;AAD//wMAUEsDBBQABgAIAAAAIQB7QHpe3gAAAAoBAAAPAAAAZHJzL2Rvd25yZXYueG1sTI8xT8Mw&#10;FIR3JP6D9ZDYqF1DAw1xqhCEGIG0SzcnNnFE/BzFbmr+PWaC8XSnu++KXbQjWfTsB4cC1isGRGPn&#10;1IC9gMP+5eYBiA8SlRwdagHf2sOuvLwoZK7cGT/00oSepBL0uRRgQphySn1ntJV+5SaNyft0s5Uh&#10;ybmnapbnVG5HyhnLqJUDpgUjJ10b3X01Jytgqd5YXbevh6eqiXF5P+75rXkW4voqVo9Ago7hLwy/&#10;+AkdysTUuhMqT8ak71lCDwLuWAYkBbIN3wJpBWz4mgMtC/r/QvkDAAD//wMAUEsBAi0AFAAGAAgA&#10;AAAhALaDOJL+AAAA4QEAABMAAAAAAAAAAAAAAAAAAAAAAFtDb250ZW50X1R5cGVzXS54bWxQSwEC&#10;LQAUAAYACAAAACEAOP0h/9YAAACUAQAACwAAAAAAAAAAAAAAAAAvAQAAX3JlbHMvLnJlbHNQSwEC&#10;LQAUAAYACAAAACEAyMHdUucBAAAtBAAADgAAAAAAAAAAAAAAAAAuAgAAZHJzL2Uyb0RvYy54bWxQ&#10;SwECLQAUAAYACAAAACEAe0B6Xt4AAAAKAQAADwAAAAAAAAAAAAAAAABBBAAAZHJzL2Rvd25yZXYu&#10;eG1sUEsFBgAAAAAEAAQA8wAAAEwFAAAAAA==&#10;" strokecolor="black [3213]">
                <v:stroke dashstyle="dash"/>
              </v:line>
            </w:pict>
          </mc:Fallback>
        </mc:AlternateContent>
      </w:r>
      <w:r w:rsidR="00FF6C14" w:rsidRPr="006F46A5">
        <w:rPr>
          <w:rFonts w:asciiTheme="majorHAnsi" w:hAnsiTheme="majorHAnsi"/>
          <w:noProof/>
          <w:lang w:eastAsia="en-GB"/>
        </w:rPr>
        <mc:AlternateContent>
          <mc:Choice Requires="wps">
            <w:drawing>
              <wp:anchor distT="0" distB="0" distL="114300" distR="114300" simplePos="0" relativeHeight="251696128" behindDoc="0" locked="0" layoutInCell="1" allowOverlap="1" wp14:anchorId="1EE1995D" wp14:editId="4FC53497">
                <wp:simplePos x="0" y="0"/>
                <wp:positionH relativeFrom="column">
                  <wp:posOffset>1274445</wp:posOffset>
                </wp:positionH>
                <wp:positionV relativeFrom="paragraph">
                  <wp:posOffset>51435</wp:posOffset>
                </wp:positionV>
                <wp:extent cx="63500" cy="63500"/>
                <wp:effectExtent l="0" t="0" r="0" b="0"/>
                <wp:wrapNone/>
                <wp:docPr id="36" name="Oval 36"/>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 o:spid="_x0000_s1026" style="position:absolute;margin-left:100.35pt;margin-top:4.05pt;width:5pt;height: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X4dnwIAAMAFAAAOAAAAZHJzL2Uyb0RvYy54bWysVFFPGzEMfp+0/xDlfdy1lI5VXFEFYprE&#10;AA0mnkMu4SIlcZakvXa/fk5yPbqB9jCtD2ns2J/t72yfnW+NJhvhgwLb0MlRTYmwHFplnxv6/eHq&#10;wyklITLbMg1WNHQnAj1fvn931ruFmEIHuhWeIIgNi941tIvRLaoq8E4YFo7ACYuPErxhEUX/XLWe&#10;9YhudDWt63nVg2+dBy5CQO1leaTLjC+l4PFWyiAi0Q3F3GI+fT6f0lktz9ji2TPXKT6kwf4hC8OU&#10;xaAj1CWLjKy9egVlFPcQQMYjDqYCKRUXuQasZlL/Uc19x5zItSA5wY00hf8Hy282d56otqHHc0os&#10;M/iNbjdMExSRm96FBZrcuzs/SAGvqdCt9Cb9Ywlkm/ncjXyKbSQclfPjkxpJ5/hSrohRvbg6H+Jn&#10;AYakS0OF1sqFVC9bsM11iMV6b5XUAbRqr5TWWUg9Ii60J5hvQxnnwsZpdtdr8xXaop/X+CvfGdXY&#10;DUU926sxodxtCSmn91sQbVMoCyloySdpqsRLYSLf4k6LZKftNyGRTay9JDIiH+Y4yTmGjrWiqJGl&#10;kuKrXDJgQpYYf8QeAN6qf5IqRZjBPrmKPAajc12i/8159MiRwcbR2SgL/i0AHcfIxX5PUqEmsfQE&#10;7Q57zUMZwuD4lcIPf81CvGMepw5bBTdJvMVDaugbCsONkg78z7f0yR6HAV8p6XGKGxp+rJkXlOgv&#10;Fsfk02Q2S2OfhdnJxykK/vDl6fDFrs0FYCtNcGc5nq/JPur9VXowj7hwVikqPjHLMXZDefR74SKW&#10;7YIri4vVKpvhqDsWr+294wk8sZq6+mH7yLwbuj/i0NzAfuJfTUCxTZ4WVusIUuXxeOF14BvXRP7+&#10;w0pLe+hQzlYvi3f5CwAA//8DAFBLAwQUAAYACAAAACEA21k91tsAAAAIAQAADwAAAGRycy9kb3du&#10;cmV2LnhtbEyPwU7DMBBE70j8g7VI3KiTSkAJcapSqYIbaqmU6zZekkC8DrHbpH/P9gTH2XmancmX&#10;k+vUiYbQejaQzhJQxJW3LdcG9h+buwWoEJEtdp7JwJkCLIvrqxwz60fe0mkXayUhHDI00MTYZ1qH&#10;qiGHYeZ7YvE+/eAwihxqbQccJdx1ep4kD9phy/KhwZ7WDVXfu6MzUK03Wx3v355W5cvP6/t+5PLr&#10;XBpzezOtnkFFmuIfDJf6Uh0K6XTwR7ZBdQYk/VFQA4sUlPjz9KIPAspBF7n+P6D4BQAA//8DAFBL&#10;AQItABQABgAIAAAAIQC2gziS/gAAAOEBAAATAAAAAAAAAAAAAAAAAAAAAABbQ29udGVudF9UeXBl&#10;c10ueG1sUEsBAi0AFAAGAAgAAAAhADj9If/WAAAAlAEAAAsAAAAAAAAAAAAAAAAALwEAAF9yZWxz&#10;Ly5yZWxzUEsBAi0AFAAGAAgAAAAhAKEtfh2fAgAAwAUAAA4AAAAAAAAAAAAAAAAALgIAAGRycy9l&#10;Mm9Eb2MueG1sUEsBAi0AFAAGAAgAAAAhANtZPdbbAAAACAEAAA8AAAAAAAAAAAAAAAAA+QQAAGRy&#10;cy9kb3ducmV2LnhtbFBLBQYAAAAABAAEAPMAAAABBgAAAAA=&#10;" fillcolor="#d99594 [1941]" stroked="f" strokeweight="2pt"/>
            </w:pict>
          </mc:Fallback>
        </mc:AlternateContent>
      </w:r>
      <w:r w:rsidR="00D57245" w:rsidRPr="006F46A5">
        <w:rPr>
          <w:rFonts w:asciiTheme="majorHAnsi" w:hAnsiTheme="majorHAnsi"/>
          <w:noProof/>
          <w:lang w:eastAsia="en-GB"/>
        </w:rPr>
        <mc:AlternateContent>
          <mc:Choice Requires="wps">
            <w:drawing>
              <wp:anchor distT="0" distB="0" distL="114300" distR="114300" simplePos="0" relativeHeight="251685888" behindDoc="0" locked="0" layoutInCell="1" allowOverlap="1" wp14:anchorId="5B7F5A59" wp14:editId="3FB9EBD6">
                <wp:simplePos x="0" y="0"/>
                <wp:positionH relativeFrom="column">
                  <wp:posOffset>1420495</wp:posOffset>
                </wp:positionH>
                <wp:positionV relativeFrom="paragraph">
                  <wp:posOffset>187325</wp:posOffset>
                </wp:positionV>
                <wp:extent cx="63500" cy="63500"/>
                <wp:effectExtent l="0" t="0" r="0" b="0"/>
                <wp:wrapNone/>
                <wp:docPr id="31" name="Oval 31"/>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1" o:spid="_x0000_s1026" style="position:absolute;margin-left:111.85pt;margin-top:14.75pt;width:5pt;height: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B9yngIAAMAFAAAOAAAAZHJzL2Uyb0RvYy54bWysVFFPGzEMfp+0/xDlfdy1FMYqrqgCMU1i&#10;FA0mnkMu4SIlcZakvXa/fk5yPbqB9jCtD2ns2J/t72yfX2yNJhvhgwLb0MlRTYmwHFplnxv6/eH6&#10;wxklITLbMg1WNHQnAr1YvH933ru5mEIHuhWeIIgN8941tIvRzasq8E4YFo7ACYuPErxhEUX/XLWe&#10;9YhudDWt69OqB986D1yEgNqr8kgXGV9KweNKyiAi0Q3F3GI+fT6f0lktztn82TPXKT6kwf4hC8OU&#10;xaAj1BWLjKy9egVlFPcQQMYjDqYCKRUXuQasZlL/Uc19x5zItSA5wY00hf8Hy283d56otqHHE0os&#10;M/iNVhumCYrITe/CHE3u3Z0fpIDXVOhWepP+sQSyzXzuRj7FNhKOytPjkxpJ5/hSrohRvbg6H+Jn&#10;AYakS0OF1sqFVC+bs81NiMV6b5XUAbRqr5XWWUg9Ii61J5hvQxnnwsZpdtdr8xXaoj+t8Ve+M6qx&#10;G4p6tldjQrnbElJO77cg2qZQFlLQkk/SVImXwkS+xZ0WyU7bb0Iim1h7SWREPsxxknMMHWtFUSNL&#10;JcVXuWTAhCwx/og9ALxVf/5qCDPYJ1eRx2B0rkv0vzmPHjky2Dg6G2XBvwWg4xi52O9JKtQklp6g&#10;3WGveShDGBy/Vvjhb1iId8zj1GGr4CaJKzykhr6hMNwo6cD/fEuf7HEY8JWSHqe4oeHHmnlBif5i&#10;cUw+TWazNPZZmJ18nKLgD1+eDl/s2lwCthJOAmaXr8k+6v1VejCPuHCWKSo+McsxdkN59HvhMpbt&#10;giuLi+Uym+GoOxZv7L3jCTyxmrr6YfvIvBu6P+LQ3MJ+4l9NQLFNnhaW6whS5fF44XXgG9dEbuJh&#10;paU9dChnq5fFu/gFAAD//wMAUEsDBBQABgAIAAAAIQAPVdXc3gAAAAkBAAAPAAAAZHJzL2Rvd25y&#10;ZXYueG1sTI9BT8JAEIXvJv6HzZh4ky1tUKndEiAhejMgSa9Ld2wr3dnSXWj59w4nvc289/Lmm2wx&#10;2lZcsPeNIwXTSQQCqXSmoUrB/mvz9ArCB01Gt45QwRU9LPL7u0ynxg20xcsuVIJLyKdaQR1Cl0rp&#10;yxqt9hPXIbH37XqrA699JU2vBy63rYyj6Fla3RBfqHWH6xrL4+5sFZTrzVaG2cd8WaxO75/7gYqf&#10;a6HU48O4fAMRcAx/YbjhMzrkzHRwZzJetAriOHnhKA/zGQgOxMlNOChIWJB5Jv9/kP8CAAD//wMA&#10;UEsBAi0AFAAGAAgAAAAhALaDOJL+AAAA4QEAABMAAAAAAAAAAAAAAAAAAAAAAFtDb250ZW50X1R5&#10;cGVzXS54bWxQSwECLQAUAAYACAAAACEAOP0h/9YAAACUAQAACwAAAAAAAAAAAAAAAAAvAQAAX3Jl&#10;bHMvLnJlbHNQSwECLQAUAAYACAAAACEAT9Afcp4CAADABQAADgAAAAAAAAAAAAAAAAAuAgAAZHJz&#10;L2Uyb0RvYy54bWxQSwECLQAUAAYACAAAACEAD1XV3N4AAAAJAQAADwAAAAAAAAAAAAAAAAD4BAAA&#10;ZHJzL2Rvd25yZXYueG1sUEsFBgAAAAAEAAQA8wAAAAMGAAAAAA==&#10;" fillcolor="#d99594 [1941]" stroked="f" strokeweight="2pt"/>
            </w:pict>
          </mc:Fallback>
        </mc:AlternateContent>
      </w:r>
      <w:r w:rsidR="00D57245" w:rsidRPr="006F46A5">
        <w:rPr>
          <w:rFonts w:asciiTheme="majorHAnsi" w:hAnsiTheme="majorHAnsi"/>
          <w:noProof/>
          <w:lang w:eastAsia="en-GB"/>
        </w:rPr>
        <mc:AlternateContent>
          <mc:Choice Requires="wps">
            <w:drawing>
              <wp:anchor distT="0" distB="0" distL="114300" distR="114300" simplePos="0" relativeHeight="251683840" behindDoc="0" locked="0" layoutInCell="1" allowOverlap="1" wp14:anchorId="5A9952F9" wp14:editId="4710F951">
                <wp:simplePos x="0" y="0"/>
                <wp:positionH relativeFrom="column">
                  <wp:posOffset>2267585</wp:posOffset>
                </wp:positionH>
                <wp:positionV relativeFrom="paragraph">
                  <wp:posOffset>87630</wp:posOffset>
                </wp:positionV>
                <wp:extent cx="63500" cy="63500"/>
                <wp:effectExtent l="0" t="0" r="0" b="0"/>
                <wp:wrapNone/>
                <wp:docPr id="30" name="Oval 30"/>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0" o:spid="_x0000_s1026" style="position:absolute;margin-left:178.55pt;margin-top:6.9pt;width:5pt;height: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a8jnwIAAMAFAAAOAAAAZHJzL2Uyb0RvYy54bWysVFFPGzEMfp+0/xDlfdy1FMYqrqgCMU1i&#10;FA0mnkMu4SIlcZakvXa/fk5yPbqB9jCtD2ns2J/t72yfX2yNJhvhgwLb0MlRTYmwHFplnxv6/eH6&#10;wxklITLbMg1WNHQnAr1YvH933ru5mEIHuhWeIIgN8941tIvRzasq8E4YFo7ACYuPErxhEUX/XLWe&#10;9YhudDWt69OqB986D1yEgNqr8kgXGV9KweNKyiAi0Q3F3GI+fT6f0lktztn82TPXKT6kwf4hC8OU&#10;xaAj1BWLjKy9egVlFPcQQMYjDqYCKRUXuQasZlL/Uc19x5zItSA5wY00hf8Hy283d56otqHHSI9l&#10;Br/RasM0QRG56V2Yo8m9u/ODFPCaCt1Kb9I/lkC2mc/dyKfYRsJReXp8UiMqx5dyRYzqxdX5ED8L&#10;MCRdGiq0Vi6ketmcbW5CLNZ7q6QOoFV7rbTOQuoRcak9wXwbyjgXNk6zu16br9AW/WmNv/KdUY3d&#10;UNSzvRoTyt2WkHJ6vwXRNoWykIKWfJKmSrwUJvIt7rRIdtp+ExLZxNpLIiPyYY6TnGPoWCuKGlkq&#10;Kb7KJQMmZInxR+wB4K36J6lShBnsk6vIYzA61yX635xHjxwZbBydjbLg3wLQcYxc7PckFWoSS0/Q&#10;7rDXPJQhDI5fK/zwNyzEO+Zx6rBVcJPEFR5SQ99QGG6UdOB/vqVP9jgM+EpJj1Pc0PBjzbygRH+x&#10;OCafJrNZGvsszE4+TlHwhy9Phy92bS4BW2mCO8vxfE32Ue+v0oN5xIWzTFHxiVmOsRvKo98Ll7Fs&#10;F1xZXCyX2QxH3bF4Y+8dT+CJ1dTVD9tH5t3Q/RGH5hb2E/9qAopt8rSwXEeQKo/HC68D37gm8vcf&#10;VlraQ4dytnpZvItfAAAA//8DAFBLAwQUAAYACAAAACEA9lqm1d0AAAAJAQAADwAAAGRycy9kb3du&#10;cmV2LnhtbEyPwW7CMBBE75X4B2uReisORNA2jYMoEmpvFRQpVxNvk5R4HWJDwt93OdHjzjzNzqTL&#10;wTbigp2vHSmYTiIQSIUzNZUK9t+bpxcQPmgyunGECq7oYZmNHlKdGNfTFi+7UAoOIZ9oBVUIbSKl&#10;Lyq02k9ci8Tej+usDnx2pTSd7jncNnIWRQtpdU38odItrissjruzVVCsN1sZ5p+vq/z99PG17yn/&#10;veZKPY6H1RuIgEO4w3Crz9Uh404HdybjRaMgnj9PGWUj5gkMxIubcFAwY0Fmqfy/IPsDAAD//wMA&#10;UEsBAi0AFAAGAAgAAAAhALaDOJL+AAAA4QEAABMAAAAAAAAAAAAAAAAAAAAAAFtDb250ZW50X1R5&#10;cGVzXS54bWxQSwECLQAUAAYACAAAACEAOP0h/9YAAACUAQAACwAAAAAAAAAAAAAAAAAvAQAAX3Jl&#10;bHMvLnJlbHNQSwECLQAUAAYACAAAACEAdvWvI58CAADABQAADgAAAAAAAAAAAAAAAAAuAgAAZHJz&#10;L2Uyb0RvYy54bWxQSwECLQAUAAYACAAAACEA9lqm1d0AAAAJAQAADwAAAAAAAAAAAAAAAAD5BAAA&#10;ZHJzL2Rvd25yZXYueG1sUEsFBgAAAAAEAAQA8wAAAAMGAAAAAA==&#10;" fillcolor="#d99594 [1941]" stroked="f" strokeweight="2pt"/>
            </w:pict>
          </mc:Fallback>
        </mc:AlternateContent>
      </w:r>
    </w:p>
    <w:p w:rsidR="00EF062E" w:rsidRPr="006F46A5" w:rsidRDefault="0037745B" w:rsidP="00B22404">
      <w:pPr>
        <w:rPr>
          <w:rFonts w:asciiTheme="majorHAnsi" w:eastAsiaTheme="minorEastAsia" w:hAnsiTheme="majorHAnsi"/>
          <w:b/>
        </w:rPr>
      </w:pPr>
      <w:r w:rsidRPr="006F46A5">
        <w:rPr>
          <w:rFonts w:asciiTheme="majorHAnsi" w:hAnsiTheme="majorHAnsi"/>
          <w:noProof/>
          <w:lang w:eastAsia="en-GB"/>
        </w:rPr>
        <mc:AlternateContent>
          <mc:Choice Requires="wps">
            <w:drawing>
              <wp:anchor distT="0" distB="0" distL="114300" distR="114300" simplePos="0" relativeHeight="251732992" behindDoc="0" locked="0" layoutInCell="1" allowOverlap="1" wp14:anchorId="7139709D" wp14:editId="43A22F38">
                <wp:simplePos x="0" y="0"/>
                <wp:positionH relativeFrom="column">
                  <wp:posOffset>2530549</wp:posOffset>
                </wp:positionH>
                <wp:positionV relativeFrom="paragraph">
                  <wp:posOffset>-4238</wp:posOffset>
                </wp:positionV>
                <wp:extent cx="414670" cy="329609"/>
                <wp:effectExtent l="0" t="0" r="4445" b="0"/>
                <wp:wrapNone/>
                <wp:docPr id="56" name="Text Box 56"/>
                <wp:cNvGraphicFramePr/>
                <a:graphic xmlns:a="http://schemas.openxmlformats.org/drawingml/2006/main">
                  <a:graphicData uri="http://schemas.microsoft.com/office/word/2010/wordprocessingShape">
                    <wps:wsp>
                      <wps:cNvSpPr txBox="1"/>
                      <wps:spPr>
                        <a:xfrm>
                          <a:off x="0" y="0"/>
                          <a:ext cx="414670" cy="3296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168E1" w:rsidRDefault="00F168E1" w:rsidP="0037745B">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29" type="#_x0000_t202" style="position:absolute;margin-left:199.25pt;margin-top:-.35pt;width:32.65pt;height:25.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eN6jgIAAJIFAAAOAAAAZHJzL2Uyb0RvYy54bWysVEtPGzEQvlfqf7B8L5sXoURsUAqiqoQA&#10;FSrOjtdOrNoe13aym/56xt7dJKVcqHrZtWe+mfF887i4bIwmW+GDAlvS4cmAEmE5VMquSvrj6ebT&#10;Z0pCZLZiGqwo6U4Eejn/+OGidjMxgjXoSniCTmyY1a6k6xjdrCgCXwvDwgk4YVEpwRsW8epXReVZ&#10;jd6NLkaDwbSowVfOAxchoPS6VdJ59i+l4PFeyiAi0SXFt8X89fm7TN9ifsFmK8/cWvHuGewfXmGY&#10;shh07+qaRUY2Xv3lyijuIYCMJxxMAVIqLnIOmM1w8CqbxzVzIueC5AS3pyn8P7f8bvvgiapKejql&#10;xDKDNXoSTSRfoCEoQn5qF2YIe3QIjA3Ksc69PKAwpd1Ib9IfEyKoR6Z3e3aTN47CyXAyPUMNR9V4&#10;dD4dnCcvxcHY+RC/CjAkHUrqsXiZU7a9DbGF9pAUK4BW1Y3SOl9Sw4gr7cmWYal1zE9E53+gtCV1&#10;Safj00F2bCGZt561TW5EbpkuXEq8TTCf4k6LhNH2u5BIWc7zjdiMc2H38TM6oSSGeo9hhz+86j3G&#10;bR5okSODjXtjoyz4nH2esQNl1c+eMtnisTZHeadjbJZN7pVxX/8lVDtsCw/tYAXHbxQW75aF+MA8&#10;ThLWG7dDvMeP1IDkQ3eiZA3+91vyhMcGRy0lNU5mScOvDfOCEv3NYuufDyeTNMr5Mjk9G+HFH2uW&#10;xxq7MVeAHTHEPeR4PiZ81P1RejDPuEQWKSqqmOUYu6SxP17Fdl/gEuJiscggHF7H4q19dDy5Tiyn&#10;1nxqnpl3Xf9GbPw76GeYzV61cYtNlhYWmwhS5R5PPLesdvzj4Ocp6ZZU2izH94w6rNL5CwAAAP//&#10;AwBQSwMEFAAGAAgAAAAhAJjt3LHhAAAACAEAAA8AAABkcnMvZG93bnJldi54bWxMj81OwzAQhO9I&#10;vIO1SFxQ67QhbQnZVAjxI3GjaUHc3HhJImI7it0kvD3LCY6jGc18k20n04qBet84i7CYRyDIlk43&#10;tkLYF4+zDQgflNWqdZYQvsnDNj8/y1Sq3WhfadiFSnCJ9alCqEPoUil9WZNRfu46sux9ut6owLKv&#10;pO7VyOWmlcsoWkmjGssLterovqbya3cyCB9X1fuLn54OY5zE3cPzUKzfdIF4eTHd3YIINIW/MPzi&#10;MzrkzHR0J6u9aBHim03CUYTZGgT716uYrxwRksUSZJ7J/wfyHwAAAP//AwBQSwECLQAUAAYACAAA&#10;ACEAtoM4kv4AAADhAQAAEwAAAAAAAAAAAAAAAAAAAAAAW0NvbnRlbnRfVHlwZXNdLnhtbFBLAQIt&#10;ABQABgAIAAAAIQA4/SH/1gAAAJQBAAALAAAAAAAAAAAAAAAAAC8BAABfcmVscy8ucmVsc1BLAQIt&#10;ABQABgAIAAAAIQAyTeN6jgIAAJIFAAAOAAAAAAAAAAAAAAAAAC4CAABkcnMvZTJvRG9jLnhtbFBL&#10;AQItABQABgAIAAAAIQCY7dyx4QAAAAgBAAAPAAAAAAAAAAAAAAAAAOgEAABkcnMvZG93bnJldi54&#10;bWxQSwUGAAAAAAQABADzAAAA9gUAAAAA&#10;" fillcolor="white [3201]" stroked="f" strokeweight=".5pt">
                <v:textbox>
                  <w:txbxContent>
                    <w:p w:rsidR="00F168E1" w:rsidRDefault="00F168E1" w:rsidP="0037745B">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xbxContent>
                </v:textbox>
              </v:shape>
            </w:pict>
          </mc:Fallback>
        </mc:AlternateContent>
      </w:r>
      <w:r w:rsidRPr="006F46A5">
        <w:rPr>
          <w:rFonts w:asciiTheme="majorHAnsi" w:hAnsiTheme="majorHAnsi"/>
          <w:noProof/>
          <w:lang w:eastAsia="en-GB"/>
        </w:rPr>
        <mc:AlternateContent>
          <mc:Choice Requires="wps">
            <w:drawing>
              <wp:anchor distT="0" distB="0" distL="114300" distR="114300" simplePos="0" relativeHeight="251728896" behindDoc="0" locked="0" layoutInCell="1" allowOverlap="1" wp14:anchorId="3FFA5EAC" wp14:editId="030EB279">
                <wp:simplePos x="0" y="0"/>
                <wp:positionH relativeFrom="column">
                  <wp:posOffset>2222205</wp:posOffset>
                </wp:positionH>
                <wp:positionV relativeFrom="paragraph">
                  <wp:posOffset>229383</wp:posOffset>
                </wp:positionV>
                <wp:extent cx="435610" cy="404465"/>
                <wp:effectExtent l="38100" t="38100" r="59690" b="53340"/>
                <wp:wrapNone/>
                <wp:docPr id="54" name="Straight Arrow Connector 54"/>
                <wp:cNvGraphicFramePr/>
                <a:graphic xmlns:a="http://schemas.openxmlformats.org/drawingml/2006/main">
                  <a:graphicData uri="http://schemas.microsoft.com/office/word/2010/wordprocessingShape">
                    <wps:wsp>
                      <wps:cNvCnPr/>
                      <wps:spPr>
                        <a:xfrm>
                          <a:off x="0" y="0"/>
                          <a:ext cx="435610" cy="404465"/>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4" o:spid="_x0000_s1026" type="#_x0000_t32" style="position:absolute;margin-left:175pt;margin-top:18.05pt;width:34.3pt;height:31.8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IHn8QEAAE8EAAAOAAAAZHJzL2Uyb0RvYy54bWysVNuO0zAQfUfiHyy/06RLW6Go6Qp1WV4Q&#10;VCx8gNexG0u2xxqbpv17xk425bJCAvHi+DJn5pzjcba3Z2fZSWE04Fu+XNScKS+hM/7Y8q9f7l+9&#10;4Swm4TthwauWX1Tkt7uXL7ZDaNQN9GA7hYyS+NgMoeV9SqGpqih75URcQFCeDjWgE4mWeKw6FANl&#10;d7a6qetNNQB2AUGqGGn3bjzku5JfayXTJ62jSsy2nLilMmIZH/NY7baiOaIIvZETDfEPLJwwnorO&#10;qe5EEuwbmt9SOSMRIui0kOAq0NpIVTSQmmX9i5qHXgRVtJA5Mcw2xf+XVn48HZCZruXrFWdeOLqj&#10;h4TCHPvE3iLCwPbgPfkIyCiE/BpCbAi29wecVjEcMIs/a3T5S7LYuXh8mT1W58Qkba5erzdLuglJ&#10;R6t6tdqsc87qCg4Y03sFjuVJy+NEZmaxLD6L04eYRuATIFe2Po8RrOnujbVlkVtJ7S2yk6AmSOfl&#10;VPCnqF6J7p3vWLoEckBk4TlMNEkY+8wBEc61qmzGKL/M0sWqkcdnpclWEjzyLQ19ZSGkVD49MbGe&#10;ojNME+cZWBehfwRO8RmqSrP/DXhGlMrg0wx2xgM+V/1qnh7jnxwYdWcLHqG7lMYo1lDXlsudXlh+&#10;Fj+uC/z6H9h9BwAA//8DAFBLAwQUAAYACAAAACEAA6cAPd0AAAAJAQAADwAAAGRycy9kb3ducmV2&#10;LnhtbEyPwU7DMBBE70j8g7VIXCpqpyEhDXEqBOIDKIjzJl6SiHgdxU6b/j3mBLdZzWj2TXVY7ShO&#10;NPvBsYZkq0AQt84M3Gn4eH+9K0D4gGxwdEwaLuThUF9fVVgad+Y3Oh1DJ2IJ+xI19CFMpZS+7cmi&#10;37qJOHpfbrYY4jl30sx4juV2lDulcmlx4Pihx4mee2q/j4vV8HnJmofQyZeN3KVZq9INOrtofXuz&#10;Pj2CCLSGvzD84kd0qCNT4xY2Xowa0kzFLSGKPAERA/dJkYNoNOz3Bci6kv8X1D8AAAD//wMAUEsB&#10;Ai0AFAAGAAgAAAAhALaDOJL+AAAA4QEAABMAAAAAAAAAAAAAAAAAAAAAAFtDb250ZW50X1R5cGVz&#10;XS54bWxQSwECLQAUAAYACAAAACEAOP0h/9YAAACUAQAACwAAAAAAAAAAAAAAAAAvAQAAX3JlbHMv&#10;LnJlbHNQSwECLQAUAAYACAAAACEANWSB5/EBAABPBAAADgAAAAAAAAAAAAAAAAAuAgAAZHJzL2Uy&#10;b0RvYy54bWxQSwECLQAUAAYACAAAACEAA6cAPd0AAAAJAQAADwAAAAAAAAAAAAAAAABLBAAAZHJz&#10;L2Rvd25yZXYueG1sUEsFBgAAAAAEAAQA8wAAAFUFAAAAAA==&#10;" strokecolor="black [3213]">
                <v:stroke startarrow="open" endarrow="open"/>
              </v:shape>
            </w:pict>
          </mc:Fallback>
        </mc:AlternateContent>
      </w:r>
      <w:r w:rsidR="00FF6C14" w:rsidRPr="006F46A5">
        <w:rPr>
          <w:rFonts w:asciiTheme="majorHAnsi" w:hAnsiTheme="majorHAnsi"/>
          <w:noProof/>
          <w:lang w:eastAsia="en-GB"/>
        </w:rPr>
        <mc:AlternateContent>
          <mc:Choice Requires="wps">
            <w:drawing>
              <wp:anchor distT="0" distB="0" distL="114300" distR="114300" simplePos="0" relativeHeight="251714560" behindDoc="0" locked="0" layoutInCell="1" allowOverlap="1" wp14:anchorId="65E17218" wp14:editId="14E2EE05">
                <wp:simplePos x="0" y="0"/>
                <wp:positionH relativeFrom="column">
                  <wp:posOffset>3906520</wp:posOffset>
                </wp:positionH>
                <wp:positionV relativeFrom="paragraph">
                  <wp:posOffset>189230</wp:posOffset>
                </wp:positionV>
                <wp:extent cx="63500" cy="63500"/>
                <wp:effectExtent l="0" t="0" r="0" b="0"/>
                <wp:wrapNone/>
                <wp:docPr id="45" name="Oval 45"/>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5" o:spid="_x0000_s1026" style="position:absolute;margin-left:307.6pt;margin-top:14.9pt;width:5pt;height: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KaToQIAALwFAAAOAAAAZHJzL2Uyb0RvYy54bWysVFFPGzEMfp+0/xDlfdy1K4xVXFEFYprE&#10;AA0mnkMu4SIlcZakvXa/fk5yd8BAe5jWhzR27M/2d7ZPTndGk63wQYFt6OygpkRYDq2yjw39cXfx&#10;4ZiSEJltmQYrGroXgZ6u3r876d1SzKED3QpPEMSGZe8a2sXollUVeCcMCwfghMVHCd6wiKJ/rFrP&#10;ekQ3uprX9VHVg2+dBy5CQO15eaSrjC+l4PFayiAi0Q3F3GI+fT4f0lmtTtjy0TPXKT6kwf4hC8OU&#10;xaAT1DmLjGy8egVlFPcQQMYDDqYCKRUXuQasZlb/Uc1tx5zItSA5wU00hf8Hy6+2N56otqGLQ0os&#10;M/iNrrdMExSRm96FJZrcuhs/SAGvqdCd9Cb9Ywlkl/ncT3yKXSQclUcfD2skneNLuSJG9eTqfIhf&#10;BBiSLg0VWisXUr1sybaXIRbr0SqpA2jVXiits5B6RJxpTzDfhsbdPLvqjfkGbdEd1fgr3xjV2AlF&#10;vRjVmEzutISSU3sRQNsUxkIKWHJJmipxUljIt7jXItlp+11IZBLrLolMyCUo41zYOMs5ho61oqiR&#10;oZLiq1wyYEKWGH/CHgBe1j5ilywH++Qq8ghMznWJ/jfnySNHBhsnZ6Ms+LcANFY1RC72I0mFmsTS&#10;A7R77DMPZQCD4xcKP/olC/GGeZw4bBPcIvEaD6mhbygMN0o68L/e0id7HAR8paTHCW5o+LlhXlCi&#10;v1ockc+zxSKNfBYWh5/mKPjnLw/PX+zGnAG20Qz3leP5muyjHq/Sg7nHZbNOUfGJWY6xG8qjH4Wz&#10;WDYLrisu1utshmPuWLy0t44n8MRq6ui73T3zbuj8iANzBeO0v+r+Yps8Law3EaTKo/HE68A3rojc&#10;xMM6SzvouZytnpbu6jcAAAD//wMAUEsDBBQABgAIAAAAIQBYGoen3AAAAAkBAAAPAAAAZHJzL2Rv&#10;d25yZXYueG1sTI89b8IwEIb3Sv0P1lXqgopDKqI0xEGIiqlTQ6WuJj6SCPscxQ6k/77H1I733qP3&#10;o9zOzoorjqH3pGC1TEAgNd701Cr4Oh5echAhajLaekIFPxhgWz0+lLow/kafeK1jK9iEQqEVdDEO&#10;hZSh6dDpsPQDEv/OfnQ68jm20oz6xubOyjRJMul0T5zQ6QH3HTaXenIKpvekpt3QrLOP82Jh7SHf&#10;f7e5Us9P824DIuIc/2C41+fqUHGnk5/IBGEVZKt1yqiC9I0nMJCld+Gk4JUFWZXy/4LqFwAA//8D&#10;AFBLAQItABQABgAIAAAAIQC2gziS/gAAAOEBAAATAAAAAAAAAAAAAAAAAAAAAABbQ29udGVudF9U&#10;eXBlc10ueG1sUEsBAi0AFAAGAAgAAAAhADj9If/WAAAAlAEAAAsAAAAAAAAAAAAAAAAALwEAAF9y&#10;ZWxzLy5yZWxzUEsBAi0AFAAGAAgAAAAhAPWwppOhAgAAvAUAAA4AAAAAAAAAAAAAAAAALgIAAGRy&#10;cy9lMm9Eb2MueG1sUEsBAi0AFAAGAAgAAAAhAFgah6fcAAAACQEAAA8AAAAAAAAAAAAAAAAA+wQA&#10;AGRycy9kb3ducmV2LnhtbFBLBQYAAAAABAAEAPMAAAAEBgAAAAA=&#10;" fillcolor="#548dd4 [1951]" stroked="f" strokeweight="2pt"/>
            </w:pict>
          </mc:Fallback>
        </mc:AlternateContent>
      </w:r>
      <w:r w:rsidR="00D57245" w:rsidRPr="006F46A5">
        <w:rPr>
          <w:rFonts w:asciiTheme="majorHAnsi" w:hAnsiTheme="majorHAnsi"/>
          <w:noProof/>
          <w:lang w:eastAsia="en-GB"/>
        </w:rPr>
        <mc:AlternateContent>
          <mc:Choice Requires="wps">
            <w:drawing>
              <wp:anchor distT="0" distB="0" distL="114300" distR="114300" simplePos="0" relativeHeight="251681792" behindDoc="0" locked="0" layoutInCell="1" allowOverlap="1" wp14:anchorId="60D2047D" wp14:editId="740324F8">
                <wp:simplePos x="0" y="0"/>
                <wp:positionH relativeFrom="column">
                  <wp:posOffset>1339215</wp:posOffset>
                </wp:positionH>
                <wp:positionV relativeFrom="paragraph">
                  <wp:posOffset>140335</wp:posOffset>
                </wp:positionV>
                <wp:extent cx="63500" cy="63500"/>
                <wp:effectExtent l="0" t="0" r="0" b="0"/>
                <wp:wrapNone/>
                <wp:docPr id="29" name="Oval 29"/>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9" o:spid="_x0000_s1026" style="position:absolute;margin-left:105.45pt;margin-top:11.05pt;width:5pt;height: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1nNnwIAAMAFAAAOAAAAZHJzL2Uyb0RvYy54bWysVFFPGzEMfp+0/xDlfdy1KwwqrqgCMU1i&#10;FA0mnkMu4SIlcZakvXa/fk5yPbqB9jCtD2ns2J/t72yfX2yNJhvhgwLb0MlRTYmwHFplnxv6/eH6&#10;wyklITLbMg1WNHQnAr1YvH933ru5mEIHuhWeIIgN8941tIvRzasq8E4YFo7ACYuPErxhEUX/XLWe&#10;9YhudDWt65OqB986D1yEgNqr8kgXGV9KweNKyiAi0Q3F3GI+fT6f0lktztn82TPXKT6kwf4hC8OU&#10;xaAj1BWLjKy9egVlFPcQQMYjDqYCKRUXuQasZlL/Uc19x5zItSA5wY00hf8Hy283d56otqHTM0os&#10;M/iNVhumCYrITe/CHE3u3Z0fpIDXVOhWepP+sQSyzXzuRj7FNhKOypOPxzWSzvGlXBGjenF1PsTP&#10;AgxJl4YKrZULqV42Z5ubEIv13iqpA2jVXiuts5B6RFxqTzDfhjLOhY3T7K7X5iu0RX9S4698Z1Rj&#10;NxT1bK/GhHK3JaSc3m9BtE2hLKSgJZ+kqRIvhYl8izstkp2234RENrH2ksiIfJjjJOcYOtaKokaW&#10;SoqvcsmACVli/BF7AHir/kmqFGEG++Qq8hiMznWJ/jfn0SNHBhtHZ6Ms+LcAdBwjF/s9SYWaxNIT&#10;tDvsNQ9lCIPj1wo//A0L8Y55nDpsFdwkcYWH1NA3FIYbJR34n2/pkz0OA75S0uMUNzT8WDMvKNFf&#10;LI7J2WQ2S2OfhdnxpykK/vDl6fDFrs0lYCtNcGc5nq/JPur9VXowj7hwlikqPjHLMXZDefR74TKW&#10;7YIri4vlMpvhqDsWb+y94wk8sZq6+mH7yLwbuj/i0NzCfuJfTUCxTZ4WlusIUuXxeOF14BvXRP7+&#10;w0pLe+hQzlYvi3fxCwAA//8DAFBLAwQUAAYACAAAACEAb9oLb90AAAAJAQAADwAAAGRycy9kb3du&#10;cmV2LnhtbEyPQU/DMAyF75P4D5GRuG1pg0CsNJ3GpAluaGNSr1lj2kLjlCZbu3+Pd4Kb/d7T8+d8&#10;NblOnHEIrScN6SIBgVR521Kt4fCxnT+BCNGQNZ0n1HDBAKviZpabzPqRdnjex1pwCYXMaGhi7DMp&#10;Q9WgM2HheyT2Pv3gTOR1qKUdzMjlrpMqSR6lMy3xhcb0uGmw+t6fnIZqs93J+PC2XJcvP6/vh5HK&#10;r0up9d3ttH4GEXGKf2G44jM6FMx09CeyQXQaVJosOcqDSkFwQKmrcNRwz4Iscvn/g+IXAAD//wMA&#10;UEsBAi0AFAAGAAgAAAAhALaDOJL+AAAA4QEAABMAAAAAAAAAAAAAAAAAAAAAAFtDb250ZW50X1R5&#10;cGVzXS54bWxQSwECLQAUAAYACAAAACEAOP0h/9YAAACUAQAACwAAAAAAAAAAAAAAAAAvAQAAX3Jl&#10;bHMvLnJlbHNQSwECLQAUAAYACAAAACEAactZzZ8CAADABQAADgAAAAAAAAAAAAAAAAAuAgAAZHJz&#10;L2Uyb0RvYy54bWxQSwECLQAUAAYACAAAACEAb9oLb90AAAAJAQAADwAAAAAAAAAAAAAAAAD5BAAA&#10;ZHJzL2Rvd25yZXYueG1sUEsFBgAAAAAEAAQA8wAAAAMGAAAAAA==&#10;" fillcolor="#d99594 [1941]" stroked="f" strokeweight="2pt"/>
            </w:pict>
          </mc:Fallback>
        </mc:AlternateContent>
      </w:r>
      <w:r w:rsidR="00D57245" w:rsidRPr="006F46A5">
        <w:rPr>
          <w:rFonts w:asciiTheme="majorHAnsi" w:hAnsiTheme="majorHAnsi"/>
          <w:noProof/>
          <w:lang w:eastAsia="en-GB"/>
        </w:rPr>
        <mc:AlternateContent>
          <mc:Choice Requires="wps">
            <w:drawing>
              <wp:anchor distT="0" distB="0" distL="114300" distR="114300" simplePos="0" relativeHeight="251679744" behindDoc="0" locked="0" layoutInCell="1" allowOverlap="1" wp14:anchorId="37AE3E12" wp14:editId="32901BAC">
                <wp:simplePos x="0" y="0"/>
                <wp:positionH relativeFrom="column">
                  <wp:posOffset>1739265</wp:posOffset>
                </wp:positionH>
                <wp:positionV relativeFrom="paragraph">
                  <wp:posOffset>94615</wp:posOffset>
                </wp:positionV>
                <wp:extent cx="63500" cy="63500"/>
                <wp:effectExtent l="0" t="0" r="0" b="0"/>
                <wp:wrapNone/>
                <wp:docPr id="28" name="Oval 28"/>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8" o:spid="_x0000_s1026" style="position:absolute;margin-left:136.95pt;margin-top:7.45pt;width:5pt;height: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umcnwIAAMAFAAAOAAAAZHJzL2Uyb0RvYy54bWysVFFvEzEMfkfiP0R5Z3ct3YCq16naNIQ0&#10;tokN7TnNJbtISRyStNfy63GS662wiQdEH66xY3+2v9henO+MJlvhgwLb0MlJTYmwHFplnxr6/eHq&#10;3UdKQmS2ZRqsaOheBHq+fPtm0bu5mEIHuhWeIIgN8941tIvRzasq8E4YFk7ACYuXErxhEUX/VLWe&#10;9YhudDWt67OqB986D1yEgNrLckmXGV9KweOtlEFEohuKucX89fm7Tt9quWDzJ89cp/iQBvuHLAxT&#10;FoOOUJcsMrLx6gWUUdxDABlPOJgKpFRc5Bqwmkn9RzX3HXMi14LkBDfSFP4fLL/Z3nmi2oZO8aUs&#10;M/hGt1umCYrITe/CHE3u3Z0fpIDHVOhOepP+sQSyy3zuRz7FLhKOyrP3pzWSzvGmHBGjenZ1PsTP&#10;AgxJh4YKrZULqV42Z9vrEIv1wSqpA2jVXimts5B6RFxoTzDfhjLOhY3T7K435iu0RX9W46+8M6qx&#10;G4p6dlBjQrnbElJO77cg2qZQFlLQkk/SVImXwkQ+xb0WyU7bb0Iim1h7SWREPs5xknMMHWtFUSNL&#10;JcUXuWTAhCwx/og9ALxW/yRVijCDfXIVeQxG57pE/5vz6JEjg42js1EW/GsAOo6Ri/2BpEJNYmkN&#10;7R57zUMZwuD4lcKHv2Yh3jGPU4etgpsk3uJHaugbCsOJkg78z9f0yR6HAW8p6XGKGxp+bJgXlOgv&#10;Fsfk02Q2S2OfhdnphykK/vhmfXxjN+YCsJUmuLMcz8dkH/XhKD2YR1w4qxQVr5jlGLuhPPqDcBHL&#10;dsGVxcVqlc1w1B2L1/be8QSeWE1d/bB7ZN4N3R9xaG7gMPEvJqDYJk8Lq00EqfJ4PPM68I1rIr//&#10;sNLSHjqWs9Xz4l3+AgAA//8DAFBLAwQUAAYACAAAACEAW0fbet0AAAAJAQAADwAAAGRycy9kb3du&#10;cmV2LnhtbExPy27CMBC8V+IfrEXqrTikDyCNgygSam8VFClXEy9JSrxOY0PC33c5tafdnRnNzKbL&#10;wTbigp2vHSmYTiIQSIUzNZUK9l+bhzkIHzQZ3ThCBVf0sMxGd6lOjOtpi5ddKAWbkE+0giqENpHS&#10;FxVa7SeuRWLu6DqrA59dKU2neza3jYyj6EVaXRMnVLrFdYXFaXe2Cor1ZivD88dilb/9vH/ue8q/&#10;r7lS9+Nh9Qoi4BD+xHCrz9Uh404HdybjRaMgnj0uWMrEE08WxPMbcOCFAZml8v8H2S8AAAD//wMA&#10;UEsBAi0AFAAGAAgAAAAhALaDOJL+AAAA4QEAABMAAAAAAAAAAAAAAAAAAAAAAFtDb250ZW50X1R5&#10;cGVzXS54bWxQSwECLQAUAAYACAAAACEAOP0h/9YAAACUAQAACwAAAAAAAAAAAAAAAAAvAQAAX3Jl&#10;bHMvLnJlbHNQSwECLQAUAAYACAAAACEAUO7pnJ8CAADABQAADgAAAAAAAAAAAAAAAAAuAgAAZHJz&#10;L2Uyb0RvYy54bWxQSwECLQAUAAYACAAAACEAW0fbet0AAAAJAQAADwAAAAAAAAAAAAAAAAD5BAAA&#10;ZHJzL2Rvd25yZXYueG1sUEsFBgAAAAAEAAQA8wAAAAMGAAAAAA==&#10;" fillcolor="#d99594 [1941]" stroked="f" strokeweight="2pt"/>
            </w:pict>
          </mc:Fallback>
        </mc:AlternateContent>
      </w:r>
    </w:p>
    <w:p w:rsidR="00B22404" w:rsidRPr="006F46A5" w:rsidRDefault="00DE10C0" w:rsidP="00965AEE">
      <w:pPr>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30944" behindDoc="0" locked="0" layoutInCell="1" allowOverlap="1" wp14:anchorId="5D8254DF" wp14:editId="6BFEE279">
                <wp:simplePos x="0" y="0"/>
                <wp:positionH relativeFrom="column">
                  <wp:posOffset>2680970</wp:posOffset>
                </wp:positionH>
                <wp:positionV relativeFrom="paragraph">
                  <wp:posOffset>304165</wp:posOffset>
                </wp:positionV>
                <wp:extent cx="435610" cy="403860"/>
                <wp:effectExtent l="38100" t="38100" r="59690" b="53340"/>
                <wp:wrapNone/>
                <wp:docPr id="55" name="Straight Arrow Connector 55"/>
                <wp:cNvGraphicFramePr/>
                <a:graphic xmlns:a="http://schemas.openxmlformats.org/drawingml/2006/main">
                  <a:graphicData uri="http://schemas.microsoft.com/office/word/2010/wordprocessingShape">
                    <wps:wsp>
                      <wps:cNvCnPr/>
                      <wps:spPr>
                        <a:xfrm>
                          <a:off x="0" y="0"/>
                          <a:ext cx="435610" cy="40386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55" o:spid="_x0000_s1026" type="#_x0000_t32" style="position:absolute;margin-left:211.1pt;margin-top:23.95pt;width:34.3pt;height:31.8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rS88wEAAE8EAAAOAAAAZHJzL2Uyb0RvYy54bWysVMtu2zAQvBfoPxC815KT2AgEy0HhNL0U&#10;rdE0H8BQpEWA5BJL1rL/vkvKlvsIArToheJjZ3dmuNTq7uAs2yuMBnzL57OaM+UldMbvWv707eHd&#10;LWcxCd8JC161/Kgiv1u/fbMaQqOuoAfbKWSUxMdmCC3vUwpNVUXZKyfiDILydKgBnUi0xF3VoRgo&#10;u7PVVV0vqwGwCwhSxUi79+MhX5f8WiuZvmgdVWK25cQtlRHL+JzHar0SzQ5F6I080RD/wMIJ46no&#10;lOpeJMG+o/kjlTMSIYJOMwmuAq2NVEUDqZnXv6l57EVQRQuZE8NkU/x/aeXn/RaZ6Vq+WHDmhaM7&#10;ekwozK5P7D0iDGwD3pOPgIxCyK8hxIZgG7/F0yqGLWbxB40uf0kWOxSPj5PH6pCYpM2b68VyTjch&#10;6eimvr5dljuoLuCAMX1U4FietDyeyEws5sVnsf8UE5Un4BmQK1ufxwjWdA/G2rLIraQ2FtleUBOk&#10;wzyLINwvUb0S3QffsXQM5IDIwsfeSMLYFw4In2tV2YxRfpmlo1Ujj69Kk60keORbGvrCQkipfDoz&#10;sZ6iM0wT5wlYF6GvAk/xGapKs/8NeEKUyuDTBHbGA75U/WKeHuPPDoy6swXP0B1LYxRrqGuL16cX&#10;lp/Fz+sCv/wH1j8AAAD//wMAUEsDBBQABgAIAAAAIQCxZHAw3AAAAAoBAAAPAAAAZHJzL2Rvd25y&#10;ZXYueG1sTI/BTsMwDIbvSLxDZCQuE0uarYyVphMC8QAMxDltTFvROFWTbt3bY05ws+VPv7+/PCx+&#10;ECecYh/IQLZWIJCa4HpqDXy8v949gIjJkrNDIDRwwQiH6vqqtIULZ3rD0zG1gkMoFtZAl9JYSBmb&#10;Dr2N6zAi8e0rTN4mXqdWusmeOdwPUit1L73tiT90dsTnDpvv4+wNfF7yepda+bKSepM3arOywc/G&#10;3N4sT48gEi7pD4ZffVaHip3qMJOLYjCw1VozysNuD4KB7V5xl5rJLMtBVqX8X6H6AQAA//8DAFBL&#10;AQItABQABgAIAAAAIQC2gziS/gAAAOEBAAATAAAAAAAAAAAAAAAAAAAAAABbQ29udGVudF9UeXBl&#10;c10ueG1sUEsBAi0AFAAGAAgAAAAhADj9If/WAAAAlAEAAAsAAAAAAAAAAAAAAAAALwEAAF9yZWxz&#10;Ly5yZWxzUEsBAi0AFAAGAAgAAAAhAMPutLzzAQAATwQAAA4AAAAAAAAAAAAAAAAALgIAAGRycy9l&#10;Mm9Eb2MueG1sUEsBAi0AFAAGAAgAAAAhALFkcDDcAAAACgEAAA8AAAAAAAAAAAAAAAAATQQAAGRy&#10;cy9kb3ducmV2LnhtbFBLBQYAAAAABAAEAPMAAABWBQAAAAA=&#10;" strokecolor="black [3213]">
                <v:stroke startarrow="open" endarrow="open"/>
              </v:shape>
            </w:pict>
          </mc:Fallback>
        </mc:AlternateContent>
      </w:r>
      <w:r w:rsidR="0037745B" w:rsidRPr="006F46A5">
        <w:rPr>
          <w:rFonts w:asciiTheme="majorHAnsi" w:hAnsiTheme="majorHAnsi"/>
          <w:noProof/>
          <w:lang w:eastAsia="en-GB"/>
        </w:rPr>
        <mc:AlternateContent>
          <mc:Choice Requires="wps">
            <w:drawing>
              <wp:anchor distT="0" distB="0" distL="114300" distR="114300" simplePos="0" relativeHeight="251735040" behindDoc="0" locked="0" layoutInCell="1" allowOverlap="1" wp14:anchorId="2C4338A4" wp14:editId="29E0A8A5">
                <wp:simplePos x="0" y="0"/>
                <wp:positionH relativeFrom="column">
                  <wp:posOffset>2945219</wp:posOffset>
                </wp:positionH>
                <wp:positionV relativeFrom="paragraph">
                  <wp:posOffset>84204</wp:posOffset>
                </wp:positionV>
                <wp:extent cx="350874" cy="318681"/>
                <wp:effectExtent l="0" t="0" r="0" b="5715"/>
                <wp:wrapNone/>
                <wp:docPr id="57" name="Text Box 57"/>
                <wp:cNvGraphicFramePr/>
                <a:graphic xmlns:a="http://schemas.openxmlformats.org/drawingml/2006/main">
                  <a:graphicData uri="http://schemas.microsoft.com/office/word/2010/wordprocessingShape">
                    <wps:wsp>
                      <wps:cNvSpPr txBox="1"/>
                      <wps:spPr>
                        <a:xfrm>
                          <a:off x="0" y="0"/>
                          <a:ext cx="350874" cy="3186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168E1" w:rsidRDefault="00F168E1" w:rsidP="0037745B">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30" type="#_x0000_t202" style="position:absolute;margin-left:231.9pt;margin-top:6.65pt;width:27.65pt;height:25.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n3YjQIAAJIFAAAOAAAAZHJzL2Uyb0RvYy54bWysVFFPGzEMfp+0/xDlfVxbCnQVV9SBmCYh&#10;QCsTz2kuaaMlcZakvet+PU7uru0YL0x7uXPsz3b8xfblVWM02QofFNiSDk8GlAjLoVJ2VdIfT7ef&#10;JpSEyGzFNFhR0p0I9Gr28cNl7aZiBGvQlfAEg9gwrV1J1zG6aVEEvhaGhRNwwqJRgjcs4tGvisqz&#10;GqMbXYwGg/OiBl85D1yEgNqb1khnOb6UgscHKYOIRJcU7xbz1+fvMn2L2SWbrjxza8W7a7B/uIVh&#10;ymLSfagbFhnZePVXKKO4hwAynnAwBUipuMg1YDXDwatqFmvmRK4FyQluT1P4f2H5/fbRE1WV9OyC&#10;EssMvtGTaCL5Ag1BFfJTuzBF2MIhMDaox3fu9QGVqexGepP+WBBBOzK927ObonFUnp4NJhdjSjia&#10;ToeT80mOUhycnQ/xqwBDklBSj4+XOWXbuxDxIgjtISlXAK2qW6V1PqSGEdfaky3Dp9axD/4HSltS&#10;l/Qcb5IDW0jubWRtUxiRW6ZLlwpvC8xS3GmRMNp+FxIpy3W+kZtxLuw+f0YnlMRU73Hs8Idbvce5&#10;rQM9cmawce9slAWfq88zdqCs+tlTJls8En5UdxJjs2xyr4z7919CtcO28NAOVnD8VuHj3bEQH5nH&#10;ScJOwO0QH/AjNSD50EmUrMH/fkuf8NjgaKWkxsksafi1YV5Qor9ZbP3Pw/E4jXI+jM8uRnjwx5bl&#10;scVuzDVgRwxxDzmexYSPuhelB/OMS2SesqKJWY65Sxp78Tq2+wKXEBfzeQbh8DoW7+zC8RQ6sZxa&#10;86l5Zt51/Rux8e+hn2E2fdXGLTZ5WphvIkiVezzx3LLa8Y+Dn1u/W1JpsxyfM+qwSmcvAAAA//8D&#10;AFBLAwQUAAYACAAAACEAuI86yeAAAAAJAQAADwAAAGRycy9kb3ducmV2LnhtbEyPzU+EMBTE7yb+&#10;D80z8WLcghVUpGyM8SPx5uJHvHXpE4j0ldAui/+9z5MeJzOZ+U25XtwgZpxC70lDukpAIDXe9tRq&#10;eKnvTy9BhGjImsETavjGAOvq8KA0hfV7esZ5E1vBJRQKo6GLcSykDE2HzoSVH5HY+/STM5Hl1Eo7&#10;mT2Xu0GeJUkunemJFzoz4m2Hzddm5zR8nLTvT2F5eN2rTI13j3N98WZrrY+PlptrEBGX+BeGX3xG&#10;h4qZtn5HNohBw3muGD2yoRQIDmTpVQpiqyFXGciqlP8fVD8AAAD//wMAUEsBAi0AFAAGAAgAAAAh&#10;ALaDOJL+AAAA4QEAABMAAAAAAAAAAAAAAAAAAAAAAFtDb250ZW50X1R5cGVzXS54bWxQSwECLQAU&#10;AAYACAAAACEAOP0h/9YAAACUAQAACwAAAAAAAAAAAAAAAAAvAQAAX3JlbHMvLnJlbHNQSwECLQAU&#10;AAYACAAAACEAsNZ92I0CAACSBQAADgAAAAAAAAAAAAAAAAAuAgAAZHJzL2Uyb0RvYy54bWxQSwEC&#10;LQAUAAYACAAAACEAuI86yeAAAAAJAQAADwAAAAAAAAAAAAAAAADnBAAAZHJzL2Rvd25yZXYueG1s&#10;UEsFBgAAAAAEAAQA8wAAAPQFAAAAAA==&#10;" fillcolor="white [3201]" stroked="f" strokeweight=".5pt">
                <v:textbox>
                  <w:txbxContent>
                    <w:p w:rsidR="00F168E1" w:rsidRDefault="00F168E1" w:rsidP="0037745B">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xbxContent>
                </v:textbox>
              </v:shape>
            </w:pict>
          </mc:Fallback>
        </mc:AlternateContent>
      </w:r>
      <w:r w:rsidR="00D57245" w:rsidRPr="006F46A5">
        <w:rPr>
          <w:rFonts w:asciiTheme="majorHAnsi" w:hAnsiTheme="majorHAnsi"/>
          <w:noProof/>
          <w:lang w:eastAsia="en-GB"/>
        </w:rPr>
        <mc:AlternateContent>
          <mc:Choice Requires="wps">
            <w:drawing>
              <wp:anchor distT="0" distB="0" distL="114300" distR="114300" simplePos="0" relativeHeight="251673600" behindDoc="0" locked="0" layoutInCell="1" allowOverlap="1" wp14:anchorId="2AB29D35" wp14:editId="2145B6E0">
                <wp:simplePos x="0" y="0"/>
                <wp:positionH relativeFrom="column">
                  <wp:posOffset>1866900</wp:posOffset>
                </wp:positionH>
                <wp:positionV relativeFrom="paragraph">
                  <wp:posOffset>194310</wp:posOffset>
                </wp:positionV>
                <wp:extent cx="63500" cy="63500"/>
                <wp:effectExtent l="0" t="0" r="0" b="0"/>
                <wp:wrapNone/>
                <wp:docPr id="25" name="Oval 25"/>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5" o:spid="_x0000_s1026" style="position:absolute;margin-left:147pt;margin-top:15.3pt;width:5pt;height: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vqwnwIAAMAFAAAOAAAAZHJzL2Uyb0RvYy54bWysVFFvEzEMfkfiP0R5Z3ct3YCq16naNIQ0&#10;tokN7TnNJbtISRyStNfy63GS662wiQdEH9LYsT/b39lenO+MJlvhgwLb0MlJTYmwHFplnxr6/eHq&#10;3UdKQmS2ZRqsaOheBHq+fPtm0bu5mEIHuhWeIIgN8941tIvRzasq8E4YFk7ACYuPErxhEUX/VLWe&#10;9YhudDWt67OqB986D1yEgNrL8kiXGV9KweOtlEFEohuKucV8+nyu01ktF2z+5JnrFB/SYP+QhWHK&#10;YtAR6pJFRjZevYAyinsIIOMJB1OBlIqLXANWM6n/qOa+Y07kWpCc4Eaawv+D5TfbO09U29DpKSWW&#10;GfxGt1umCYrITe/CHE3u3Z0fpIDXVOhOepP+sQSyy3zuRz7FLhKOyrP3pzWSzvGlXBGjenZ1PsTP&#10;AgxJl4YKrZULqV42Z9vrEIv1wSqpA2jVXimts5B6RFxoTzDfhjLOhY3T7K435iu0RX9W4698Z1Rj&#10;NxT17KDGhHK3JaSc3m9BtE2hLKSgJZ+kqRIvhYl8i3stkp2234RENrH2ksiIfJzjJOcYOtaKokaW&#10;SoovcsmACVli/BF7AHit/kmqFGEG++Qq8hiMznWJ/jfn0SNHBhtHZ6Ms+NcAdBwjF/sDSYWaxNIa&#10;2j32mocyhMHxK4Uf/pqFeMc8Th22Cm6SeIuH1NA3FIYbJR34n6/pkz0OA75S0uMUNzT82DAvKNFf&#10;LI7Jp8lslsY+C7PTD1MU/PHL+vjFbswFYCtNcGc5nq/JPurDVXowj7hwVikqPjHLMXZDefQH4SKW&#10;7YIri4vVKpvhqDsWr+294wk8sZq6+mH3yLwbuj/i0NzAYeJfTECxTZ4WVpsIUuXxeOZ14BvXRP7+&#10;w0pLe+hYzlbPi3f5CwAA//8DAFBLAwQUAAYACAAAACEAIbl+1t4AAAAJAQAADwAAAGRycy9kb3du&#10;cmV2LnhtbEyPwW7CMBBE75X6D9ZW6q3YBYpKmg2iSKi9VVCkXE1sktB4ncaGhL/vcqLHnR3NvEkX&#10;g2vE2Xah9oTwPFIgLBXe1FQi7L7XT68gQtRkdOPJIlxsgEV2f5fqxPieNva8jaXgEAqJRqhibBMp&#10;Q1FZp8PIt5b4d/Cd05HPrpSm0z2Hu0aOlZpJp2vihkq3dlXZ4md7cgjFar2R8eVzvszffz++dj3l&#10;x0uO+PgwLN9ARDvEmxmu+IwOGTPt/YlMEA3CeD7lLRFhomYg2DBRV2GPMGVBZqn8vyD7AwAA//8D&#10;AFBLAQItABQABgAIAAAAIQC2gziS/gAAAOEBAAATAAAAAAAAAAAAAAAAAAAAAABbQ29udGVudF9U&#10;eXBlc10ueG1sUEsBAi0AFAAGAAgAAAAhADj9If/WAAAAlAEAAAsAAAAAAAAAAAAAAAAALwEAAF9y&#10;ZWxzLy5yZWxzUEsBAi0AFAAGAAgAAAAhAMd6+rCfAgAAwAUAAA4AAAAAAAAAAAAAAAAALgIAAGRy&#10;cy9lMm9Eb2MueG1sUEsBAi0AFAAGAAgAAAAhACG5ftbeAAAACQEAAA8AAAAAAAAAAAAAAAAA+QQA&#10;AGRycy9kb3ducmV2LnhtbFBLBQYAAAAABAAEAPMAAAAEBgAAAAA=&#10;" fillcolor="#d99594 [1941]" stroked="f" strokeweight="2pt"/>
            </w:pict>
          </mc:Fallback>
        </mc:AlternateContent>
      </w:r>
    </w:p>
    <w:p w:rsidR="00EF062E" w:rsidRPr="006F46A5" w:rsidRDefault="00FF6C14" w:rsidP="00965AEE">
      <w:pPr>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06368" behindDoc="0" locked="0" layoutInCell="1" allowOverlap="1" wp14:anchorId="0A8560D5" wp14:editId="39E07A5C">
                <wp:simplePos x="0" y="0"/>
                <wp:positionH relativeFrom="column">
                  <wp:posOffset>3446145</wp:posOffset>
                </wp:positionH>
                <wp:positionV relativeFrom="paragraph">
                  <wp:posOffset>1905</wp:posOffset>
                </wp:positionV>
                <wp:extent cx="63500" cy="63500"/>
                <wp:effectExtent l="0" t="0" r="0" b="0"/>
                <wp:wrapNone/>
                <wp:docPr id="41" name="Oval 41"/>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1" o:spid="_x0000_s1026" style="position:absolute;margin-left:271.35pt;margin-top:.15pt;width:5pt;height: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7EoAIAALwFAAAOAAAAZHJzL2Uyb0RvYy54bWysVFFPGzEMfp+0/xDlfdy1K4xVXFEFYprE&#10;AA0mnkMu4SIlcZakvXa/fk5yd8BAe5jWhzR27M/2d7ZPTndGk63wQYFt6OygpkRYDq2yjw39cXfx&#10;4ZiSEJltmQYrGroXgZ6u3r876d1SzKED3QpPEMSGZe8a2sXollUVeCcMCwfghMVHCd6wiKJ/rFrP&#10;ekQ3uprX9VHVg2+dBy5CQO15eaSrjC+l4PFayiAi0Q3F3GI+fT4f0lmtTtjy0TPXKT6kwf4hC8OU&#10;xaAT1DmLjGy8egVlFPcQQMYDDqYCKRUXuQasZlb/Uc1tx5zItSA5wU00hf8Hy6+2N56otqGLGSWW&#10;GfxG11umCYrITe/CEk1u3Y0fpIDXVOhOepP+sQSyy3zuJz7FLhKOyqOPhzWSzvGlXBGjenJ1PsQv&#10;AgxJl4YKrZULqV62ZNvLEIv1aJXUAbRqL5TWWUg9Is60J5hvQ+Nunl31xnyDtuiOavyVb4xq7ISi&#10;XoxqTCZ3WkLJqb0IoG0KYyEFLLkkTZU4KSzkW9xrkey0/S4kMol1l0Qm5BKUcS5snOUcQ8daUdTI&#10;UEnxVS4ZMCFLjD9hDwAvax+xS5aDfXIVeQQm57pE/5vz5JEjg42Ts1EW/FsAGqsaIhf7kaRCTWLp&#10;Ado99pmHMoDB8QuFH/2ShXjDPE4ctglukXiNh9TQNxSGGyUd+F9v6ZM9DgK+UtLjBDc0/NwwLyjR&#10;Xy2OyOfZYpFGPguLw09zFPzzl4fnL3ZjzgDbCKcAs8vXZB/1eJUezD0um3WKik/McozdUB79KJzF&#10;sllwXXGxXmczHHPH4qW9dTyBJ1ZTR9/t7pl3Q+dHHJgrGKf9VfcX2+RpYb2JIFUejSdeB75xReQm&#10;HtZZ2kHP5Wz1tHRXvwEAAP//AwBQSwMEFAAGAAgAAAAhALuQsqvaAAAABwEAAA8AAABkcnMvZG93&#10;bnJldi54bWxMjsFOwzAQRO9I/IO1SFwqatOSEoU4VVXUEycCElc33iYR9jqKnTb8PdsTHEfzNPPK&#10;7eydOOMY+0AaHpcKBFITbE+ths+Pw0MOIiZD1rhAqOEHI2yr25vSFDZc6B3PdWoFj1AsjIYupaGQ&#10;MjYdehOXYUDi7hRGbxLHsZV2NBce906ulNpIb3rih84MuO+w+a4nr2F6VTXthibbvJ0WC+cO+f6r&#10;zbW+v5t3LyASzukPhqs+q0PFTscwkY3CacieVs+MaliD4DrLrvHInFqDrEr537/6BQAA//8DAFBL&#10;AQItABQABgAIAAAAIQC2gziS/gAAAOEBAAATAAAAAAAAAAAAAAAAAAAAAABbQ29udGVudF9UeXBl&#10;c10ueG1sUEsBAi0AFAAGAAgAAAAhADj9If/WAAAAlAEAAAsAAAAAAAAAAAAAAAAALwEAAF9yZWxz&#10;Ly5yZWxzUEsBAi0AFAAGAAgAAAAhADIr/sSgAgAAvAUAAA4AAAAAAAAAAAAAAAAALgIAAGRycy9l&#10;Mm9Eb2MueG1sUEsBAi0AFAAGAAgAAAAhALuQsqvaAAAABwEAAA8AAAAAAAAAAAAAAAAA+gQAAGRy&#10;cy9kb3ducmV2LnhtbFBLBQYAAAAABAAEAPMAAAABBgAAAAA=&#10;" fillcolor="#548dd4 [1951]" stroked="f" strokeweight="2pt"/>
            </w:pict>
          </mc:Fallback>
        </mc:AlternateContent>
      </w:r>
      <w:r w:rsidRPr="006F46A5">
        <w:rPr>
          <w:rFonts w:asciiTheme="majorHAnsi" w:hAnsiTheme="majorHAnsi"/>
          <w:noProof/>
          <w:lang w:eastAsia="en-GB"/>
        </w:rPr>
        <mc:AlternateContent>
          <mc:Choice Requires="wps">
            <w:drawing>
              <wp:anchor distT="0" distB="0" distL="114300" distR="114300" simplePos="0" relativeHeight="251712512" behindDoc="0" locked="0" layoutInCell="1" allowOverlap="1" wp14:anchorId="73C2F0FD" wp14:editId="18A40463">
                <wp:simplePos x="0" y="0"/>
                <wp:positionH relativeFrom="column">
                  <wp:posOffset>3839845</wp:posOffset>
                </wp:positionH>
                <wp:positionV relativeFrom="paragraph">
                  <wp:posOffset>64770</wp:posOffset>
                </wp:positionV>
                <wp:extent cx="63500" cy="63500"/>
                <wp:effectExtent l="0" t="0" r="0" b="0"/>
                <wp:wrapNone/>
                <wp:docPr id="44" name="Oval 44"/>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4" o:spid="_x0000_s1026" style="position:absolute;margin-left:302.35pt;margin-top:5.1pt;width:5pt;height: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BQdoAIAALwFAAAOAAAAZHJzL2Uyb0RvYy54bWysVFFPGzEMfp+0/xDlfdy1K4xVXFEFYprE&#10;AA0mnkMu4SIlcZakvXa/fk5yd8BAe5jWhzR27M/2d7ZPTndGk63wQYFt6OygpkRYDq2yjw39cXfx&#10;4ZiSEJltmQYrGroXgZ6u3r876d1SzKED3QpPEMSGZe8a2sXollUVeCcMCwfghMVHCd6wiKJ/rFrP&#10;ekQ3uprX9VHVg2+dBy5CQO15eaSrjC+l4PFayiAi0Q3F3GI+fT4f0lmtTtjy0TPXKT6kwf4hC8OU&#10;xaAT1DmLjGy8egVlFPcQQMYDDqYCKRUXuQasZlb/Uc1tx5zItSA5wU00hf8Hy6+2N56otqGLBSWW&#10;GfxG11umCYrITe/CEk1u3Y0fpIDXVOhOepP+sQSyy3zuJz7FLhKOyqOPhzWSzvGlXBGjenJ1PsQv&#10;AgxJl4YKrZULqV62ZNvLEIv1aJXUAbRqL5TWWUg9Is60J5hvQ+Nunl31xnyDtuiOavyVb4xq7ISi&#10;XoxqTCZ3WkLJqb0IoG0KYyEFLLkkTZU4KSzkW9xrkey0/S4kMol1l0Qm5BKUcS5snOUcQ8daUdTI&#10;UEnxVS4ZMCFLjD9hDwAvax+xS5aDfXIVeQQm57pE/5vz5JEjg42Ts1EW/FsAGqsaIhf7kaRCTWLp&#10;Ado99pmHMoDB8QuFH/2ShXjDPE4ctglukXiNh9TQNxSGGyUd+F9v6ZM9DgK+UtLjBDc0/NwwLyjR&#10;Xy2OyOfZYpFGPguLw09zFPzzl4fnL3ZjzgDbaIb7yvF8TfZRj1fpwdzjslmnqPjELMfYDeXRj8JZ&#10;LJsF1xUX63U2wzF3LF7aW8cTeGI1dfTd7p55N3R+xIG5gnHaX3V/sU2eFtabCFLl0XjideAbV0Ru&#10;4mGdpR30XM5WT0t39RsAAP//AwBQSwMEFAAGAAgAAAAhAEVH3djcAAAACQEAAA8AAABkcnMvZG93&#10;bnJldi54bWxMj8FOwzAQRO9I/IO1SFwqajeCEIU4VVXUEycCElc33iYR9jqKnTb8PdsTHHfmaXam&#10;2i7eiTNOcQikYbNWIJDaYAfqNHx+HB4KEDEZssYFQg0/GGFb395UprThQu94blInOIRiaTT0KY2l&#10;lLHt0Zu4DiMSe6cweZP4nDppJ3PhcO9kplQuvRmIP/RmxH2P7Xczew3zq2poN7ZP+dtptXLuUOy/&#10;ukLr+7tl9wIi4ZL+YLjW5+pQc6djmMlG4TTk6vGZUTZUBoKBfHMVjhoyFmRdyf8L6l8AAAD//wMA&#10;UEsBAi0AFAAGAAgAAAAhALaDOJL+AAAA4QEAABMAAAAAAAAAAAAAAAAAAAAAAFtDb250ZW50X1R5&#10;cGVzXS54bWxQSwECLQAUAAYACAAAACEAOP0h/9YAAACUAQAACwAAAAAAAAAAAAAAAAAvAQAAX3Jl&#10;bHMvLnJlbHNQSwECLQAUAAYACAAAACEAtFQUHaACAAC8BQAADgAAAAAAAAAAAAAAAAAuAgAAZHJz&#10;L2Uyb0RvYy54bWxQSwECLQAUAAYACAAAACEARUfd2NwAAAAJAQAADwAAAAAAAAAAAAAAAAD6BAAA&#10;ZHJzL2Rvd25yZXYueG1sUEsFBgAAAAAEAAQA8wAAAAMGAAAAAA==&#10;" fillcolor="#548dd4 [1951]" stroked="f" strokeweight="2pt"/>
            </w:pict>
          </mc:Fallback>
        </mc:AlternateContent>
      </w:r>
      <w:r w:rsidR="00D57245" w:rsidRPr="006F46A5">
        <w:rPr>
          <w:rFonts w:asciiTheme="majorHAnsi" w:hAnsiTheme="majorHAnsi"/>
          <w:noProof/>
          <w:lang w:eastAsia="en-GB"/>
        </w:rPr>
        <mc:AlternateContent>
          <mc:Choice Requires="wps">
            <w:drawing>
              <wp:anchor distT="0" distB="0" distL="114300" distR="114300" simplePos="0" relativeHeight="251675648" behindDoc="0" locked="0" layoutInCell="1" allowOverlap="1" wp14:anchorId="674901C9" wp14:editId="76D66238">
                <wp:simplePos x="0" y="0"/>
                <wp:positionH relativeFrom="column">
                  <wp:posOffset>1487805</wp:posOffset>
                </wp:positionH>
                <wp:positionV relativeFrom="paragraph">
                  <wp:posOffset>254000</wp:posOffset>
                </wp:positionV>
                <wp:extent cx="63500" cy="63500"/>
                <wp:effectExtent l="0" t="0" r="0" b="0"/>
                <wp:wrapNone/>
                <wp:docPr id="26" name="Oval 26"/>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6" o:spid="_x0000_s1026" style="position:absolute;margin-left:117.15pt;margin-top:20pt;width:5pt;height: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SpCnwIAAMAFAAAOAAAAZHJzL2Uyb0RvYy54bWysVFFvEzEMfkfiP0R5Z3ctXYFq16naNIQ0&#10;1okN7TnLJbtISRyStNfy63GS662wiQdEH9LYsT/b39k+O98ZTbbCBwW2oZOTmhJhObTKPjX0+/3V&#10;u4+UhMhsyzRY0dC9CPR8+fbNWe8WYgod6FZ4giA2LHrX0C5Gt6iqwDthWDgBJyw+SvCGRRT9U9V6&#10;1iO60dW0rudVD751HrgIAbWX5ZEuM76Ugse1lEFEohuKucV8+nw+prNanrHFk2euU3xIg/1DFoYp&#10;i0FHqEsWGdl49QLKKO4hgIwnHEwFUioucg1YzaT+o5q7jjmRa0FyghtpCv8Plt9sbz1RbUOnc0os&#10;M/iN1lumCYrITe/CAk3u3K0fpIDXVOhOepP+sQSyy3zuRz7FLhKOyvn70xpJ5/hSrohRPbs6H+Jn&#10;AYakS0OF1sqFVC9bsO11iMX6YJXUAbRqr5TWWUg9Ii60J5hvQxnnwsZpdtcb8xXaop/X+CvfGdXY&#10;DUU9O6gxodxtCSmn91sQbVMoCyloySdpqsRLYSLf4l6LZKftNyGRTay9JDIiH+c4yTmGjrWiqJGl&#10;kuKLXDJgQpYYf8QeAF6rf5IqRZjBPrmKPAajc12i/8159MiRwcbR2SgL/jUAHcfIxf5AUqEmsfQI&#10;7R57zUMZwuD4lcIPf81CvGUepw5bBTdJXOMhNfQNheFGSQf+52v6ZI/DgK+U9DjFDQ0/NswLSvQX&#10;i2PyaTKbpbHPwuz0wxQFf/zyePxiN+YCsJUmuLMcz9dkH/XhKj2YB1w4qxQVn5jlGLuhPPqDcBHL&#10;dsGVxcVqlc1w1B2L1/bO8QSeWE1dfb97YN4N3R9xaG7gMPEvJqDYJk8Lq00EqfJ4PPM68I1rIn//&#10;YaWlPXQsZ6vnxbv8BQAA//8DAFBLAwQUAAYACAAAACEA/Dg/Gt0AAAAJAQAADwAAAGRycy9kb3du&#10;cmV2LnhtbEyPTU+DQBCG7yb+h82YeLOLlBpFhqY2afRmWptw3cIIKDuL7LbQf+/0pMd558n7kS0n&#10;26kTDb51jHA/i0ARl65quUbYf2zuHkH5YLgynWNCOJOHZX59lZm0ciNv6bQLtRIT9qlBaELoU619&#10;2ZA1fuZ6Yvl9usGaIOdQ62owo5jbTsdR9KCtaVkSGtPTuqHye3e0COV6s9Vh8fa0Kl5+Xt/3Ixdf&#10;5wLx9mZaPYMKNIU/GC71pTrk0ungjlx51SHE82QuKEISySYB4uQiHBAWIug80/8X5L8AAAD//wMA&#10;UEsBAi0AFAAGAAgAAAAhALaDOJL+AAAA4QEAABMAAAAAAAAAAAAAAAAAAAAAAFtDb250ZW50X1R5&#10;cGVzXS54bWxQSwECLQAUAAYACAAAACEAOP0h/9YAAACUAQAACwAAAAAAAAAAAAAAAAAvAQAAX3Jl&#10;bHMvLnJlbHNQSwECLQAUAAYACAAAACEAjBUqQp8CAADABQAADgAAAAAAAAAAAAAAAAAuAgAAZHJz&#10;L2Uyb0RvYy54bWxQSwECLQAUAAYACAAAACEA/Dg/Gt0AAAAJAQAADwAAAAAAAAAAAAAAAAD5BAAA&#10;ZHJzL2Rvd25yZXYueG1sUEsFBgAAAAAEAAQA8wAAAAMGAAAAAA==&#10;" fillcolor="#d99594 [1941]" stroked="f" strokeweight="2pt"/>
            </w:pict>
          </mc:Fallback>
        </mc:AlternateContent>
      </w:r>
      <w:r w:rsidR="00D57245" w:rsidRPr="006F46A5">
        <w:rPr>
          <w:rFonts w:asciiTheme="majorHAnsi" w:hAnsiTheme="majorHAnsi"/>
          <w:noProof/>
          <w:lang w:eastAsia="en-GB"/>
        </w:rPr>
        <mc:AlternateContent>
          <mc:Choice Requires="wps">
            <w:drawing>
              <wp:anchor distT="0" distB="0" distL="114300" distR="114300" simplePos="0" relativeHeight="251669504" behindDoc="0" locked="0" layoutInCell="1" allowOverlap="1" wp14:anchorId="1982F542" wp14:editId="5007A2A4">
                <wp:simplePos x="0" y="0"/>
                <wp:positionH relativeFrom="column">
                  <wp:posOffset>1499191</wp:posOffset>
                </wp:positionH>
                <wp:positionV relativeFrom="paragraph">
                  <wp:posOffset>20999</wp:posOffset>
                </wp:positionV>
                <wp:extent cx="63795" cy="63796"/>
                <wp:effectExtent l="0" t="0" r="0" b="0"/>
                <wp:wrapNone/>
                <wp:docPr id="23" name="Oval 23"/>
                <wp:cNvGraphicFramePr/>
                <a:graphic xmlns:a="http://schemas.openxmlformats.org/drawingml/2006/main">
                  <a:graphicData uri="http://schemas.microsoft.com/office/word/2010/wordprocessingShape">
                    <wps:wsp>
                      <wps:cNvSpPr/>
                      <wps:spPr>
                        <a:xfrm>
                          <a:off x="0" y="0"/>
                          <a:ext cx="63795" cy="63796"/>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3" o:spid="_x0000_s1026" style="position:absolute;margin-left:118.05pt;margin-top:1.65pt;width:5pt;height: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Db+nQIAAMAFAAAOAAAAZHJzL2Uyb0RvYy54bWysVFFPGzEMfp+0/xDlfVxbShkVV1SBmCYx&#10;igYTzyGXcJGSOEvSXrtfPye5Ht1ge5jWhzR27M/2d7bPL7ZGk43wQYGt6fhoRImwHBpln2v67eH6&#10;w0dKQmS2YRqsqOlOBHqxeP/uvHNzMYEWdCM8QRAb5p2raRujm1dV4K0wLByBExYfJXjDIor+uWo8&#10;6xDd6GoyGs2qDnzjPHARAmqvyiNdZHwpBY8rKYOIRNcUc4v59Pl8Sme1OGfzZ89cq3ifBvuHLAxT&#10;FoMOUFcsMrL26hWUUdxDABmPOJgKpFRc5BqwmvHot2ruW+ZErgXJCW6gKfw/WH67ufNENTWdHFNi&#10;mcFvtNowTVBEbjoX5mhy7+58LwW8pkK30pv0jyWQbeZzN/AptpFwVM6OT89OKOH4kq6zhFi9uDof&#10;4icBhqRLTYXWyoVUL5uzzU2IxXpvldQBtGquldZZSD0iLrUnmG9NGefCxkl212vzBZqin43wV74z&#10;qrEbinq6V2NCudsSUk7vlyDaplAWUtCST9JUiZfCRL7FnRbJTtuvQiKbWHtJZEA+zHGccwwta0RR&#10;n/wxlwyYkCXGH7B7gLfqH/cc9/bJVeQxGJxHJfrfnAePHBlsHJyNsuDfAtBxiFzs9yQVahJLT9Ds&#10;sNc8lCEMjl8r/PA3LMQ75nHqcD5xk8QVHlJDV1Pob5S04H+8pU/2OAz4SkmHU1zT8H3NvKBEf7Y4&#10;Jmfj6TSNfRamJ6cTFPzhy9Phi12bS8BWGuPOcjxfk33U+6v0YB5x4SxTVHxilmPsmvLo98JlLNsF&#10;VxYXy2U2w1F3LN7Ye8cTeGI1dfXD9pF513d/xKG5hf3Ev5qAYps8LSzXEaTK4/HCa883roncxP1K&#10;S3voUM5WL4t38RMAAP//AwBQSwMEFAAGAAgAAAAhANnOAuDdAAAACAEAAA8AAABkcnMvZG93bnJl&#10;di54bWxMj0FPwkAQhe8k/ofNkHiDLa0Srd0SJCF6MyBJr0t3bCvd2dpdaPn3Dic9vnlf3ryXrUbb&#10;igv2vnGkYDGPQCCVzjRUKTh8bmdPIHzQZHTrCBVc0cMqv5tkOjVuoB1e9qESHEI+1QrqELpUSl/W&#10;aLWfuw6JvS/XWx1Y9pU0vR443LYyjqKltLoh/lDrDjc1lqf92SooN9udDI/vz+vi9eft4zBQ8X0t&#10;lLqfjusXEAHH8AfDrT5Xh5w7Hd2ZjBetgjhZLhhVkCQg2I8fbvrIIB9knsn/A/JfAAAA//8DAFBL&#10;AQItABQABgAIAAAAIQC2gziS/gAAAOEBAAATAAAAAAAAAAAAAAAAAAAAAABbQ29udGVudF9UeXBl&#10;c10ueG1sUEsBAi0AFAAGAAgAAAAhADj9If/WAAAAlAEAAAsAAAAAAAAAAAAAAAAALwEAAF9yZWxz&#10;Ly5yZWxzUEsBAi0AFAAGAAgAAAAhANS4Nv6dAgAAwAUAAA4AAAAAAAAAAAAAAAAALgIAAGRycy9l&#10;Mm9Eb2MueG1sUEsBAi0AFAAGAAgAAAAhANnOAuDdAAAACAEAAA8AAAAAAAAAAAAAAAAA9wQAAGRy&#10;cy9kb3ducmV2LnhtbFBLBQYAAAAABAAEAPMAAAABBgAAAAA=&#10;" fillcolor="#d99594 [1941]" stroked="f" strokeweight="2pt"/>
            </w:pict>
          </mc:Fallback>
        </mc:AlternateContent>
      </w:r>
    </w:p>
    <w:p w:rsidR="00EF062E" w:rsidRPr="006F46A5" w:rsidRDefault="00FF6C14" w:rsidP="00965AEE">
      <w:pPr>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16608" behindDoc="0" locked="0" layoutInCell="1" allowOverlap="1" wp14:anchorId="4FF75A39" wp14:editId="5F4D2515">
                <wp:simplePos x="0" y="0"/>
                <wp:positionH relativeFrom="column">
                  <wp:posOffset>3963301</wp:posOffset>
                </wp:positionH>
                <wp:positionV relativeFrom="paragraph">
                  <wp:posOffset>192745</wp:posOffset>
                </wp:positionV>
                <wp:extent cx="63500" cy="63500"/>
                <wp:effectExtent l="0" t="0" r="0" b="0"/>
                <wp:wrapNone/>
                <wp:docPr id="46" name="Oval 46"/>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6" o:spid="_x0000_s1026" style="position:absolute;margin-left:312.05pt;margin-top:15.2pt;width:5pt;height: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gDboQIAALwFAAAOAAAAZHJzL2Uyb0RvYy54bWysVFFvEzEMfkfiP0R5Z3ctXYFq16naNIQ0&#10;tokN7TnLJbtISRyStNfy63GSu9vGEA+IPqSxY3+2v7N9cro3muyEDwpsQ2dHNSXCcmiVfWzo97uL&#10;dx8pCZHZlmmwoqEHEejp+u2bk96txBw60K3wBEFsWPWuoV2MblVVgXfCsHAETlh8lOANiyj6x6r1&#10;rEd0o6t5XS+rHnzrPHARAmrPyyNdZ3wpBY/XUgYRiW4o5hbz6fP5kM5qfcJWj565TvEhDfYPWRim&#10;LAadoM5ZZGTr1Ssoo7iHADIecTAVSKm4yDVgNbP6t2puO+ZErgXJCW6iKfw/WH61u/FEtQ1dLCmx&#10;zOA3ut4xTVBEbnoXVmhy6278IAW8pkL30pv0jyWQfebzMPEp9pFwVC7fH9dIOseXckWM6snV+RA/&#10;CzAkXRoqtFYupHrZiu0uQyzWo1VSB9CqvVBaZyH1iDjTnmC+DY37eXbVW/MV2qJb1vgr3xjV2AlF&#10;vRjVmEzutISSU3sRQNsUxkIKWHJJmipxUljIt3jQItlp+01IZBLrLolMyCUo41zYOMs5ho61oqiR&#10;oZLiq1wyYEKWGH/CHgBe1j5ilywH++Qq8ghMznWJ/jfnySNHBhsnZ6Ms+D8BaKxqiFzsR5IKNYml&#10;B2gP2GceygAGxy8UfvRLFuIN8zhx2Ca4ReI1HlJD31AYbpR04H/+SZ/scRDwlZIeJ7ih4ceWeUGJ&#10;/mJxRD7NFos08llYHH+Yo+Cfvzw8f7FbcwbYRjPcV47na7KPerxKD+Yel80mRcUnZjnGbiiPfhTO&#10;YtksuK642GyyGY65Y/HS3jqewBOrqaPv9vfMu6HzIw7MFYzT/qr7i23ytLDZRpAqj8YTrwPfuCJy&#10;Ew/rLO2g53K2elq6618AAAD//wMAUEsDBBQABgAIAAAAIQAMCqnD3QAAAAkBAAAPAAAAZHJzL2Rv&#10;d25yZXYueG1sTI/BTsMwDIbvSLxD5ElcJpZuK1VVmk7T0E6cKEhcs8ZrqyVO1aRbeXu8Exz9+9Pv&#10;z+VudlZccQy9JwXrVQICqfGmp1bB1+fxOQcRoiajrSdU8IMBdtXjQ6kL42/0gdc6toJLKBRaQRfj&#10;UEgZmg6dDis/IPHu7EenI49jK82ob1zurNwkSSad7okvdHrAQ4fNpZ6cguktqWk/NC/Z+3m5tPaY&#10;H77bXKmnxbx/BRFxjn8w3PVZHSp2OvmJTBBWQbZJ14wq2CYpCAay7T04KUg5kFUp/39Q/QIAAP//&#10;AwBQSwECLQAUAAYACAAAACEAtoM4kv4AAADhAQAAEwAAAAAAAAAAAAAAAAAAAAAAW0NvbnRlbnRf&#10;VHlwZXNdLnhtbFBLAQItABQABgAIAAAAIQA4/SH/1gAAAJQBAAALAAAAAAAAAAAAAAAAAC8BAABf&#10;cmVscy8ucmVsc1BLAQItABQABgAIAAAAIQB3mgDboQIAALwFAAAOAAAAAAAAAAAAAAAAAC4CAABk&#10;cnMvZTJvRG9jLnhtbFBLAQItABQABgAIAAAAIQAMCqnD3QAAAAkBAAAPAAAAAAAAAAAAAAAAAPsE&#10;AABkcnMvZG93bnJldi54bWxQSwUGAAAAAAQABADzAAAABQYAAAAA&#10;" fillcolor="#548dd4 [1951]" stroked="f" strokeweight="2pt"/>
            </w:pict>
          </mc:Fallback>
        </mc:AlternateContent>
      </w:r>
      <w:r w:rsidRPr="006F46A5">
        <w:rPr>
          <w:rFonts w:asciiTheme="majorHAnsi" w:hAnsiTheme="majorHAnsi"/>
          <w:noProof/>
          <w:lang w:eastAsia="en-GB"/>
        </w:rPr>
        <mc:AlternateContent>
          <mc:Choice Requires="wps">
            <w:drawing>
              <wp:anchor distT="0" distB="0" distL="114300" distR="114300" simplePos="0" relativeHeight="251694080" behindDoc="0" locked="0" layoutInCell="1" allowOverlap="1" wp14:anchorId="2D947172" wp14:editId="32D0DB96">
                <wp:simplePos x="0" y="0"/>
                <wp:positionH relativeFrom="column">
                  <wp:posOffset>3141345</wp:posOffset>
                </wp:positionH>
                <wp:positionV relativeFrom="paragraph">
                  <wp:posOffset>115570</wp:posOffset>
                </wp:positionV>
                <wp:extent cx="63500" cy="63500"/>
                <wp:effectExtent l="0" t="0" r="0" b="0"/>
                <wp:wrapNone/>
                <wp:docPr id="35" name="Oval 35"/>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5" o:spid="_x0000_s1026" style="position:absolute;margin-left:247.35pt;margin-top:9.1pt;width:5pt;height: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VoQIAALwFAAAOAAAAZHJzL2Uyb0RvYy54bWysVFFPGzEMfp+0/xDlfdy1FLZVXFEFYprE&#10;AA0mnkMu4SIlcZakvXa/fk5yd8BAe5jWhzR27M/2d7ZPTndGk63wQYFt6OygpkRYDq2yjw39cXfx&#10;4RMlITLbMg1WNHQvAj1dvX930rulmEMHuhWeIIgNy941tIvRLasq8E4YFg7ACYuPErxhEUX/WLWe&#10;9YhudDWv6+OqB986D1yEgNrz8khXGV9KweO1lEFEohuKucV8+nw+pLNanbDlo2euU3xIg/1DFoYp&#10;i0EnqHMWGdl49QrKKO4hgIwHHEwFUioucg1Yzaz+o5rbjjmRa0FygptoCv8Pll9tbzxRbUMPjyix&#10;zOA3ut4yTVBEbnoXlmhy6278IAW8pkJ30pv0jyWQXeZzP/EpdpFwVB4fHtVIOseXckWM6snV+RC/&#10;CDAkXRoqtFYupHrZkm0vQyzWo1VSB9CqvVBaZyH1iDjTnmC+DY27eXbVG/MN2qI7rvFXvjGqsROK&#10;ejGqMZncaQklp/YigLYpjIUUsOSSNFXipLCQb3GvRbLT9ruQyCTWXRKZkEtQxrmwcZZzDB1rRVEj&#10;QyXFV7lkwIQsMf6EPQC8rH3ELlkO9slV5BGYnOsS/W/Ok0eODDZOzkZZ8G8BaKxqiFzsR5IKNYml&#10;B2j32GceygAGxy8UfvRLFuIN8zhx2Ca4ReI1HlJD31AYbpR04H+9pU/2OAj4SkmPE9zQ8HPDvKBE&#10;f7U4Ip9ni0Ua+Swsjj7OUfDPXx6ev9iNOQNsoxnuK8fzNdlHPV6lB3OPy2adouITsxxjN5RHPwpn&#10;sWwWXFdcrNfZDMfcsXhpbx1P4InV1NF3u3vm3dD5EQfmCsZpf9X9xTZ5WlhvIkiVR+OJ14FvXBG5&#10;iYd1lnbQczlbPS3d1W8AAAD//wMAUEsDBBQABgAIAAAAIQD2nZNb3AAAAAkBAAAPAAAAZHJzL2Rv&#10;d25yZXYueG1sTI/BTsMwEETvSPyDtUhcKmoTtSWEOFVV1BMnAhJXN94mEfY6ip02/D3bExx35ml2&#10;ptzO3okzjrEPpOFxqUAgNcH21Gr4/Dg85CBiMmSNC4QafjDCtrq9KU1hw4Xe8VynVnAIxcJo6FIa&#10;Cilj06E3cRkGJPZOYfQm8Tm20o7mwuHeyUypjfSmJ/7QmQH3HTbf9eQ1TK+qpt3QrDdvp8XCuUO+&#10;/2pzre/v5t0LiIRz+oPhWp+rQ8WdjmEiG4XTsHpePTHKRp6BYGCtrsJRQ8aCrEr5f0H1CwAA//8D&#10;AFBLAQItABQABgAIAAAAIQC2gziS/gAAAOEBAAATAAAAAAAAAAAAAAAAAAAAAABbQ29udGVudF9U&#10;eXBlc10ueG1sUEsBAi0AFAAGAAgAAAAhADj9If/WAAAAlAEAAAsAAAAAAAAAAAAAAAAALwEAAF9y&#10;ZWxzLy5yZWxzUEsBAi0AFAAGAAgAAAAhAFv7D5WhAgAAvAUAAA4AAAAAAAAAAAAAAAAALgIAAGRy&#10;cy9lMm9Eb2MueG1sUEsBAi0AFAAGAAgAAAAhAPadk1vcAAAACQEAAA8AAAAAAAAAAAAAAAAA+wQA&#10;AGRycy9kb3ducmV2LnhtbFBLBQYAAAAABAAEAPMAAAAEBgAAAAA=&#10;" fillcolor="#548dd4 [1951]" stroked="f" strokeweight="2pt"/>
            </w:pict>
          </mc:Fallback>
        </mc:AlternateContent>
      </w:r>
    </w:p>
    <w:p w:rsidR="00EF062E" w:rsidRPr="006F46A5" w:rsidRDefault="00FF6C14" w:rsidP="00965AEE">
      <w:pPr>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20704" behindDoc="0" locked="0" layoutInCell="1" allowOverlap="1" wp14:anchorId="1184D3AD" wp14:editId="2FB94095">
                <wp:simplePos x="0" y="0"/>
                <wp:positionH relativeFrom="column">
                  <wp:posOffset>3608705</wp:posOffset>
                </wp:positionH>
                <wp:positionV relativeFrom="paragraph">
                  <wp:posOffset>86995</wp:posOffset>
                </wp:positionV>
                <wp:extent cx="63500" cy="63500"/>
                <wp:effectExtent l="0" t="0" r="0" b="0"/>
                <wp:wrapNone/>
                <wp:docPr id="48" name="Oval 48"/>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8" o:spid="_x0000_s1026" style="position:absolute;margin-left:284.15pt;margin-top:6.85pt;width:5pt;height: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3koAIAALwFAAAOAAAAZHJzL2Uyb0RvYy54bWysVFFPGzEMfp+0/xDlfdy1K4xVXFEFYprE&#10;AA0mnkMu4SIlcZakvXa/fk5yd8BAe5jWhzR27M/2d7ZPTndGk63wQYFt6OygpkRYDq2yjw39cXfx&#10;4ZiSEJltmQYrGroXgZ6u3r876d1SzKED3QpPEMSGZe8a2sXollUVeCcMCwfghMVHCd6wiKJ/rFrP&#10;ekQ3uprX9VHVg2+dBy5CQO15eaSrjC+l4PFayiAi0Q3F3GI+fT4f0lmtTtjy0TPXKT6kwf4hC8OU&#10;xaAT1DmLjGy8egVlFPcQQMYDDqYCKRUXuQasZlb/Uc1tx5zItSA5wU00hf8Hy6+2N56otqEL/FKW&#10;GfxG11umCYrITe/CEk1u3Y0fpIDXVOhOepP+sQSyy3zuJz7FLhKOyqOPhzWSzvGlXBGjenJ1PsQv&#10;AgxJl4YKrZULqV62ZNvLEIv1aJXUAbRqL5TWWUg9Is60J5hvQ+Nunl31xnyDtuiOavyVb4xq7ISi&#10;XoxqTCZ3WkLJqb0IoG0KYyEFLLkkTZU4KSzkW9xrkey0/S4kMol1l0Qm5BKUcS5snOUcQ8daUdTI&#10;UEnxVS4ZMCFLjD9hDwAvax+xS5aDfXIVeQQm57pE/5vz5JEjg42Ts1EW/FsAGqsaIhf7kaRCTWLp&#10;Ado99pmHMoDB8QuFH/2ShXjDPE4ctglukXiNh9TQNxSGGyUd+F9v6ZM9DgK+UtLjBDc0/NwwLyjR&#10;Xy2OyOfZYpFGPguLw09zFPzzl4fnL3ZjzgDbaIb7yvF8TfZRj1fpwdzjslmnqPjELMfYDeXRj8JZ&#10;LJsF1xUX63U2wzF3LF7aW8cTeGI1dfTd7p55N3R+xIG5gnHaX3V/sU2eFtabCFLl0XjideAbV0Ru&#10;4mGdpR30XM5WT0t39RsAAP//AwBQSwMEFAAGAAgAAAAhAFfvhDbdAAAACQEAAA8AAABkcnMvZG93&#10;bnJldi54bWxMj8FOwzAQRO9I/IO1SFwq6tAqaZTGqaqinjgRkLi68TaJaq+j2GnD37M9wXFnnmZn&#10;yt3srLjiGHpPCl6XCQikxpueWgVfn8eXHESImoy2nlDBDwbYVY8PpS6Mv9EHXuvYCg6hUGgFXYxD&#10;IWVoOnQ6LP2AxN7Zj05HPsdWmlHfONxZuUqSTDrdE3/o9ICHDptLPTkF01tS035o0uz9vFhYe8wP&#10;322u1PPTvN+CiDjHPxju9bk6VNzp5CcyQVgFaZavGWVjvQHBQLq5CycFKxZkVcr/C6pfAAAA//8D&#10;AFBLAQItABQABgAIAAAAIQC2gziS/gAAAOEBAAATAAAAAAAAAAAAAAAAAAAAAABbQ29udGVudF9U&#10;eXBlc10ueG1sUEsBAi0AFAAGAAgAAAAhADj9If/WAAAAlAEAAAsAAAAAAAAAAAAAAAAALwEAAF9y&#10;ZWxzLy5yZWxzUEsBAi0AFAAGAAgAAAAhAP34/eSgAgAAvAUAAA4AAAAAAAAAAAAAAAAALgIAAGRy&#10;cy9lMm9Eb2MueG1sUEsBAi0AFAAGAAgAAAAhAFfvhDbdAAAACQEAAA8AAAAAAAAAAAAAAAAA+gQA&#10;AGRycy9kb3ducmV2LnhtbFBLBQYAAAAABAAEAPMAAAAEBgAAAAA=&#10;" fillcolor="#548dd4 [1951]" stroked="f" strokeweight="2pt"/>
            </w:pict>
          </mc:Fallback>
        </mc:AlternateContent>
      </w:r>
      <w:r w:rsidRPr="006F46A5">
        <w:rPr>
          <w:rFonts w:asciiTheme="majorHAnsi" w:hAnsiTheme="majorHAnsi"/>
          <w:noProof/>
          <w:lang w:eastAsia="en-GB"/>
        </w:rPr>
        <mc:AlternateContent>
          <mc:Choice Requires="wps">
            <w:drawing>
              <wp:anchor distT="0" distB="0" distL="114300" distR="114300" simplePos="0" relativeHeight="251710464" behindDoc="0" locked="0" layoutInCell="1" allowOverlap="1" wp14:anchorId="70EF5876" wp14:editId="292199E2">
                <wp:simplePos x="0" y="0"/>
                <wp:positionH relativeFrom="column">
                  <wp:posOffset>2995930</wp:posOffset>
                </wp:positionH>
                <wp:positionV relativeFrom="paragraph">
                  <wp:posOffset>218440</wp:posOffset>
                </wp:positionV>
                <wp:extent cx="63500" cy="63500"/>
                <wp:effectExtent l="0" t="0" r="0" b="0"/>
                <wp:wrapNone/>
                <wp:docPr id="43" name="Oval 43"/>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3" o:spid="_x0000_s1026" style="position:absolute;margin-left:235.9pt;margin-top:17.2pt;width:5pt;height: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oCoQIAALwFAAAOAAAAZHJzL2Uyb0RvYy54bWysVFFPGzEMfp+0/xDlfdy1FLZVXFEFYprE&#10;AA0mnkMu4SIlcZakvXa/fk5yd8BAe5jWhzR27M/2d7ZPTndGk63wQYFt6OygpkRYDq2yjw39cXfx&#10;4RMlITLbMg1WNHQvAj1dvX930rulmEMHuhWeIIgNy941tIvRLasq8E4YFg7ACYuPErxhEUX/WLWe&#10;9YhudDWv6+OqB986D1yEgNrz8khXGV9KweO1lEFEohuKucV8+nw+pLNanbDlo2euU3xIg/1DFoYp&#10;i0EnqHMWGdl49QrKKO4hgIwHHEwFUioucg1Yzaz+o5rbjjmRa0FygptoCv8Pll9tbzxRbUMXh5RY&#10;ZvAbXW+ZJigiN70LSzS5dTd+kAJeU6E76U36xxLILvO5n/gUu0g4Ko8Pj2okneNLuSJG9eTqfIhf&#10;BBiSLg0VWisXUr1sybaXIRbr0SqpA2jVXiits5B6RJxpTzDfhsbdPLvqjfkGbdEd1/gr3xjV2AlF&#10;vRjVmEzutISSU3sRQNsUxkIKWHJJmipxUljIt7jXItlp+11IZBLrLolMyCUo41zYOMs5ho61oqiR&#10;oZLiq1wyYEKWGH/CHgBe1j5ilywH++Qq8ghMznWJ/jfnySNHBhsnZ6Ms+LcANFY1RC72I0mFmsTS&#10;A7R77DMPZQCD4xcKP/olC/GGeZw4bBPcIvEaD6mhbygMN0o68L/e0id7HAR8paTHCW5o+LlhXlCi&#10;v1ockc+zxSKNfBYWRx/nKPjnLw/PX+zGnAG20Qz3leP5muyjHq/Sg7nHZbNOUfGJWY6xG8qjH4Wz&#10;WDYLrisu1utshmPuWLy0t44n8MRq6ui73T3zbuj8iANzBeO0v+r+Yps8Law3EaTKo/HE68A3rojc&#10;xMM6SzvouZytnpbu6jcAAAD//wMAUEsDBBQABgAIAAAAIQBOgEdS3QAAAAkBAAAPAAAAZHJzL2Rv&#10;d25yZXYueG1sTI9Bb8IwDIXvk/gPkSftgkYKK6zqmiLExGmnFaRdQ2PaaolTNSl0/37mtN3s956e&#10;PxfbyVlxxSF0nhQsFwkIpNqbjhoFp+PhOQMRoiajrSdU8IMBtuXsodC58Tf6xGsVG8ElFHKtoI2x&#10;z6UMdYtOh4Xvkdi7+MHpyOvQSDPoG5c7K1dJspFOd8QXWt3jvsX6uxqdgvE9qWjX1+vNx2U+t/aQ&#10;7b+aTKmnx2n3BiLiFP/CcMdndCiZ6exHMkFYBenrktGjgpc0BcGBNLsLZx5YkGUh/39Q/gIAAP//&#10;AwBQSwECLQAUAAYACAAAACEAtoM4kv4AAADhAQAAEwAAAAAAAAAAAAAAAAAAAAAAW0NvbnRlbnRf&#10;VHlwZXNdLnhtbFBLAQItABQABgAIAAAAIQA4/SH/1gAAAJQBAAALAAAAAAAAAAAAAAAAAC8BAABf&#10;cmVscy8ucmVsc1BLAQItABQABgAIAAAAIQDx5eoCoQIAALwFAAAOAAAAAAAAAAAAAAAAAC4CAABk&#10;cnMvZTJvRG9jLnhtbFBLAQItABQABgAIAAAAIQBOgEdS3QAAAAkBAAAPAAAAAAAAAAAAAAAAAPsE&#10;AABkcnMvZG93bnJldi54bWxQSwUGAAAAAAQABADzAAAABQYAAAAA&#10;" fillcolor="#548dd4 [1951]" stroked="f" strokeweight="2pt"/>
            </w:pict>
          </mc:Fallback>
        </mc:AlternateContent>
      </w:r>
      <w:r w:rsidRPr="006F46A5">
        <w:rPr>
          <w:rFonts w:asciiTheme="majorHAnsi" w:hAnsiTheme="majorHAnsi"/>
          <w:noProof/>
          <w:lang w:eastAsia="en-GB"/>
        </w:rPr>
        <mc:AlternateContent>
          <mc:Choice Requires="wps">
            <w:drawing>
              <wp:anchor distT="0" distB="0" distL="114300" distR="114300" simplePos="0" relativeHeight="251704320" behindDoc="0" locked="0" layoutInCell="1" allowOverlap="1" wp14:anchorId="0919460D" wp14:editId="29A1171F">
                <wp:simplePos x="0" y="0"/>
                <wp:positionH relativeFrom="column">
                  <wp:posOffset>2592070</wp:posOffset>
                </wp:positionH>
                <wp:positionV relativeFrom="paragraph">
                  <wp:posOffset>197485</wp:posOffset>
                </wp:positionV>
                <wp:extent cx="63500" cy="63500"/>
                <wp:effectExtent l="0" t="0" r="0" b="0"/>
                <wp:wrapNone/>
                <wp:docPr id="40" name="Oval 40"/>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0" o:spid="_x0000_s1026" style="position:absolute;margin-left:204.1pt;margin-top:15.55pt;width:5pt;height: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0xKoAIAALwFAAAOAAAAZHJzL2Uyb0RvYy54bWysVFFPGzEMfp+0/xDlfdy1K4xVXFEFYprE&#10;AA0mnkMu4SIlcZakvXa/fk5yd8BAe5jWhzR27M/2d7ZPTndGk63wQYFt6OygpkRYDq2yjw39cXfx&#10;4ZiSEJltmQYrGroXgZ6u3r876d1SzKED3QpPEMSGZe8a2sXollUVeCcMCwfghMVHCd6wiKJ/rFrP&#10;ekQ3uprX9VHVg2+dBy5CQO15eaSrjC+l4PFayiAi0Q3F3GI+fT4f0lmtTtjy0TPXKT6kwf4hC8OU&#10;xaAT1DmLjGy8egVlFPcQQMYDDqYCKRUXuQasZlb/Uc1tx5zItSA5wU00hf8Hy6+2N56otqELpMcy&#10;g9/oess0QRG56V1Yosmtu/GDFPCaCt1Jb9I/lkB2mc/9xKfYRcJRefTxsEZUji/lihjVk6vzIX4R&#10;YEi6NFRorVxI9bIl216GWKxHq6QOoFV7obTOQuoRcaY9wXwbGnfz7Ko35hu0RXdU4698Y1RjJxT1&#10;YlRjMrnTEkpO7UUAbVMYCylgySVpqsRJYSHf4l6LZKftdyGRSay7JDIhl6CMc2HjLOcYOtaKokaG&#10;SoqvcsmACVli/Al7AHhZ+4hdshzsk6vIIzA51yX635wnjxwZbJycjbLg3wLQWNUQudiPJBVqEksP&#10;0O6xzzyUAQyOXyj86JcsxBvmceKwTXCLxGs8pIa+oTDcKOnA/3pLn+xxEPCVkh4nuKHh54Z5QYn+&#10;anFEPs8WqadjFhaHn+Yo+OcvD89f7MacAbbRDPeV4/ma7KMer9KDucdls05R8YlZjrEbyqMfhbNY&#10;NguuKy7W62yGY+5YvLS3jifwxGrq6LvdPfNu6PyIA3MF47S/6v5imzwtrDcRpMqj8cTrwDeuiNzE&#10;wzpLO+i5nK2elu7qNwAAAP//AwBQSwMEFAAGAAgAAAAhAPTxgh/dAAAACQEAAA8AAABkcnMvZG93&#10;bnJldi54bWxMjz1vwjAQhvdK/Q/WVeqCim1KURTiIETF1KmhUlcTH0mEfY5iB9J/X2dqt/t49N5z&#10;xW5ylt1wCJ0nBXIpgCHV3nTUKPg6HV8yYCFqMtp6QgU/GGBXPj4UOjf+Tp94q2LDUgiFXCtoY+xz&#10;zkPdotNh6XuktLv4wemY2qHhZtD3FO4sXwmx4U53lC60usdDi/W1Gp2C8V1UtO/rt83HZbGw9pgd&#10;vptMqeenab8FFnGKfzDM+kkdyuR09iOZwKyCtchWCVXwKiWwBKzlPDjPhQReFvz/B+UvAAAA//8D&#10;AFBLAQItABQABgAIAAAAIQC2gziS/gAAAOEBAAATAAAAAAAAAAAAAAAAAAAAAABbQ29udGVudF9U&#10;eXBlc10ueG1sUEsBAi0AFAAGAAgAAAAhADj9If/WAAAAlAEAAAsAAAAAAAAAAAAAAAAALwEAAF9y&#10;ZWxzLy5yZWxzUEsBAi0AFAAGAAgAAAAhAHPPTEqgAgAAvAUAAA4AAAAAAAAAAAAAAAAALgIAAGRy&#10;cy9lMm9Eb2MueG1sUEsBAi0AFAAGAAgAAAAhAPTxgh/dAAAACQEAAA8AAAAAAAAAAAAAAAAA+gQA&#10;AGRycy9kb3ducmV2LnhtbFBLBQYAAAAABAAEAPMAAAAEBgAAAAA=&#10;" fillcolor="#548dd4 [1951]" stroked="f" strokeweight="2pt"/>
            </w:pict>
          </mc:Fallback>
        </mc:AlternateContent>
      </w:r>
    </w:p>
    <w:p w:rsidR="00EF062E" w:rsidRPr="006F46A5" w:rsidRDefault="00FF6C14" w:rsidP="00965AEE">
      <w:pPr>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22752" behindDoc="0" locked="0" layoutInCell="1" allowOverlap="1" wp14:anchorId="2400D528" wp14:editId="4EFE31A7">
                <wp:simplePos x="0" y="0"/>
                <wp:positionH relativeFrom="column">
                  <wp:posOffset>3176270</wp:posOffset>
                </wp:positionH>
                <wp:positionV relativeFrom="paragraph">
                  <wp:posOffset>126365</wp:posOffset>
                </wp:positionV>
                <wp:extent cx="63500" cy="63500"/>
                <wp:effectExtent l="0" t="0" r="0" b="0"/>
                <wp:wrapNone/>
                <wp:docPr id="49" name="Oval 49"/>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9" o:spid="_x0000_s1026" style="position:absolute;margin-left:250.1pt;margin-top:9.95pt;width:5pt;height: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E9qoQIAALwFAAAOAAAAZHJzL2Uyb0RvYy54bWysVFFPGzEMfp+0/xDlfdy1K2xUXFEFYprE&#10;AA0mnkMu4SIlcZakvXa/fk5yd8BAe5jWhzR27M/2d7ZPTndGk63wQYFt6OygpkRYDq2yjw39cXfx&#10;4TMlITLbMg1WNHQvAj1dvX930rulmEMHuhWeIIgNy941tIvRLasq8E4YFg7ACYuPErxhEUX/WLWe&#10;9YhudDWv66OqB986D1yEgNrz8khXGV9KweO1lEFEohuKucV8+nw+pLNanbDlo2euU3xIg/1DFoYp&#10;i0EnqHMWGdl49QrKKO4hgIwHHEwFUioucg1Yzaz+o5rbjjmRa0FygptoCv8Pll9tbzxRbUMXx5RY&#10;ZvAbXW+ZJigiN70LSzS5dTd+kAJeU6E76U36xxLILvO5n/gUu0g4Ko8+HtZIOseXckWM6snV+RC/&#10;CDAkXRoqtFYupHrZkm0vQyzWo1VSB9CqvVBaZyH1iDjTnmC+DY27eXbVG/MN2qI7qvFXvjGqsROK&#10;ejGqMZncaQklp/YigLYpjIUUsOSSNFXipLCQb3GvRbLT9ruQyCTWXRKZkEtQxrmwcZZzDB1rRVEj&#10;QyXFV7lkwIQsMf6EPQC8rH3ELlkO9slV5BGYnOsS/W/Ok0eODDZOzkZZ8G8BaKxqiFzsR5IKNYml&#10;B2j32GceygAGxy8UfvRLFuIN8zhx2Ca4ReI1HlJD31AYbpR04H+9pU/2OAj4SkmPE9zQ8HPDvKBE&#10;f7U4IsezxSKNfBYWh5/mKPjnLw/PX+zGnAG20Qz3leP5muyjHq/Sg7nHZbNOUfGJWY6xG8qjH4Wz&#10;WDYLrisu1utshmPuWLy0t44n8MRq6ui73T3zbuj8iANzBeO0v+r+Yps8Law3EaTKo/HE68A3rojc&#10;xMM6SzvouZytnpbu6jcAAAD//wMAUEsDBBQABgAIAAAAIQDyj/NV3AAAAAkBAAAPAAAAZHJzL2Rv&#10;d25yZXYueG1sTI/BasMwEETvhfyD2EAvoZFicHBcyyGk5NRT3UCvir2xTaWVseTE/ftuTu1xZx6z&#10;M8V+dlbccAy9Jw2btQKBVPump1bD+fP0koEI0VBjrCfU8IMB9uXiqTB54+/0gbcqtoJDKORGQxfj&#10;kEsZ6g6dCWs/ILF39aMzkc+xlc1o7hzurEyU2kpneuIPnRnw2GH9XU1Ow/SmKjoMdbp9v65W1p6y&#10;41ebaf28nA+vICLO8Q+GR32uDiV3uviJmiCshlSphFE2djsQDKSbh3DRkLAgy0L+X1D+AgAA//8D&#10;AFBLAQItABQABgAIAAAAIQC2gziS/gAAAOEBAAATAAAAAAAAAAAAAAAAAAAAAABbQ29udGVudF9U&#10;eXBlc10ueG1sUEsBAi0AFAAGAAgAAAAhADj9If/WAAAAlAEAAAsAAAAAAAAAAAAAAAAALwEAAF9y&#10;ZWxzLy5yZWxzUEsBAi0AFAAGAAgAAAAhALwcT2qhAgAAvAUAAA4AAAAAAAAAAAAAAAAALgIAAGRy&#10;cy9lMm9Eb2MueG1sUEsBAi0AFAAGAAgAAAAhAPKP81XcAAAACQEAAA8AAAAAAAAAAAAAAAAA+wQA&#10;AGRycy9kb3ducmV2LnhtbFBLBQYAAAAABAAEAPMAAAAEBgAAAAA=&#10;" fillcolor="#548dd4 [1951]" stroked="f" strokeweight="2pt"/>
            </w:pict>
          </mc:Fallback>
        </mc:AlternateContent>
      </w:r>
      <w:r w:rsidRPr="006F46A5">
        <w:rPr>
          <w:rFonts w:asciiTheme="majorHAnsi" w:hAnsiTheme="majorHAnsi"/>
          <w:noProof/>
          <w:lang w:eastAsia="en-GB"/>
        </w:rPr>
        <mc:AlternateContent>
          <mc:Choice Requires="wps">
            <w:drawing>
              <wp:anchor distT="0" distB="0" distL="114300" distR="114300" simplePos="0" relativeHeight="251718656" behindDoc="0" locked="0" layoutInCell="1" allowOverlap="1" wp14:anchorId="08C3B082" wp14:editId="565720B9">
                <wp:simplePos x="0" y="0"/>
                <wp:positionH relativeFrom="column">
                  <wp:posOffset>2286635</wp:posOffset>
                </wp:positionH>
                <wp:positionV relativeFrom="paragraph">
                  <wp:posOffset>193040</wp:posOffset>
                </wp:positionV>
                <wp:extent cx="63500" cy="63500"/>
                <wp:effectExtent l="0" t="0" r="0" b="0"/>
                <wp:wrapNone/>
                <wp:docPr id="47" name="Oval 47"/>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7" o:spid="_x0000_s1026" style="position:absolute;margin-left:180.05pt;margin-top:15.2pt;width:5pt;height: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rJVoQIAALwFAAAOAAAAZHJzL2Uyb0RvYy54bWysVFFPGzEMfp+0/xDlfdy1K7BVXFEFYprE&#10;AA0mnkMu4SIlcZakvXa/fk5yd8BAe5jWhzR27M/2d7ZPTndGk63wQYFt6OygpkRYDq2yjw39cXfx&#10;4RMlITLbMg1WNHQvAj1dvX930rulmEMHuhWeIIgNy941tIvRLasq8E4YFg7ACYuPErxhEUX/WLWe&#10;9YhudDWv66OqB986D1yEgNrz8khXGV9KweO1lEFEohuKucV8+nw+pLNanbDlo2euU3xIg/1DFoYp&#10;i0EnqHMWGdl49QrKKO4hgIwHHEwFUioucg1Yzaz+o5rbjjmRa0FygptoCv8Pll9tbzxRbUMXx5RY&#10;ZvAbXW+ZJigiN70LSzS5dTd+kAJeU6E76U36xxLILvO5n/gUu0g4Ko8+HtZIOseXckWM6snV+RC/&#10;CDAkXRoqtFYupHrZkm0vQyzWo1VSB9CqvVBaZyH1iDjTnmC+DY27eXbVG/MN2qI7qvFXvjGqsROK&#10;ejGqMZncaQklp/YigLYpjIUUsOSSNFXipLCQb3GvRbLT9ruQyCTWXRKZkEtQxrmwcZZzDB1rRVEj&#10;QyXFV7lkwIQsMf6EPQC8rH3ELlkO9slV5BGYnOsS/W/Ok0eODDZOzkZZ8G8BaKxqiFzsR5IKNYml&#10;B2j32GceygAGxy8UfvRLFuIN8zhx2Ca4ReI1HlJD31AYbpR04H+9pU/2OAj4SkmPE9zQ8HPDvKBE&#10;f7U4Ip9ni0Ua+SwsDo/nKPjnLw/PX+zGnAG20Qz3leP5muyjHq/Sg7nHZbNOUfGJWY6xG8qjH4Wz&#10;WDYLrisu1utshmPuWLy0t44n8MRq6ui73T3zbuj8iANzBeO0v+r+Yps8Law3EaTKo/HE68A3rojc&#10;xMM6SzvouZytnpbu6jcAAAD//wMAUEsDBBQABgAIAAAAIQDPEIOP3QAAAAkBAAAPAAAAZHJzL2Rv&#10;d25yZXYueG1sTI9BT8MwDIXvSPyHyEhcJpaMjVKVptM0tBMnChLXrPHaisSpmnQr/x7vBDf7vafn&#10;z+V29k6ccYx9IA2rpQKB1ATbU6vh8+PwkIOIyZA1LhBq+MEI2+r2pjSFDRd6x3OdWsElFAujoUtp&#10;KKSMTYfexGUYkNg7hdGbxOvYSjuaC5d7Jx+VyqQ3PfGFzgy477D5rievYXpVNe2G5il7Oy0Wzh3y&#10;/Veba31/N+9eQCSc018YrviMDhUzHcNENgqnYZ2pFUd5UBsQHFg/X4Wjhg0Lsirl/w+qXwAAAP//&#10;AwBQSwECLQAUAAYACAAAACEAtoM4kv4AAADhAQAAEwAAAAAAAAAAAAAAAAAAAAAAW0NvbnRlbnRf&#10;VHlwZXNdLnhtbFBLAQItABQABgAIAAAAIQA4/SH/1gAAAJQBAAALAAAAAAAAAAAAAAAAAC8BAABf&#10;cmVscy8ucmVsc1BLAQItABQABgAIAAAAIQA2frJVoQIAALwFAAAOAAAAAAAAAAAAAAAAAC4CAABk&#10;cnMvZTJvRG9jLnhtbFBLAQItABQABgAIAAAAIQDPEIOP3QAAAAkBAAAPAAAAAAAAAAAAAAAAAPsE&#10;AABkcnMvZG93bnJldi54bWxQSwUGAAAAAAQABADzAAAABQYAAAAA&#10;" fillcolor="#548dd4 [1951]" stroked="f" strokeweight="2pt"/>
            </w:pict>
          </mc:Fallback>
        </mc:AlternateContent>
      </w:r>
    </w:p>
    <w:p w:rsidR="00EF062E" w:rsidRPr="006F46A5" w:rsidRDefault="00FF6C14" w:rsidP="00965AEE">
      <w:pPr>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08416" behindDoc="0" locked="0" layoutInCell="1" allowOverlap="1" wp14:anchorId="678F4D92" wp14:editId="7F9FB73F">
                <wp:simplePos x="0" y="0"/>
                <wp:positionH relativeFrom="column">
                  <wp:posOffset>2673350</wp:posOffset>
                </wp:positionH>
                <wp:positionV relativeFrom="paragraph">
                  <wp:posOffset>20955</wp:posOffset>
                </wp:positionV>
                <wp:extent cx="63500" cy="63500"/>
                <wp:effectExtent l="0" t="0" r="0" b="0"/>
                <wp:wrapNone/>
                <wp:docPr id="42" name="Oval 42"/>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2" o:spid="_x0000_s1026" style="position:absolute;margin-left:210.5pt;margin-top:1.65pt;width:5pt;height: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ViMoAIAALwFAAAOAAAAZHJzL2Uyb0RvYy54bWysVFFPGzEMfp+0/xDlfdy1K4xVXFEFYprE&#10;AA0mnkMu4SIlcZakvXa/fk5yd8BAe5jWhzR27M/2d7ZPTndGk63wQYFt6OygpkRYDq2yjw39cXfx&#10;4ZiSEJltmQYrGroXgZ6u3r876d1SzKED3QpPEMSGZe8a2sXollUVeCcMCwfghMVHCd6wiKJ/rFrP&#10;ekQ3uprX9VHVg2+dBy5CQO15eaSrjC+l4PFayiAi0Q3F3GI+fT4f0lmtTtjy0TPXKT6kwf4hC8OU&#10;xaAT1DmLjGy8egVlFPcQQMYDDqYCKRUXuQasZlb/Uc1tx5zItSA5wU00hf8Hy6+2N56otqGLOSWW&#10;GfxG11umCYrITe/CEk1u3Y0fpIDXVOhOepP+sQSyy3zuJz7FLhKOyqOPhzWSzvGlXBGjenJ1PsQv&#10;AgxJl4YKrZULqV62ZNvLEIv1aJXUAbRqL5TWWUg9Is60J5hvQ+Nunl31xnyDtuiOavyVb4xq7ISi&#10;XoxqTCZ3WkLJqb0IoG0KYyEFLLkkTZU4KSzkW9xrkey0/S4kMol1l0Qm5BKUcS5snOUcQ8daUdTI&#10;UEnxVS4ZMCFLjD9hDwAvax+xS5aDfXIVeQQm57pE/5vz5JEjg42Ts1EW/FsAGqsaIhf7kaRCTWLp&#10;Ado99pmHMoDB8QuFH/2ShXjDPE4ctglukXiNh9TQNxSGGyUd+F9v6ZM9DgK+UtLjBDc0/NwwLyjR&#10;Xy2OyOfZYpFGPguLw09zFPzzl4fnL3ZjzgDbaIb7yvF8TfZRj1fpwdzjslmnqPjELMfYDeXRj8JZ&#10;LJsF1xUX63U2wzF3LF7aW8cTeGI1dfTd7p55N3R+xIG5gnHaX3V/sU2eFtabCFLl0XjideAbV0Ru&#10;4mGdpR30XM5WT0t39RsAAP//AwBQSwMEFAAGAAgAAAAhAHrA/sXcAAAACAEAAA8AAABkcnMvZG93&#10;bnJldi54bWxMj8FuwjAQRO+V+AdrK/WCigOhKErjIATi1BNppV5NvCRR7XUUO5D+fZcTPc7OaPZN&#10;sZ2cFVccQudJwXKRgECqvemoUfD1eXzNQISoyWjrCRX8YoBtOXsqdG78jU54rWIjuIRCrhW0Mfa5&#10;lKFu0emw8D0Sexc/OB1ZDo00g75xubNylSQb6XRH/KHVPe5brH+q0SkYD0lFu75+23xc5nNrj9n+&#10;u8mUenmedu8gIk7xEYY7PqNDyUxnP5IJwipYr5a8JSpIUxDsr9O7PnOQD7Is5P8B5R8AAAD//wMA&#10;UEsBAi0AFAAGAAgAAAAhALaDOJL+AAAA4QEAABMAAAAAAAAAAAAAAAAAAAAAAFtDb250ZW50X1R5&#10;cGVzXS54bWxQSwECLQAUAAYACAAAACEAOP0h/9YAAACUAQAACwAAAAAAAAAAAAAAAAAvAQAAX3Jl&#10;bHMvLnJlbHNQSwECLQAUAAYACAAAACEAsAFYjKACAAC8BQAADgAAAAAAAAAAAAAAAAAuAgAAZHJz&#10;L2Uyb0RvYy54bWxQSwECLQAUAAYACAAAACEAesD+xdwAAAAIAQAADwAAAAAAAAAAAAAAAAD6BAAA&#10;ZHJzL2Rvd25yZXYueG1sUEsFBgAAAAAEAAQA8wAAAAMGAAAAAA==&#10;" fillcolor="#548dd4 [1951]" stroked="f" strokeweight="2pt"/>
            </w:pict>
          </mc:Fallback>
        </mc:AlternateContent>
      </w:r>
    </w:p>
    <w:p w:rsidR="0037745B" w:rsidRPr="006F46A5" w:rsidRDefault="0037745B" w:rsidP="00965AEE">
      <w:pPr>
        <w:rPr>
          <w:rFonts w:asciiTheme="majorHAnsi" w:hAnsiTheme="majorHAnsi"/>
        </w:rPr>
      </w:pPr>
    </w:p>
    <w:p w:rsidR="0037745B" w:rsidRPr="006F46A5" w:rsidRDefault="00DE10C0" w:rsidP="00965AEE">
      <w:pPr>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43232" behindDoc="0" locked="0" layoutInCell="1" allowOverlap="1" wp14:anchorId="2D45EA98" wp14:editId="6E4582B0">
                <wp:simplePos x="0" y="0"/>
                <wp:positionH relativeFrom="column">
                  <wp:posOffset>646981</wp:posOffset>
                </wp:positionH>
                <wp:positionV relativeFrom="paragraph">
                  <wp:posOffset>45936</wp:posOffset>
                </wp:positionV>
                <wp:extent cx="362310" cy="301924"/>
                <wp:effectExtent l="38100" t="38100" r="76200" b="60325"/>
                <wp:wrapNone/>
                <wp:docPr id="61" name="Straight Arrow Connector 61"/>
                <wp:cNvGraphicFramePr/>
                <a:graphic xmlns:a="http://schemas.openxmlformats.org/drawingml/2006/main">
                  <a:graphicData uri="http://schemas.microsoft.com/office/word/2010/wordprocessingShape">
                    <wps:wsp>
                      <wps:cNvCnPr/>
                      <wps:spPr>
                        <a:xfrm>
                          <a:off x="0" y="0"/>
                          <a:ext cx="362310" cy="301924"/>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 o:spid="_x0000_s1026" type="#_x0000_t32" style="position:absolute;margin-left:50.95pt;margin-top:3.6pt;width:28.55pt;height:23.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TQ8AEAAE8EAAAOAAAAZHJzL2Uyb0RvYy54bWysVNuO0zAQfUfiHyy/0yQtqqBqukJdlhcE&#10;FQsf4HXGjSXfNDZN+/eMnTZlYYW0K14cX+bMnHM8zvrmaA07AEbtXcubWc0ZOOk77fYt//H97s07&#10;zmISrhPGO2j5CSK/2bx+tR7CCua+96YDZJTExdUQWt6nFFZVFWUPVsSZD+DoUHm0ItES91WHYqDs&#10;1lTzul5Wg8cuoJcQI+3ejod8U/IrBTJ9VSpCYqblxC2VEcv4kMdqsxarPYrQa3mmIV7AwgrtqOiU&#10;6lYkwX6i/iuV1RJ99CrNpLeVV0pLKBpITVP/oea+FwGKFjInhsmm+P/Syi+HHTLdtXzZcOaEpTu6&#10;Tyj0vk/sA6If2NY7Rz56ZBRCfg0hrgi2dTs8r2LYYRZ/VGjzl2SxY/H4NHkMx8QkbS6W80VDNyHp&#10;aFE37+dvc87qCg4Y0yfwluVJy+OZzMSiKT6Lw+eYRuAFkCsbl8foje7utDFlkVsJtgbZQVATpGMR&#10;QQUfRfUguo+uY+kUyAGRhY+9kYQ2TxwQPteqshmj/DJLJwMjj2+gyFYSPPItDX1lIaQEly5MjKPo&#10;DFPEeQLWReg/gef4DIXS7M8BT4hS2bs0ga12Hp+qfjVPjfEXB0bd2YIH351KYxRrqGvL5Z5fWH4W&#10;v68L/Pof2PwCAAD//wMAUEsDBBQABgAIAAAAIQAAwynx2gAAAAgBAAAPAAAAZHJzL2Rvd25yZXYu&#10;eG1sTI/BTsMwEETvSPyDtUhcKmo3JYSGOBUC8QEUxHmTLElEvI5ip03/nu0JjqMZzbwp9osb1JGm&#10;0Hu2sFkbUMS1b3puLXx+vN09ggoRucHBM1k4U4B9eX1VYN74E7/T8RBbJSUccrTQxTjmWoe6I4dh&#10;7Udi8b795DCKnFrdTHiScjfoxJgH7bBnWehwpJeO6p/D7Cx8ndMqi61+Xelkm9Zmu0LvZmtvb5bn&#10;J1CRlvgXhgu+oEMpTJWfuQlqEG02O4layBJQFz/dybfKQnqfgS4L/f9A+QsAAP//AwBQSwECLQAU&#10;AAYACAAAACEAtoM4kv4AAADhAQAAEwAAAAAAAAAAAAAAAAAAAAAAW0NvbnRlbnRfVHlwZXNdLnht&#10;bFBLAQItABQABgAIAAAAIQA4/SH/1gAAAJQBAAALAAAAAAAAAAAAAAAAAC8BAABfcmVscy8ucmVs&#10;c1BLAQItABQABgAIAAAAIQD+faTQ8AEAAE8EAAAOAAAAAAAAAAAAAAAAAC4CAABkcnMvZTJvRG9j&#10;LnhtbFBLAQItABQABgAIAAAAIQAAwynx2gAAAAgBAAAPAAAAAAAAAAAAAAAAAEoEAABkcnMvZG93&#10;bnJldi54bWxQSwUGAAAAAAQABADzAAAAUQUAAAAA&#10;" strokecolor="black [3213]">
                <v:stroke startarrow="open" endarrow="open"/>
              </v:shape>
            </w:pict>
          </mc:Fallback>
        </mc:AlternateContent>
      </w:r>
    </w:p>
    <w:p w:rsidR="0076785B" w:rsidRPr="006F46A5" w:rsidRDefault="00DE10C0" w:rsidP="00965AEE">
      <w:pPr>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45280" behindDoc="0" locked="0" layoutInCell="1" allowOverlap="1" wp14:anchorId="7BB37FFD" wp14:editId="3041F5E3">
                <wp:simplePos x="0" y="0"/>
                <wp:positionH relativeFrom="column">
                  <wp:posOffset>508958</wp:posOffset>
                </wp:positionH>
                <wp:positionV relativeFrom="paragraph">
                  <wp:posOffset>23639</wp:posOffset>
                </wp:positionV>
                <wp:extent cx="448574" cy="457200"/>
                <wp:effectExtent l="0" t="0" r="8890" b="0"/>
                <wp:wrapNone/>
                <wp:docPr id="62" name="Text Box 62"/>
                <wp:cNvGraphicFramePr/>
                <a:graphic xmlns:a="http://schemas.openxmlformats.org/drawingml/2006/main">
                  <a:graphicData uri="http://schemas.microsoft.com/office/word/2010/wordprocessingShape">
                    <wps:wsp>
                      <wps:cNvSpPr txBox="1"/>
                      <wps:spPr>
                        <a:xfrm>
                          <a:off x="0" y="0"/>
                          <a:ext cx="448574"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168E1" w:rsidRDefault="00F168E1" w:rsidP="00DE10C0">
                            <m:oMathPara>
                              <m:oMath>
                                <m:f>
                                  <m:fPr>
                                    <m:ctrlPr>
                                      <w:rPr>
                                        <w:rFonts w:ascii="Cambria Math" w:hAnsi="Cambria Math"/>
                                        <w:i/>
                                      </w:rPr>
                                    </m:ctrlPr>
                                  </m:fPr>
                                  <m:num>
                                    <m:r>
                                      <w:rPr>
                                        <w:rFonts w:ascii="Cambria Math" w:hAnsi="Cambria Math"/>
                                      </w:rPr>
                                      <m:t>b</m:t>
                                    </m:r>
                                  </m:num>
                                  <m:den>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31" type="#_x0000_t202" style="position:absolute;margin-left:40.1pt;margin-top:1.85pt;width:35.3pt;height:3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rsIjAIAAJIFAAAOAAAAZHJzL2Uyb0RvYy54bWysVE1v2zAMvQ/YfxB0X510SdsFdYosRYcB&#10;RVssGXpWZCkRJomapMTOfv0o2U6yrpcOu9gS+UiKjx/XN43RZCd8UGBLOjwbUCIsh0rZdUm/L+8+&#10;XFESIrMV02BFSfci0Jvp+3fXtZuIc9iAroQn6MSGSe1KuonRTYoi8I0wLJyBExaVErxhEa9+XVSe&#10;1ejd6OJ8MLgoavCV88BFCCi9bZV0mv1LKXh8lDKISHRJ8W0xf33+rtK3mF6zydozt1G8ewb7h1cY&#10;piwGPbi6ZZGRrVd/uTKKewgg4xkHU4CUioucA2YzHLzIZrFhTuRckJzgDjSF/+eWP+yePFFVSS/O&#10;KbHMYI2WoonkMzQERchP7cIEYQuHwNigHOvcywMKU9qN9Cb9MSGCemR6f2A3eeMoHI2uxpcjSjiq&#10;RuNLrF7yUhyNnQ/xiwBD0qGkHouXOWW7+xBbaA9JsQJoVd0prfMlNYyYa092DEutY34iOv8DpS2p&#10;MdOP40F2bCGZt561TW5EbpkuXEq8TTCf4l6LhNH2m5BIWc7zldiMc2EP8TM6oSSGeothhz++6i3G&#10;bR5okSODjQdjoyz4nH2esSNl1Y+eMtnisTYneadjbFZN7pVxX/8VVHtsCw/tYAXH7xQW756F+MQ8&#10;ThJ2Am6H+IgfqQHJh+5EyQb8r9fkCY8NjlpKapzMkoafW+YFJfqrxdb/NByN0ijnS24kSvypZnWq&#10;sVszB+yIIe4hx/MRjX3U/VF6MM+4RGYpKqqY5Ri7pLE/zmO7L3AJcTGbZRAOr2Px3i4cT64Ty6k1&#10;l80z867r34iN/wD9DLPJizZuscnSwmwbQarc44nnltWOfxz8PCXdkkqb5fSeUcdVOv0NAAD//wMA&#10;UEsDBBQABgAIAAAAIQBowm2k3gAAAAcBAAAPAAAAZHJzL2Rvd25yZXYueG1sTI/NS8QwFMTvgv9D&#10;eIIXcRO31C61r4uIH+DNrR94yzbPtti8lCbb1v/e7EmPwwwzvym2i+3FRKPvHCNcrRQI4tqZjhuE&#10;1+rhcgPCB81G944J4Yc8bMvTk0Lnxs38QtMuNCKWsM81QhvCkEvp65as9is3EEfvy41WhyjHRppR&#10;z7Hc9nKt1LW0uuO40OqB7lqqv3cHi/B50Xw8++XxbU7SZLh/mqrs3VSI52fL7Q2IQEv4C8MRP6JD&#10;GZn27sDGix5ho9YxiZBkII52quKTPUKWZiDLQv7nL38BAAD//wMAUEsBAi0AFAAGAAgAAAAhALaD&#10;OJL+AAAA4QEAABMAAAAAAAAAAAAAAAAAAAAAAFtDb250ZW50X1R5cGVzXS54bWxQSwECLQAUAAYA&#10;CAAAACEAOP0h/9YAAACUAQAACwAAAAAAAAAAAAAAAAAvAQAAX3JlbHMvLnJlbHNQSwECLQAUAAYA&#10;CAAAACEAZs67CIwCAACSBQAADgAAAAAAAAAAAAAAAAAuAgAAZHJzL2Uyb0RvYy54bWxQSwECLQAU&#10;AAYACAAAACEAaMJtpN4AAAAHAQAADwAAAAAAAAAAAAAAAADmBAAAZHJzL2Rvd25yZXYueG1sUEsF&#10;BgAAAAAEAAQA8wAAAPEFAAAAAA==&#10;" fillcolor="white [3201]" stroked="f" strokeweight=".5pt">
                <v:textbox>
                  <w:txbxContent>
                    <w:p w:rsidR="00F168E1" w:rsidRDefault="00F168E1" w:rsidP="00DE10C0">
                      <m:oMathPara>
                        <m:oMath>
                          <m:f>
                            <m:fPr>
                              <m:ctrlPr>
                                <w:rPr>
                                  <w:rFonts w:ascii="Cambria Math" w:hAnsi="Cambria Math"/>
                                  <w:i/>
                                </w:rPr>
                              </m:ctrlPr>
                            </m:fPr>
                            <m:num>
                              <m:r>
                                <w:rPr>
                                  <w:rFonts w:ascii="Cambria Math" w:hAnsi="Cambria Math"/>
                                </w:rPr>
                                <m:t>b</m:t>
                              </m:r>
                            </m:num>
                            <m:den>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den>
                          </m:f>
                        </m:oMath>
                      </m:oMathPara>
                    </w:p>
                  </w:txbxContent>
                </v:textbox>
              </v:shape>
            </w:pict>
          </mc:Fallback>
        </mc:AlternateContent>
      </w:r>
      <w:r w:rsidR="0076785B" w:rsidRPr="006F46A5">
        <w:rPr>
          <w:rFonts w:asciiTheme="majorHAnsi" w:eastAsiaTheme="minorEastAsia" w:hAnsiTheme="majorHAnsi"/>
          <w:b/>
          <w:noProof/>
          <w:lang w:eastAsia="en-GB"/>
        </w:rPr>
        <mc:AlternateContent>
          <mc:Choice Requires="wps">
            <w:drawing>
              <wp:anchor distT="0" distB="0" distL="114300" distR="114300" simplePos="0" relativeHeight="251664384" behindDoc="0" locked="0" layoutInCell="1" allowOverlap="1" wp14:anchorId="6D82CB5F" wp14:editId="4DC0E768">
                <wp:simplePos x="0" y="0"/>
                <wp:positionH relativeFrom="column">
                  <wp:posOffset>1009650</wp:posOffset>
                </wp:positionH>
                <wp:positionV relativeFrom="paragraph">
                  <wp:posOffset>34290</wp:posOffset>
                </wp:positionV>
                <wp:extent cx="3338195" cy="0"/>
                <wp:effectExtent l="0" t="0" r="14605" b="19050"/>
                <wp:wrapNone/>
                <wp:docPr id="10" name="Straight Connector 10"/>
                <wp:cNvGraphicFramePr/>
                <a:graphic xmlns:a="http://schemas.openxmlformats.org/drawingml/2006/main">
                  <a:graphicData uri="http://schemas.microsoft.com/office/word/2010/wordprocessingShape">
                    <wps:wsp>
                      <wps:cNvCnPr/>
                      <wps:spPr>
                        <a:xfrm flipH="1">
                          <a:off x="0" y="0"/>
                          <a:ext cx="333819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2.7pt" to="342.3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zqH4wEAABkEAAAOAAAAZHJzL2Uyb0RvYy54bWysU8GO2yAQvVfqPyDujZ1EbbdWnD1kte2h&#10;aqPu9gNYPMRIwCCgcfL3HbDj7G5PrXpBwMx7M+8xbG5P1rAjhKjRtXy5qDkDJ7HT7tDyn4/37244&#10;i0m4Thh00PIzRH67fftmM/gGVtij6SAwInGxGXzL+5R8U1VR9mBFXKAHR0GFwYpEx3CouiAGYrem&#10;WtX1h2rA0PmAEmKk27sxyLeFXymQ6btSERIzLafeUllDWZ/yWm03ojkE4XstpzbEP3RhhXZUdKa6&#10;E0mwX0H/QWW1DBhRpYVEW6FSWkLRQGqW9Ss1D73wULSQOdHPNsX/Ryu/HfeB6Y7ejuxxwtIbPaQg&#10;9KFPbIfOkYMYGAXJqcHHhgA7tw/TKfp9yLJPKlimjPZfiKgYQdLYqfh8nn2GU2KSLtfr9c3y03vO&#10;5CVWjRSZyoeYPgNaljctN9plC0Qjjl9jorKUeknJ18axgWquPtZ1SYtodHevjcnBMkawM4EdBQ1A&#10;Oi2zDGJ4lkUn4+gyixvllF06Gxj5f4Aig6jtUdgrTiEluHThNY6yM0xRBzNw6izP9LWZl8ApP0Oh&#10;jO3fgGdEqYwuzWCrHYbRl5fVr1aoMf/iwKg7W/CE3bk8dLGG5q84N/2VPODPzwV+/dHb3wAAAP//&#10;AwBQSwMEFAAGAAgAAAAhAAxXkezaAAAABwEAAA8AAABkcnMvZG93bnJldi54bWxMj8FOwzAQRO9I&#10;/IO1SFwQdUBNCSFOhahAQpwIcHfjxY6I18F22/D3LFzg+DSrmbfNevaj2GNMQyAFF4sCBFIfzEBW&#10;wevL/XkFImVNRo+BUMEXJli3x0eNrk040DPuu2wFl1CqtQKX81RLmXqHXqdFmJA4ew/R68wYrTRR&#10;H7jcj/KyKFbS64F4wekJ7xz2H93O88gbRds9lp9PQ96cOT/5TWUflDo9mW9vQGSc898x/OizOrTs&#10;tA07MkmMzOU1/5IVlEsQnK+q5RWI7S/LtpH//dtvAAAA//8DAFBLAQItABQABgAIAAAAIQC2gziS&#10;/gAAAOEBAAATAAAAAAAAAAAAAAAAAAAAAABbQ29udGVudF9UeXBlc10ueG1sUEsBAi0AFAAGAAgA&#10;AAAhADj9If/WAAAAlAEAAAsAAAAAAAAAAAAAAAAALwEAAF9yZWxzLy5yZWxzUEsBAi0AFAAGAAgA&#10;AAAhAJSDOofjAQAAGQQAAA4AAAAAAAAAAAAAAAAALgIAAGRycy9lMm9Eb2MueG1sUEsBAi0AFAAG&#10;AAgAAAAhAAxXkezaAAAABwEAAA8AAAAAAAAAAAAAAAAAPQQAAGRycy9kb3ducmV2LnhtbFBLBQYA&#10;AAAABAAEAPMAAABEBQAAAAA=&#10;" strokecolor="black [3213]" strokeweight="1pt"/>
            </w:pict>
          </mc:Fallback>
        </mc:AlternateContent>
      </w:r>
    </w:p>
    <w:p w:rsidR="00EF062E" w:rsidRPr="006F46A5" w:rsidRDefault="0076785B" w:rsidP="00965AEE">
      <w:pPr>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41184" behindDoc="0" locked="0" layoutInCell="1" allowOverlap="1" wp14:anchorId="7C7A7032" wp14:editId="002F3231">
                <wp:simplePos x="0" y="0"/>
                <wp:positionH relativeFrom="column">
                  <wp:posOffset>1009650</wp:posOffset>
                </wp:positionH>
                <wp:positionV relativeFrom="paragraph">
                  <wp:posOffset>31115</wp:posOffset>
                </wp:positionV>
                <wp:extent cx="3338195" cy="63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338195" cy="635"/>
                        </a:xfrm>
                        <a:prstGeom prst="rect">
                          <a:avLst/>
                        </a:prstGeom>
                        <a:solidFill>
                          <a:prstClr val="white"/>
                        </a:solidFill>
                        <a:ln>
                          <a:noFill/>
                        </a:ln>
                        <a:effectLst/>
                      </wps:spPr>
                      <wps:txbx>
                        <w:txbxContent>
                          <w:p w:rsidR="00F168E1" w:rsidRPr="0076785B" w:rsidRDefault="00F168E1" w:rsidP="0076785B">
                            <w:pPr>
                              <w:pStyle w:val="Caption"/>
                              <w:jc w:val="center"/>
                              <w:rPr>
                                <w:rFonts w:asciiTheme="majorHAnsi" w:hAnsiTheme="majorHAnsi"/>
                                <w:noProof/>
                                <w:color w:val="auto"/>
                              </w:rPr>
                            </w:pPr>
                            <w:bookmarkStart w:id="23" w:name="_Toc416103195"/>
                            <w:proofErr w:type="gramStart"/>
                            <w:r w:rsidRPr="0076785B">
                              <w:rPr>
                                <w:color w:val="auto"/>
                              </w:rPr>
                              <w:t xml:space="preserve">Figure </w:t>
                            </w:r>
                            <w:proofErr w:type="gramEnd"/>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proofErr w:type="gramStart"/>
                            <w:r>
                              <w:rPr>
                                <w:color w:val="auto"/>
                              </w:rPr>
                              <w:t>.</w:t>
                            </w:r>
                            <w:proofErr w:type="gramEnd"/>
                            <w:r>
                              <w:rPr>
                                <w:color w:val="auto"/>
                              </w:rPr>
                              <w:fldChar w:fldCharType="begin"/>
                            </w:r>
                            <w:r>
                              <w:rPr>
                                <w:color w:val="auto"/>
                              </w:rPr>
                              <w:instrText xml:space="preserve"> SEQ Figure \* ARABIC \s 1 </w:instrText>
                            </w:r>
                            <w:r>
                              <w:rPr>
                                <w:color w:val="auto"/>
                              </w:rPr>
                              <w:fldChar w:fldCharType="separate"/>
                            </w:r>
                            <w:r>
                              <w:rPr>
                                <w:noProof/>
                                <w:color w:val="auto"/>
                              </w:rPr>
                              <w:t>1</w:t>
                            </w:r>
                            <w:r>
                              <w:rPr>
                                <w:color w:val="auto"/>
                              </w:rPr>
                              <w:fldChar w:fldCharType="end"/>
                            </w:r>
                            <w:r w:rsidRPr="0076785B">
                              <w:rPr>
                                <w:color w:val="auto"/>
                              </w:rPr>
                              <w:t>. – Maximum margin hyperplane and margins of a binary classification SVM-based model</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0" o:spid="_x0000_s1032" type="#_x0000_t202" style="position:absolute;margin-left:79.5pt;margin-top:2.45pt;width:262.8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Mt/NAIAAHQEAAAOAAAAZHJzL2Uyb0RvYy54bWysVFFv2jAQfp+0/2D5fQSKirqIUDEqpkmo&#10;rQRTn43jEEuOzzsbEvbrd3YI7bo9TXsx57vzd7nvu2N+3zWGnRR6Dbbgk9GYM2UllNoeCv59t/50&#10;x5kPwpbCgFUFPyvP7xcfP8xbl6sbqMGUChmBWJ+3ruB1CC7PMi9r1Qg/AqcsBSvARgS64iErUbSE&#10;3pjsZjyeZS1g6RCk8p68D32QLxJ+VSkZnqrKq8BMwenbQjoxnft4Zou5yA8oXK3l5TPEP3xFI7Sl&#10;oleoBxEEO6L+A6rREsFDFUYSmgyqSkuVeqBuJuN33Wxr4VTqhcjx7kqT/3+w8vH0jEyXBZ8RPVY0&#10;pNFOdYF9gY6Ri/hpnc8pbesoMXTkJ50HvydnbLursIm/1BCjOEGdr+xGNEnO6XR6N/l8y5mk2Gx6&#10;GzGy16cOffiqoGHRKDiSdIlRcdr40KcOKbGSB6PLtTYmXmJgZZCdBMnc1jqoC/hvWcbGXAvxVQ/Y&#10;e1Sak0uV2G3fVbRCt+96doaO91CeiQiEfpS8k2tN1TfCh2eBNDvUO+1DeKKjMtAWHC4WZzXgz7/5&#10;Yz5JSlHOWprFgvsfR4GKM/PNkthxcAcDB2M/GPbYrID6ntCmOZlMeoDBDGaF0LzQmixjFQoJK6lW&#10;wcNgrkK/EbRmUi2XKYnG04mwsVsnI/TA8q57EeguGgWS9hGGKRX5O6n63CSWWx4D8Z50jLz2LJL+&#10;8UKjnSbhsoZxd97eU9brn8XiFwAAAP//AwBQSwMEFAAGAAgAAAAhABcf//bfAAAABwEAAA8AAABk&#10;cnMvZG93bnJldi54bWxMjzFPwzAUhHck/oP1kFgQdYA0tCFOVVUw0KUidGFz49c4ED9HsdOGf89j&#10;gvF0p7vvitXkOnHCIbSeFNzNEhBItTctNQr27y+3CxAhajK684QKvjHAqry8KHRu/Jne8FTFRnAJ&#10;hVwrsDH2uZShtuh0mPkeib2jH5yOLIdGmkGfudx18j5JMul0S7xgdY8bi/VXNToFu/RjZ2/G4/N2&#10;nT4Mr/txk302lVLXV9P6CUTEKf6F4Ref0aFkpoMfyQTRsZ4v+UtUkC5BsJ8t0kcQBwXzBGRZyP/8&#10;5Q8AAAD//wMAUEsBAi0AFAAGAAgAAAAhALaDOJL+AAAA4QEAABMAAAAAAAAAAAAAAAAAAAAAAFtD&#10;b250ZW50X1R5cGVzXS54bWxQSwECLQAUAAYACAAAACEAOP0h/9YAAACUAQAACwAAAAAAAAAAAAAA&#10;AAAvAQAAX3JlbHMvLnJlbHNQSwECLQAUAAYACAAAACEAkcjLfzQCAAB0BAAADgAAAAAAAAAAAAAA&#10;AAAuAgAAZHJzL2Uyb0RvYy54bWxQSwECLQAUAAYACAAAACEAFx//9t8AAAAHAQAADwAAAAAAAAAA&#10;AAAAAACOBAAAZHJzL2Rvd25yZXYueG1sUEsFBgAAAAAEAAQA8wAAAJoFAAAAAA==&#10;" stroked="f">
                <v:textbox style="mso-fit-shape-to-text:t" inset="0,0,0,0">
                  <w:txbxContent>
                    <w:p w:rsidR="00F168E1" w:rsidRPr="0076785B" w:rsidRDefault="00F168E1" w:rsidP="0076785B">
                      <w:pPr>
                        <w:pStyle w:val="Caption"/>
                        <w:jc w:val="center"/>
                        <w:rPr>
                          <w:rFonts w:asciiTheme="majorHAnsi" w:hAnsiTheme="majorHAnsi"/>
                          <w:noProof/>
                          <w:color w:val="auto"/>
                        </w:rPr>
                      </w:pPr>
                      <w:bookmarkStart w:id="24" w:name="_Toc416103195"/>
                      <w:proofErr w:type="gramStart"/>
                      <w:r w:rsidRPr="0076785B">
                        <w:rPr>
                          <w:color w:val="auto"/>
                        </w:rPr>
                        <w:t xml:space="preserve">Figure </w:t>
                      </w:r>
                      <w:proofErr w:type="gramEnd"/>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proofErr w:type="gramStart"/>
                      <w:r>
                        <w:rPr>
                          <w:color w:val="auto"/>
                        </w:rPr>
                        <w:t>.</w:t>
                      </w:r>
                      <w:proofErr w:type="gramEnd"/>
                      <w:r>
                        <w:rPr>
                          <w:color w:val="auto"/>
                        </w:rPr>
                        <w:fldChar w:fldCharType="begin"/>
                      </w:r>
                      <w:r>
                        <w:rPr>
                          <w:color w:val="auto"/>
                        </w:rPr>
                        <w:instrText xml:space="preserve"> SEQ Figure \* ARABIC \s 1 </w:instrText>
                      </w:r>
                      <w:r>
                        <w:rPr>
                          <w:color w:val="auto"/>
                        </w:rPr>
                        <w:fldChar w:fldCharType="separate"/>
                      </w:r>
                      <w:r>
                        <w:rPr>
                          <w:noProof/>
                          <w:color w:val="auto"/>
                        </w:rPr>
                        <w:t>1</w:t>
                      </w:r>
                      <w:r>
                        <w:rPr>
                          <w:color w:val="auto"/>
                        </w:rPr>
                        <w:fldChar w:fldCharType="end"/>
                      </w:r>
                      <w:r w:rsidRPr="0076785B">
                        <w:rPr>
                          <w:color w:val="auto"/>
                        </w:rPr>
                        <w:t>. – Maximum margin hyperplane and margins of a binary classification SVM-based model</w:t>
                      </w:r>
                      <w:bookmarkEnd w:id="24"/>
                    </w:p>
                  </w:txbxContent>
                </v:textbox>
              </v:shape>
            </w:pict>
          </mc:Fallback>
        </mc:AlternateContent>
      </w:r>
    </w:p>
    <w:p w:rsidR="0076785B" w:rsidRPr="006F46A5" w:rsidRDefault="0076785B" w:rsidP="00E56BC1">
      <w:pPr>
        <w:jc w:val="center"/>
        <w:rPr>
          <w:rFonts w:asciiTheme="majorHAnsi" w:eastAsiaTheme="minorEastAsia" w:hAnsiTheme="majorHAnsi"/>
        </w:rPr>
      </w:pPr>
    </w:p>
    <w:p w:rsidR="009721C6" w:rsidRPr="006F46A5" w:rsidRDefault="00700928" w:rsidP="00947BDF">
      <w:pPr>
        <w:jc w:val="both"/>
        <w:rPr>
          <w:rFonts w:asciiTheme="majorHAnsi" w:eastAsiaTheme="minorEastAsia" w:hAnsiTheme="majorHAnsi"/>
        </w:rPr>
      </w:pPr>
      <w:proofErr w:type="gramStart"/>
      <w:r w:rsidRPr="006F46A5">
        <w:rPr>
          <w:rFonts w:asciiTheme="majorHAnsi" w:hAnsiTheme="majorHAnsi"/>
        </w:rPr>
        <w:t>where</w:t>
      </w:r>
      <w:proofErr w:type="gramEnd"/>
      <w:r w:rsidRPr="006F46A5">
        <w:rPr>
          <w:rFonts w:asciiTheme="majorHAnsi" w:hAnsiTheme="majorHAnsi"/>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6F46A5">
        <w:rPr>
          <w:rFonts w:asciiTheme="majorHAnsi" w:eastAsiaTheme="minorEastAsia" w:hAnsiTheme="majorHAnsi"/>
        </w:rPr>
        <w:t xml:space="preserve"> is an example</w:t>
      </w:r>
      <w:r w:rsidR="00475B6A"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475B6A" w:rsidRPr="006F46A5">
        <w:rPr>
          <w:rFonts w:asciiTheme="majorHAnsi" w:eastAsiaTheme="minorEastAsia" w:hAnsiTheme="majorHAnsi"/>
        </w:rPr>
        <w:t xml:space="preserve"> is the target class.</w:t>
      </w:r>
      <w:r w:rsidRPr="006F46A5">
        <w:rPr>
          <w:rFonts w:asciiTheme="majorHAnsi" w:hAnsiTheme="majorHAnsi"/>
        </w:rPr>
        <w:t xml:space="preserve"> Minimising </w:t>
      </w:r>
      <m:oMath>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oMath>
      <w:r w:rsidRPr="006F46A5">
        <w:rPr>
          <w:rFonts w:asciiTheme="majorHAnsi" w:eastAsiaTheme="minorEastAsia" w:hAnsiTheme="majorHAnsi"/>
        </w:rPr>
        <w:t xml:space="preserve"> can be reduced to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oMath>
      <w:r w:rsidRPr="006F46A5">
        <w:rPr>
          <w:rFonts w:asciiTheme="majorHAnsi" w:eastAsiaTheme="minorEastAsia" w:hAnsiTheme="majorHAnsi"/>
        </w:rPr>
        <w:t xml:space="preserve"> </w:t>
      </w:r>
    </w:p>
    <w:p w:rsidR="00443993" w:rsidRDefault="00443993" w:rsidP="00947BDF">
      <w:pPr>
        <w:jc w:val="both"/>
        <w:rPr>
          <w:rFonts w:asciiTheme="majorHAnsi" w:eastAsiaTheme="minorEastAsia" w:hAnsiTheme="majorHAnsi"/>
        </w:rPr>
      </w:pPr>
      <w:r w:rsidRPr="006F46A5">
        <w:rPr>
          <w:rFonts w:asciiTheme="majorHAnsi" w:eastAsiaTheme="minorEastAsia" w:hAnsiTheme="majorHAnsi"/>
        </w:rPr>
        <w:t>Having formulated the linearly separable case, we note that not all SVM-applicable problems are linearly-</w:t>
      </w:r>
      <w:r w:rsidR="006D0E09" w:rsidRPr="006F46A5">
        <w:rPr>
          <w:rFonts w:asciiTheme="majorHAnsi" w:eastAsiaTheme="minorEastAsia" w:hAnsiTheme="majorHAnsi"/>
        </w:rPr>
        <w:t>separable;</w:t>
      </w:r>
      <w:r w:rsidRPr="006F46A5">
        <w:rPr>
          <w:rFonts w:asciiTheme="majorHAnsi" w:eastAsiaTheme="minorEastAsia" w:hAnsiTheme="majorHAnsi"/>
        </w:rPr>
        <w:t xml:space="preserve"> in fact</w:t>
      </w:r>
      <w:r w:rsidR="006D0E09">
        <w:rPr>
          <w:rFonts w:asciiTheme="majorHAnsi" w:eastAsiaTheme="minorEastAsia" w:hAnsiTheme="majorHAnsi"/>
        </w:rPr>
        <w:t>,</w:t>
      </w:r>
      <w:r w:rsidRPr="006F46A5">
        <w:rPr>
          <w:rFonts w:asciiTheme="majorHAnsi" w:eastAsiaTheme="minorEastAsia" w:hAnsiTheme="majorHAnsi"/>
        </w:rPr>
        <w:t xml:space="preserve"> most of them are not. For this, we introduce a slack variable </w:t>
      </w:r>
      <m:oMath>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n</m:t>
            </m:r>
          </m:sub>
        </m:sSub>
        <m:r>
          <w:rPr>
            <w:rFonts w:ascii="Cambria Math" w:eastAsiaTheme="minorEastAsia" w:hAnsi="Cambria Math"/>
          </w:rPr>
          <m:t>≥0</m:t>
        </m:r>
      </m:oMath>
      <w:r w:rsidRPr="006F46A5">
        <w:rPr>
          <w:rFonts w:asciiTheme="majorHAnsi" w:eastAsiaTheme="minorEastAsia" w:hAnsiTheme="majorHAnsi"/>
        </w:rPr>
        <w:t xml:space="preserve"> which acts as a penalty term for misclassified examples. </w:t>
      </w:r>
      <m:oMath>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n</m:t>
            </m:r>
          </m:sub>
        </m:sSub>
      </m:oMath>
      <w:r w:rsidRPr="006F46A5">
        <w:rPr>
          <w:rFonts w:asciiTheme="majorHAnsi" w:eastAsiaTheme="minorEastAsia" w:hAnsiTheme="majorHAnsi"/>
        </w:rPr>
        <w:t xml:space="preserve"> </w:t>
      </w:r>
      <w:proofErr w:type="gramStart"/>
      <w:r w:rsidRPr="006F46A5">
        <w:rPr>
          <w:rFonts w:asciiTheme="majorHAnsi" w:eastAsiaTheme="minorEastAsia" w:hAnsiTheme="majorHAnsi"/>
        </w:rPr>
        <w:t>is</w:t>
      </w:r>
      <w:proofErr w:type="gramEnd"/>
      <w:r w:rsidRPr="006F46A5">
        <w:rPr>
          <w:rFonts w:asciiTheme="majorHAnsi" w:eastAsiaTheme="minorEastAsia" w:hAnsiTheme="majorHAnsi"/>
        </w:rPr>
        <w:t xml:space="preserve"> thus formulated mathematically as: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6D0E09" w:rsidTr="007623D0">
        <w:tc>
          <w:tcPr>
            <w:tcW w:w="350" w:type="pct"/>
          </w:tcPr>
          <w:p w:rsidR="006D0E09" w:rsidRDefault="006D0E09" w:rsidP="00947BDF">
            <w:pPr>
              <w:jc w:val="both"/>
              <w:rPr>
                <w:rFonts w:asciiTheme="majorHAnsi" w:eastAsiaTheme="minorEastAsia" w:hAnsiTheme="majorHAnsi"/>
              </w:rPr>
            </w:pPr>
          </w:p>
        </w:tc>
        <w:tc>
          <w:tcPr>
            <w:tcW w:w="4200" w:type="pct"/>
          </w:tcPr>
          <w:p w:rsidR="006D0E09" w:rsidRPr="006F46A5" w:rsidRDefault="00F168E1" w:rsidP="00947BDF">
            <w:pPr>
              <w:jc w:val="both"/>
              <w:rPr>
                <w:rFonts w:asciiTheme="majorHAnsi" w:eastAsiaTheme="minorEastAsia" w:hAnsiTheme="majorHAnsi"/>
              </w:rPr>
            </w:pPr>
            <m:oMathPara>
              <m:oMath>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n</m:t>
                    </m:r>
                  </m:sub>
                </m:sSub>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0,                    </m:t>
                        </m:r>
                      </m:e>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hAnsi="Cambria Math"/>
                                  </w:rPr>
                                  <m:t>ϕ</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+b</m:t>
                                </m:r>
                              </m:e>
                            </m:d>
                          </m:e>
                        </m:d>
                        <m:r>
                          <w:rPr>
                            <w:rFonts w:ascii="Cambria Math" w:eastAsiaTheme="minorEastAsia" w:hAnsi="Cambria Math"/>
                          </w:rPr>
                          <m:t xml:space="preserve">,  </m:t>
                        </m:r>
                      </m:e>
                    </m:eqArr>
                  </m:e>
                </m:d>
                <m:m>
                  <m:mPr>
                    <m:mcs>
                      <m:mc>
                        <m:mcPr>
                          <m:count m:val="1"/>
                          <m:mcJc m:val="center"/>
                        </m:mcPr>
                      </m:mc>
                    </m:mcs>
                    <m:ctrlPr>
                      <w:rPr>
                        <w:rFonts w:ascii="Cambria Math" w:eastAsiaTheme="minorEastAsia" w:hAnsi="Cambria Math"/>
                        <w:i/>
                      </w:rPr>
                    </m:ctrlPr>
                  </m:mPr>
                  <m:mr>
                    <m:e>
                      <m:r>
                        <w:rPr>
                          <w:rFonts w:ascii="Cambria Math" w:eastAsiaTheme="minorEastAsia" w:hAnsi="Cambria Math"/>
                        </w:rPr>
                        <m:t xml:space="preserve">                 </m:t>
                      </m:r>
                      <m:r>
                        <m:rPr>
                          <m:sty m:val="p"/>
                        </m:rPr>
                        <w:rPr>
                          <w:rFonts w:ascii="Cambria Math" w:eastAsiaTheme="minorEastAsia" w:hAnsi="Cambria Math"/>
                        </w:rPr>
                        <m:t xml:space="preserve">  if correctly classified </m:t>
                      </m:r>
                    </m:e>
                  </m:mr>
                  <m:mr>
                    <m:e>
                      <m:r>
                        <m:rPr>
                          <m:sty m:val="p"/>
                        </m:rPr>
                        <w:rPr>
                          <w:rFonts w:ascii="Cambria Math" w:eastAsiaTheme="minorEastAsia" w:hAnsi="Cambria Math"/>
                        </w:rPr>
                        <m:t xml:space="preserve">otherwise </m:t>
                      </m:r>
                      <m:r>
                        <w:rPr>
                          <w:rFonts w:ascii="Cambria Math" w:eastAsiaTheme="minorEastAsia" w:hAnsi="Cambria Math"/>
                        </w:rPr>
                        <m:t xml:space="preserve">  </m:t>
                      </m:r>
                    </m:e>
                  </m:mr>
                </m:m>
              </m:oMath>
            </m:oMathPara>
          </w:p>
          <w:p w:rsidR="006D0E09" w:rsidRDefault="006D0E09" w:rsidP="00947BDF">
            <w:pPr>
              <w:jc w:val="both"/>
              <w:rPr>
                <w:rFonts w:asciiTheme="majorHAnsi" w:eastAsiaTheme="minorEastAsia" w:hAnsiTheme="majorHAnsi"/>
              </w:rPr>
            </w:pPr>
          </w:p>
        </w:tc>
        <w:tc>
          <w:tcPr>
            <w:tcW w:w="350" w:type="pct"/>
          </w:tcPr>
          <w:p w:rsidR="006D0E09" w:rsidRDefault="006D0E09" w:rsidP="00947BDF">
            <w:pPr>
              <w:pStyle w:val="Caption"/>
              <w:jc w:val="both"/>
            </w:pPr>
          </w:p>
          <w:p w:rsidR="006D0E09" w:rsidRPr="001B6502" w:rsidRDefault="006D0E09" w:rsidP="00947BDF">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sidR="00F168E1">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sidR="00F168E1">
              <w:rPr>
                <w:noProof/>
                <w:color w:val="auto"/>
              </w:rPr>
              <w:t>10</w:t>
            </w:r>
            <w:r w:rsidRPr="001B6502">
              <w:rPr>
                <w:color w:val="auto"/>
              </w:rPr>
              <w:fldChar w:fldCharType="end"/>
            </w:r>
            <w:r w:rsidRPr="001B6502">
              <w:rPr>
                <w:color w:val="auto"/>
              </w:rPr>
              <w:t>)</w:t>
            </w:r>
          </w:p>
          <w:p w:rsidR="006D0E09" w:rsidRDefault="006D0E09" w:rsidP="00947BDF">
            <w:pPr>
              <w:keepNext/>
              <w:jc w:val="both"/>
              <w:rPr>
                <w:rFonts w:asciiTheme="majorHAnsi" w:eastAsiaTheme="minorEastAsia" w:hAnsiTheme="majorHAnsi"/>
              </w:rPr>
            </w:pPr>
          </w:p>
        </w:tc>
      </w:tr>
    </w:tbl>
    <w:p w:rsidR="00841865" w:rsidRDefault="00C30458" w:rsidP="00947BDF">
      <w:pPr>
        <w:jc w:val="both"/>
        <w:rPr>
          <w:rFonts w:asciiTheme="majorHAnsi" w:eastAsiaTheme="minorEastAsia" w:hAnsiTheme="majorHAnsi"/>
        </w:rPr>
      </w:pPr>
      <w:r w:rsidRPr="006F46A5">
        <w:rPr>
          <w:rFonts w:asciiTheme="majorHAnsi" w:eastAsiaTheme="minorEastAsia" w:hAnsiTheme="majorHAnsi"/>
        </w:rPr>
        <w:t xml:space="preserve">Hence,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 xml:space="preserve">∙ </m:t>
            </m:r>
            <m:r>
              <w:rPr>
                <w:rFonts w:ascii="Cambria Math" w:hAnsi="Cambria Math"/>
              </w:rPr>
              <m:t>ϕ</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e>
        </m:d>
        <m:r>
          <w:rPr>
            <w:rFonts w:ascii="Cambria Math" w:eastAsiaTheme="minorEastAsia" w:hAnsi="Cambria Math"/>
          </w:rPr>
          <m:t xml:space="preserve">≥1 </m:t>
        </m:r>
      </m:oMath>
      <w:r w:rsidRPr="006F46A5">
        <w:rPr>
          <w:rFonts w:asciiTheme="majorHAnsi" w:eastAsiaTheme="minorEastAsia" w:hAnsiTheme="majorHAnsi"/>
        </w:rPr>
        <w:t xml:space="preserve"> can be rewritten </w:t>
      </w:r>
      <w:proofErr w:type="gramStart"/>
      <w:r w:rsidRPr="006F46A5">
        <w:rPr>
          <w:rFonts w:asciiTheme="majorHAnsi" w:eastAsiaTheme="minorEastAsia" w:hAnsiTheme="majorHAnsi"/>
        </w:rPr>
        <w:t xml:space="preserve">as </w:t>
      </w:r>
      <w:proofErr w:type="gramEnd"/>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 xml:space="preserve">∙ </m:t>
            </m:r>
            <m:r>
              <w:rPr>
                <w:rFonts w:ascii="Cambria Math" w:hAnsi="Cambria Math"/>
              </w:rPr>
              <m:t>ϕ</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e>
        </m:d>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n</m:t>
            </m:r>
          </m:sub>
        </m:sSub>
        <m:r>
          <w:rPr>
            <w:rFonts w:ascii="Cambria Math" w:eastAsiaTheme="minorEastAsia" w:hAnsi="Cambria Math"/>
          </w:rPr>
          <m:t xml:space="preserve"> </m:t>
        </m:r>
      </m:oMath>
      <w:r w:rsidR="00DD7578" w:rsidRPr="006F46A5">
        <w:rPr>
          <w:rFonts w:asciiTheme="majorHAnsi" w:eastAsiaTheme="minorEastAsia" w:hAnsiTheme="majorHAnsi"/>
        </w:rPr>
        <w:t xml:space="preserve">. This new </w:t>
      </w:r>
      <w:r w:rsidR="006D469B" w:rsidRPr="006F46A5">
        <w:rPr>
          <w:rFonts w:asciiTheme="majorHAnsi" w:eastAsiaTheme="minorEastAsia" w:hAnsiTheme="majorHAnsi"/>
        </w:rPr>
        <w:t xml:space="preserve">formulation is referred to as a soft margin and the modified optimisation goal is: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225915" w:rsidTr="007623D0">
        <w:tc>
          <w:tcPr>
            <w:tcW w:w="350" w:type="pct"/>
          </w:tcPr>
          <w:p w:rsidR="00225915" w:rsidRDefault="00225915" w:rsidP="00947BDF">
            <w:pPr>
              <w:jc w:val="both"/>
              <w:rPr>
                <w:rFonts w:asciiTheme="majorHAnsi" w:eastAsiaTheme="minorEastAsia" w:hAnsiTheme="majorHAnsi"/>
              </w:rPr>
            </w:pPr>
          </w:p>
        </w:tc>
        <w:tc>
          <w:tcPr>
            <w:tcW w:w="4200" w:type="pct"/>
          </w:tcPr>
          <w:p w:rsidR="00123FF8" w:rsidRPr="006F46A5" w:rsidRDefault="00F168E1" w:rsidP="00947BDF">
            <w:pPr>
              <w:jc w:val="both"/>
              <w:rPr>
                <w:rFonts w:asciiTheme="majorHAnsi" w:eastAsiaTheme="minorEastAsia" w:hAnsiTheme="majorHAnsi"/>
                <w:vertAlign w:val="subscript"/>
              </w:rPr>
            </w:pPr>
            <m:oMathPara>
              <m:oMath>
                <m:func>
                  <m:funcPr>
                    <m:ctrlPr>
                      <w:rPr>
                        <w:rFonts w:ascii="Cambria Math" w:hAnsi="Cambria Math"/>
                        <w:i/>
                        <w:vertAlign w:val="subscript"/>
                      </w:rPr>
                    </m:ctrlPr>
                  </m:funcPr>
                  <m:fName>
                    <m:r>
                      <w:rPr>
                        <w:rFonts w:ascii="Cambria Math" w:hAnsi="Cambria Math"/>
                        <w:vertAlign w:val="subscript"/>
                      </w:rPr>
                      <m:t xml:space="preserve">arg </m:t>
                    </m:r>
                    <m:limLow>
                      <m:limLowPr>
                        <m:ctrlPr>
                          <w:rPr>
                            <w:rFonts w:ascii="Cambria Math" w:hAnsi="Cambria Math"/>
                            <w:i/>
                            <w:vertAlign w:val="subscript"/>
                          </w:rPr>
                        </m:ctrlPr>
                      </m:limLowPr>
                      <m:e>
                        <m:r>
                          <m:rPr>
                            <m:sty m:val="p"/>
                          </m:rPr>
                          <w:rPr>
                            <w:rFonts w:ascii="Cambria Math" w:hAnsi="Cambria Math"/>
                            <w:vertAlign w:val="subscript"/>
                          </w:rPr>
                          <m:t>max</m:t>
                        </m:r>
                      </m:e>
                      <m:lim>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n</m:t>
                            </m:r>
                          </m:sub>
                        </m:sSub>
                        <m:r>
                          <w:rPr>
                            <w:rFonts w:ascii="Cambria Math" w:eastAsiaTheme="minorEastAsia" w:hAnsi="Cambria Math"/>
                          </w:rPr>
                          <m:t>,  w</m:t>
                        </m:r>
                      </m:lim>
                    </m:limLow>
                  </m:fName>
                  <m:e>
                    <m:r>
                      <w:rPr>
                        <w:rFonts w:ascii="Cambria Math" w:hAnsi="Cambria Math"/>
                        <w:vertAlign w:val="subscript"/>
                      </w:rPr>
                      <m:t>c</m:t>
                    </m:r>
                    <m:nary>
                      <m:naryPr>
                        <m:chr m:val="∑"/>
                        <m:limLoc m:val="undOvr"/>
                        <m:ctrlPr>
                          <w:rPr>
                            <w:rFonts w:ascii="Cambria Math" w:hAnsi="Cambria Math"/>
                            <w:i/>
                            <w:vertAlign w:val="subscript"/>
                          </w:rPr>
                        </m:ctrlPr>
                      </m:naryPr>
                      <m:sub>
                        <m:r>
                          <w:rPr>
                            <w:rFonts w:ascii="Cambria Math" w:hAnsi="Cambria Math"/>
                            <w:vertAlign w:val="subscript"/>
                          </w:rPr>
                          <m:t>n=1</m:t>
                        </m:r>
                      </m:sub>
                      <m:sup>
                        <m:r>
                          <w:rPr>
                            <w:rFonts w:ascii="Cambria Math" w:hAnsi="Cambria Math"/>
                            <w:vertAlign w:val="subscript"/>
                          </w:rPr>
                          <m:t>N</m:t>
                        </m:r>
                      </m:sup>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n</m:t>
                            </m:r>
                          </m:sub>
                        </m:sSub>
                      </m:e>
                    </m:nary>
                  </m:e>
                </m:func>
                <m:r>
                  <w:rPr>
                    <w:rFonts w:ascii="Cambria Math" w:hAnsi="Cambria Math"/>
                    <w:vertAlign w:val="subscript"/>
                  </w:rPr>
                  <m:t>+</m:t>
                </m:r>
                <m:f>
                  <m:fPr>
                    <m:ctrlPr>
                      <w:rPr>
                        <w:rFonts w:ascii="Cambria Math" w:hAnsi="Cambria Math"/>
                        <w:i/>
                        <w:vertAlign w:val="subscript"/>
                      </w:rPr>
                    </m:ctrlPr>
                  </m:fPr>
                  <m:num>
                    <m:r>
                      <w:rPr>
                        <w:rFonts w:ascii="Cambria Math" w:hAnsi="Cambria Math"/>
                        <w:vertAlign w:val="subscript"/>
                      </w:rPr>
                      <m:t>1</m:t>
                    </m:r>
                  </m:num>
                  <m:den>
                    <m:r>
                      <w:rPr>
                        <w:rFonts w:ascii="Cambria Math" w:hAnsi="Cambria Math"/>
                        <w:vertAlign w:val="subscript"/>
                      </w:rPr>
                      <m:t>2</m:t>
                    </m:r>
                  </m:den>
                </m:f>
                <m:sSup>
                  <m:sSupPr>
                    <m:ctrlPr>
                      <w:rPr>
                        <w:rFonts w:ascii="Cambria Math" w:hAnsi="Cambria Math"/>
                        <w:i/>
                        <w:vertAlign w:val="subscript"/>
                      </w:rPr>
                    </m:ctrlPr>
                  </m:sSupPr>
                  <m:e>
                    <m:d>
                      <m:dPr>
                        <m:begChr m:val="|"/>
                        <m:endChr m:val="|"/>
                        <m:ctrlPr>
                          <w:rPr>
                            <w:rFonts w:ascii="Cambria Math" w:hAnsi="Cambria Math"/>
                            <w:i/>
                            <w:vertAlign w:val="subscript"/>
                          </w:rPr>
                        </m:ctrlPr>
                      </m:dPr>
                      <m:e>
                        <m:d>
                          <m:dPr>
                            <m:begChr m:val="|"/>
                            <m:endChr m:val="|"/>
                            <m:ctrlPr>
                              <w:rPr>
                                <w:rFonts w:ascii="Cambria Math" w:hAnsi="Cambria Math"/>
                                <w:i/>
                                <w:vertAlign w:val="subscript"/>
                              </w:rPr>
                            </m:ctrlPr>
                          </m:dPr>
                          <m:e>
                            <m:r>
                              <w:rPr>
                                <w:rFonts w:ascii="Cambria Math" w:hAnsi="Cambria Math"/>
                                <w:vertAlign w:val="subscript"/>
                              </w:rPr>
                              <m:t>w</m:t>
                            </m:r>
                          </m:e>
                        </m:d>
                      </m:e>
                    </m:d>
                  </m:e>
                  <m:sup>
                    <m:r>
                      <w:rPr>
                        <w:rFonts w:ascii="Cambria Math" w:hAnsi="Cambria Math"/>
                        <w:vertAlign w:val="subscript"/>
                      </w:rPr>
                      <m:t>2</m:t>
                    </m:r>
                  </m:sup>
                </m:sSup>
              </m:oMath>
            </m:oMathPara>
          </w:p>
          <w:p w:rsidR="00225915" w:rsidRDefault="00225915" w:rsidP="00947BDF">
            <w:pPr>
              <w:jc w:val="both"/>
              <w:rPr>
                <w:rFonts w:asciiTheme="majorHAnsi" w:eastAsiaTheme="minorEastAsia" w:hAnsiTheme="majorHAnsi"/>
              </w:rPr>
            </w:pPr>
          </w:p>
        </w:tc>
        <w:tc>
          <w:tcPr>
            <w:tcW w:w="350" w:type="pct"/>
          </w:tcPr>
          <w:p w:rsidR="00225915" w:rsidRDefault="00225915" w:rsidP="00947BDF">
            <w:pPr>
              <w:pStyle w:val="Caption"/>
              <w:jc w:val="both"/>
            </w:pPr>
          </w:p>
          <w:p w:rsidR="00225915" w:rsidRPr="001B6502" w:rsidRDefault="00225915" w:rsidP="00947BDF">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sidR="00F168E1">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sidR="00F168E1">
              <w:rPr>
                <w:noProof/>
                <w:color w:val="auto"/>
              </w:rPr>
              <w:t>11</w:t>
            </w:r>
            <w:r w:rsidRPr="001B6502">
              <w:rPr>
                <w:color w:val="auto"/>
              </w:rPr>
              <w:fldChar w:fldCharType="end"/>
            </w:r>
            <w:r w:rsidRPr="001B6502">
              <w:rPr>
                <w:color w:val="auto"/>
              </w:rPr>
              <w:t>)</w:t>
            </w:r>
          </w:p>
          <w:p w:rsidR="00225915" w:rsidRDefault="00225915" w:rsidP="00947BDF">
            <w:pPr>
              <w:keepNext/>
              <w:jc w:val="both"/>
              <w:rPr>
                <w:rFonts w:asciiTheme="majorHAnsi" w:eastAsiaTheme="minorEastAsia" w:hAnsiTheme="majorHAnsi"/>
              </w:rPr>
            </w:pPr>
          </w:p>
        </w:tc>
      </w:tr>
    </w:tbl>
    <w:p w:rsidR="00225915" w:rsidRPr="006F46A5" w:rsidRDefault="00225915" w:rsidP="00947BDF">
      <w:pPr>
        <w:jc w:val="both"/>
        <w:rPr>
          <w:rFonts w:asciiTheme="majorHAnsi" w:eastAsiaTheme="minorEastAsia" w:hAnsiTheme="majorHAnsi"/>
        </w:rPr>
      </w:pPr>
    </w:p>
    <w:p w:rsidR="00DE10C0" w:rsidRPr="006F46A5" w:rsidRDefault="00DE10C0" w:rsidP="00947BDF">
      <w:pPr>
        <w:jc w:val="both"/>
        <w:rPr>
          <w:rFonts w:asciiTheme="majorHAnsi" w:hAnsiTheme="majorHAnsi"/>
        </w:rPr>
      </w:pPr>
      <w:r w:rsidRPr="006F46A5">
        <w:rPr>
          <w:rFonts w:asciiTheme="majorHAnsi" w:hAnsiTheme="majorHAnsi"/>
        </w:rPr>
        <w:lastRenderedPageBreak/>
        <w:t xml:space="preserve">Often, we find that </w:t>
      </w:r>
      <w:proofErr w:type="gramStart"/>
      <w:r w:rsidRPr="006F46A5">
        <w:rPr>
          <w:rFonts w:asciiTheme="majorHAnsi" w:hAnsiTheme="majorHAnsi"/>
        </w:rPr>
        <w:t xml:space="preserve">there are more than a single </w:t>
      </w:r>
      <w:r w:rsidR="0097674B" w:rsidRPr="006F46A5">
        <w:rPr>
          <w:rFonts w:asciiTheme="majorHAnsi" w:hAnsiTheme="majorHAnsi"/>
        </w:rPr>
        <w:t>category</w:t>
      </w:r>
      <w:proofErr w:type="gramEnd"/>
      <w:r w:rsidR="0097674B" w:rsidRPr="006F46A5">
        <w:rPr>
          <w:rFonts w:asciiTheme="majorHAnsi" w:hAnsiTheme="majorHAnsi"/>
        </w:rPr>
        <w:t xml:space="preserve"> to classify and there are two main approaches to multiclass classification problems: one-versus-one and one-versus-rest. One-versus-one attempts to differentiate between each two pairs of class while one-versus-many differentiates between a single class and the other classes. </w:t>
      </w:r>
    </w:p>
    <w:p w:rsidR="003934B2" w:rsidRPr="006F46A5" w:rsidRDefault="007E30EF" w:rsidP="00947BDF">
      <w:pPr>
        <w:jc w:val="both"/>
        <w:rPr>
          <w:rFonts w:asciiTheme="majorHAnsi" w:hAnsiTheme="majorHAnsi"/>
        </w:rPr>
      </w:pPr>
      <w:r w:rsidRPr="006F46A5">
        <w:rPr>
          <w:rFonts w:asciiTheme="majorHAnsi" w:hAnsiTheme="majorHAnsi"/>
        </w:rPr>
        <w:t>We conclude our discussion of support vector machines with the kernel function</w:t>
      </w:r>
      <w:proofErr w:type="gramStart"/>
      <w:r w:rsidRPr="006F46A5">
        <w:rPr>
          <w:rFonts w:asciiTheme="majorHAnsi" w:hAnsiTheme="majorHAnsi"/>
        </w:rPr>
        <w:t xml:space="preserve">, </w:t>
      </w:r>
      <w:proofErr w:type="gramEnd"/>
      <m:oMath>
        <m:r>
          <w:rPr>
            <w:rFonts w:ascii="Cambria Math" w:hAnsi="Cambria Math"/>
          </w:rPr>
          <m:t>ϕ</m:t>
        </m:r>
      </m:oMath>
      <w:r w:rsidRPr="006F46A5">
        <w:rPr>
          <w:rFonts w:asciiTheme="majorHAnsi" w:hAnsiTheme="majorHAnsi"/>
        </w:rPr>
        <w:t xml:space="preserve">. The resulting feature space is heavily dependent on the exact function mapping and there are a few popular kernel functions, </w:t>
      </w:r>
      <w:r w:rsidR="00456C45">
        <w:rPr>
          <w:rFonts w:asciiTheme="majorHAnsi" w:hAnsiTheme="majorHAnsi"/>
        </w:rPr>
        <w:t xml:space="preserve">which </w:t>
      </w:r>
      <w:r w:rsidR="003934B2" w:rsidRPr="006F46A5">
        <w:rPr>
          <w:rFonts w:asciiTheme="majorHAnsi" w:hAnsiTheme="majorHAnsi"/>
        </w:rPr>
        <w:t>are simply listed here</w:t>
      </w:r>
      <w:r w:rsidRPr="006F46A5">
        <w:rPr>
          <w:rFonts w:asciiTheme="majorHAnsi" w:hAnsiTheme="majorHAnsi"/>
        </w:rPr>
        <w:t>.</w:t>
      </w:r>
    </w:p>
    <w:p w:rsidR="007E30EF" w:rsidRPr="006F46A5" w:rsidRDefault="003934B2" w:rsidP="00947BDF">
      <w:pPr>
        <w:pStyle w:val="ListParagraph"/>
        <w:numPr>
          <w:ilvl w:val="0"/>
          <w:numId w:val="24"/>
        </w:numPr>
        <w:jc w:val="both"/>
        <w:rPr>
          <w:rFonts w:asciiTheme="majorHAnsi" w:hAnsiTheme="majorHAnsi"/>
        </w:rPr>
      </w:pPr>
      <w:r w:rsidRPr="006F46A5">
        <w:rPr>
          <w:rFonts w:asciiTheme="majorHAnsi" w:hAnsiTheme="majorHAnsi"/>
        </w:rPr>
        <w:t xml:space="preserve">Linear kernel is </w:t>
      </w:r>
      <w:r w:rsidR="007E30EF" w:rsidRPr="006F46A5">
        <w:rPr>
          <w:rFonts w:asciiTheme="majorHAnsi" w:hAnsiTheme="majorHAnsi"/>
        </w:rPr>
        <w:t xml:space="preserve"> </w:t>
      </w:r>
      <w:r w:rsidRPr="006F46A5">
        <w:rPr>
          <w:rFonts w:asciiTheme="majorHAnsi" w:hAnsiTheme="majorHAnsi"/>
        </w:rPr>
        <w:t xml:space="preserve">defined as </w:t>
      </w:r>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i/>
              </w:rPr>
            </m:ctrlPr>
          </m:sSupPr>
          <m:e>
            <m:r>
              <w:rPr>
                <w:rFonts w:ascii="Cambria Math" w:hAnsi="Cambria Math"/>
              </w:rPr>
              <m:t>x</m:t>
            </m:r>
          </m:e>
          <m:sup>
            <m:r>
              <w:rPr>
                <w:rFonts w:ascii="Cambria Math" w:hAnsi="Cambria Math"/>
              </w:rPr>
              <m:t>'</m:t>
            </m:r>
          </m:sup>
        </m:sSup>
      </m:oMath>
    </w:p>
    <w:p w:rsidR="003934B2" w:rsidRPr="006F46A5" w:rsidRDefault="003934B2" w:rsidP="00947BDF">
      <w:pPr>
        <w:pStyle w:val="ListParagraph"/>
        <w:numPr>
          <w:ilvl w:val="0"/>
          <w:numId w:val="24"/>
        </w:numPr>
        <w:jc w:val="both"/>
        <w:rPr>
          <w:rFonts w:asciiTheme="majorHAnsi" w:hAnsiTheme="majorHAnsi"/>
        </w:rPr>
      </w:pPr>
      <w:r w:rsidRPr="006F46A5">
        <w:rPr>
          <w:rFonts w:asciiTheme="majorHAnsi" w:eastAsiaTheme="minorEastAsia" w:hAnsiTheme="majorHAnsi"/>
        </w:rPr>
        <w:t xml:space="preserve">Polynomial kernel is defined </w:t>
      </w:r>
      <w:r w:rsidR="0070721E" w:rsidRPr="006F46A5">
        <w:rPr>
          <w:rFonts w:asciiTheme="majorHAnsi" w:eastAsiaTheme="minorEastAsia" w:hAnsiTheme="majorHAnsi"/>
        </w:rPr>
        <w:t xml:space="preserve">as </w:t>
      </w:r>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+c</m:t>
                </m:r>
              </m:e>
            </m:d>
          </m:e>
          <m:sup>
            <m:r>
              <w:rPr>
                <w:rFonts w:ascii="Cambria Math" w:hAnsi="Cambria Math"/>
              </w:rPr>
              <m:t>d</m:t>
            </m:r>
          </m:sup>
        </m:sSup>
      </m:oMath>
      <w:r w:rsidR="00EF7F75" w:rsidRPr="006F46A5">
        <w:rPr>
          <w:rFonts w:asciiTheme="majorHAnsi" w:eastAsiaTheme="minorEastAsia" w:hAnsiTheme="majorHAnsi"/>
        </w:rPr>
        <w:t xml:space="preserve"> where</w:t>
      </w:r>
      <w:r w:rsidR="00F600F4" w:rsidRPr="006F46A5">
        <w:rPr>
          <w:rFonts w:asciiTheme="majorHAnsi" w:eastAsiaTheme="minorEastAsia" w:hAnsiTheme="majorHAnsi"/>
        </w:rPr>
        <w:t xml:space="preserve"> c </w:t>
      </w:r>
      <w:r w:rsidR="00003E02" w:rsidRPr="006F46A5">
        <w:rPr>
          <w:rFonts w:asciiTheme="majorHAnsi" w:eastAsiaTheme="minorEastAsia" w:hAnsiTheme="majorHAnsi"/>
        </w:rPr>
        <w:t>is a constant which accounts for the influence of higher-order terms versus the lower-order terms</w:t>
      </w:r>
      <w:r w:rsidR="00F600F4" w:rsidRPr="006F46A5">
        <w:rPr>
          <w:rFonts w:asciiTheme="majorHAnsi" w:eastAsiaTheme="minorEastAsia" w:hAnsiTheme="majorHAnsi"/>
        </w:rPr>
        <w:t xml:space="preserve"> </w:t>
      </w:r>
      <w:r w:rsidR="00EF7F75" w:rsidRPr="006F46A5">
        <w:rPr>
          <w:rFonts w:asciiTheme="majorHAnsi" w:eastAsiaTheme="minorEastAsia" w:hAnsiTheme="majorHAnsi"/>
        </w:rPr>
        <w:t xml:space="preserve"> </w:t>
      </w:r>
      <m:oMath>
        <m:r>
          <w:rPr>
            <w:rFonts w:ascii="Cambria Math" w:eastAsiaTheme="minorEastAsia" w:hAnsi="Cambria Math"/>
          </w:rPr>
          <m:t>d</m:t>
        </m:r>
      </m:oMath>
      <w:r w:rsidR="00EF7F75" w:rsidRPr="006F46A5">
        <w:rPr>
          <w:rFonts w:asciiTheme="majorHAnsi" w:eastAsiaTheme="minorEastAsia" w:hAnsiTheme="majorHAnsi"/>
        </w:rPr>
        <w:t xml:space="preserve"> is the degree</w:t>
      </w:r>
    </w:p>
    <w:p w:rsidR="00EF7F75" w:rsidRPr="006F46A5" w:rsidRDefault="00EF7F75" w:rsidP="00947BDF">
      <w:pPr>
        <w:pStyle w:val="ListParagraph"/>
        <w:numPr>
          <w:ilvl w:val="0"/>
          <w:numId w:val="24"/>
        </w:numPr>
        <w:jc w:val="both"/>
        <w:rPr>
          <w:rFonts w:asciiTheme="majorHAnsi" w:hAnsiTheme="majorHAnsi"/>
        </w:rPr>
      </w:pPr>
      <w:r w:rsidRPr="006F46A5">
        <w:rPr>
          <w:rFonts w:asciiTheme="majorHAnsi" w:eastAsiaTheme="minorEastAsia" w:hAnsiTheme="majorHAnsi"/>
        </w:rPr>
        <w:t xml:space="preserve">Radial basis function kernel </w:t>
      </w:r>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-γ</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e>
                    </m:d>
                  </m:e>
                  <m:sup>
                    <m:r>
                      <w:rPr>
                        <w:rFonts w:ascii="Cambria Math" w:eastAsiaTheme="minorEastAsia" w:hAnsi="Cambria Math"/>
                      </w:rPr>
                      <m:t>2</m:t>
                    </m:r>
                  </m:sup>
                </m:sSup>
              </m:e>
            </m:d>
          </m:e>
        </m:func>
      </m:oMath>
      <w:r w:rsidRPr="006F46A5">
        <w:rPr>
          <w:rFonts w:asciiTheme="majorHAnsi" w:eastAsiaTheme="minorEastAsia" w:hAnsiTheme="majorHAnsi"/>
        </w:rPr>
        <w:t xml:space="preserve"> where </w:t>
      </w:r>
      <m:oMath>
        <m:r>
          <w:rPr>
            <w:rFonts w:ascii="Cambria Math" w:eastAsiaTheme="minorEastAsia" w:hAnsi="Cambria Math"/>
          </w:rPr>
          <m:t>γ</m:t>
        </m:r>
      </m:oMath>
      <w:r w:rsidRPr="006F46A5">
        <w:rPr>
          <w:rFonts w:asciiTheme="majorHAnsi" w:eastAsiaTheme="minorEastAsia" w:hAnsiTheme="majorHAnsi"/>
        </w:rPr>
        <w:t xml:space="preserve"> is </w:t>
      </w:r>
      <w:proofErr w:type="gramStart"/>
      <w:r w:rsidRPr="006F46A5">
        <w:rPr>
          <w:rFonts w:asciiTheme="majorHAnsi" w:eastAsiaTheme="minorEastAsia" w:hAnsiTheme="majorHAnsi"/>
        </w:rPr>
        <w:t>an</w:t>
      </w:r>
      <w:proofErr w:type="gramEnd"/>
      <w:r w:rsidRPr="006F46A5">
        <w:rPr>
          <w:rFonts w:asciiTheme="majorHAnsi" w:eastAsiaTheme="minorEastAsia" w:hAnsiTheme="majorHAnsi"/>
        </w:rPr>
        <w:t xml:space="preserve"> hyper</w:t>
      </w:r>
      <w:r w:rsidR="00691803" w:rsidRPr="006F46A5">
        <w:rPr>
          <w:rFonts w:asciiTheme="majorHAnsi" w:eastAsiaTheme="minorEastAsia" w:hAnsiTheme="majorHAnsi"/>
        </w:rPr>
        <w:t>-</w:t>
      </w:r>
      <w:r w:rsidRPr="006F46A5">
        <w:rPr>
          <w:rFonts w:asciiTheme="majorHAnsi" w:eastAsiaTheme="minorEastAsia" w:hAnsiTheme="majorHAnsi"/>
        </w:rPr>
        <w:t xml:space="preserve">parameter referred to as the kernel bandwidth. </w:t>
      </w:r>
    </w:p>
    <w:p w:rsidR="00691803" w:rsidRPr="006F46A5" w:rsidRDefault="009C77F7" w:rsidP="00947BDF">
      <w:pPr>
        <w:pStyle w:val="ListParagraph"/>
        <w:numPr>
          <w:ilvl w:val="0"/>
          <w:numId w:val="24"/>
        </w:numPr>
        <w:jc w:val="both"/>
        <w:rPr>
          <w:rFonts w:asciiTheme="majorHAnsi" w:hAnsiTheme="majorHAnsi"/>
        </w:rPr>
      </w:pPr>
      <w:r w:rsidRPr="006F46A5">
        <w:rPr>
          <w:rFonts w:asciiTheme="majorHAnsi" w:eastAsiaTheme="minorEastAsia" w:hAnsiTheme="majorHAnsi"/>
        </w:rPr>
        <w:t xml:space="preserve">Gaussian kernel: </w:t>
      </w:r>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 xml:space="preserve">x,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m:t>
        </m:r>
        <m:r>
          <m:rPr>
            <m:sty m:val="p"/>
          </m:rPr>
          <w:rPr>
            <w:rFonts w:ascii="Cambria Math" w:eastAsiaTheme="minorEastAsia" w:hAnsi="Cambria Math"/>
          </w:rPr>
          <m:t>exp</m:t>
        </m:r>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e>
                </m:d>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r>
          <w:rPr>
            <w:rFonts w:ascii="Cambria Math" w:eastAsiaTheme="minorEastAsia" w:hAnsi="Cambria Math"/>
          </w:rPr>
          <m:t>)</m:t>
        </m:r>
      </m:oMath>
    </w:p>
    <w:p w:rsidR="00461401" w:rsidRPr="006F46A5" w:rsidRDefault="00461401" w:rsidP="00947BDF">
      <w:pPr>
        <w:pStyle w:val="Heading2"/>
        <w:numPr>
          <w:ilvl w:val="1"/>
          <w:numId w:val="1"/>
        </w:numPr>
        <w:jc w:val="both"/>
        <w:rPr>
          <w:color w:val="auto"/>
        </w:rPr>
      </w:pPr>
      <w:bookmarkStart w:id="25" w:name="_Toc416019192"/>
      <w:r w:rsidRPr="006F46A5">
        <w:rPr>
          <w:color w:val="auto"/>
        </w:rPr>
        <w:t xml:space="preserve">Hidden Markov </w:t>
      </w:r>
      <w:proofErr w:type="gramStart"/>
      <w:r w:rsidRPr="006F46A5">
        <w:rPr>
          <w:color w:val="auto"/>
        </w:rPr>
        <w:t>Models</w:t>
      </w:r>
      <w:r w:rsidR="00B75EB4" w:rsidRPr="006F46A5">
        <w:rPr>
          <w:color w:val="auto"/>
        </w:rPr>
        <w:t>(</w:t>
      </w:r>
      <w:proofErr w:type="gramEnd"/>
      <w:r w:rsidR="00B75EB4" w:rsidRPr="006F46A5">
        <w:rPr>
          <w:color w:val="auto"/>
        </w:rPr>
        <w:t>HMM)</w:t>
      </w:r>
      <w:bookmarkEnd w:id="25"/>
    </w:p>
    <w:p w:rsidR="006935FC" w:rsidRDefault="006935FC" w:rsidP="00947BDF">
      <w:pPr>
        <w:jc w:val="both"/>
        <w:rPr>
          <w:rFonts w:asciiTheme="majorHAnsi" w:eastAsiaTheme="minorEastAsia" w:hAnsiTheme="majorHAnsi"/>
        </w:rPr>
      </w:pPr>
      <w:r w:rsidRPr="006F46A5">
        <w:rPr>
          <w:rFonts w:asciiTheme="majorHAnsi" w:hAnsiTheme="majorHAnsi"/>
        </w:rPr>
        <w:t xml:space="preserve">Hidden Markov </w:t>
      </w:r>
      <w:proofErr w:type="gramStart"/>
      <w:r w:rsidRPr="006F46A5">
        <w:rPr>
          <w:rFonts w:asciiTheme="majorHAnsi" w:hAnsiTheme="majorHAnsi"/>
        </w:rPr>
        <w:t xml:space="preserve">Models </w:t>
      </w:r>
      <w:r w:rsidR="00B75EB4" w:rsidRPr="006F46A5">
        <w:rPr>
          <w:rFonts w:asciiTheme="majorHAnsi" w:hAnsiTheme="majorHAnsi"/>
        </w:rPr>
        <w:t xml:space="preserve"> (</w:t>
      </w:r>
      <w:proofErr w:type="gramEnd"/>
      <w:r w:rsidR="00B75EB4" w:rsidRPr="006F46A5">
        <w:rPr>
          <w:rFonts w:asciiTheme="majorHAnsi" w:hAnsiTheme="majorHAnsi"/>
        </w:rPr>
        <w:t xml:space="preserve">written as </w:t>
      </w:r>
      <m:oMath>
        <m:r>
          <m:rPr>
            <m:sty m:val="bi"/>
          </m:rPr>
          <w:rPr>
            <w:rFonts w:ascii="Cambria Math" w:hAnsi="Cambria Math"/>
          </w:rPr>
          <m:t>θ</m:t>
        </m:r>
      </m:oMath>
      <w:r w:rsidR="00B75EB4" w:rsidRPr="006F46A5">
        <w:rPr>
          <w:rFonts w:asciiTheme="majorHAnsi" w:hAnsiTheme="majorHAnsi"/>
        </w:rPr>
        <w:t>)</w:t>
      </w:r>
      <w:r w:rsidRPr="006F46A5">
        <w:rPr>
          <w:rFonts w:asciiTheme="majorHAnsi" w:hAnsiTheme="majorHAnsi"/>
        </w:rPr>
        <w:t>are simply a set of parameters which explain a pattern for a known class or category. HMM</w:t>
      </w:r>
      <w:r w:rsidR="007623D0">
        <w:rPr>
          <w:rFonts w:asciiTheme="majorHAnsi" w:hAnsiTheme="majorHAnsi"/>
        </w:rPr>
        <w:t>s can</w:t>
      </w:r>
      <w:r w:rsidRPr="006F46A5">
        <w:rPr>
          <w:rFonts w:asciiTheme="majorHAnsi" w:hAnsiTheme="majorHAnsi"/>
        </w:rPr>
        <w:t xml:space="preserve"> be used to clas</w:t>
      </w:r>
      <w:r w:rsidR="007623D0">
        <w:rPr>
          <w:rFonts w:asciiTheme="majorHAnsi" w:hAnsiTheme="majorHAnsi"/>
        </w:rPr>
        <w:t>sify a test-pattern for which it</w:t>
      </w:r>
      <w:r w:rsidRPr="006F46A5">
        <w:rPr>
          <w:rFonts w:asciiTheme="majorHAnsi" w:hAnsiTheme="majorHAnsi"/>
        </w:rPr>
        <w:t xml:space="preserve"> has the highest posterior probability. Sequences can be considered as a series of </w:t>
      </w:r>
      <w:proofErr w:type="gramStart"/>
      <w:r w:rsidRPr="006F46A5">
        <w:rPr>
          <w:rFonts w:asciiTheme="majorHAnsi" w:hAnsiTheme="majorHAnsi"/>
        </w:rPr>
        <w:t xml:space="preserve">states </w:t>
      </w:r>
      <w:proofErr w:type="gramEnd"/>
      <m:oMath>
        <m:r>
          <m:rPr>
            <m:sty m:val="p"/>
          </m:rPr>
          <w:rPr>
            <w:rFonts w:ascii="Cambria Math" w:hAnsi="Cambria Math"/>
          </w:rPr>
          <m:t>ω</m:t>
        </m:r>
        <m:r>
          <w:rPr>
            <w:rFonts w:ascii="Cambria Math" w:hAnsi="Cambria Math"/>
          </w:rPr>
          <m:t>(t)</m:t>
        </m:r>
      </m:oMath>
      <w:r w:rsidRPr="006F46A5">
        <w:rPr>
          <w:rFonts w:asciiTheme="majorHAnsi" w:eastAsiaTheme="minorEastAsia" w:hAnsiTheme="majorHAnsi"/>
        </w:rPr>
        <w:t xml:space="preserve">, written as </w:t>
      </w:r>
      <m:oMath>
        <m:sSup>
          <m:sSupPr>
            <m:ctrlPr>
              <w:rPr>
                <w:rFonts w:ascii="Cambria Math" w:eastAsiaTheme="minorEastAsia" w:hAnsi="Cambria Math"/>
                <w:b/>
                <w:i/>
              </w:rPr>
            </m:ctrlPr>
          </m:sSupPr>
          <m:e>
            <m:r>
              <m:rPr>
                <m:sty m:val="bi"/>
              </m:rPr>
              <w:rPr>
                <w:rFonts w:ascii="Cambria Math" w:eastAsiaTheme="minorEastAsia" w:hAnsi="Cambria Math"/>
              </w:rPr>
              <m:t>ω</m:t>
            </m:r>
          </m:e>
          <m:sup>
            <m:r>
              <m:rPr>
                <m:sty m:val="bi"/>
              </m:rPr>
              <w:rPr>
                <w:rFonts w:ascii="Cambria Math" w:eastAsiaTheme="minorEastAsia" w:hAnsi="Cambria Math"/>
              </w:rPr>
              <m:t>T</m:t>
            </m:r>
          </m:sup>
        </m:sSup>
        <m:r>
          <w:rPr>
            <w:rFonts w:ascii="Cambria Math" w:eastAsiaTheme="minorEastAsia" w:hAnsi="Cambria Math"/>
          </w:rPr>
          <m:t>=[ω(1),ω(2), …, ω(T)]</m:t>
        </m:r>
      </m:oMath>
      <w:r w:rsidRPr="006F46A5">
        <w:rPr>
          <w:rFonts w:asciiTheme="majorHAnsi" w:eastAsiaTheme="minorEastAsia" w:hAnsiTheme="majorHAnsi"/>
        </w:rPr>
        <w:t xml:space="preserve">. There are no restrictions on the number of states to be visited or the number of times a state can be visited. </w:t>
      </w:r>
      <w:r w:rsidR="007032F7" w:rsidRPr="006F46A5">
        <w:rPr>
          <w:rFonts w:asciiTheme="majorHAnsi" w:eastAsiaTheme="minorEastAsia" w:hAnsiTheme="majorHAnsi"/>
        </w:rPr>
        <w:t xml:space="preserve">In order to define any sequence, transition probabilities –the probability of </w:t>
      </w:r>
      <m:oMath>
        <m:sSub>
          <m:sSubPr>
            <m:ctrlPr>
              <w:rPr>
                <w:rFonts w:ascii="Cambria Math" w:eastAsiaTheme="minorEastAsia" w:hAnsi="Cambria Math"/>
                <w:i/>
              </w:rPr>
            </m:ctrlPr>
          </m:sSubPr>
          <m:e>
            <m:r>
              <w:rPr>
                <w:rFonts w:ascii="Cambria Math" w:eastAsiaTheme="minorEastAsia" w:hAnsi="Cambria Math"/>
              </w:rPr>
              <m:t>ω</m:t>
            </m:r>
            <m:ctrlPr>
              <w:rPr>
                <w:rFonts w:ascii="Cambria Math" w:hAnsi="Cambria Math"/>
                <w:i/>
              </w:rPr>
            </m:ctrlPr>
          </m:e>
          <m:sub>
            <m:r>
              <w:rPr>
                <w:rFonts w:ascii="Cambria Math" w:eastAsiaTheme="minorEastAsia" w:hAnsi="Cambria Math"/>
              </w:rPr>
              <m:t>j</m:t>
            </m:r>
          </m:sub>
        </m:sSub>
      </m:oMath>
      <w:r w:rsidR="007032F7" w:rsidRPr="006F46A5">
        <w:rPr>
          <w:rFonts w:asciiTheme="majorHAnsi" w:eastAsiaTheme="minorEastAsia" w:hAnsiTheme="majorHAnsi"/>
        </w:rPr>
        <w:t xml:space="preserve"> at </w:t>
      </w:r>
      <w:r w:rsidR="007032F7" w:rsidRPr="006F46A5">
        <w:rPr>
          <w:rFonts w:asciiTheme="majorHAnsi" w:eastAsiaTheme="minorEastAsia" w:hAnsiTheme="majorHAnsi"/>
          <w:vertAlign w:val="subscript"/>
        </w:rPr>
        <w:softHyphen/>
      </w:r>
      <m:oMath>
        <m:r>
          <w:rPr>
            <w:rFonts w:ascii="Cambria Math" w:eastAsiaTheme="minorEastAsia" w:hAnsi="Cambria Math"/>
            <w:vertAlign w:val="subscript"/>
          </w:rPr>
          <m:t>t+1</m:t>
        </m:r>
      </m:oMath>
      <w:r w:rsidR="007032F7" w:rsidRPr="006F46A5">
        <w:rPr>
          <w:rFonts w:asciiTheme="majorHAnsi" w:eastAsiaTheme="minorEastAsia" w:hAnsiTheme="majorHAnsi"/>
          <w:vertAlign w:val="subscript"/>
        </w:rPr>
        <w:t xml:space="preserve"> </w:t>
      </w:r>
      <w:r w:rsidR="007032F7" w:rsidRPr="006F46A5">
        <w:rPr>
          <w:rFonts w:asciiTheme="majorHAnsi" w:eastAsiaTheme="minorEastAsia" w:hAnsiTheme="majorHAnsi"/>
        </w:rPr>
        <w:t xml:space="preserve">given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sidR="007032F7" w:rsidRPr="006F46A5">
        <w:rPr>
          <w:rFonts w:asciiTheme="majorHAnsi" w:eastAsiaTheme="minorEastAsia" w:hAnsiTheme="majorHAnsi"/>
        </w:rPr>
        <w:t xml:space="preserve"> at </w:t>
      </w:r>
      <m:oMath>
        <m:r>
          <w:rPr>
            <w:rFonts w:ascii="Cambria Math" w:eastAsiaTheme="minorEastAsia" w:hAnsi="Cambria Math"/>
          </w:rPr>
          <m:t>t</m:t>
        </m:r>
      </m:oMath>
      <w:r w:rsidR="007032F7" w:rsidRPr="006F46A5">
        <w:rPr>
          <w:rFonts w:asciiTheme="majorHAnsi" w:eastAsiaTheme="minorEastAsia" w:hAnsiTheme="majorHAnsi"/>
        </w:rPr>
        <w:t xml:space="preserve"> </w:t>
      </w:r>
      <w:proofErr w:type="gramStart"/>
      <w:r w:rsidR="007032F7" w:rsidRPr="006F46A5">
        <w:rPr>
          <w:rFonts w:asciiTheme="majorHAnsi" w:eastAsiaTheme="minorEastAsia" w:hAnsiTheme="majorHAnsi"/>
        </w:rPr>
        <w:t>-  must</w:t>
      </w:r>
      <w:proofErr w:type="gramEnd"/>
      <w:r w:rsidR="007032F7" w:rsidRPr="006F46A5">
        <w:rPr>
          <w:rFonts w:asciiTheme="majorHAnsi" w:eastAsiaTheme="minorEastAsia" w:hAnsiTheme="majorHAnsi"/>
        </w:rPr>
        <w:t xml:space="preserve"> be evaluated. This </w:t>
      </w:r>
      <w:r w:rsidR="00456C45">
        <w:rPr>
          <w:rFonts w:asciiTheme="majorHAnsi" w:eastAsiaTheme="minorEastAsia" w:hAnsiTheme="majorHAnsi"/>
        </w:rPr>
        <w:t xml:space="preserve">is formulated mathematically as: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456C45" w:rsidTr="007623D0">
        <w:tc>
          <w:tcPr>
            <w:tcW w:w="350" w:type="pct"/>
          </w:tcPr>
          <w:p w:rsidR="00456C45" w:rsidRDefault="00456C45" w:rsidP="00947BDF">
            <w:pPr>
              <w:jc w:val="both"/>
              <w:rPr>
                <w:rFonts w:asciiTheme="majorHAnsi" w:eastAsiaTheme="minorEastAsia" w:hAnsiTheme="majorHAnsi"/>
              </w:rPr>
            </w:pPr>
          </w:p>
        </w:tc>
        <w:tc>
          <w:tcPr>
            <w:tcW w:w="4200" w:type="pct"/>
          </w:tcPr>
          <w:p w:rsidR="00456C45" w:rsidRPr="006F46A5" w:rsidRDefault="00F168E1" w:rsidP="00947BDF">
            <w:pPr>
              <w:jc w:val="both"/>
              <w:rPr>
                <w:rFonts w:asciiTheme="majorHAnsi" w:eastAsiaTheme="minorEastAsia" w:hAnsiTheme="majorHAnsi"/>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P</m:t>
                </m:r>
                <m:d>
                  <m:dPr>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ω</m:t>
                        </m:r>
                        <m:ctrlPr>
                          <w:rPr>
                            <w:rFonts w:ascii="Cambria Math" w:hAnsi="Cambria Math"/>
                            <w:i/>
                          </w:rPr>
                        </m:ctrlP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t+1</m:t>
                        </m:r>
                      </m:e>
                    </m:d>
                    <m:ctrlPr>
                      <w:rPr>
                        <w:rFonts w:ascii="Cambria Math" w:eastAsiaTheme="minorEastAsia" w:hAnsi="Cambria Math"/>
                        <w:i/>
                      </w:rPr>
                    </m:ctrlPr>
                  </m:e>
                </m:d>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oMath>
            </m:oMathPara>
          </w:p>
          <w:p w:rsidR="00456C45" w:rsidRDefault="00456C45" w:rsidP="00947BDF">
            <w:pPr>
              <w:jc w:val="both"/>
              <w:rPr>
                <w:rFonts w:asciiTheme="majorHAnsi" w:eastAsiaTheme="minorEastAsia" w:hAnsiTheme="majorHAnsi"/>
              </w:rPr>
            </w:pPr>
          </w:p>
        </w:tc>
        <w:tc>
          <w:tcPr>
            <w:tcW w:w="350" w:type="pct"/>
          </w:tcPr>
          <w:p w:rsidR="00456C45" w:rsidRDefault="00456C45" w:rsidP="00947BDF">
            <w:pPr>
              <w:pStyle w:val="Caption"/>
              <w:jc w:val="both"/>
            </w:pPr>
          </w:p>
          <w:p w:rsidR="00456C45" w:rsidRPr="001B6502" w:rsidRDefault="00456C45" w:rsidP="00947BDF">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sidR="00F168E1">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sidR="00F168E1">
              <w:rPr>
                <w:noProof/>
                <w:color w:val="auto"/>
              </w:rPr>
              <w:t>12</w:t>
            </w:r>
            <w:r w:rsidRPr="001B6502">
              <w:rPr>
                <w:color w:val="auto"/>
              </w:rPr>
              <w:fldChar w:fldCharType="end"/>
            </w:r>
            <w:r w:rsidRPr="001B6502">
              <w:rPr>
                <w:color w:val="auto"/>
              </w:rPr>
              <w:t>)</w:t>
            </w:r>
          </w:p>
          <w:p w:rsidR="00456C45" w:rsidRDefault="00456C45" w:rsidP="00947BDF">
            <w:pPr>
              <w:keepNext/>
              <w:jc w:val="both"/>
              <w:rPr>
                <w:rFonts w:asciiTheme="majorHAnsi" w:eastAsiaTheme="minorEastAsia" w:hAnsiTheme="majorHAnsi"/>
              </w:rPr>
            </w:pPr>
          </w:p>
        </w:tc>
      </w:tr>
    </w:tbl>
    <w:p w:rsidR="003263FA" w:rsidRDefault="00B75EB4" w:rsidP="00947BDF">
      <w:pPr>
        <w:jc w:val="both"/>
        <w:rPr>
          <w:rFonts w:asciiTheme="majorHAnsi" w:eastAsiaTheme="minorEastAsia" w:hAnsiTheme="majorHAnsi"/>
        </w:rPr>
      </w:pPr>
      <w:r w:rsidRPr="006F46A5">
        <w:rPr>
          <w:rFonts w:asciiTheme="majorHAnsi" w:hAnsiTheme="majorHAnsi"/>
        </w:rPr>
        <w:t xml:space="preserve">At each step in the sequence, the state </w:t>
      </w:r>
      <m:oMath>
        <m:r>
          <w:rPr>
            <w:rFonts w:ascii="Cambria Math" w:eastAsiaTheme="minorEastAsia" w:hAnsi="Cambria Math"/>
          </w:rPr>
          <m:t>ω</m:t>
        </m:r>
        <m:r>
          <w:rPr>
            <w:rFonts w:ascii="Cambria Math" w:hAnsi="Cambria Math"/>
          </w:rPr>
          <m:t>(t)</m:t>
        </m:r>
      </m:oMath>
      <w:r w:rsidRPr="006F46A5">
        <w:rPr>
          <w:rFonts w:asciiTheme="majorHAnsi" w:eastAsiaTheme="minorEastAsia" w:hAnsiTheme="majorHAnsi"/>
        </w:rPr>
        <w:t xml:space="preserve"> emits a </w:t>
      </w:r>
      <w:proofErr w:type="gramStart"/>
      <w:r w:rsidRPr="006F46A5">
        <w:rPr>
          <w:rFonts w:asciiTheme="majorHAnsi" w:eastAsiaTheme="minorEastAsia" w:hAnsiTheme="majorHAnsi"/>
        </w:rPr>
        <w:t xml:space="preserve">symbol </w:t>
      </w:r>
      <w:proofErr w:type="gramEnd"/>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oMath>
      <w:r w:rsidRPr="006F46A5">
        <w:rPr>
          <w:rFonts w:asciiTheme="majorHAnsi" w:eastAsiaTheme="minorEastAsia" w:hAnsiTheme="majorHAnsi"/>
        </w:rPr>
        <w:t xml:space="preserve">. Symbols are otherwise referred to as observations as they </w:t>
      </w:r>
      <w:r w:rsidR="00996BBB">
        <w:rPr>
          <w:rFonts w:asciiTheme="majorHAnsi" w:eastAsiaTheme="minorEastAsia" w:hAnsiTheme="majorHAnsi"/>
        </w:rPr>
        <w:t>are visible. Hence, we might have</w:t>
      </w:r>
      <w:r w:rsidRPr="006F46A5">
        <w:rPr>
          <w:rFonts w:asciiTheme="majorHAnsi" w:eastAsiaTheme="minorEastAsia" w:hAnsiTheme="majorHAnsi"/>
        </w:rPr>
        <w:t xml:space="preserve"> a sequence of </w:t>
      </w:r>
      <w:proofErr w:type="gramStart"/>
      <w:r w:rsidRPr="006F46A5">
        <w:rPr>
          <w:rFonts w:asciiTheme="majorHAnsi" w:eastAsiaTheme="minorEastAsia" w:hAnsiTheme="majorHAnsi"/>
        </w:rPr>
        <w:t>observations</w:t>
      </w:r>
      <w:r w:rsidR="00996BBB">
        <w:rPr>
          <w:rFonts w:asciiTheme="majorHAnsi" w:eastAsiaTheme="minorEastAsia" w:hAnsiTheme="majorHAnsi"/>
          <w:b/>
        </w:rPr>
        <w:t xml:space="preserve"> </w:t>
      </w:r>
      <w:proofErr w:type="gramEnd"/>
      <m:oMath>
        <m:sSup>
          <m:sSupPr>
            <m:ctrlPr>
              <w:rPr>
                <w:rFonts w:ascii="Cambria Math" w:eastAsiaTheme="minorEastAsia" w:hAnsi="Cambria Math"/>
                <w:b/>
                <w:i/>
              </w:rPr>
            </m:ctrlPr>
          </m:sSupPr>
          <m:e>
            <m:r>
              <m:rPr>
                <m:sty m:val="bi"/>
              </m:rPr>
              <w:rPr>
                <w:rFonts w:ascii="Cambria Math" w:eastAsiaTheme="minorEastAsia" w:hAnsi="Cambria Math"/>
              </w:rPr>
              <m:t>V</m:t>
            </m:r>
          </m:e>
          <m:sup>
            <m:r>
              <m:rPr>
                <m:sty m:val="bi"/>
              </m:rPr>
              <w:rPr>
                <w:rFonts w:ascii="Cambria Math" w:eastAsiaTheme="minorEastAsia" w:hAnsi="Cambria Math"/>
              </w:rPr>
              <m:t>T</m:t>
            </m:r>
          </m:sup>
        </m:sSup>
        <m:r>
          <m:rPr>
            <m:sty m:val="bi"/>
          </m:rPr>
          <w:rPr>
            <w:rFonts w:ascii="Cambria Math" w:eastAsiaTheme="minorEastAsia" w:hAnsi="Cambria Math"/>
          </w:rPr>
          <m:t>=[</m:t>
        </m:r>
        <m:r>
          <w:rPr>
            <w:rFonts w:ascii="Cambria Math" w:eastAsiaTheme="minorEastAsia" w:hAnsi="Cambria Math"/>
          </w:rPr>
          <m:t>v(1),v(2), …, v(T)</m:t>
        </m:r>
        <m:r>
          <m:rPr>
            <m:sty m:val="bi"/>
          </m:rPr>
          <w:rPr>
            <w:rFonts w:ascii="Cambria Math" w:eastAsiaTheme="minorEastAsia" w:hAnsi="Cambria Math"/>
          </w:rPr>
          <m:t>]</m:t>
        </m:r>
      </m:oMath>
      <w:r w:rsidRPr="006F46A5">
        <w:rPr>
          <w:rFonts w:asciiTheme="majorHAnsi" w:eastAsiaTheme="minorEastAsia" w:hAnsiTheme="majorHAnsi"/>
          <w:b/>
        </w:rPr>
        <w:t xml:space="preserve">. </w:t>
      </w:r>
      <w:r w:rsidR="008B7283" w:rsidRPr="006F46A5">
        <w:rPr>
          <w:rFonts w:asciiTheme="majorHAnsi" w:eastAsiaTheme="minorEastAsia" w:hAnsiTheme="majorHAnsi"/>
        </w:rPr>
        <w:t xml:space="preserve">Given the states and observation, we can then make another deduction: the probability of observing a certain symbol given the state at </w:t>
      </w:r>
      <w:proofErr w:type="gramStart"/>
      <w:r w:rsidR="008B7283" w:rsidRPr="006F46A5">
        <w:rPr>
          <w:rFonts w:asciiTheme="majorHAnsi" w:eastAsiaTheme="minorEastAsia" w:hAnsiTheme="majorHAnsi"/>
        </w:rPr>
        <w:t xml:space="preserve">time </w:t>
      </w:r>
      <w:proofErr w:type="gramEnd"/>
      <m:oMath>
        <m:r>
          <w:rPr>
            <w:rFonts w:ascii="Cambria Math" w:eastAsiaTheme="minorEastAsia" w:hAnsi="Cambria Math"/>
          </w:rPr>
          <m:t>t</m:t>
        </m:r>
      </m:oMath>
      <w:r w:rsidR="008B7283" w:rsidRPr="006F46A5">
        <w:rPr>
          <w:rFonts w:asciiTheme="majorHAnsi" w:eastAsiaTheme="minorEastAsia" w:hAnsiTheme="majorHAnsi"/>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456C45" w:rsidTr="00456C45">
        <w:tc>
          <w:tcPr>
            <w:tcW w:w="357" w:type="pct"/>
          </w:tcPr>
          <w:p w:rsidR="00456C45" w:rsidRDefault="00456C45" w:rsidP="00947BDF">
            <w:pPr>
              <w:jc w:val="both"/>
              <w:rPr>
                <w:rFonts w:asciiTheme="majorHAnsi" w:eastAsiaTheme="minorEastAsia" w:hAnsiTheme="majorHAnsi"/>
              </w:rPr>
            </w:pPr>
          </w:p>
        </w:tc>
        <w:tc>
          <w:tcPr>
            <w:tcW w:w="4286" w:type="pct"/>
          </w:tcPr>
          <w:p w:rsidR="00456C45" w:rsidRPr="00456C45" w:rsidRDefault="00F168E1" w:rsidP="00947BDF">
            <w:pPr>
              <w:jc w:val="both"/>
              <w:rPr>
                <w:rFonts w:asciiTheme="majorHAnsi" w:eastAsiaTheme="minorEastAsia" w:hAnsiTheme="majorHAnsi"/>
                <w:b/>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r>
                  <w:rPr>
                    <w:rFonts w:ascii="Cambria Math" w:eastAsiaTheme="minorEastAsia" w:hAnsi="Cambria Math"/>
                  </w:rPr>
                  <m:t>=P</m:t>
                </m:r>
                <m:d>
                  <m:dPr>
                    <m:endChr m:val="|"/>
                    <m:ctrlPr>
                      <w:rPr>
                        <w:rFonts w:ascii="Cambria Math" w:eastAsiaTheme="minorEastAsia" w:hAnsi="Cambria Math"/>
                        <w:b/>
                        <w:i/>
                      </w:rPr>
                    </m:ctrlPr>
                  </m:dPr>
                  <m:e>
                    <m:sSub>
                      <m:sSubPr>
                        <m:ctrlPr>
                          <w:rPr>
                            <w:rFonts w:ascii="Cambria Math" w:eastAsiaTheme="minorEastAsia" w:hAnsi="Cambria Math"/>
                            <w:i/>
                          </w:rPr>
                        </m:ctrlPr>
                      </m:sSubPr>
                      <m:e>
                        <m:r>
                          <w:rPr>
                            <w:rFonts w:ascii="Cambria Math" w:eastAsiaTheme="minorEastAsia" w:hAnsi="Cambria Math"/>
                          </w:rPr>
                          <m:t>v</m:t>
                        </m:r>
                        <m:ctrlPr>
                          <w:rPr>
                            <w:rFonts w:ascii="Cambria Math" w:eastAsiaTheme="minorEastAsia" w:hAnsi="Cambria Math"/>
                            <w:b/>
                            <w:i/>
                          </w:rPr>
                        </m:ctrlPr>
                      </m:e>
                      <m:sub>
                        <m:r>
                          <w:rPr>
                            <w:rFonts w:ascii="Cambria Math" w:eastAsiaTheme="minorEastAsia" w:hAnsi="Cambria Math"/>
                          </w:rPr>
                          <m:t>k</m:t>
                        </m:r>
                      </m:sub>
                    </m:sSub>
                    <m:d>
                      <m:dPr>
                        <m:ctrlPr>
                          <w:rPr>
                            <w:rFonts w:ascii="Cambria Math" w:eastAsiaTheme="minorEastAsia" w:hAnsi="Cambria Math"/>
                            <w:b/>
                            <w:i/>
                          </w:rPr>
                        </m:ctrlPr>
                      </m:dPr>
                      <m:e>
                        <m:r>
                          <w:rPr>
                            <w:rFonts w:ascii="Cambria Math" w:eastAsiaTheme="minorEastAsia" w:hAnsi="Cambria Math"/>
                          </w:rPr>
                          <m:t>t</m:t>
                        </m:r>
                      </m:e>
                    </m:d>
                  </m:e>
                </m:d>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m:t>
                    </m:r>
                  </m:e>
                </m:d>
                <m:r>
                  <m:rPr>
                    <m:sty m:val="bi"/>
                  </m:rPr>
                  <w:rPr>
                    <w:rFonts w:ascii="Cambria Math" w:eastAsiaTheme="minorEastAsia" w:hAnsi="Cambria Math"/>
                  </w:rPr>
                  <m:t>)</m:t>
                </m:r>
              </m:oMath>
            </m:oMathPara>
          </w:p>
          <w:p w:rsidR="00456C45" w:rsidRDefault="00456C45" w:rsidP="00947BDF">
            <w:pPr>
              <w:jc w:val="both"/>
              <w:rPr>
                <w:rFonts w:asciiTheme="majorHAnsi" w:eastAsiaTheme="minorEastAsia" w:hAnsiTheme="majorHAnsi"/>
              </w:rPr>
            </w:pPr>
          </w:p>
        </w:tc>
        <w:tc>
          <w:tcPr>
            <w:tcW w:w="357" w:type="pct"/>
          </w:tcPr>
          <w:p w:rsidR="00456C45" w:rsidRPr="001B6502" w:rsidRDefault="00456C45" w:rsidP="00947BDF">
            <w:pPr>
              <w:pStyle w:val="Caption"/>
              <w:jc w:val="both"/>
              <w:rPr>
                <w:color w:val="auto"/>
              </w:rPr>
            </w:pPr>
            <w:r>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sidR="00F168E1">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sidR="00F168E1">
              <w:rPr>
                <w:noProof/>
                <w:color w:val="auto"/>
              </w:rPr>
              <w:t>13</w:t>
            </w:r>
            <w:r w:rsidRPr="001B6502">
              <w:rPr>
                <w:color w:val="auto"/>
              </w:rPr>
              <w:fldChar w:fldCharType="end"/>
            </w:r>
            <w:r w:rsidRPr="001B6502">
              <w:rPr>
                <w:color w:val="auto"/>
              </w:rPr>
              <w:t>)</w:t>
            </w:r>
          </w:p>
          <w:p w:rsidR="00456C45" w:rsidRDefault="00456C45" w:rsidP="00947BDF">
            <w:pPr>
              <w:keepNext/>
              <w:jc w:val="both"/>
              <w:rPr>
                <w:rFonts w:asciiTheme="majorHAnsi" w:eastAsiaTheme="minorEastAsia" w:hAnsiTheme="majorHAnsi"/>
              </w:rPr>
            </w:pPr>
          </w:p>
        </w:tc>
      </w:tr>
    </w:tbl>
    <w:p w:rsidR="003B6018" w:rsidRPr="006F46A5" w:rsidRDefault="00F168E1" w:rsidP="00947BDF">
      <w:pPr>
        <w:jc w:val="both"/>
        <w:rPr>
          <w:rFonts w:asciiTheme="majorHAnsi" w:eastAsiaTheme="minorEastAsia" w:hAnsiTheme="majorHAnsi"/>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r>
          <w:rPr>
            <w:rFonts w:ascii="Cambria Math" w:eastAsiaTheme="minorEastAsia" w:hAnsi="Cambria Math"/>
          </w:rPr>
          <m:t xml:space="preserve"> </m:t>
        </m:r>
      </m:oMath>
      <w:r w:rsidR="00370AFA" w:rsidRPr="006F46A5">
        <w:rPr>
          <w:rFonts w:asciiTheme="majorHAnsi" w:eastAsiaTheme="minorEastAsia" w:hAnsiTheme="majorHAnsi"/>
        </w:rPr>
        <w:t xml:space="preserve"> </w:t>
      </w:r>
      <w:proofErr w:type="gramStart"/>
      <w:r w:rsidR="00370AFA" w:rsidRPr="006F46A5">
        <w:rPr>
          <w:rFonts w:asciiTheme="majorHAnsi" w:eastAsiaTheme="minorEastAsia" w:hAnsiTheme="majorHAnsi"/>
        </w:rPr>
        <w:t>is</w:t>
      </w:r>
      <w:proofErr w:type="gramEnd"/>
      <w:r w:rsidR="00370AFA" w:rsidRPr="006F46A5">
        <w:rPr>
          <w:rFonts w:asciiTheme="majorHAnsi" w:eastAsiaTheme="minorEastAsia" w:hAnsiTheme="majorHAnsi"/>
        </w:rPr>
        <w:t xml:space="preserve"> thus referred to as the emission probabilities. </w:t>
      </w:r>
      <w:r w:rsidR="001D1262" w:rsidRPr="006F46A5">
        <w:rPr>
          <w:rFonts w:asciiTheme="majorHAnsi" w:eastAsiaTheme="minorEastAsia" w:hAnsiTheme="majorHAnsi"/>
        </w:rPr>
        <w:t xml:space="preserve">At each time step, a transition must occur and a symbol must be emitted, </w:t>
      </w:r>
      <w:proofErr w:type="gramStart"/>
      <w:r w:rsidR="001D1262" w:rsidRPr="006F46A5">
        <w:rPr>
          <w:rFonts w:asciiTheme="majorHAnsi" w:eastAsiaTheme="minorEastAsia" w:hAnsiTheme="majorHAnsi"/>
        </w:rPr>
        <w:t>resulting</w:t>
      </w:r>
      <w:proofErr w:type="gramEnd"/>
      <w:r w:rsidR="001D1262" w:rsidRPr="006F46A5">
        <w:rPr>
          <w:rFonts w:asciiTheme="majorHAnsi" w:eastAsiaTheme="minorEastAsia" w:hAnsiTheme="majorHAnsi"/>
        </w:rPr>
        <w:t xml:space="preserve"> the redundant formulations: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E511F3" w:rsidTr="00E511F3">
        <w:tc>
          <w:tcPr>
            <w:tcW w:w="357" w:type="pct"/>
          </w:tcPr>
          <w:p w:rsidR="00E511F3" w:rsidRDefault="00E511F3" w:rsidP="00947BDF">
            <w:pPr>
              <w:jc w:val="both"/>
              <w:rPr>
                <w:rFonts w:asciiTheme="majorHAnsi" w:eastAsiaTheme="minorEastAsia" w:hAnsiTheme="majorHAnsi"/>
              </w:rPr>
            </w:pPr>
          </w:p>
        </w:tc>
        <w:tc>
          <w:tcPr>
            <w:tcW w:w="4286" w:type="pct"/>
          </w:tcPr>
          <w:p w:rsidR="00E511F3" w:rsidRPr="006F46A5" w:rsidRDefault="00F168E1" w:rsidP="00947BDF">
            <w:pPr>
              <w:jc w:val="both"/>
              <w:rPr>
                <w:rFonts w:asciiTheme="majorHAnsi" w:eastAsiaTheme="minorEastAsia" w:hAnsiTheme="majorHAnsi"/>
              </w:rPr>
            </w:pPr>
            <m:oMath>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e>
              </m:nary>
              <m:r>
                <w:rPr>
                  <w:rFonts w:ascii="Cambria Math" w:eastAsiaTheme="minorEastAsia" w:hAnsi="Cambria Math"/>
                </w:rPr>
                <m:t>=1</m:t>
              </m:r>
            </m:oMath>
            <w:r w:rsidR="00E511F3" w:rsidRPr="006F46A5">
              <w:rPr>
                <w:rFonts w:asciiTheme="majorHAnsi" w:eastAsiaTheme="minorEastAsia" w:hAnsiTheme="majorHAnsi"/>
              </w:rPr>
              <w:t xml:space="preserve"> for all </w:t>
            </w:r>
            <m:oMath>
              <m:r>
                <w:rPr>
                  <w:rFonts w:ascii="Cambria Math" w:eastAsiaTheme="minorEastAsia" w:hAnsi="Cambria Math"/>
                </w:rPr>
                <m:t>i</m:t>
              </m:r>
            </m:oMath>
          </w:p>
          <w:p w:rsidR="00E511F3" w:rsidRDefault="00F168E1" w:rsidP="00947BDF">
            <w:pPr>
              <w:jc w:val="both"/>
              <w:rPr>
                <w:rFonts w:asciiTheme="majorHAnsi" w:eastAsiaTheme="minorEastAsia" w:hAnsiTheme="majorHAnsi"/>
              </w:rPr>
            </w:pPr>
            <m:oMath>
              <m:nary>
                <m:naryPr>
                  <m:chr m:val="∑"/>
                  <m:limLoc m:val="undOvr"/>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e>
              </m:nary>
              <m:r>
                <w:rPr>
                  <w:rFonts w:ascii="Cambria Math" w:eastAsiaTheme="minorEastAsia" w:hAnsi="Cambria Math"/>
                </w:rPr>
                <m:t>=1</m:t>
              </m:r>
            </m:oMath>
            <w:r w:rsidR="00E511F3" w:rsidRPr="006F46A5">
              <w:rPr>
                <w:rFonts w:asciiTheme="majorHAnsi" w:eastAsiaTheme="minorEastAsia" w:hAnsiTheme="majorHAnsi"/>
              </w:rPr>
              <w:t xml:space="preserve"> for all </w:t>
            </w:r>
            <m:oMath>
              <m:r>
                <w:rPr>
                  <w:rFonts w:ascii="Cambria Math" w:eastAsiaTheme="minorEastAsia" w:hAnsi="Cambria Math"/>
                </w:rPr>
                <m:t>j</m:t>
              </m:r>
            </m:oMath>
          </w:p>
        </w:tc>
        <w:tc>
          <w:tcPr>
            <w:tcW w:w="357" w:type="pct"/>
          </w:tcPr>
          <w:p w:rsidR="00E511F3" w:rsidRDefault="00E511F3" w:rsidP="00947BDF">
            <w:pPr>
              <w:pStyle w:val="Caption"/>
              <w:jc w:val="both"/>
            </w:pPr>
          </w:p>
          <w:p w:rsidR="00E511F3" w:rsidRPr="001B6502" w:rsidRDefault="00E511F3" w:rsidP="00947BDF">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sidR="00F168E1">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sidR="00F168E1">
              <w:rPr>
                <w:noProof/>
                <w:color w:val="auto"/>
              </w:rPr>
              <w:t>14</w:t>
            </w:r>
            <w:r w:rsidRPr="001B6502">
              <w:rPr>
                <w:color w:val="auto"/>
              </w:rPr>
              <w:fldChar w:fldCharType="end"/>
            </w:r>
            <w:r w:rsidRPr="001B6502">
              <w:rPr>
                <w:color w:val="auto"/>
              </w:rPr>
              <w:t>)</w:t>
            </w:r>
          </w:p>
          <w:p w:rsidR="00E511F3" w:rsidRDefault="00E511F3" w:rsidP="00947BDF">
            <w:pPr>
              <w:keepNext/>
              <w:jc w:val="both"/>
              <w:rPr>
                <w:rFonts w:asciiTheme="majorHAnsi" w:eastAsiaTheme="minorEastAsia" w:hAnsiTheme="majorHAnsi"/>
              </w:rPr>
            </w:pPr>
          </w:p>
        </w:tc>
      </w:tr>
    </w:tbl>
    <w:p w:rsidR="00535613" w:rsidRPr="006F46A5" w:rsidRDefault="00226DD0" w:rsidP="00947BDF">
      <w:pPr>
        <w:jc w:val="both"/>
        <w:rPr>
          <w:rFonts w:asciiTheme="majorHAnsi" w:hAnsiTheme="majorHAnsi"/>
        </w:rPr>
      </w:pPr>
      <w:r w:rsidRPr="006F46A5">
        <w:rPr>
          <w:rFonts w:asciiTheme="majorHAnsi" w:hAnsiTheme="majorHAnsi"/>
        </w:rPr>
        <w:t xml:space="preserve">There are three main problems addressed with the Hidden Markov Model: The Evaluation problem, the decoding problem and the learning problem. </w:t>
      </w:r>
    </w:p>
    <w:p w:rsidR="00C65013" w:rsidRPr="006F46A5" w:rsidRDefault="00C65013" w:rsidP="00947BDF">
      <w:pPr>
        <w:pStyle w:val="Heading3"/>
        <w:numPr>
          <w:ilvl w:val="2"/>
          <w:numId w:val="1"/>
        </w:numPr>
        <w:jc w:val="both"/>
        <w:rPr>
          <w:color w:val="auto"/>
        </w:rPr>
      </w:pPr>
      <w:bookmarkStart w:id="26" w:name="_Toc416019193"/>
      <w:r w:rsidRPr="006F46A5">
        <w:rPr>
          <w:color w:val="auto"/>
        </w:rPr>
        <w:t>Evaluation</w:t>
      </w:r>
      <w:bookmarkEnd w:id="26"/>
      <w:r w:rsidRPr="006F46A5">
        <w:rPr>
          <w:color w:val="auto"/>
        </w:rPr>
        <w:t xml:space="preserve"> </w:t>
      </w:r>
    </w:p>
    <w:p w:rsidR="00370AFA" w:rsidRPr="006F46A5" w:rsidRDefault="00370AFA" w:rsidP="00947BDF">
      <w:pPr>
        <w:jc w:val="both"/>
        <w:rPr>
          <w:rFonts w:asciiTheme="majorHAnsi" w:eastAsiaTheme="minorEastAsia" w:hAnsiTheme="majorHAnsi"/>
        </w:rPr>
      </w:pPr>
      <w:r w:rsidRPr="006F46A5">
        <w:rPr>
          <w:rFonts w:asciiTheme="majorHAnsi" w:hAnsiTheme="majorHAnsi"/>
        </w:rPr>
        <w:t>Given an HMM, the transition and em</w:t>
      </w:r>
      <w:r w:rsidR="00E404CB" w:rsidRPr="006F46A5">
        <w:rPr>
          <w:rFonts w:asciiTheme="majorHAnsi" w:hAnsiTheme="majorHAnsi"/>
        </w:rPr>
        <w:t xml:space="preserve">ission probabilities, evaluate the probability of a sequence </w:t>
      </w:r>
      <m:oMath>
        <m:sSup>
          <m:sSupPr>
            <m:ctrlPr>
              <w:rPr>
                <w:rFonts w:ascii="Cambria Math" w:hAnsi="Cambria Math"/>
                <w:i/>
              </w:rPr>
            </m:ctrlPr>
          </m:sSupPr>
          <m:e>
            <m:r>
              <w:rPr>
                <w:rFonts w:ascii="Cambria Math" w:hAnsi="Cambria Math"/>
              </w:rPr>
              <m:t>V</m:t>
            </m:r>
          </m:e>
          <m:sup>
            <m:r>
              <w:rPr>
                <w:rFonts w:ascii="Cambria Math" w:hAnsi="Cambria Math"/>
              </w:rPr>
              <m:t>T</m:t>
            </m:r>
          </m:sup>
        </m:sSup>
      </m:oMath>
      <w:r w:rsidR="00E404CB" w:rsidRPr="006F46A5">
        <w:rPr>
          <w:rFonts w:asciiTheme="majorHAnsi" w:eastAsiaTheme="minorEastAsia" w:hAnsiTheme="majorHAnsi"/>
        </w:rPr>
        <w:t xml:space="preserve"> being generated by the model: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E86601" w:rsidTr="007623D0">
        <w:tc>
          <w:tcPr>
            <w:tcW w:w="350" w:type="pct"/>
          </w:tcPr>
          <w:p w:rsidR="00E86601" w:rsidRDefault="00E86601" w:rsidP="00947BDF">
            <w:pPr>
              <w:jc w:val="both"/>
              <w:rPr>
                <w:rFonts w:asciiTheme="majorHAnsi" w:eastAsiaTheme="minorEastAsia" w:hAnsiTheme="majorHAnsi"/>
              </w:rPr>
            </w:pPr>
          </w:p>
        </w:tc>
        <w:tc>
          <w:tcPr>
            <w:tcW w:w="4200" w:type="pct"/>
          </w:tcPr>
          <w:p w:rsidR="00E86601" w:rsidRDefault="00E86601" w:rsidP="00947BDF">
            <w:pPr>
              <w:jc w:val="both"/>
              <w:rPr>
                <w:rFonts w:asciiTheme="majorHAnsi" w:eastAsiaTheme="minorEastAsia" w:hAnsiTheme="majorHAnsi"/>
              </w:rPr>
            </w:pPr>
            <m:oMathPara>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r=1</m:t>
                    </m:r>
                  </m:sub>
                  <m: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sup>
                  <m:e>
                    <m:r>
                      <w:rPr>
                        <w:rFonts w:ascii="Cambria Math" w:eastAsiaTheme="minorEastAsia" w:hAnsi="Cambria Math"/>
                      </w:rPr>
                      <m:t>P</m:t>
                    </m:r>
                    <m:d>
                      <m:dPr>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e>
                    </m:d>
                  </m:e>
                </m:nary>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r</m:t>
                    </m:r>
                  </m:sub>
                  <m:sup>
                    <m:r>
                      <w:rPr>
                        <w:rFonts w:ascii="Cambria Math" w:eastAsiaTheme="minorEastAsia" w:hAnsi="Cambria Math"/>
                      </w:rPr>
                      <m:t>T</m:t>
                    </m:r>
                  </m:sup>
                </m:sSubSup>
                <m:r>
                  <w:rPr>
                    <w:rFonts w:ascii="Cambria Math" w:eastAsiaTheme="minorEastAsia" w:hAnsi="Cambria Math"/>
                  </w:rPr>
                  <m:t>) P</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r</m:t>
                        </m:r>
                      </m:sub>
                      <m:sup>
                        <m:r>
                          <w:rPr>
                            <w:rFonts w:ascii="Cambria Math" w:eastAsiaTheme="minorEastAsia" w:hAnsi="Cambria Math"/>
                          </w:rPr>
                          <m:t>T</m:t>
                        </m:r>
                      </m:sup>
                    </m:sSubSup>
                  </m:e>
                </m:d>
                <m:r>
                  <w:rPr>
                    <w:rFonts w:ascii="Cambria Math" w:hAnsi="Cambria Math"/>
                  </w:rPr>
                  <m:t xml:space="preserve">     </m:t>
                </m:r>
              </m:oMath>
            </m:oMathPara>
          </w:p>
        </w:tc>
        <w:tc>
          <w:tcPr>
            <w:tcW w:w="350" w:type="pct"/>
          </w:tcPr>
          <w:p w:rsidR="00E86601" w:rsidRDefault="00E86601" w:rsidP="00947BDF">
            <w:pPr>
              <w:pStyle w:val="Caption"/>
              <w:jc w:val="both"/>
            </w:pPr>
          </w:p>
          <w:p w:rsidR="00E86601" w:rsidRPr="001B6502" w:rsidRDefault="00E86601" w:rsidP="00947BDF">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sidR="00F168E1">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sidR="00F168E1">
              <w:rPr>
                <w:noProof/>
                <w:color w:val="auto"/>
              </w:rPr>
              <w:t>15</w:t>
            </w:r>
            <w:r w:rsidRPr="001B6502">
              <w:rPr>
                <w:color w:val="auto"/>
              </w:rPr>
              <w:fldChar w:fldCharType="end"/>
            </w:r>
            <w:r w:rsidRPr="001B6502">
              <w:rPr>
                <w:color w:val="auto"/>
              </w:rPr>
              <w:t>)</w:t>
            </w:r>
          </w:p>
          <w:p w:rsidR="00E86601" w:rsidRDefault="00E86601" w:rsidP="00947BDF">
            <w:pPr>
              <w:keepNext/>
              <w:jc w:val="both"/>
              <w:rPr>
                <w:rFonts w:asciiTheme="majorHAnsi" w:eastAsiaTheme="minorEastAsia" w:hAnsiTheme="majorHAnsi"/>
              </w:rPr>
            </w:pPr>
          </w:p>
        </w:tc>
      </w:tr>
    </w:tbl>
    <w:p w:rsidR="00E404CB" w:rsidRDefault="00C3282D" w:rsidP="00947BDF">
      <w:pPr>
        <w:jc w:val="both"/>
        <w:rPr>
          <w:rFonts w:asciiTheme="majorHAnsi" w:eastAsiaTheme="minorEastAsia" w:hAnsiTheme="majorHAnsi"/>
        </w:rPr>
      </w:pPr>
      <w:r w:rsidRPr="006F46A5">
        <w:rPr>
          <w:rFonts w:asciiTheme="majorHAnsi" w:hAnsiTheme="majorHAnsi"/>
        </w:rPr>
        <w:t xml:space="preserve">The problem can be solved by sum of all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oMath>
      <w:r w:rsidRPr="006F46A5">
        <w:rPr>
          <w:rFonts w:asciiTheme="majorHAnsi" w:eastAsiaTheme="minorEastAsia" w:hAnsiTheme="majorHAnsi"/>
        </w:rPr>
        <w:t xml:space="preserve"> possible sequences of the conditional probability of the transitions multiplied by the emission probability the sequence. However, this is a computation</w:t>
      </w:r>
      <w:proofErr w:type="spellStart"/>
      <w:r w:rsidR="00996BBB">
        <w:rPr>
          <w:rFonts w:asciiTheme="majorHAnsi" w:eastAsiaTheme="minorEastAsia" w:hAnsiTheme="majorHAnsi"/>
        </w:rPr>
        <w:t>al</w:t>
      </w:r>
      <w:proofErr w:type="spellEnd"/>
      <w:r w:rsidRPr="006F46A5">
        <w:rPr>
          <w:rFonts w:asciiTheme="majorHAnsi" w:eastAsiaTheme="minorEastAsia" w:hAnsiTheme="majorHAnsi"/>
        </w:rPr>
        <w:t xml:space="preserve"> intensive procedure. Instead the forward algorithm</w:t>
      </w:r>
      <w:r w:rsidR="00E36851" w:rsidRPr="006F46A5">
        <w:rPr>
          <w:rFonts w:asciiTheme="majorHAnsi" w:eastAsiaTheme="minorEastAsia" w:hAnsiTheme="majorHAnsi"/>
        </w:rPr>
        <w:t xml:space="preserve"> </w:t>
      </w:r>
      <w:r w:rsidRPr="006F46A5">
        <w:rPr>
          <w:rFonts w:asciiTheme="majorHAnsi" w:eastAsiaTheme="minorEastAsia" w:hAnsiTheme="majorHAnsi"/>
        </w:rPr>
        <w:t xml:space="preserve">(Algorithm 3.3) is used to solve the </w:t>
      </w:r>
      <w:r w:rsidR="00E36851" w:rsidRPr="006F46A5">
        <w:rPr>
          <w:rFonts w:asciiTheme="majorHAnsi" w:eastAsiaTheme="minorEastAsia" w:hAnsiTheme="majorHAnsi"/>
        </w:rPr>
        <w:t xml:space="preserve">problem. </w:t>
      </w:r>
      <w:r w:rsidR="00AC67AE" w:rsidRPr="006F46A5">
        <w:rPr>
          <w:rFonts w:asciiTheme="majorHAnsi" w:eastAsiaTheme="minorEastAsia" w:hAnsiTheme="majorHAnsi"/>
        </w:rPr>
        <w:t>For the forward algorithm, w</w:t>
      </w:r>
      <w:r w:rsidR="00F352C2" w:rsidRPr="006F46A5">
        <w:rPr>
          <w:rFonts w:asciiTheme="majorHAnsi" w:eastAsiaTheme="minorEastAsia" w:hAnsiTheme="majorHAnsi"/>
        </w:rPr>
        <w:t xml:space="preserve">e </w:t>
      </w:r>
      <w:proofErr w:type="gramStart"/>
      <w:r w:rsidR="00F352C2" w:rsidRPr="006F46A5">
        <w:rPr>
          <w:rFonts w:asciiTheme="majorHAnsi" w:eastAsiaTheme="minorEastAsia" w:hAnsiTheme="majorHAnsi"/>
        </w:rPr>
        <w:t xml:space="preserve">define </w:t>
      </w:r>
      <w:proofErr w:type="gramEnd"/>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m:t>
            </m:r>
          </m:e>
        </m:d>
      </m:oMath>
      <w:r w:rsidR="00F352C2" w:rsidRPr="006F46A5">
        <w:rPr>
          <w:rFonts w:asciiTheme="majorHAnsi" w:eastAsiaTheme="minorEastAsia" w:hAnsiTheme="majorHAnsi"/>
        </w:rPr>
        <w:t xml:space="preserve">, </w:t>
      </w:r>
      <w:r w:rsidR="00583B20" w:rsidRPr="006F46A5">
        <w:rPr>
          <w:rFonts w:asciiTheme="majorHAnsi" w:eastAsiaTheme="minorEastAsia" w:hAnsiTheme="majorHAnsi"/>
        </w:rPr>
        <w:t xml:space="preserve">which defines the probability that an HMM is in state </w:t>
      </w:r>
      <m:oMath>
        <m:sSub>
          <m:sSubPr>
            <m:ctrlPr>
              <w:rPr>
                <w:rFonts w:ascii="Cambria Math" w:eastAsiaTheme="minorEastAsia" w:hAnsi="Cambria Math"/>
                <w:i/>
              </w:rPr>
            </m:ctrlPr>
          </m:sSubPr>
          <m:e>
            <m:r>
              <w:rPr>
                <w:rFonts w:ascii="Cambria Math" w:eastAsiaTheme="minorEastAsia" w:hAnsi="Cambria Math"/>
              </w:rPr>
              <m:t>ω</m:t>
            </m:r>
            <m:ctrlPr>
              <w:rPr>
                <w:rFonts w:ascii="Cambria Math" w:hAnsi="Cambria Math"/>
                <w:i/>
              </w:rPr>
            </m:ctrlPr>
          </m:e>
          <m:sub>
            <m:r>
              <w:rPr>
                <w:rFonts w:ascii="Cambria Math" w:eastAsiaTheme="minorEastAsia" w:hAnsi="Cambria Math"/>
              </w:rPr>
              <m:t>j</m:t>
            </m:r>
          </m:sub>
        </m:sSub>
      </m:oMath>
      <w:r w:rsidR="00583B20" w:rsidRPr="006F46A5">
        <w:rPr>
          <w:rFonts w:asciiTheme="majorHAnsi" w:eastAsiaTheme="minorEastAsia" w:hAnsiTheme="majorHAnsi"/>
        </w:rPr>
        <w:t xml:space="preserve"> at step </w:t>
      </w:r>
      <m:oMath>
        <m:r>
          <w:rPr>
            <w:rFonts w:ascii="Cambria Math" w:eastAsiaTheme="minorEastAsia" w:hAnsi="Cambria Math"/>
          </w:rPr>
          <m:t>t</m:t>
        </m:r>
      </m:oMath>
      <w:r w:rsidR="00583B20" w:rsidRPr="006F46A5">
        <w:rPr>
          <w:rFonts w:asciiTheme="majorHAnsi" w:eastAsiaTheme="minorEastAsia" w:hAnsiTheme="majorHAnsi"/>
        </w:rPr>
        <w:t xml:space="preserve"> having already generated the first </w:t>
      </w:r>
      <m:oMath>
        <m:r>
          <w:rPr>
            <w:rFonts w:ascii="Cambria Math" w:eastAsiaTheme="minorEastAsia" w:hAnsi="Cambria Math"/>
          </w:rPr>
          <m:t xml:space="preserve">t </m:t>
        </m:r>
      </m:oMath>
      <w:r w:rsidR="00583B20" w:rsidRPr="006F46A5">
        <w:rPr>
          <w:rFonts w:asciiTheme="majorHAnsi" w:eastAsiaTheme="minorEastAsia" w:hAnsiTheme="majorHAnsi"/>
        </w:rPr>
        <w:t xml:space="preserve"> elements of the sequence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oMath>
      <w:r w:rsidR="00583B20" w:rsidRPr="006F46A5">
        <w:rPr>
          <w:rFonts w:asciiTheme="majorHAnsi" w:eastAsiaTheme="minorEastAsia" w:hAnsiTheme="majorHAnsi"/>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996BBB" w:rsidTr="001F1E92">
        <w:tc>
          <w:tcPr>
            <w:tcW w:w="350" w:type="pct"/>
          </w:tcPr>
          <w:p w:rsidR="00996BBB" w:rsidRDefault="00996BBB" w:rsidP="00947BDF">
            <w:pPr>
              <w:jc w:val="both"/>
              <w:rPr>
                <w:rFonts w:asciiTheme="majorHAnsi" w:eastAsiaTheme="minorEastAsia" w:hAnsiTheme="majorHAnsi"/>
              </w:rPr>
            </w:pPr>
          </w:p>
        </w:tc>
        <w:tc>
          <w:tcPr>
            <w:tcW w:w="4200" w:type="pct"/>
          </w:tcPr>
          <w:p w:rsidR="00996BBB" w:rsidRPr="006F46A5" w:rsidRDefault="00F168E1" w:rsidP="00947BDF">
            <w:pPr>
              <w:jc w:val="both"/>
              <w:rPr>
                <w:rFonts w:asciiTheme="majorHAnsi" w:eastAsiaTheme="minorEastAsia" w:hAnsiTheme="majorHAnsi"/>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t=0 and j ≠initial state</m:t>
                        </m:r>
                      </m:e>
                      <m:e>
                        <m:r>
                          <w:rPr>
                            <w:rFonts w:ascii="Cambria Math" w:eastAsiaTheme="minorEastAsia" w:hAnsi="Cambria Math"/>
                          </w:rPr>
                          <m:t>1                                                     t=0 and j ≠initial state</m:t>
                        </m:r>
                      </m:e>
                      <m:e>
                        <m:d>
                          <m:dPr>
                            <m:begChr m:val="["/>
                            <m:endChr m:val="]"/>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t-1</m:t>
                                    </m:r>
                                  </m:e>
                                </m:d>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w:rPr>
                                        <w:rFonts w:ascii="Cambria Math" w:eastAsiaTheme="minorEastAsia" w:hAnsi="Cambria Math"/>
                                      </w:rPr>
                                      <m:t>ij</m:t>
                                    </m:r>
                                  </m:sub>
                                </m:sSub>
                              </m:e>
                            </m:nary>
                          </m:e>
                        </m:d>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r>
                          <m:rPr>
                            <m:sty m:val="p"/>
                          </m:rPr>
                          <w:rPr>
                            <w:rFonts w:ascii="Cambria Math" w:eastAsiaTheme="minorEastAsia" w:hAnsi="Cambria Math"/>
                          </w:rPr>
                          <m:t xml:space="preserve">otherwise                                 </m:t>
                        </m:r>
                      </m:e>
                    </m:eqArr>
                  </m:e>
                </m:d>
              </m:oMath>
            </m:oMathPara>
          </w:p>
          <w:p w:rsidR="00996BBB" w:rsidRDefault="00996BBB" w:rsidP="00947BDF">
            <w:pPr>
              <w:jc w:val="both"/>
              <w:rPr>
                <w:rFonts w:asciiTheme="majorHAnsi" w:eastAsiaTheme="minorEastAsia" w:hAnsiTheme="majorHAnsi"/>
              </w:rPr>
            </w:pPr>
          </w:p>
        </w:tc>
        <w:tc>
          <w:tcPr>
            <w:tcW w:w="350" w:type="pct"/>
          </w:tcPr>
          <w:p w:rsidR="00996BBB" w:rsidRDefault="00996BBB" w:rsidP="00947BDF">
            <w:pPr>
              <w:pStyle w:val="Caption"/>
              <w:jc w:val="both"/>
            </w:pPr>
          </w:p>
          <w:p w:rsidR="00996BBB" w:rsidRDefault="00996BBB" w:rsidP="00947BDF">
            <w:pPr>
              <w:pStyle w:val="Caption"/>
              <w:jc w:val="both"/>
              <w:rPr>
                <w:color w:val="auto"/>
              </w:rPr>
            </w:pPr>
          </w:p>
          <w:p w:rsidR="00996BBB" w:rsidRPr="001B6502" w:rsidRDefault="00996BBB" w:rsidP="00947BDF">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sidR="00F168E1">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sidR="00F168E1">
              <w:rPr>
                <w:noProof/>
                <w:color w:val="auto"/>
              </w:rPr>
              <w:t>16</w:t>
            </w:r>
            <w:r w:rsidRPr="001B6502">
              <w:rPr>
                <w:color w:val="auto"/>
              </w:rPr>
              <w:fldChar w:fldCharType="end"/>
            </w:r>
            <w:r w:rsidRPr="001B6502">
              <w:rPr>
                <w:color w:val="auto"/>
              </w:rPr>
              <w:t>)</w:t>
            </w:r>
          </w:p>
          <w:p w:rsidR="00996BBB" w:rsidRDefault="00996BBB" w:rsidP="00947BDF">
            <w:pPr>
              <w:keepNext/>
              <w:jc w:val="both"/>
              <w:rPr>
                <w:rFonts w:asciiTheme="majorHAnsi" w:eastAsiaTheme="minorEastAsia" w:hAnsiTheme="majorHAnsi"/>
              </w:rPr>
            </w:pPr>
          </w:p>
        </w:tc>
      </w:tr>
    </w:tbl>
    <w:p w:rsidR="002D5B92" w:rsidRDefault="00AC67AE" w:rsidP="00947BDF">
      <w:pPr>
        <w:jc w:val="both"/>
        <w:rPr>
          <w:rFonts w:asciiTheme="majorHAnsi" w:eastAsiaTheme="minorEastAsia" w:hAnsiTheme="majorHAnsi"/>
        </w:rPr>
      </w:pPr>
      <w:r w:rsidRPr="006F46A5">
        <w:rPr>
          <w:rFonts w:asciiTheme="majorHAnsi" w:eastAsiaTheme="minorEastAsia" w:hAnsiTheme="majorHAnsi"/>
        </w:rPr>
        <w:t>The time-inverse algorithm</w:t>
      </w:r>
      <w:r w:rsidR="00996BBB">
        <w:rPr>
          <w:rFonts w:asciiTheme="majorHAnsi" w:eastAsiaTheme="minorEastAsia" w:hAnsiTheme="majorHAnsi"/>
        </w:rPr>
        <w:t>, referred to as the backward algorithm</w:t>
      </w:r>
      <w:r w:rsidRPr="006F46A5">
        <w:rPr>
          <w:rFonts w:asciiTheme="majorHAnsi" w:eastAsiaTheme="minorEastAsia" w:hAnsiTheme="majorHAnsi"/>
        </w:rPr>
        <w:t xml:space="preserve"> (Algorithm 3.4) can also be used to solve the evaluation problem, and it’s necessary to </w:t>
      </w:r>
      <w:proofErr w:type="gramStart"/>
      <w:r w:rsidRPr="006F46A5">
        <w:rPr>
          <w:rFonts w:asciiTheme="majorHAnsi" w:eastAsiaTheme="minorEastAsia" w:hAnsiTheme="majorHAnsi"/>
        </w:rPr>
        <w:t xml:space="preserve">define </w:t>
      </w:r>
      <w:proofErr w:type="gramEnd"/>
      <m:oMath>
        <m:sSub>
          <m:sSubPr>
            <m:ctrlPr>
              <w:rPr>
                <w:rFonts w:ascii="Cambria Math" w:eastAsiaTheme="minorEastAsia" w:hAnsi="Cambria Math"/>
                <w:i/>
              </w:rPr>
            </m:ctrlPr>
          </m:sSubPr>
          <m:e>
            <m:r>
              <w:rPr>
                <w:rFonts w:ascii="Cambria Math" w:eastAsiaTheme="minorEastAsia" w:hAnsi="Cambria Math"/>
              </w:rPr>
              <m:t>β</m:t>
            </m:r>
            <m:ctrlPr>
              <w:rPr>
                <w:rFonts w:ascii="Cambria Math" w:eastAsiaTheme="minorEastAsia" w:hAnsi="Cambria Math"/>
                <w:b/>
                <w:i/>
              </w:rPr>
            </m:ctrlP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oMath>
      <w:r w:rsidRPr="006F46A5">
        <w:rPr>
          <w:rFonts w:asciiTheme="majorHAnsi" w:eastAsiaTheme="minorEastAsia" w:hAnsiTheme="majorHAnsi"/>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B5174F" w:rsidTr="001F1E92">
        <w:tc>
          <w:tcPr>
            <w:tcW w:w="350" w:type="pct"/>
          </w:tcPr>
          <w:p w:rsidR="00B5174F" w:rsidRDefault="00B5174F" w:rsidP="00947BDF">
            <w:pPr>
              <w:jc w:val="both"/>
              <w:rPr>
                <w:rFonts w:asciiTheme="majorHAnsi" w:eastAsiaTheme="minorEastAsia" w:hAnsiTheme="majorHAnsi"/>
              </w:rPr>
            </w:pPr>
          </w:p>
        </w:tc>
        <w:tc>
          <w:tcPr>
            <w:tcW w:w="4200" w:type="pct"/>
          </w:tcPr>
          <w:p w:rsidR="00B5174F" w:rsidRDefault="00F168E1" w:rsidP="00947BDF">
            <w:pPr>
              <w:jc w:val="both"/>
              <w:rPr>
                <w:rFonts w:asciiTheme="majorHAnsi" w:eastAsiaTheme="minorEastAsia" w:hAnsiTheme="majorHAnsi"/>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 xml:space="preserve"> and t=T </m:t>
                        </m:r>
                      </m:e>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 xml:space="preserve">  ω</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 xml:space="preserve"> and t=T</m:t>
                        </m:r>
                      </m:e>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t+1</m:t>
                                </m:r>
                              </m:e>
                            </m:d>
                          </m:e>
                        </m:nary>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w:rPr>
                                    <w:rFonts w:ascii="Cambria Math" w:eastAsiaTheme="minorEastAsia" w:hAnsi="Cambria Math"/>
                                  </w:rPr>
                                  <m:t>ij</m:t>
                                </m:r>
                              </m:sub>
                            </m:sSub>
                            <m:r>
                              <w:rPr>
                                <w:rFonts w:ascii="Cambria Math" w:eastAsiaTheme="minorEastAsia" w:hAnsi="Cambria Math"/>
                              </w:rPr>
                              <m:t>b</m:t>
                            </m:r>
                          </m:e>
                          <m:sub>
                            <m:r>
                              <w:rPr>
                                <w:rFonts w:ascii="Cambria Math" w:eastAsiaTheme="minorEastAsia" w:hAnsi="Cambria Math"/>
                              </w:rPr>
                              <m:t>jk</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 xml:space="preserve">               </m:t>
                        </m:r>
                        <m:r>
                          <m:rPr>
                            <m:sty m:val="p"/>
                          </m:rPr>
                          <w:rPr>
                            <w:rFonts w:ascii="Cambria Math" w:eastAsiaTheme="minorEastAsia" w:hAnsi="Cambria Math"/>
                          </w:rPr>
                          <m:t xml:space="preserve">otherwise         </m:t>
                        </m:r>
                      </m:e>
                    </m:eqArr>
                  </m:e>
                </m:d>
                <m:r>
                  <w:rPr>
                    <w:rFonts w:ascii="Cambria Math" w:hAnsi="Cambria Math"/>
                  </w:rPr>
                  <m:t xml:space="preserve">     </m:t>
                </m:r>
              </m:oMath>
            </m:oMathPara>
          </w:p>
        </w:tc>
        <w:tc>
          <w:tcPr>
            <w:tcW w:w="350" w:type="pct"/>
          </w:tcPr>
          <w:p w:rsidR="00B5174F" w:rsidRDefault="00B5174F" w:rsidP="00947BDF">
            <w:pPr>
              <w:pStyle w:val="Caption"/>
              <w:jc w:val="both"/>
            </w:pPr>
          </w:p>
          <w:p w:rsidR="00B5174F" w:rsidRPr="001B6502" w:rsidRDefault="00B5174F" w:rsidP="00947BDF">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sidR="00F168E1">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sidR="00F168E1">
              <w:rPr>
                <w:noProof/>
                <w:color w:val="auto"/>
              </w:rPr>
              <w:t>17</w:t>
            </w:r>
            <w:r w:rsidRPr="001B6502">
              <w:rPr>
                <w:color w:val="auto"/>
              </w:rPr>
              <w:fldChar w:fldCharType="end"/>
            </w:r>
            <w:r w:rsidRPr="001B6502">
              <w:rPr>
                <w:color w:val="auto"/>
              </w:rPr>
              <w:t>)</w:t>
            </w:r>
          </w:p>
          <w:p w:rsidR="00B5174F" w:rsidRDefault="00B5174F" w:rsidP="00947BDF">
            <w:pPr>
              <w:keepNext/>
              <w:jc w:val="both"/>
              <w:rPr>
                <w:rFonts w:asciiTheme="majorHAnsi" w:eastAsiaTheme="minorEastAsia" w:hAnsiTheme="majorHAnsi"/>
              </w:rPr>
            </w:pPr>
          </w:p>
        </w:tc>
      </w:tr>
    </w:tbl>
    <w:p w:rsidR="00B5174F" w:rsidRPr="006F46A5" w:rsidRDefault="00B5174F" w:rsidP="00947BDF">
      <w:pPr>
        <w:jc w:val="both"/>
        <w:rPr>
          <w:rFonts w:asciiTheme="majorHAnsi" w:eastAsiaTheme="minorEastAsia" w:hAnsiTheme="majorHAnsi"/>
        </w:rPr>
      </w:pPr>
    </w:p>
    <w:tbl>
      <w:tblPr>
        <w:tblStyle w:val="TableGrid"/>
        <w:tblW w:w="0" w:type="auto"/>
        <w:jc w:val="center"/>
        <w:tblLook w:val="04A0" w:firstRow="1" w:lastRow="0" w:firstColumn="1" w:lastColumn="0" w:noHBand="0" w:noVBand="1"/>
      </w:tblPr>
      <w:tblGrid>
        <w:gridCol w:w="5681"/>
      </w:tblGrid>
      <w:tr w:rsidR="00E81F38" w:rsidRPr="006F46A5" w:rsidTr="00ED1BDF">
        <w:trPr>
          <w:trHeight w:val="303"/>
          <w:jc w:val="center"/>
        </w:trPr>
        <w:tc>
          <w:tcPr>
            <w:tcW w:w="5681" w:type="dxa"/>
            <w:tcBorders>
              <w:left w:val="nil"/>
              <w:right w:val="nil"/>
            </w:tcBorders>
          </w:tcPr>
          <w:p w:rsidR="00E81F38" w:rsidRPr="006F46A5" w:rsidRDefault="00E81F38" w:rsidP="00E81F38">
            <w:pPr>
              <w:rPr>
                <w:rFonts w:asciiTheme="majorHAnsi" w:eastAsiaTheme="minorEastAsia" w:hAnsiTheme="majorHAnsi"/>
              </w:rPr>
            </w:pPr>
            <w:r w:rsidRPr="006F46A5">
              <w:rPr>
                <w:rFonts w:asciiTheme="majorHAnsi" w:eastAsiaTheme="minorEastAsia" w:hAnsiTheme="majorHAnsi"/>
              </w:rPr>
              <w:t>forward(</w:t>
            </w:r>
            <m:oMath>
              <m:r>
                <w:rPr>
                  <w:rFonts w:ascii="Cambria Math" w:eastAsiaTheme="minorEastAsia" w:hAnsi="Cambria Math"/>
                </w:rPr>
                <m:t>T</m:t>
              </m:r>
            </m:oMath>
            <w:r w:rsidRPr="006F46A5">
              <w:rPr>
                <w:rFonts w:asciiTheme="majorHAnsi" w:eastAsiaTheme="minorEastAsia" w:hAnsiTheme="majorHAnsi"/>
              </w:rPr>
              <w:t xml:space="preserve">) – calculate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e>
              </m:d>
            </m:oMath>
            <w:r w:rsidR="00ED1BDF" w:rsidRPr="006F46A5">
              <w:rPr>
                <w:rFonts w:asciiTheme="majorHAnsi" w:eastAsiaTheme="minorEastAsia" w:hAnsiTheme="majorHAnsi"/>
              </w:rPr>
              <w:t xml:space="preserve"> recursively</w:t>
            </w:r>
          </w:p>
        </w:tc>
      </w:tr>
      <w:tr w:rsidR="00E81F38" w:rsidRPr="006F46A5" w:rsidTr="00ED1BDF">
        <w:trPr>
          <w:trHeight w:val="1833"/>
          <w:jc w:val="center"/>
        </w:trPr>
        <w:tc>
          <w:tcPr>
            <w:tcW w:w="5681" w:type="dxa"/>
            <w:tcBorders>
              <w:left w:val="nil"/>
              <w:right w:val="nil"/>
            </w:tcBorders>
          </w:tcPr>
          <w:p w:rsidR="00E81F38" w:rsidRPr="006F46A5" w:rsidRDefault="00E81F38" w:rsidP="00AC67AE">
            <w:pPr>
              <w:rPr>
                <w:rFonts w:asciiTheme="majorHAnsi" w:eastAsiaTheme="minorEastAsia" w:hAnsiTheme="majorHAnsi"/>
              </w:rPr>
            </w:pPr>
            <w:r w:rsidRPr="006F46A5">
              <w:rPr>
                <w:rFonts w:asciiTheme="majorHAnsi" w:eastAsiaTheme="minorEastAsia" w:hAnsiTheme="majorHAnsi"/>
              </w:rPr>
              <w:t xml:space="preserve">1:    </w:t>
            </w:r>
            <w:r w:rsidR="00ED1BDF" w:rsidRPr="006F46A5">
              <w:rPr>
                <w:rFonts w:asciiTheme="majorHAnsi" w:eastAsiaTheme="minorEastAsia" w:hAnsiTheme="majorHAnsi"/>
                <w:b/>
              </w:rPr>
              <w:t xml:space="preserve">initialise </w:t>
            </w:r>
            <m:oMath>
              <m:r>
                <w:rPr>
                  <w:rFonts w:ascii="Cambria Math" w:eastAsiaTheme="minorEastAsia" w:hAnsi="Cambria Math"/>
                </w:rPr>
                <m:t>t ⟵0</m:t>
              </m:r>
              <m:r>
                <m:rPr>
                  <m:sty m:val="bi"/>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w:rPr>
                      <w:rFonts w:ascii="Cambria Math" w:eastAsiaTheme="minorEastAsia" w:hAnsi="Cambria Math"/>
                    </w:rPr>
                    <m:t>ij</m:t>
                  </m:r>
                </m:sub>
              </m:sSub>
              <m:r>
                <m:rPr>
                  <m:sty m:val="bi"/>
                </m:rP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oMath>
            <w:r w:rsidR="00ED1BDF" w:rsidRPr="006F46A5">
              <w:rPr>
                <w:rFonts w:asciiTheme="majorHAnsi" w:eastAsiaTheme="minorEastAsia" w:hAnsiTheme="majorHAnsi"/>
              </w:rPr>
              <w:t>, visible sequence</w:t>
            </w:r>
            <w:r w:rsidR="00ED1BDF" w:rsidRPr="006F46A5">
              <w:rPr>
                <w:rFonts w:asciiTheme="majorHAnsi" w:eastAsiaTheme="minorEastAsia" w:hAnsiTheme="majorHAnsi"/>
                <w:b/>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oMath>
            <w:r w:rsidR="00ED1BDF" w:rsidRPr="006F46A5">
              <w:rPr>
                <w:rFonts w:asciiTheme="majorHAnsi" w:eastAsiaTheme="minorEastAsia" w:hAnsiTheme="majorHAnsi"/>
              </w:rPr>
              <w:t xml:space="preserve">, </w:t>
            </w:r>
            <m:oMath>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0</m:t>
                  </m:r>
                </m:e>
              </m:d>
            </m:oMath>
          </w:p>
          <w:p w:rsidR="00E81F38" w:rsidRPr="006F46A5" w:rsidRDefault="00ED1BDF" w:rsidP="00AC67AE">
            <w:pPr>
              <w:rPr>
                <w:rFonts w:asciiTheme="majorHAnsi" w:eastAsiaTheme="minorEastAsia" w:hAnsiTheme="majorHAnsi"/>
              </w:rPr>
            </w:pPr>
            <w:r w:rsidRPr="006F46A5">
              <w:rPr>
                <w:rFonts w:asciiTheme="majorHAnsi" w:eastAsiaTheme="minorEastAsia" w:hAnsiTheme="majorHAnsi"/>
              </w:rPr>
              <w:t xml:space="preserve">2:    </w:t>
            </w:r>
            <w:r w:rsidRPr="006F46A5">
              <w:rPr>
                <w:rFonts w:asciiTheme="majorHAnsi" w:eastAsiaTheme="minorEastAsia" w:hAnsiTheme="majorHAnsi"/>
                <w:b/>
              </w:rPr>
              <w:t>for</w:t>
            </w:r>
            <w:r w:rsidRPr="006F46A5">
              <w:rPr>
                <w:rFonts w:asciiTheme="majorHAnsi" w:eastAsiaTheme="minorEastAsia" w:hAnsiTheme="majorHAnsi"/>
              </w:rPr>
              <w:t xml:space="preserve">  </w:t>
            </w:r>
            <m:oMath>
              <m:r>
                <w:rPr>
                  <w:rFonts w:ascii="Cambria Math" w:eastAsiaTheme="minorEastAsia" w:hAnsi="Cambria Math"/>
                </w:rPr>
                <m:t xml:space="preserve">t ⟵t+1  </m:t>
              </m:r>
            </m:oMath>
          </w:p>
          <w:p w:rsidR="00E81F38" w:rsidRPr="006F46A5" w:rsidRDefault="00E81F38" w:rsidP="00AC67AE">
            <w:pPr>
              <w:rPr>
                <w:rFonts w:asciiTheme="majorHAnsi" w:eastAsiaTheme="minorEastAsia" w:hAnsiTheme="majorHAnsi"/>
              </w:rPr>
            </w:pPr>
            <w:r w:rsidRPr="006F46A5">
              <w:rPr>
                <w:rFonts w:asciiTheme="majorHAnsi" w:eastAsiaTheme="minorEastAsia" w:hAnsiTheme="majorHAnsi"/>
              </w:rPr>
              <w:t xml:space="preserve">3:      </w:t>
            </w:r>
            <w:r w:rsidR="00ED1BDF" w:rsidRPr="006F46A5">
              <w:rPr>
                <w:rFonts w:asciiTheme="majorHAnsi" w:eastAsiaTheme="minorEastAsia" w:hAnsiTheme="majorHAnsi"/>
                <w:b/>
              </w:rPr>
              <w:t xml:space="preserv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nary>
                <m:naryPr>
                  <m:chr m:val="∑"/>
                  <m:limLoc m:val="undOvr"/>
                  <m:ctrlPr>
                    <w:rPr>
                      <w:rFonts w:ascii="Cambria Math" w:eastAsiaTheme="minorEastAsia" w:hAnsi="Cambria Math"/>
                      <w:i/>
                    </w:rPr>
                  </m:ctrlPr>
                </m:naryPr>
                <m:sub>
                  <m:r>
                    <w:rPr>
                      <w:rFonts w:ascii="Cambria Math" w:eastAsiaTheme="minorEastAsia" w:hAnsi="Cambria Math"/>
                    </w:rPr>
                    <m:t>1</m:t>
                  </m:r>
                </m:sub>
                <m:sup>
                  <m:r>
                    <w:rPr>
                      <w:rFonts w:ascii="Cambria Math" w:eastAsiaTheme="minorEastAsia" w:hAnsi="Cambria Math"/>
                    </w:rPr>
                    <m:t>c</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t-1</m:t>
                      </m:r>
                    </m:e>
                  </m:d>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w:rPr>
                          <w:rFonts w:ascii="Cambria Math" w:eastAsiaTheme="minorEastAsia" w:hAnsi="Cambria Math"/>
                        </w:rPr>
                        <m:t>ij</m:t>
                      </m:r>
                    </m:sub>
                  </m:sSub>
                </m:e>
              </m:nary>
            </m:oMath>
            <w:r w:rsidR="00ED1BDF" w:rsidRPr="006F46A5">
              <w:rPr>
                <w:rFonts w:asciiTheme="majorHAnsi" w:eastAsiaTheme="minorEastAsia" w:hAnsiTheme="majorHAnsi"/>
              </w:rPr>
              <w:t xml:space="preserve"> </w:t>
            </w:r>
          </w:p>
          <w:p w:rsidR="00E81F38" w:rsidRPr="006F46A5" w:rsidRDefault="00324A9F" w:rsidP="00AC67AE">
            <w:pPr>
              <w:rPr>
                <w:rFonts w:asciiTheme="majorHAnsi" w:eastAsiaTheme="minorEastAsia" w:hAnsiTheme="majorHAnsi"/>
                <w:b/>
              </w:rPr>
            </w:pPr>
            <w:r w:rsidRPr="006F46A5">
              <w:rPr>
                <w:rFonts w:asciiTheme="majorHAnsi" w:eastAsiaTheme="minorEastAsia" w:hAnsiTheme="majorHAnsi"/>
              </w:rPr>
              <w:t xml:space="preserve">4:     </w:t>
            </w:r>
            <w:r w:rsidRPr="006F46A5">
              <w:rPr>
                <w:rFonts w:asciiTheme="majorHAnsi" w:eastAsiaTheme="minorEastAsia" w:hAnsiTheme="majorHAnsi"/>
                <w:b/>
              </w:rPr>
              <w:t xml:space="preserve">until </w:t>
            </w:r>
            <m:oMath>
              <m:r>
                <w:rPr>
                  <w:rFonts w:ascii="Cambria Math" w:eastAsiaTheme="minorEastAsia" w:hAnsi="Cambria Math"/>
                </w:rPr>
                <m:t>t=T</m:t>
              </m:r>
            </m:oMath>
          </w:p>
          <w:p w:rsidR="00E81F38" w:rsidRPr="006F46A5" w:rsidRDefault="00324A9F" w:rsidP="00AC67AE">
            <w:pPr>
              <w:rPr>
                <w:rFonts w:asciiTheme="majorHAnsi" w:eastAsiaTheme="minorEastAsia" w:hAnsiTheme="majorHAnsi"/>
                <w:b/>
              </w:rPr>
            </w:pPr>
            <w:r w:rsidRPr="006F46A5">
              <w:rPr>
                <w:rFonts w:asciiTheme="majorHAnsi" w:eastAsiaTheme="minorEastAsia" w:hAnsiTheme="majorHAnsi"/>
              </w:rPr>
              <w:t xml:space="preserve">5:     </w:t>
            </w:r>
            <w:r w:rsidRPr="006F46A5">
              <w:rPr>
                <w:rFonts w:asciiTheme="majorHAnsi" w:eastAsiaTheme="minorEastAsia" w:hAnsiTheme="majorHAnsi"/>
                <w:b/>
              </w:rPr>
              <w:t xml:space="preserve">return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0</m:t>
                  </m:r>
                </m:sub>
              </m:sSub>
              <m:r>
                <w:rPr>
                  <w:rFonts w:ascii="Cambria Math" w:eastAsiaTheme="minorEastAsia" w:hAnsi="Cambria Math"/>
                </w:rPr>
                <m:t>(T)</m:t>
              </m:r>
            </m:oMath>
            <w:r w:rsidRPr="006F46A5">
              <w:rPr>
                <w:rFonts w:asciiTheme="majorHAnsi" w:eastAsiaTheme="minorEastAsia" w:hAnsiTheme="majorHAnsi"/>
              </w:rPr>
              <w:t xml:space="preserve"> for the final state</w:t>
            </w:r>
          </w:p>
          <w:p w:rsidR="00E81F38" w:rsidRPr="006F46A5" w:rsidRDefault="00E81F38" w:rsidP="002E4A83">
            <w:pPr>
              <w:keepNext/>
              <w:rPr>
                <w:rFonts w:asciiTheme="majorHAnsi" w:eastAsiaTheme="minorEastAsia" w:hAnsiTheme="majorHAnsi"/>
                <w:b/>
              </w:rPr>
            </w:pPr>
            <w:r w:rsidRPr="006F46A5">
              <w:rPr>
                <w:rFonts w:asciiTheme="majorHAnsi" w:eastAsiaTheme="minorEastAsia" w:hAnsiTheme="majorHAnsi"/>
              </w:rPr>
              <w:t>6</w:t>
            </w:r>
            <w:r w:rsidR="00324A9F" w:rsidRPr="006F46A5">
              <w:rPr>
                <w:rFonts w:asciiTheme="majorHAnsi" w:eastAsiaTheme="minorEastAsia" w:hAnsiTheme="majorHAnsi"/>
              </w:rPr>
              <w:t xml:space="preserve">:     </w:t>
            </w:r>
            <w:r w:rsidR="00324A9F" w:rsidRPr="006F46A5">
              <w:rPr>
                <w:rFonts w:asciiTheme="majorHAnsi" w:eastAsiaTheme="minorEastAsia" w:hAnsiTheme="majorHAnsi"/>
                <w:b/>
              </w:rPr>
              <w:t>end</w:t>
            </w:r>
          </w:p>
        </w:tc>
      </w:tr>
    </w:tbl>
    <w:p w:rsidR="002E4A83" w:rsidRPr="006F46A5" w:rsidRDefault="002E4A83" w:rsidP="00B82902">
      <w:pPr>
        <w:pStyle w:val="Caption"/>
        <w:jc w:val="center"/>
        <w:rPr>
          <w:rFonts w:asciiTheme="majorHAnsi" w:hAnsiTheme="majorHAnsi"/>
          <w:color w:val="auto"/>
        </w:rPr>
      </w:pPr>
      <w:bookmarkStart w:id="27" w:name="_Toc416019231"/>
      <w:proofErr w:type="gramStart"/>
      <w:r w:rsidRPr="006F46A5">
        <w:rPr>
          <w:rFonts w:asciiTheme="majorHAnsi" w:hAnsiTheme="majorHAnsi"/>
          <w:color w:val="auto"/>
        </w:rPr>
        <w:t xml:space="preserve">Algorithm </w:t>
      </w:r>
      <w:r w:rsidR="003B0EEE" w:rsidRPr="006F46A5">
        <w:rPr>
          <w:rFonts w:asciiTheme="majorHAnsi" w:hAnsiTheme="majorHAnsi"/>
          <w:color w:val="auto"/>
        </w:rPr>
        <w:fldChar w:fldCharType="begin"/>
      </w:r>
      <w:r w:rsidR="003B0EEE" w:rsidRPr="006F46A5">
        <w:rPr>
          <w:rFonts w:asciiTheme="majorHAnsi" w:hAnsiTheme="majorHAnsi"/>
          <w:color w:val="auto"/>
        </w:rPr>
        <w:instrText xml:space="preserve"> STYLEREF 1 \s </w:instrText>
      </w:r>
      <w:r w:rsidR="003B0EEE" w:rsidRPr="006F46A5">
        <w:rPr>
          <w:rFonts w:asciiTheme="majorHAnsi" w:hAnsiTheme="majorHAnsi"/>
          <w:color w:val="auto"/>
        </w:rPr>
        <w:fldChar w:fldCharType="separate"/>
      </w:r>
      <w:r w:rsidR="00F168E1">
        <w:rPr>
          <w:rFonts w:asciiTheme="majorHAnsi" w:hAnsiTheme="majorHAnsi"/>
          <w:noProof/>
          <w:color w:val="auto"/>
        </w:rPr>
        <w:t>3</w:t>
      </w:r>
      <w:r w:rsidR="003B0EEE" w:rsidRPr="006F46A5">
        <w:rPr>
          <w:rFonts w:asciiTheme="majorHAnsi" w:hAnsiTheme="majorHAnsi"/>
          <w:color w:val="auto"/>
        </w:rPr>
        <w:fldChar w:fldCharType="end"/>
      </w:r>
      <w:r w:rsidR="003B0EEE" w:rsidRPr="006F46A5">
        <w:rPr>
          <w:rFonts w:asciiTheme="majorHAnsi" w:hAnsiTheme="majorHAnsi"/>
          <w:color w:val="auto"/>
        </w:rPr>
        <w:t>.</w:t>
      </w:r>
      <w:proofErr w:type="gramEnd"/>
      <w:r w:rsidR="003B0EEE" w:rsidRPr="006F46A5">
        <w:rPr>
          <w:rFonts w:asciiTheme="majorHAnsi" w:hAnsiTheme="majorHAnsi"/>
          <w:color w:val="auto"/>
        </w:rPr>
        <w:fldChar w:fldCharType="begin"/>
      </w:r>
      <w:r w:rsidR="003B0EEE" w:rsidRPr="006F46A5">
        <w:rPr>
          <w:rFonts w:asciiTheme="majorHAnsi" w:hAnsiTheme="majorHAnsi"/>
          <w:color w:val="auto"/>
        </w:rPr>
        <w:instrText xml:space="preserve"> SEQ Algorithm \* ARABIC \s 1 </w:instrText>
      </w:r>
      <w:r w:rsidR="003B0EEE" w:rsidRPr="006F46A5">
        <w:rPr>
          <w:rFonts w:asciiTheme="majorHAnsi" w:hAnsiTheme="majorHAnsi"/>
          <w:color w:val="auto"/>
        </w:rPr>
        <w:fldChar w:fldCharType="separate"/>
      </w:r>
      <w:r w:rsidR="00F168E1">
        <w:rPr>
          <w:rFonts w:asciiTheme="majorHAnsi" w:hAnsiTheme="majorHAnsi"/>
          <w:noProof/>
          <w:color w:val="auto"/>
        </w:rPr>
        <w:t>3</w:t>
      </w:r>
      <w:r w:rsidR="003B0EEE" w:rsidRPr="006F46A5">
        <w:rPr>
          <w:rFonts w:asciiTheme="majorHAnsi" w:hAnsiTheme="majorHAnsi"/>
          <w:color w:val="auto"/>
        </w:rPr>
        <w:fldChar w:fldCharType="end"/>
      </w:r>
      <w:r w:rsidRPr="006F46A5">
        <w:rPr>
          <w:rFonts w:asciiTheme="majorHAnsi" w:hAnsiTheme="majorHAnsi"/>
          <w:color w:val="auto"/>
        </w:rPr>
        <w:t xml:space="preserve"> – </w:t>
      </w:r>
      <w:proofErr w:type="gramStart"/>
      <w:r w:rsidRPr="006F46A5">
        <w:rPr>
          <w:rFonts w:asciiTheme="majorHAnsi" w:hAnsiTheme="majorHAnsi"/>
          <w:color w:val="auto"/>
        </w:rPr>
        <w:t>the</w:t>
      </w:r>
      <w:proofErr w:type="gramEnd"/>
      <w:r w:rsidRPr="006F46A5">
        <w:rPr>
          <w:rFonts w:asciiTheme="majorHAnsi" w:hAnsiTheme="majorHAnsi"/>
          <w:color w:val="auto"/>
        </w:rPr>
        <w:t xml:space="preserve"> forward algorithm</w:t>
      </w:r>
      <w:bookmarkEnd w:id="27"/>
    </w:p>
    <w:tbl>
      <w:tblPr>
        <w:tblStyle w:val="TableGrid"/>
        <w:tblW w:w="0" w:type="auto"/>
        <w:jc w:val="center"/>
        <w:tblLook w:val="04A0" w:firstRow="1" w:lastRow="0" w:firstColumn="1" w:lastColumn="0" w:noHBand="0" w:noVBand="1"/>
      </w:tblPr>
      <w:tblGrid>
        <w:gridCol w:w="5681"/>
      </w:tblGrid>
      <w:tr w:rsidR="002E4A83" w:rsidRPr="006F46A5" w:rsidTr="00AC67AE">
        <w:trPr>
          <w:trHeight w:val="303"/>
          <w:jc w:val="center"/>
        </w:trPr>
        <w:tc>
          <w:tcPr>
            <w:tcW w:w="5681" w:type="dxa"/>
            <w:tcBorders>
              <w:left w:val="nil"/>
              <w:right w:val="nil"/>
            </w:tcBorders>
          </w:tcPr>
          <w:p w:rsidR="002E4A83" w:rsidRPr="006F46A5" w:rsidRDefault="002E4A83" w:rsidP="00AC67AE">
            <w:pPr>
              <w:rPr>
                <w:rFonts w:asciiTheme="majorHAnsi" w:eastAsiaTheme="minorEastAsia" w:hAnsiTheme="majorHAnsi"/>
              </w:rPr>
            </w:pPr>
            <w:r w:rsidRPr="006F46A5">
              <w:rPr>
                <w:rFonts w:asciiTheme="majorHAnsi" w:eastAsiaTheme="minorEastAsia" w:hAnsiTheme="majorHAnsi"/>
              </w:rPr>
              <w:t>backward(</w:t>
            </w:r>
            <m:oMath>
              <m:r>
                <w:rPr>
                  <w:rFonts w:ascii="Cambria Math" w:eastAsiaTheme="minorEastAsia" w:hAnsi="Cambria Math"/>
                </w:rPr>
                <m:t>T</m:t>
              </m:r>
            </m:oMath>
            <w:r w:rsidRPr="006F46A5">
              <w:rPr>
                <w:rFonts w:asciiTheme="majorHAnsi" w:eastAsiaTheme="minorEastAsia" w:hAnsiTheme="majorHAnsi"/>
              </w:rPr>
              <w:t xml:space="preserve">) – calculate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e>
              </m:d>
            </m:oMath>
            <w:r w:rsidRPr="006F46A5">
              <w:rPr>
                <w:rFonts w:asciiTheme="majorHAnsi" w:eastAsiaTheme="minorEastAsia" w:hAnsiTheme="majorHAnsi"/>
              </w:rPr>
              <w:t xml:space="preserve"> recursively</w:t>
            </w:r>
          </w:p>
        </w:tc>
      </w:tr>
      <w:tr w:rsidR="002E4A83" w:rsidRPr="006F46A5" w:rsidTr="00AC67AE">
        <w:trPr>
          <w:trHeight w:val="1833"/>
          <w:jc w:val="center"/>
        </w:trPr>
        <w:tc>
          <w:tcPr>
            <w:tcW w:w="5681" w:type="dxa"/>
            <w:tcBorders>
              <w:left w:val="nil"/>
              <w:right w:val="nil"/>
            </w:tcBorders>
          </w:tcPr>
          <w:p w:rsidR="002E4A83" w:rsidRPr="006F46A5" w:rsidRDefault="002E4A83" w:rsidP="00AC67AE">
            <w:pPr>
              <w:rPr>
                <w:rFonts w:asciiTheme="majorHAnsi" w:eastAsiaTheme="minorEastAsia" w:hAnsiTheme="majorHAnsi"/>
              </w:rPr>
            </w:pPr>
            <w:r w:rsidRPr="006F46A5">
              <w:rPr>
                <w:rFonts w:asciiTheme="majorHAnsi" w:eastAsiaTheme="minorEastAsia" w:hAnsiTheme="majorHAnsi"/>
              </w:rPr>
              <w:t xml:space="preserve">1:    </w:t>
            </w:r>
            <w:r w:rsidRPr="006F46A5">
              <w:rPr>
                <w:rFonts w:asciiTheme="majorHAnsi" w:eastAsiaTheme="minorEastAsia" w:hAnsiTheme="majorHAnsi"/>
                <w:b/>
              </w:rPr>
              <w:t>initialise</w:t>
            </w:r>
            <m:oMath>
              <m:r>
                <m:rPr>
                  <m:sty m:val="bi"/>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ctrlPr>
                    <w:rPr>
                      <w:rFonts w:ascii="Cambria Math" w:eastAsiaTheme="minorEastAsia" w:hAnsi="Cambria Math"/>
                      <w:b/>
                      <w:i/>
                    </w:rPr>
                  </m:ctrlPr>
                </m:e>
                <m:sub>
                  <m:r>
                    <w:rPr>
                      <w:rFonts w:ascii="Cambria Math" w:eastAsiaTheme="minorEastAsia" w:hAnsi="Cambria Math"/>
                    </w:rPr>
                    <m:t>j</m:t>
                  </m:r>
                </m:sub>
              </m:sSub>
              <m:r>
                <w:rPr>
                  <w:rFonts w:ascii="Cambria Math" w:eastAsiaTheme="minorEastAsia" w:hAnsi="Cambria Math"/>
                </w:rPr>
                <m:t>(T) ⟵T</m:t>
              </m:r>
              <m:r>
                <m:rPr>
                  <m:sty m:val="bi"/>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w:rPr>
                      <w:rFonts w:ascii="Cambria Math" w:eastAsiaTheme="minorEastAsia" w:hAnsi="Cambria Math"/>
                    </w:rPr>
                    <m:t>ij</m:t>
                  </m:r>
                </m:sub>
              </m:sSub>
              <m:r>
                <m:rPr>
                  <m:sty m:val="bi"/>
                </m:rP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oMath>
            <w:r w:rsidRPr="006F46A5">
              <w:rPr>
                <w:rFonts w:asciiTheme="majorHAnsi" w:eastAsiaTheme="minorEastAsia" w:hAnsiTheme="majorHAnsi"/>
              </w:rPr>
              <w:t>, visible sequence</w:t>
            </w:r>
            <w:r w:rsidRPr="006F46A5">
              <w:rPr>
                <w:rFonts w:asciiTheme="majorHAnsi" w:eastAsiaTheme="minorEastAsia" w:hAnsiTheme="majorHAnsi"/>
                <w:b/>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oMath>
          </w:p>
          <w:p w:rsidR="002E4A83" w:rsidRPr="006F46A5" w:rsidRDefault="002E4A83" w:rsidP="00AC67AE">
            <w:pPr>
              <w:rPr>
                <w:rFonts w:asciiTheme="majorHAnsi" w:eastAsiaTheme="minorEastAsia" w:hAnsiTheme="majorHAnsi"/>
              </w:rPr>
            </w:pPr>
            <w:r w:rsidRPr="006F46A5">
              <w:rPr>
                <w:rFonts w:asciiTheme="majorHAnsi" w:eastAsiaTheme="minorEastAsia" w:hAnsiTheme="majorHAnsi"/>
              </w:rPr>
              <w:t xml:space="preserve">2:    </w:t>
            </w:r>
            <w:r w:rsidRPr="006F46A5">
              <w:rPr>
                <w:rFonts w:asciiTheme="majorHAnsi" w:eastAsiaTheme="minorEastAsia" w:hAnsiTheme="majorHAnsi"/>
                <w:b/>
              </w:rPr>
              <w:t>for</w:t>
            </w:r>
            <w:r w:rsidRPr="006F46A5">
              <w:rPr>
                <w:rFonts w:asciiTheme="majorHAnsi" w:eastAsiaTheme="minorEastAsia" w:hAnsiTheme="majorHAnsi"/>
              </w:rPr>
              <w:t xml:space="preserve">  </w:t>
            </w:r>
            <m:oMath>
              <m:r>
                <w:rPr>
                  <w:rFonts w:ascii="Cambria Math" w:eastAsiaTheme="minorEastAsia" w:hAnsi="Cambria Math"/>
                </w:rPr>
                <m:t xml:space="preserve">t ⟵t+1  </m:t>
              </m:r>
            </m:oMath>
          </w:p>
          <w:p w:rsidR="002E4A83" w:rsidRPr="006F46A5" w:rsidRDefault="002E4A83" w:rsidP="00AC67AE">
            <w:pPr>
              <w:rPr>
                <w:rFonts w:asciiTheme="majorHAnsi" w:eastAsiaTheme="minorEastAsia" w:hAnsiTheme="majorHAnsi"/>
              </w:rPr>
            </w:pPr>
            <w:r w:rsidRPr="006F46A5">
              <w:rPr>
                <w:rFonts w:asciiTheme="majorHAnsi" w:eastAsiaTheme="minorEastAsia" w:hAnsiTheme="majorHAnsi"/>
              </w:rPr>
              <w:t xml:space="preserve">3:      </w:t>
            </w:r>
            <w:r w:rsidRPr="006F46A5">
              <w:rPr>
                <w:rFonts w:asciiTheme="majorHAnsi" w:eastAsiaTheme="minorEastAsia" w:hAnsiTheme="majorHAnsi"/>
                <w:b/>
              </w:rPr>
              <w:t xml:space="preserve">     </w:t>
            </w:r>
            <m:oMath>
              <m:sSub>
                <m:sSubPr>
                  <m:ctrlPr>
                    <w:rPr>
                      <w:rFonts w:ascii="Cambria Math" w:eastAsiaTheme="minorEastAsia" w:hAnsi="Cambria Math"/>
                      <w:i/>
                    </w:rPr>
                  </m:ctrlPr>
                </m:sSubPr>
                <m:e>
                  <m:r>
                    <w:rPr>
                      <w:rFonts w:ascii="Cambria Math" w:eastAsiaTheme="minorEastAsia" w:hAnsi="Cambria Math"/>
                    </w:rPr>
                    <m:t>β</m:t>
                  </m:r>
                  <m:ctrlPr>
                    <w:rPr>
                      <w:rFonts w:ascii="Cambria Math" w:eastAsiaTheme="minorEastAsia" w:hAnsi="Cambria Math"/>
                      <w:b/>
                      <w:i/>
                    </w:rPr>
                  </m:ctrlPr>
                </m:e>
                <m:sub>
                  <m:r>
                    <w:rPr>
                      <w:rFonts w:ascii="Cambria Math" w:eastAsiaTheme="minorEastAsia" w:hAnsi="Cambria Math"/>
                    </w:rPr>
                    <m:t>i</m:t>
                  </m:r>
                </m:sub>
              </m:sSub>
              <m:r>
                <w:rPr>
                  <w:rFonts w:ascii="Cambria Math" w:eastAsiaTheme="minorEastAsia" w:hAnsi="Cambria Math"/>
                </w:rPr>
                <m:t>(T) ⟵</m:t>
              </m:r>
              <m:r>
                <m:rPr>
                  <m:sty m:val="p"/>
                </m:rP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c</m:t>
                  </m:r>
                </m:sup>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t+1</m:t>
                      </m:r>
                    </m:e>
                  </m:d>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w:rPr>
                          <w:rFonts w:ascii="Cambria Math" w:eastAsiaTheme="minorEastAsia" w:hAnsi="Cambria Math"/>
                        </w:rPr>
                        <m:t>ij</m:t>
                      </m:r>
                    </m:sub>
                  </m:sSub>
                </m:e>
              </m:nary>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r>
                <w:rPr>
                  <w:rFonts w:ascii="Cambria Math" w:eastAsiaTheme="minorEastAsia" w:hAnsi="Cambria Math"/>
                </w:rPr>
                <m:t>v(t+1)</m:t>
              </m:r>
            </m:oMath>
            <w:r w:rsidRPr="006F46A5">
              <w:rPr>
                <w:rFonts w:asciiTheme="majorHAnsi" w:eastAsiaTheme="minorEastAsia" w:hAnsiTheme="majorHAnsi"/>
              </w:rPr>
              <w:t xml:space="preserve"> </w:t>
            </w:r>
          </w:p>
          <w:p w:rsidR="002E4A83" w:rsidRPr="006F46A5" w:rsidRDefault="002E4A83" w:rsidP="00AC67AE">
            <w:pPr>
              <w:rPr>
                <w:rFonts w:asciiTheme="majorHAnsi" w:eastAsiaTheme="minorEastAsia" w:hAnsiTheme="majorHAnsi"/>
                <w:b/>
              </w:rPr>
            </w:pPr>
            <w:r w:rsidRPr="006F46A5">
              <w:rPr>
                <w:rFonts w:asciiTheme="majorHAnsi" w:eastAsiaTheme="minorEastAsia" w:hAnsiTheme="majorHAnsi"/>
              </w:rPr>
              <w:t xml:space="preserve">4:     </w:t>
            </w:r>
            <w:r w:rsidRPr="006F46A5">
              <w:rPr>
                <w:rFonts w:asciiTheme="majorHAnsi" w:eastAsiaTheme="minorEastAsia" w:hAnsiTheme="majorHAnsi"/>
                <w:b/>
              </w:rPr>
              <w:t xml:space="preserve">until </w:t>
            </w:r>
            <m:oMath>
              <m:r>
                <w:rPr>
                  <w:rFonts w:ascii="Cambria Math" w:eastAsiaTheme="minorEastAsia" w:hAnsi="Cambria Math"/>
                </w:rPr>
                <m:t>t=1</m:t>
              </m:r>
            </m:oMath>
          </w:p>
          <w:p w:rsidR="002E4A83" w:rsidRPr="006F46A5" w:rsidRDefault="002E4A83" w:rsidP="00AC67AE">
            <w:pPr>
              <w:rPr>
                <w:rFonts w:asciiTheme="majorHAnsi" w:eastAsiaTheme="minorEastAsia" w:hAnsiTheme="majorHAnsi"/>
                <w:b/>
              </w:rPr>
            </w:pPr>
            <w:r w:rsidRPr="006F46A5">
              <w:rPr>
                <w:rFonts w:asciiTheme="majorHAnsi" w:eastAsiaTheme="minorEastAsia" w:hAnsiTheme="majorHAnsi"/>
              </w:rPr>
              <w:t xml:space="preserve">5:     </w:t>
            </w:r>
            <w:r w:rsidRPr="006F46A5">
              <w:rPr>
                <w:rFonts w:asciiTheme="majorHAnsi" w:eastAsiaTheme="minorEastAsia" w:hAnsiTheme="majorHAnsi"/>
                <w:b/>
              </w:rPr>
              <w:t xml:space="preserve">return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ctrlPr>
                    <w:rPr>
                      <w:rFonts w:ascii="Cambria Math" w:eastAsiaTheme="minorEastAsia" w:hAnsi="Cambria Math"/>
                      <w:b/>
                      <w:i/>
                    </w:rPr>
                  </m:ctrlPr>
                </m:e>
                <m:sub>
                  <m:r>
                    <w:rPr>
                      <w:rFonts w:ascii="Cambria Math" w:eastAsiaTheme="minorEastAsia" w:hAnsi="Cambria Math"/>
                    </w:rPr>
                    <m:t>i</m:t>
                  </m:r>
                </m:sub>
              </m:sSub>
              <m:r>
                <w:rPr>
                  <w:rFonts w:ascii="Cambria Math" w:eastAsiaTheme="minorEastAsia" w:hAnsi="Cambria Math"/>
                </w:rPr>
                <m:t xml:space="preserve">(0) </m:t>
              </m:r>
            </m:oMath>
            <w:r w:rsidRPr="006F46A5">
              <w:rPr>
                <w:rFonts w:asciiTheme="majorHAnsi" w:eastAsiaTheme="minorEastAsia" w:hAnsiTheme="majorHAnsi"/>
              </w:rPr>
              <w:t xml:space="preserve"> for the </w:t>
            </w:r>
            <w:r w:rsidR="00F76DA9" w:rsidRPr="006F46A5">
              <w:rPr>
                <w:rFonts w:asciiTheme="majorHAnsi" w:eastAsiaTheme="minorEastAsia" w:hAnsiTheme="majorHAnsi"/>
              </w:rPr>
              <w:t>known initial</w:t>
            </w:r>
            <w:r w:rsidRPr="006F46A5">
              <w:rPr>
                <w:rFonts w:asciiTheme="majorHAnsi" w:eastAsiaTheme="minorEastAsia" w:hAnsiTheme="majorHAnsi"/>
              </w:rPr>
              <w:t xml:space="preserve"> state</w:t>
            </w:r>
          </w:p>
          <w:p w:rsidR="002E4A83" w:rsidRPr="006F46A5" w:rsidRDefault="002E4A83" w:rsidP="00030565">
            <w:pPr>
              <w:keepNext/>
              <w:rPr>
                <w:rFonts w:asciiTheme="majorHAnsi" w:eastAsiaTheme="minorEastAsia" w:hAnsiTheme="majorHAnsi"/>
                <w:b/>
              </w:rPr>
            </w:pPr>
            <w:r w:rsidRPr="006F46A5">
              <w:rPr>
                <w:rFonts w:asciiTheme="majorHAnsi" w:eastAsiaTheme="minorEastAsia" w:hAnsiTheme="majorHAnsi"/>
              </w:rPr>
              <w:t xml:space="preserve">6:     </w:t>
            </w:r>
            <w:r w:rsidRPr="006F46A5">
              <w:rPr>
                <w:rFonts w:asciiTheme="majorHAnsi" w:eastAsiaTheme="minorEastAsia" w:hAnsiTheme="majorHAnsi"/>
                <w:b/>
              </w:rPr>
              <w:t>end</w:t>
            </w:r>
          </w:p>
        </w:tc>
      </w:tr>
    </w:tbl>
    <w:p w:rsidR="002E4A83" w:rsidRPr="006F46A5" w:rsidRDefault="00030565" w:rsidP="00030565">
      <w:pPr>
        <w:pStyle w:val="Caption"/>
        <w:jc w:val="center"/>
        <w:rPr>
          <w:rFonts w:asciiTheme="majorHAnsi" w:hAnsiTheme="majorHAnsi"/>
          <w:color w:val="auto"/>
        </w:rPr>
      </w:pPr>
      <w:bookmarkStart w:id="28" w:name="_Toc416019232"/>
      <w:proofErr w:type="gramStart"/>
      <w:r w:rsidRPr="006F46A5">
        <w:rPr>
          <w:rFonts w:asciiTheme="majorHAnsi" w:hAnsiTheme="majorHAnsi"/>
          <w:color w:val="auto"/>
        </w:rPr>
        <w:t xml:space="preserve">Algorithm </w:t>
      </w:r>
      <w:r w:rsidR="003B0EEE" w:rsidRPr="006F46A5">
        <w:rPr>
          <w:rFonts w:asciiTheme="majorHAnsi" w:hAnsiTheme="majorHAnsi"/>
          <w:color w:val="auto"/>
        </w:rPr>
        <w:fldChar w:fldCharType="begin"/>
      </w:r>
      <w:r w:rsidR="003B0EEE" w:rsidRPr="006F46A5">
        <w:rPr>
          <w:rFonts w:asciiTheme="majorHAnsi" w:hAnsiTheme="majorHAnsi"/>
          <w:color w:val="auto"/>
        </w:rPr>
        <w:instrText xml:space="preserve"> STYLEREF 1 \s </w:instrText>
      </w:r>
      <w:r w:rsidR="003B0EEE" w:rsidRPr="006F46A5">
        <w:rPr>
          <w:rFonts w:asciiTheme="majorHAnsi" w:hAnsiTheme="majorHAnsi"/>
          <w:color w:val="auto"/>
        </w:rPr>
        <w:fldChar w:fldCharType="separate"/>
      </w:r>
      <w:r w:rsidR="00F168E1">
        <w:rPr>
          <w:rFonts w:asciiTheme="majorHAnsi" w:hAnsiTheme="majorHAnsi"/>
          <w:noProof/>
          <w:color w:val="auto"/>
        </w:rPr>
        <w:t>3</w:t>
      </w:r>
      <w:r w:rsidR="003B0EEE" w:rsidRPr="006F46A5">
        <w:rPr>
          <w:rFonts w:asciiTheme="majorHAnsi" w:hAnsiTheme="majorHAnsi"/>
          <w:color w:val="auto"/>
        </w:rPr>
        <w:fldChar w:fldCharType="end"/>
      </w:r>
      <w:r w:rsidR="003B0EEE" w:rsidRPr="006F46A5">
        <w:rPr>
          <w:rFonts w:asciiTheme="majorHAnsi" w:hAnsiTheme="majorHAnsi"/>
          <w:color w:val="auto"/>
        </w:rPr>
        <w:t>.</w:t>
      </w:r>
      <w:proofErr w:type="gramEnd"/>
      <w:r w:rsidR="003B0EEE" w:rsidRPr="006F46A5">
        <w:rPr>
          <w:rFonts w:asciiTheme="majorHAnsi" w:hAnsiTheme="majorHAnsi"/>
          <w:color w:val="auto"/>
        </w:rPr>
        <w:fldChar w:fldCharType="begin"/>
      </w:r>
      <w:r w:rsidR="003B0EEE" w:rsidRPr="006F46A5">
        <w:rPr>
          <w:rFonts w:asciiTheme="majorHAnsi" w:hAnsiTheme="majorHAnsi"/>
          <w:color w:val="auto"/>
        </w:rPr>
        <w:instrText xml:space="preserve"> SEQ Algorithm \* ARABIC \s 1 </w:instrText>
      </w:r>
      <w:r w:rsidR="003B0EEE" w:rsidRPr="006F46A5">
        <w:rPr>
          <w:rFonts w:asciiTheme="majorHAnsi" w:hAnsiTheme="majorHAnsi"/>
          <w:color w:val="auto"/>
        </w:rPr>
        <w:fldChar w:fldCharType="separate"/>
      </w:r>
      <w:r w:rsidR="00F168E1">
        <w:rPr>
          <w:rFonts w:asciiTheme="majorHAnsi" w:hAnsiTheme="majorHAnsi"/>
          <w:noProof/>
          <w:color w:val="auto"/>
        </w:rPr>
        <w:t>4</w:t>
      </w:r>
      <w:r w:rsidR="003B0EEE" w:rsidRPr="006F46A5">
        <w:rPr>
          <w:rFonts w:asciiTheme="majorHAnsi" w:hAnsiTheme="majorHAnsi"/>
          <w:color w:val="auto"/>
        </w:rPr>
        <w:fldChar w:fldCharType="end"/>
      </w:r>
      <w:r w:rsidRPr="006F46A5">
        <w:rPr>
          <w:rFonts w:asciiTheme="majorHAnsi" w:hAnsiTheme="majorHAnsi"/>
          <w:color w:val="auto"/>
        </w:rPr>
        <w:t xml:space="preserve"> – </w:t>
      </w:r>
      <w:proofErr w:type="gramStart"/>
      <w:r w:rsidRPr="006F46A5">
        <w:rPr>
          <w:rFonts w:asciiTheme="majorHAnsi" w:hAnsiTheme="majorHAnsi"/>
          <w:color w:val="auto"/>
        </w:rPr>
        <w:t>the</w:t>
      </w:r>
      <w:proofErr w:type="gramEnd"/>
      <w:r w:rsidRPr="006F46A5">
        <w:rPr>
          <w:rFonts w:asciiTheme="majorHAnsi" w:hAnsiTheme="majorHAnsi"/>
          <w:color w:val="auto"/>
        </w:rPr>
        <w:t xml:space="preserve"> backward algorithm</w:t>
      </w:r>
      <w:bookmarkEnd w:id="28"/>
    </w:p>
    <w:p w:rsidR="00D30586" w:rsidRPr="006F46A5" w:rsidRDefault="00D30586" w:rsidP="00947BDF">
      <w:pPr>
        <w:jc w:val="both"/>
        <w:rPr>
          <w:rFonts w:asciiTheme="majorHAnsi" w:hAnsiTheme="majorHAnsi"/>
        </w:rPr>
      </w:pPr>
    </w:p>
    <w:p w:rsidR="00C65013" w:rsidRPr="006F46A5" w:rsidRDefault="00C65013" w:rsidP="00947BDF">
      <w:pPr>
        <w:pStyle w:val="Heading3"/>
        <w:numPr>
          <w:ilvl w:val="2"/>
          <w:numId w:val="1"/>
        </w:numPr>
        <w:jc w:val="both"/>
        <w:rPr>
          <w:color w:val="auto"/>
        </w:rPr>
      </w:pPr>
      <w:bookmarkStart w:id="29" w:name="_Toc416019194"/>
      <w:r w:rsidRPr="006F46A5">
        <w:rPr>
          <w:color w:val="auto"/>
        </w:rPr>
        <w:t>Decoding</w:t>
      </w:r>
      <w:bookmarkEnd w:id="29"/>
      <w:r w:rsidRPr="006F46A5">
        <w:rPr>
          <w:color w:val="auto"/>
        </w:rPr>
        <w:t xml:space="preserve"> </w:t>
      </w:r>
    </w:p>
    <w:p w:rsidR="00D30586" w:rsidRPr="006F46A5" w:rsidRDefault="00D30586" w:rsidP="00947BDF">
      <w:pPr>
        <w:jc w:val="both"/>
        <w:rPr>
          <w:rFonts w:asciiTheme="majorHAnsi" w:eastAsiaTheme="minorEastAsia" w:hAnsiTheme="majorHAnsi"/>
        </w:rPr>
      </w:pPr>
      <w:r w:rsidRPr="006F46A5">
        <w:rPr>
          <w:rFonts w:asciiTheme="majorHAnsi" w:hAnsiTheme="majorHAnsi"/>
        </w:rPr>
        <w:t xml:space="preserve">Suppose we have a observations sequence </w:t>
      </w:r>
      <m:oMath>
        <m:sSup>
          <m:sSupPr>
            <m:ctrlPr>
              <w:rPr>
                <w:rFonts w:ascii="Cambria Math" w:hAnsi="Cambria Math"/>
                <w:i/>
              </w:rPr>
            </m:ctrlPr>
          </m:sSupPr>
          <m:e>
            <m:r>
              <w:rPr>
                <w:rFonts w:ascii="Cambria Math" w:hAnsi="Cambria Math"/>
              </w:rPr>
              <m:t>V</m:t>
            </m:r>
          </m:e>
          <m:sup>
            <m:r>
              <w:rPr>
                <w:rFonts w:ascii="Cambria Math" w:hAnsi="Cambria Math"/>
              </w:rPr>
              <m:t>T</m:t>
            </m:r>
          </m:sup>
        </m:sSup>
      </m:oMath>
      <w:r w:rsidRPr="006F46A5">
        <w:rPr>
          <w:rFonts w:asciiTheme="majorHAnsi" w:eastAsiaTheme="minorEastAsia" w:hAnsiTheme="majorHAnsi"/>
        </w:rPr>
        <w:t xml:space="preserve"> and a </w:t>
      </w:r>
      <w:proofErr w:type="gramStart"/>
      <w:r w:rsidRPr="006F46A5">
        <w:rPr>
          <w:rFonts w:asciiTheme="majorHAnsi" w:eastAsiaTheme="minorEastAsia" w:hAnsiTheme="majorHAnsi"/>
        </w:rPr>
        <w:t xml:space="preserve">model </w:t>
      </w:r>
      <w:proofErr w:type="gramEnd"/>
      <m:oMath>
        <m:r>
          <m:rPr>
            <m:sty m:val="bi"/>
          </m:rPr>
          <w:rPr>
            <w:rFonts w:ascii="Cambria Math" w:eastAsiaTheme="minorEastAsia" w:hAnsi="Cambria Math"/>
          </w:rPr>
          <m:t>θ</m:t>
        </m:r>
      </m:oMath>
      <w:r w:rsidRPr="006F46A5">
        <w:rPr>
          <w:rFonts w:asciiTheme="majorHAnsi" w:eastAsiaTheme="minorEastAsia" w:hAnsiTheme="majorHAnsi"/>
          <w:b/>
        </w:rPr>
        <w:t xml:space="preserve">, </w:t>
      </w:r>
      <w:r w:rsidRPr="006F46A5">
        <w:rPr>
          <w:rFonts w:asciiTheme="majorHAnsi" w:eastAsiaTheme="minorEastAsia" w:hAnsiTheme="majorHAnsi"/>
        </w:rPr>
        <w:t>determine the most likely sequence of hidden states that generated the ob</w:t>
      </w:r>
      <w:r w:rsidR="000234AD" w:rsidRPr="006F46A5">
        <w:rPr>
          <w:rFonts w:asciiTheme="majorHAnsi" w:eastAsiaTheme="minorEastAsia" w:hAnsiTheme="majorHAnsi"/>
        </w:rPr>
        <w:t>s</w:t>
      </w:r>
      <w:r w:rsidRPr="006F46A5">
        <w:rPr>
          <w:rFonts w:asciiTheme="majorHAnsi" w:eastAsiaTheme="minorEastAsia" w:hAnsiTheme="majorHAnsi"/>
        </w:rPr>
        <w:t xml:space="preserve">ervations. </w:t>
      </w:r>
      <w:r w:rsidR="00DC6DB1" w:rsidRPr="006F46A5">
        <w:rPr>
          <w:rFonts w:asciiTheme="majorHAnsi" w:eastAsiaTheme="minorEastAsia" w:hAnsiTheme="majorHAnsi"/>
        </w:rPr>
        <w:t>The Viterbi algorithm is used to solve this problem (Algorithm 3.5.)</w:t>
      </w:r>
    </w:p>
    <w:tbl>
      <w:tblPr>
        <w:tblStyle w:val="TableGrid"/>
        <w:tblW w:w="0" w:type="auto"/>
        <w:jc w:val="center"/>
        <w:tblLook w:val="04A0" w:firstRow="1" w:lastRow="0" w:firstColumn="1" w:lastColumn="0" w:noHBand="0" w:noVBand="1"/>
      </w:tblPr>
      <w:tblGrid>
        <w:gridCol w:w="5681"/>
      </w:tblGrid>
      <w:tr w:rsidR="00DC6DB1" w:rsidRPr="006F46A5" w:rsidTr="00295CAA">
        <w:trPr>
          <w:trHeight w:val="303"/>
          <w:jc w:val="center"/>
        </w:trPr>
        <w:tc>
          <w:tcPr>
            <w:tcW w:w="5681" w:type="dxa"/>
            <w:tcBorders>
              <w:left w:val="nil"/>
              <w:right w:val="nil"/>
            </w:tcBorders>
          </w:tcPr>
          <w:p w:rsidR="00DC6DB1" w:rsidRPr="006F46A5" w:rsidRDefault="00DC6DB1" w:rsidP="00DC6DB1">
            <w:pPr>
              <w:rPr>
                <w:rFonts w:asciiTheme="majorHAnsi" w:eastAsiaTheme="minorEastAsia" w:hAnsiTheme="majorHAnsi"/>
              </w:rPr>
            </w:pPr>
            <w:r w:rsidRPr="006F46A5">
              <w:rPr>
                <w:rFonts w:asciiTheme="majorHAnsi" w:eastAsiaTheme="minorEastAsia" w:hAnsiTheme="majorHAnsi"/>
              </w:rPr>
              <w:lastRenderedPageBreak/>
              <w:t>decoding(</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oMath>
            <w:r w:rsidRPr="006F46A5">
              <w:rPr>
                <w:rFonts w:asciiTheme="majorHAnsi" w:eastAsiaTheme="minorEastAsia" w:hAnsiTheme="majorHAnsi"/>
              </w:rPr>
              <w:t xml:space="preserve">) – determine  the most likely </w:t>
            </w:r>
            <m:oMath>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T</m:t>
                  </m:r>
                </m:sup>
              </m:sSup>
            </m:oMath>
            <w:r w:rsidRPr="006F46A5">
              <w:rPr>
                <w:rFonts w:asciiTheme="majorHAnsi" w:eastAsiaTheme="minorEastAsia" w:hAnsiTheme="majorHAnsi"/>
              </w:rPr>
              <w:t xml:space="preserve"> </w:t>
            </w:r>
          </w:p>
        </w:tc>
      </w:tr>
      <w:tr w:rsidR="00DC6DB1" w:rsidRPr="006F46A5" w:rsidTr="00295CAA">
        <w:trPr>
          <w:trHeight w:val="1833"/>
          <w:jc w:val="center"/>
        </w:trPr>
        <w:tc>
          <w:tcPr>
            <w:tcW w:w="5681" w:type="dxa"/>
            <w:tcBorders>
              <w:left w:val="nil"/>
              <w:right w:val="nil"/>
            </w:tcBorders>
          </w:tcPr>
          <w:p w:rsidR="00DC6DB1" w:rsidRPr="006F46A5" w:rsidRDefault="00DC6DB1" w:rsidP="00295CAA">
            <w:pPr>
              <w:rPr>
                <w:rFonts w:asciiTheme="majorHAnsi" w:eastAsiaTheme="minorEastAsia" w:hAnsiTheme="majorHAnsi"/>
              </w:rPr>
            </w:pPr>
            <w:r w:rsidRPr="006F46A5">
              <w:rPr>
                <w:rFonts w:asciiTheme="majorHAnsi" w:eastAsiaTheme="minorEastAsia" w:hAnsiTheme="majorHAnsi"/>
              </w:rPr>
              <w:t xml:space="preserve">1:    begin </w:t>
            </w:r>
            <w:r w:rsidRPr="006F46A5">
              <w:rPr>
                <w:rFonts w:asciiTheme="majorHAnsi" w:eastAsiaTheme="minorEastAsia" w:hAnsiTheme="majorHAnsi"/>
                <w:b/>
              </w:rPr>
              <w:t>initialise</w:t>
            </w:r>
            <m:oMath>
              <m:r>
                <w:rPr>
                  <w:rFonts w:ascii="Cambria Math" w:eastAsiaTheme="minorEastAsia" w:hAnsi="Cambria Math"/>
                </w:rPr>
                <m:t xml:space="preserve"> </m:t>
              </m:r>
              <m:r>
                <m:rPr>
                  <m:sty m:val="p"/>
                </m:rPr>
                <w:rPr>
                  <w:rFonts w:ascii="Cambria Math" w:eastAsiaTheme="minorEastAsia" w:hAnsi="Cambria Math"/>
                </w:rPr>
                <m:t xml:space="preserve">Path </m:t>
              </m:r>
              <m:r>
                <w:rPr>
                  <w:rFonts w:ascii="Cambria Math" w:eastAsiaTheme="minorEastAsia" w:hAnsi="Cambria Math"/>
                </w:rPr>
                <m:t>⟵{}. t ⟵0</m:t>
              </m:r>
            </m:oMath>
          </w:p>
          <w:p w:rsidR="00DC6DB1" w:rsidRPr="006F46A5" w:rsidRDefault="00DC6DB1" w:rsidP="00295CAA">
            <w:pPr>
              <w:rPr>
                <w:rFonts w:asciiTheme="majorHAnsi" w:eastAsiaTheme="minorEastAsia" w:hAnsiTheme="majorHAnsi"/>
              </w:rPr>
            </w:pPr>
            <w:r w:rsidRPr="006F46A5">
              <w:rPr>
                <w:rFonts w:asciiTheme="majorHAnsi" w:eastAsiaTheme="minorEastAsia" w:hAnsiTheme="majorHAnsi"/>
              </w:rPr>
              <w:t xml:space="preserve">2:    </w:t>
            </w:r>
            <w:r w:rsidRPr="006F46A5">
              <w:rPr>
                <w:rFonts w:asciiTheme="majorHAnsi" w:eastAsiaTheme="minorEastAsia" w:hAnsiTheme="majorHAnsi"/>
                <w:b/>
              </w:rPr>
              <w:t>for</w:t>
            </w:r>
            <w:r w:rsidRPr="006F46A5">
              <w:rPr>
                <w:rFonts w:asciiTheme="majorHAnsi" w:eastAsiaTheme="minorEastAsia" w:hAnsiTheme="majorHAnsi"/>
              </w:rPr>
              <w:t xml:space="preserve">  </w:t>
            </w:r>
            <m:oMath>
              <m:r>
                <w:rPr>
                  <w:rFonts w:ascii="Cambria Math" w:eastAsiaTheme="minorEastAsia" w:hAnsi="Cambria Math"/>
                </w:rPr>
                <m:t xml:space="preserve">t ⟵t+1  </m:t>
              </m:r>
            </m:oMath>
          </w:p>
          <w:p w:rsidR="00DC6DB1" w:rsidRPr="006F46A5" w:rsidRDefault="00DC6DB1" w:rsidP="00295CAA">
            <w:pPr>
              <w:rPr>
                <w:rFonts w:asciiTheme="majorHAnsi" w:eastAsiaTheme="minorEastAsia" w:hAnsiTheme="majorHAnsi"/>
              </w:rPr>
            </w:pPr>
            <w:r w:rsidRPr="006F46A5">
              <w:rPr>
                <w:rFonts w:asciiTheme="majorHAnsi" w:eastAsiaTheme="minorEastAsia" w:hAnsiTheme="majorHAnsi"/>
              </w:rPr>
              <w:t xml:space="preserve">3:      </w:t>
            </w:r>
            <w:r w:rsidRPr="006F46A5">
              <w:rPr>
                <w:rFonts w:asciiTheme="majorHAnsi" w:eastAsiaTheme="minorEastAsia" w:hAnsiTheme="majorHAnsi"/>
                <w:b/>
              </w:rPr>
              <w:t xml:space="preserve">     </w:t>
            </w:r>
            <m:oMath>
              <m:r>
                <m:rPr>
                  <m:sty m:val="p"/>
                </m:rPr>
                <w:rPr>
                  <w:rFonts w:ascii="Cambria Math" w:eastAsiaTheme="minorEastAsia" w:hAnsi="Cambria Math"/>
                </w:rPr>
                <m:t xml:space="preserve"> </m:t>
              </m:r>
              <m:r>
                <w:rPr>
                  <w:rFonts w:ascii="Cambria Math" w:eastAsiaTheme="minorEastAsia" w:hAnsi="Cambria Math"/>
                </w:rPr>
                <m:t xml:space="preserve">j ⟵j+1  </m:t>
              </m:r>
            </m:oMath>
          </w:p>
          <w:p w:rsidR="00DC6DB1" w:rsidRPr="006F46A5" w:rsidRDefault="00DC6DB1" w:rsidP="00295CAA">
            <w:pPr>
              <w:rPr>
                <w:rFonts w:asciiTheme="majorHAnsi" w:eastAsiaTheme="minorEastAsia" w:hAnsiTheme="majorHAnsi"/>
                <w:b/>
              </w:rPr>
            </w:pPr>
            <w:r w:rsidRPr="006F46A5">
              <w:rPr>
                <w:rFonts w:asciiTheme="majorHAnsi" w:eastAsiaTheme="minorEastAsia" w:hAnsiTheme="majorHAnsi"/>
              </w:rPr>
              <w:t xml:space="preserve">4:           </w:t>
            </w:r>
            <w:r w:rsidRPr="006F46A5">
              <w:rPr>
                <w:rFonts w:asciiTheme="majorHAnsi" w:eastAsiaTheme="minorEastAsia" w:hAnsiTheme="majorHAnsi"/>
                <w:b/>
              </w:rPr>
              <w:t>for</w:t>
            </w:r>
            <w:r w:rsidRPr="006F46A5">
              <w:rPr>
                <w:rFonts w:asciiTheme="majorHAnsi" w:eastAsiaTheme="minorEastAsia" w:hAnsiTheme="majorHAnsi"/>
              </w:rPr>
              <w:t xml:space="preserve"> </w:t>
            </w:r>
            <w:r w:rsidRPr="006F46A5">
              <w:rPr>
                <w:rFonts w:asciiTheme="majorHAnsi" w:eastAsiaTheme="minorEastAsia" w:hAnsiTheme="majorHAnsi"/>
                <w:i/>
              </w:rPr>
              <w:t xml:space="preserve"> j</w:t>
            </w:r>
            <m:oMath>
              <m:r>
                <w:rPr>
                  <w:rFonts w:ascii="Cambria Math" w:eastAsiaTheme="minorEastAsia" w:hAnsi="Cambria Math"/>
                </w:rPr>
                <m:t xml:space="preserve"> ⟵j+1  </m:t>
              </m:r>
            </m:oMath>
          </w:p>
          <w:p w:rsidR="00DC6DB1" w:rsidRPr="006F46A5" w:rsidRDefault="00DC6DB1" w:rsidP="00295CAA">
            <w:pPr>
              <w:rPr>
                <w:rFonts w:asciiTheme="majorHAnsi" w:eastAsiaTheme="minorEastAsia" w:hAnsiTheme="majorHAnsi"/>
                <w:b/>
              </w:rPr>
            </w:pPr>
            <w:r w:rsidRPr="006F46A5">
              <w:rPr>
                <w:rFonts w:asciiTheme="majorHAnsi" w:eastAsiaTheme="minorEastAsia" w:hAnsiTheme="majorHAnsi"/>
              </w:rPr>
              <w:t xml:space="preserve">5:     </w:t>
            </w:r>
            <w:r w:rsidRPr="006F46A5">
              <w:rPr>
                <w:rFonts w:asciiTheme="majorHAnsi" w:eastAsiaTheme="minorEastAsia" w:hAnsiTheme="majorHAnsi"/>
                <w:b/>
              </w:rPr>
              <w:t xml:space="preserv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nary>
                <m:naryPr>
                  <m:chr m:val="∑"/>
                  <m:limLoc m:val="undOvr"/>
                  <m:ctrlPr>
                    <w:rPr>
                      <w:rFonts w:ascii="Cambria Math" w:eastAsiaTheme="minorEastAsia" w:hAnsi="Cambria Math"/>
                      <w:i/>
                    </w:rPr>
                  </m:ctrlPr>
                </m:naryPr>
                <m:sub>
                  <m:r>
                    <w:rPr>
                      <w:rFonts w:ascii="Cambria Math" w:eastAsiaTheme="minorEastAsia" w:hAnsi="Cambria Math"/>
                    </w:rPr>
                    <m:t>1</m:t>
                  </m:r>
                </m:sub>
                <m:sup>
                  <m:r>
                    <w:rPr>
                      <w:rFonts w:ascii="Cambria Math" w:eastAsiaTheme="minorEastAsia" w:hAnsi="Cambria Math"/>
                    </w:rPr>
                    <m:t>c</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t-1</m:t>
                      </m:r>
                    </m:e>
                  </m:d>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w:rPr>
                          <w:rFonts w:ascii="Cambria Math" w:eastAsiaTheme="minorEastAsia" w:hAnsi="Cambria Math"/>
                        </w:rPr>
                        <m:t>ij</m:t>
                      </m:r>
                    </m:sub>
                  </m:sSub>
                </m:e>
              </m:nary>
            </m:oMath>
          </w:p>
          <w:p w:rsidR="00DC6DB1" w:rsidRPr="006F46A5" w:rsidRDefault="00DC6DB1" w:rsidP="00295CAA">
            <w:pPr>
              <w:keepNext/>
              <w:rPr>
                <w:rFonts w:asciiTheme="majorHAnsi" w:eastAsiaTheme="minorEastAsia" w:hAnsiTheme="majorHAnsi"/>
              </w:rPr>
            </w:pPr>
            <w:r w:rsidRPr="006F46A5">
              <w:rPr>
                <w:rFonts w:asciiTheme="majorHAnsi" w:eastAsiaTheme="minorEastAsia" w:hAnsiTheme="majorHAnsi"/>
              </w:rPr>
              <w:t xml:space="preserve">6:           </w:t>
            </w:r>
            <w:r w:rsidRPr="006F46A5">
              <w:rPr>
                <w:rFonts w:asciiTheme="majorHAnsi" w:eastAsiaTheme="minorEastAsia" w:hAnsiTheme="majorHAnsi"/>
                <w:b/>
              </w:rPr>
              <w:t>until</w:t>
            </w:r>
            <w:r w:rsidRPr="006F46A5">
              <w:rPr>
                <w:rFonts w:asciiTheme="majorHAnsi" w:eastAsiaTheme="minorEastAsia" w:hAnsiTheme="majorHAnsi"/>
              </w:rPr>
              <w:t xml:space="preserve"> </w:t>
            </w:r>
            <m:oMath>
              <m:r>
                <w:rPr>
                  <w:rFonts w:ascii="Cambria Math" w:eastAsiaTheme="minorEastAsia" w:hAnsi="Cambria Math"/>
                </w:rPr>
                <m:t>j=c</m:t>
              </m:r>
            </m:oMath>
          </w:p>
          <w:p w:rsidR="00DC6DB1" w:rsidRPr="006F46A5" w:rsidRDefault="00DC6DB1" w:rsidP="00295CAA">
            <w:pPr>
              <w:keepNext/>
              <w:rPr>
                <w:rFonts w:asciiTheme="majorHAnsi" w:eastAsiaTheme="minorEastAsia" w:hAnsiTheme="majorHAnsi"/>
              </w:rPr>
            </w:pPr>
            <w:r w:rsidRPr="006F46A5">
              <w:rPr>
                <w:rFonts w:asciiTheme="majorHAnsi" w:eastAsiaTheme="minorEastAsia" w:hAnsiTheme="majorHAnsi"/>
              </w:rPr>
              <w:t xml:space="preserve">7: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arg</m:t>
                  </m:r>
                </m:fName>
                <m:e>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j</m:t>
                          </m:r>
                        </m:lim>
                      </m:limLow>
                    </m:fName>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m:t>
                          </m:r>
                        </m:e>
                      </m:d>
                    </m:e>
                  </m:func>
                </m:e>
              </m:func>
            </m:oMath>
          </w:p>
          <w:p w:rsidR="00DC6DB1" w:rsidRPr="006F46A5" w:rsidRDefault="00DC6DB1" w:rsidP="00295CAA">
            <w:pPr>
              <w:keepNext/>
              <w:rPr>
                <w:rFonts w:asciiTheme="majorHAnsi" w:eastAsiaTheme="minorEastAsia" w:hAnsiTheme="majorHAnsi"/>
              </w:rPr>
            </w:pPr>
            <w:r w:rsidRPr="006F46A5">
              <w:rPr>
                <w:rFonts w:asciiTheme="majorHAnsi" w:eastAsiaTheme="minorEastAsia" w:hAnsiTheme="majorHAnsi"/>
              </w:rPr>
              <w:t xml:space="preserve">8:          Append </w:t>
            </w:r>
            <m:oMath>
              <m:sSub>
                <m:sSubPr>
                  <m:ctrlPr>
                    <w:rPr>
                      <w:rFonts w:ascii="Cambria Math" w:eastAsiaTheme="minorEastAsia" w:hAnsi="Cambria Math"/>
                      <w:i/>
                    </w:rPr>
                  </m:ctrlPr>
                </m:sSubPr>
                <m:e>
                  <m:r>
                    <w:rPr>
                      <w:rFonts w:ascii="Cambria Math" w:eastAsiaTheme="minorEastAsia" w:hAnsi="Cambria Math"/>
                    </w:rPr>
                    <m:t>ω</m:t>
                  </m:r>
                  <m:ctrlPr>
                    <w:rPr>
                      <w:rFonts w:ascii="Cambria Math" w:hAnsi="Cambria Math"/>
                      <w:i/>
                    </w:rPr>
                  </m:ctrlPr>
                </m:e>
                <m:sub>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sub>
              </m:sSub>
            </m:oMath>
            <w:r w:rsidRPr="006F46A5">
              <w:rPr>
                <w:rFonts w:asciiTheme="majorHAnsi" w:eastAsiaTheme="minorEastAsia" w:hAnsiTheme="majorHAnsi"/>
              </w:rPr>
              <w:t xml:space="preserve"> to Path </w:t>
            </w:r>
          </w:p>
          <w:p w:rsidR="00DC6DB1" w:rsidRPr="006F46A5" w:rsidRDefault="00DC6DB1" w:rsidP="00DC6DB1">
            <w:pPr>
              <w:keepNext/>
              <w:ind w:left="720" w:hanging="720"/>
              <w:rPr>
                <w:rFonts w:asciiTheme="majorHAnsi" w:eastAsiaTheme="minorEastAsia" w:hAnsiTheme="majorHAnsi"/>
                <w:b/>
              </w:rPr>
            </w:pPr>
            <w:r w:rsidRPr="006F46A5">
              <w:rPr>
                <w:rFonts w:asciiTheme="majorHAnsi" w:eastAsiaTheme="minorEastAsia" w:hAnsiTheme="majorHAnsi"/>
              </w:rPr>
              <w:t xml:space="preserve">9:    </w:t>
            </w:r>
            <w:r w:rsidRPr="006F46A5">
              <w:rPr>
                <w:rFonts w:asciiTheme="majorHAnsi" w:eastAsiaTheme="minorEastAsia" w:hAnsiTheme="majorHAnsi"/>
                <w:b/>
              </w:rPr>
              <w:t xml:space="preserve">until </w:t>
            </w:r>
            <m:oMath>
              <m:r>
                <w:rPr>
                  <w:rFonts w:ascii="Cambria Math" w:eastAsiaTheme="minorEastAsia" w:hAnsi="Cambria Math"/>
                </w:rPr>
                <m:t>t=T</m:t>
              </m:r>
            </m:oMath>
          </w:p>
          <w:p w:rsidR="00DC6DB1" w:rsidRPr="006F46A5" w:rsidRDefault="00DC6DB1" w:rsidP="00295CAA">
            <w:pPr>
              <w:keepNext/>
              <w:rPr>
                <w:rFonts w:asciiTheme="majorHAnsi" w:eastAsiaTheme="minorEastAsia" w:hAnsiTheme="majorHAnsi"/>
              </w:rPr>
            </w:pPr>
            <w:r w:rsidRPr="006F46A5">
              <w:rPr>
                <w:rFonts w:asciiTheme="majorHAnsi" w:eastAsiaTheme="minorEastAsia" w:hAnsiTheme="majorHAnsi"/>
              </w:rPr>
              <w:t xml:space="preserve">10:  </w:t>
            </w:r>
            <w:r w:rsidRPr="006F46A5">
              <w:rPr>
                <w:rFonts w:asciiTheme="majorHAnsi" w:eastAsiaTheme="minorEastAsia" w:hAnsiTheme="majorHAnsi"/>
                <w:b/>
              </w:rPr>
              <w:t xml:space="preserve">return </w:t>
            </w:r>
            <w:r w:rsidRPr="006F46A5">
              <w:rPr>
                <w:rFonts w:asciiTheme="majorHAnsi" w:eastAsiaTheme="minorEastAsia" w:hAnsiTheme="majorHAnsi"/>
              </w:rPr>
              <w:t>Path</w:t>
            </w:r>
          </w:p>
          <w:p w:rsidR="00DC6DB1" w:rsidRPr="006F46A5" w:rsidRDefault="00DC6DB1" w:rsidP="00295CAA">
            <w:pPr>
              <w:keepNext/>
              <w:rPr>
                <w:rFonts w:asciiTheme="majorHAnsi" w:eastAsiaTheme="minorEastAsia" w:hAnsiTheme="majorHAnsi"/>
              </w:rPr>
            </w:pPr>
            <w:r w:rsidRPr="006F46A5">
              <w:rPr>
                <w:rFonts w:asciiTheme="majorHAnsi" w:eastAsiaTheme="minorEastAsia" w:hAnsiTheme="majorHAnsi"/>
              </w:rPr>
              <w:t xml:space="preserve">11:  </w:t>
            </w:r>
            <w:r w:rsidRPr="006F46A5">
              <w:rPr>
                <w:rFonts w:asciiTheme="majorHAnsi" w:eastAsiaTheme="minorEastAsia" w:hAnsiTheme="majorHAnsi"/>
                <w:b/>
              </w:rPr>
              <w:t>end</w:t>
            </w:r>
            <w:r w:rsidRPr="006F46A5">
              <w:rPr>
                <w:rFonts w:asciiTheme="majorHAnsi" w:eastAsiaTheme="minorEastAsia" w:hAnsiTheme="majorHAnsi"/>
              </w:rPr>
              <w:t xml:space="preserve"> </w:t>
            </w:r>
          </w:p>
          <w:p w:rsidR="00DC6DB1" w:rsidRPr="006F46A5" w:rsidRDefault="00DC6DB1" w:rsidP="003B0EEE">
            <w:pPr>
              <w:keepNext/>
              <w:rPr>
                <w:rFonts w:asciiTheme="majorHAnsi" w:eastAsiaTheme="minorEastAsia" w:hAnsiTheme="majorHAnsi"/>
              </w:rPr>
            </w:pPr>
          </w:p>
        </w:tc>
      </w:tr>
    </w:tbl>
    <w:p w:rsidR="00DC6DB1" w:rsidRPr="006F46A5" w:rsidRDefault="003B0EEE" w:rsidP="003B0EEE">
      <w:pPr>
        <w:pStyle w:val="Caption"/>
        <w:jc w:val="center"/>
        <w:rPr>
          <w:rFonts w:asciiTheme="majorHAnsi" w:hAnsiTheme="majorHAnsi"/>
          <w:color w:val="auto"/>
        </w:rPr>
      </w:pPr>
      <w:bookmarkStart w:id="30" w:name="_Toc416019233"/>
      <w:proofErr w:type="gramStart"/>
      <w:r w:rsidRPr="006F46A5">
        <w:rPr>
          <w:rFonts w:asciiTheme="majorHAnsi" w:hAnsiTheme="majorHAnsi"/>
          <w:color w:val="auto"/>
        </w:rPr>
        <w:t xml:space="preserve">Algorithm </w:t>
      </w:r>
      <w:r w:rsidRPr="006F46A5">
        <w:rPr>
          <w:rFonts w:asciiTheme="majorHAnsi" w:hAnsiTheme="majorHAnsi"/>
          <w:color w:val="auto"/>
        </w:rPr>
        <w:fldChar w:fldCharType="begin"/>
      </w:r>
      <w:r w:rsidRPr="006F46A5">
        <w:rPr>
          <w:rFonts w:asciiTheme="majorHAnsi" w:hAnsiTheme="majorHAnsi"/>
          <w:color w:val="auto"/>
        </w:rPr>
        <w:instrText xml:space="preserve"> STYLEREF 1 \s </w:instrText>
      </w:r>
      <w:r w:rsidRPr="006F46A5">
        <w:rPr>
          <w:rFonts w:asciiTheme="majorHAnsi" w:hAnsiTheme="majorHAnsi"/>
          <w:color w:val="auto"/>
        </w:rPr>
        <w:fldChar w:fldCharType="separate"/>
      </w:r>
      <w:r w:rsidR="00F168E1">
        <w:rPr>
          <w:rFonts w:asciiTheme="majorHAnsi" w:hAnsiTheme="majorHAnsi"/>
          <w:noProof/>
          <w:color w:val="auto"/>
        </w:rPr>
        <w:t>3</w:t>
      </w:r>
      <w:r w:rsidRPr="006F46A5">
        <w:rPr>
          <w:rFonts w:asciiTheme="majorHAnsi" w:hAnsiTheme="majorHAnsi"/>
          <w:color w:val="auto"/>
        </w:rPr>
        <w:fldChar w:fldCharType="end"/>
      </w:r>
      <w:r w:rsidRPr="006F46A5">
        <w:rPr>
          <w:rFonts w:asciiTheme="majorHAnsi" w:hAnsiTheme="majorHAnsi"/>
          <w:color w:val="auto"/>
        </w:rPr>
        <w:t>.</w:t>
      </w:r>
      <w:proofErr w:type="gramEnd"/>
      <w:r w:rsidRPr="006F46A5">
        <w:rPr>
          <w:rFonts w:asciiTheme="majorHAnsi" w:hAnsiTheme="majorHAnsi"/>
          <w:color w:val="auto"/>
        </w:rPr>
        <w:fldChar w:fldCharType="begin"/>
      </w:r>
      <w:r w:rsidRPr="006F46A5">
        <w:rPr>
          <w:rFonts w:asciiTheme="majorHAnsi" w:hAnsiTheme="majorHAnsi"/>
          <w:color w:val="auto"/>
        </w:rPr>
        <w:instrText xml:space="preserve"> SEQ Algorithm \* ARABIC \s 1 </w:instrText>
      </w:r>
      <w:r w:rsidRPr="006F46A5">
        <w:rPr>
          <w:rFonts w:asciiTheme="majorHAnsi" w:hAnsiTheme="majorHAnsi"/>
          <w:color w:val="auto"/>
        </w:rPr>
        <w:fldChar w:fldCharType="separate"/>
      </w:r>
      <w:r w:rsidR="00F168E1">
        <w:rPr>
          <w:rFonts w:asciiTheme="majorHAnsi" w:hAnsiTheme="majorHAnsi"/>
          <w:noProof/>
          <w:color w:val="auto"/>
        </w:rPr>
        <w:t>5</w:t>
      </w:r>
      <w:r w:rsidRPr="006F46A5">
        <w:rPr>
          <w:rFonts w:asciiTheme="majorHAnsi" w:hAnsiTheme="majorHAnsi"/>
          <w:color w:val="auto"/>
        </w:rPr>
        <w:fldChar w:fldCharType="end"/>
      </w:r>
      <w:r w:rsidRPr="006F46A5">
        <w:rPr>
          <w:rFonts w:asciiTheme="majorHAnsi" w:hAnsiTheme="majorHAnsi"/>
          <w:color w:val="auto"/>
        </w:rPr>
        <w:t xml:space="preserve"> – Viterbi Algorithm</w:t>
      </w:r>
      <w:bookmarkEnd w:id="30"/>
    </w:p>
    <w:p w:rsidR="00C65013" w:rsidRPr="006F46A5" w:rsidRDefault="00C65013" w:rsidP="00947BDF">
      <w:pPr>
        <w:pStyle w:val="Heading3"/>
        <w:numPr>
          <w:ilvl w:val="2"/>
          <w:numId w:val="1"/>
        </w:numPr>
        <w:jc w:val="both"/>
        <w:rPr>
          <w:color w:val="auto"/>
        </w:rPr>
      </w:pPr>
      <w:bookmarkStart w:id="31" w:name="_Toc416019195"/>
      <w:r w:rsidRPr="006F46A5">
        <w:rPr>
          <w:color w:val="auto"/>
        </w:rPr>
        <w:t>Learning</w:t>
      </w:r>
      <w:bookmarkEnd w:id="31"/>
      <w:r w:rsidRPr="006F46A5">
        <w:rPr>
          <w:color w:val="auto"/>
        </w:rPr>
        <w:t xml:space="preserve"> </w:t>
      </w:r>
    </w:p>
    <w:p w:rsidR="00D27510" w:rsidRDefault="00D27510" w:rsidP="00947BDF">
      <w:pPr>
        <w:jc w:val="both"/>
        <w:rPr>
          <w:rFonts w:asciiTheme="majorHAnsi" w:eastAsiaTheme="minorEastAsia" w:hAnsiTheme="majorHAnsi"/>
        </w:rPr>
      </w:pPr>
      <w:r w:rsidRPr="006F46A5">
        <w:rPr>
          <w:rFonts w:asciiTheme="majorHAnsi" w:hAnsiTheme="majorHAnsi"/>
        </w:rPr>
        <w:t>Given the number of states and the number of visible states and a set of training observations, determine the emission and</w:t>
      </w:r>
      <w:r w:rsidR="00485090" w:rsidRPr="006F46A5">
        <w:rPr>
          <w:rFonts w:asciiTheme="majorHAnsi" w:hAnsiTheme="majorHAnsi"/>
        </w:rPr>
        <w:t xml:space="preserve"> transition probabilities</w:t>
      </w:r>
      <w:r w:rsidR="00AC67AE" w:rsidRPr="006F46A5">
        <w:rPr>
          <w:rFonts w:asciiTheme="majorHAnsi" w:hAnsiTheme="majorHAnsi"/>
        </w:rPr>
        <w:t>.</w:t>
      </w:r>
      <w:r w:rsidR="00485090" w:rsidRPr="006F46A5">
        <w:rPr>
          <w:rFonts w:asciiTheme="majorHAnsi" w:hAnsiTheme="majorHAnsi"/>
        </w:rPr>
        <w:t xml:space="preserve"> Starting </w:t>
      </w:r>
      <w:r w:rsidR="00392144">
        <w:rPr>
          <w:rFonts w:asciiTheme="majorHAnsi" w:hAnsiTheme="majorHAnsi"/>
        </w:rPr>
        <w:t xml:space="preserve">with </w:t>
      </w:r>
      <w:r w:rsidR="00485090" w:rsidRPr="006F46A5">
        <w:rPr>
          <w:rFonts w:asciiTheme="majorHAnsi" w:hAnsiTheme="majorHAnsi"/>
        </w:rPr>
        <w:t xml:space="preserve">estimates of </w:t>
      </w:r>
      <m:oMath>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w:rPr>
                <w:rFonts w:ascii="Cambria Math" w:eastAsiaTheme="minorEastAsia" w:hAnsi="Cambria Math"/>
              </w:rPr>
              <m:t>ij</m:t>
            </m:r>
          </m:sub>
        </m:sSub>
      </m:oMath>
      <w:r w:rsidR="00485090" w:rsidRPr="006F46A5">
        <w:rPr>
          <w:rFonts w:asciiTheme="majorHAnsi" w:eastAsiaTheme="minorEastAsia" w:hAnsiTheme="majorHAnsi"/>
        </w:rPr>
        <w:t xml:space="preserve"> </w:t>
      </w:r>
      <w:proofErr w:type="gramStart"/>
      <w:r w:rsidR="00485090" w:rsidRPr="006F46A5">
        <w:rPr>
          <w:rFonts w:asciiTheme="majorHAnsi" w:eastAsiaTheme="minorEastAsia" w:hAnsiTheme="majorHAnsi"/>
        </w:rPr>
        <w:t xml:space="preserve">and </w:t>
      </w:r>
      <w:proofErr w:type="gramEnd"/>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oMath>
      <w:r w:rsidR="00485090" w:rsidRPr="006F46A5">
        <w:rPr>
          <w:rFonts w:asciiTheme="majorHAnsi" w:eastAsiaTheme="minorEastAsia" w:hAnsiTheme="majorHAnsi"/>
        </w:rPr>
        <w:t xml:space="preserve">, we can improve our estimates by first calculating the probability of transition from </w:t>
      </w:r>
      <m:oMath>
        <m:sSub>
          <m:sSubPr>
            <m:ctrlPr>
              <w:rPr>
                <w:rFonts w:ascii="Cambria Math" w:eastAsiaTheme="minorEastAsia" w:hAnsi="Cambria Math"/>
                <w:i/>
              </w:rPr>
            </m:ctrlPr>
          </m:sSubPr>
          <m:e>
            <m:r>
              <w:rPr>
                <w:rFonts w:ascii="Cambria Math" w:eastAsiaTheme="minorEastAsia" w:hAnsi="Cambria Math"/>
              </w:rPr>
              <m:t>ω</m:t>
            </m:r>
            <m:ctrlPr>
              <w:rPr>
                <w:rFonts w:ascii="Cambria Math" w:hAnsi="Cambria Math"/>
                <w:i/>
              </w:rPr>
            </m:ctrlP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oMath>
      <w:r w:rsidR="00485090" w:rsidRPr="006F46A5">
        <w:rPr>
          <w:rFonts w:asciiTheme="majorHAnsi" w:eastAsiaTheme="minorEastAsia" w:hAnsiTheme="majorHAnsi"/>
        </w:rPr>
        <w:t xml:space="preserve"> to </w:t>
      </w:r>
      <m:oMath>
        <m:sSub>
          <m:sSubPr>
            <m:ctrlPr>
              <w:rPr>
                <w:rFonts w:ascii="Cambria Math" w:eastAsiaTheme="minorEastAsia" w:hAnsi="Cambria Math"/>
                <w:i/>
              </w:rPr>
            </m:ctrlPr>
          </m:sSubPr>
          <m:e>
            <m:r>
              <w:rPr>
                <w:rFonts w:ascii="Cambria Math" w:eastAsiaTheme="minorEastAsia" w:hAnsi="Cambria Math"/>
              </w:rPr>
              <m:t>ω</m:t>
            </m:r>
            <m:ctrlPr>
              <w:rPr>
                <w:rFonts w:ascii="Cambria Math" w:hAnsi="Cambria Math"/>
                <w:i/>
              </w:rPr>
            </m:ctrlP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t+1</m:t>
            </m:r>
          </m:e>
        </m:d>
      </m:oMath>
      <w:r w:rsidR="00485090" w:rsidRPr="006F46A5">
        <w:rPr>
          <w:rFonts w:asciiTheme="majorHAnsi" w:eastAsiaTheme="minorEastAsia" w:hAnsiTheme="majorHAnsi"/>
        </w:rPr>
        <w:t xml:space="preserve"> given by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ij</m:t>
            </m:r>
          </m:sub>
        </m:sSub>
        <m:d>
          <m:dPr>
            <m:ctrlPr>
              <w:rPr>
                <w:rFonts w:ascii="Cambria Math" w:eastAsiaTheme="minorEastAsia" w:hAnsi="Cambria Math"/>
                <w:i/>
              </w:rPr>
            </m:ctrlPr>
          </m:dPr>
          <m:e>
            <m:r>
              <w:rPr>
                <w:rFonts w:ascii="Cambria Math" w:eastAsiaTheme="minorEastAsia" w:hAnsi="Cambria Math"/>
              </w:rPr>
              <m:t>t</m:t>
            </m:r>
          </m:e>
        </m:d>
      </m:oMath>
      <w:r w:rsidR="00485090" w:rsidRPr="006F46A5">
        <w:rPr>
          <w:rFonts w:asciiTheme="majorHAnsi" w:eastAsiaTheme="minorEastAsia" w:hAnsiTheme="majorHAnsi"/>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392144" w:rsidTr="001F1E92">
        <w:tc>
          <w:tcPr>
            <w:tcW w:w="350" w:type="pct"/>
          </w:tcPr>
          <w:p w:rsidR="00392144" w:rsidRDefault="00392144" w:rsidP="00947BDF">
            <w:pPr>
              <w:jc w:val="both"/>
              <w:rPr>
                <w:rFonts w:asciiTheme="majorHAnsi" w:eastAsiaTheme="minorEastAsia" w:hAnsiTheme="majorHAnsi"/>
              </w:rPr>
            </w:pPr>
          </w:p>
        </w:tc>
        <w:tc>
          <w:tcPr>
            <w:tcW w:w="4200" w:type="pct"/>
          </w:tcPr>
          <w:p w:rsidR="00392144" w:rsidRPr="006F46A5" w:rsidRDefault="00F168E1" w:rsidP="00947BDF">
            <w:pPr>
              <w:jc w:val="both"/>
              <w:rPr>
                <w:rFonts w:asciiTheme="majorHAnsi" w:eastAsiaTheme="minorEastAsia" w:hAnsiTheme="majorHAnsi"/>
              </w:rP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ij</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ctrlPr>
                          <w:rPr>
                            <w:rFonts w:ascii="Cambria Math" w:eastAsiaTheme="minorEastAsia" w:hAnsi="Cambria Math"/>
                            <w:b/>
                            <w:i/>
                          </w:rPr>
                        </m:ctrlP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sSub>
                      <m:sSubPr>
                        <m:ctrlPr>
                          <w:rPr>
                            <w:rFonts w:ascii="Cambria Math" w:eastAsiaTheme="minorEastAsia" w:hAnsi="Cambria Math"/>
                            <w:i/>
                          </w:rPr>
                        </m:ctrlPr>
                      </m:sSubPr>
                      <m:e>
                        <m:r>
                          <w:rPr>
                            <w:rFonts w:ascii="Cambria Math" w:eastAsiaTheme="minorEastAsia" w:hAnsi="Cambria Math"/>
                          </w:rPr>
                          <m:t>β</m:t>
                        </m:r>
                        <m:ctrlPr>
                          <w:rPr>
                            <w:rFonts w:ascii="Cambria Math" w:eastAsiaTheme="minorEastAsia" w:hAnsi="Cambria Math"/>
                            <w:b/>
                            <w:i/>
                          </w:rPr>
                        </m:ctrlP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m:t>
                        </m:r>
                      </m:e>
                    </m:d>
                    <m:ctrlPr>
                      <w:rPr>
                        <w:rFonts w:ascii="Cambria Math" w:hAnsi="Cambria Math"/>
                        <w:i/>
                      </w:rPr>
                    </m:ctrlPr>
                  </m:num>
                  <m:den>
                    <m:r>
                      <w:rPr>
                        <w:rFonts w:ascii="Cambria Math" w:hAnsi="Cambria Math"/>
                      </w:rPr>
                      <m:t>P</m:t>
                    </m:r>
                    <m:d>
                      <m:dPr>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T</m:t>
                            </m:r>
                          </m:sup>
                        </m:sSup>
                      </m:e>
                    </m:d>
                    <m:r>
                      <m:rPr>
                        <m:sty m:val="p"/>
                      </m:rPr>
                      <w:rPr>
                        <w:rFonts w:ascii="Cambria Math" w:eastAsiaTheme="minorEastAsia" w:hAnsi="Cambria Math"/>
                      </w:rPr>
                      <m:t xml:space="preserve"> </m:t>
                    </m:r>
                    <m:r>
                      <m:rPr>
                        <m:sty m:val="bi"/>
                      </m:rPr>
                      <w:rPr>
                        <w:rFonts w:ascii="Cambria Math" w:eastAsiaTheme="minorEastAsia" w:hAnsi="Cambria Math"/>
                      </w:rPr>
                      <m:t>θ)</m:t>
                    </m:r>
                  </m:den>
                </m:f>
              </m:oMath>
            </m:oMathPara>
          </w:p>
          <w:p w:rsidR="00392144" w:rsidRDefault="00392144" w:rsidP="00947BDF">
            <w:pPr>
              <w:jc w:val="both"/>
              <w:rPr>
                <w:rFonts w:asciiTheme="majorHAnsi" w:eastAsiaTheme="minorEastAsia" w:hAnsiTheme="majorHAnsi"/>
              </w:rPr>
            </w:pPr>
          </w:p>
        </w:tc>
        <w:tc>
          <w:tcPr>
            <w:tcW w:w="350" w:type="pct"/>
          </w:tcPr>
          <w:p w:rsidR="00392144" w:rsidRDefault="00392144" w:rsidP="00947BDF">
            <w:pPr>
              <w:pStyle w:val="Caption"/>
              <w:jc w:val="both"/>
            </w:pPr>
          </w:p>
          <w:p w:rsidR="00392144" w:rsidRPr="001B6502" w:rsidRDefault="00392144" w:rsidP="00947BDF">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sidR="00F168E1">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sidR="00F168E1">
              <w:rPr>
                <w:noProof/>
                <w:color w:val="auto"/>
              </w:rPr>
              <w:t>18</w:t>
            </w:r>
            <w:r w:rsidRPr="001B6502">
              <w:rPr>
                <w:color w:val="auto"/>
              </w:rPr>
              <w:fldChar w:fldCharType="end"/>
            </w:r>
            <w:r w:rsidRPr="001B6502">
              <w:rPr>
                <w:color w:val="auto"/>
              </w:rPr>
              <w:t>)</w:t>
            </w:r>
          </w:p>
          <w:p w:rsidR="00392144" w:rsidRDefault="00392144" w:rsidP="00947BDF">
            <w:pPr>
              <w:keepNext/>
              <w:jc w:val="both"/>
              <w:rPr>
                <w:rFonts w:asciiTheme="majorHAnsi" w:eastAsiaTheme="minorEastAsia" w:hAnsiTheme="majorHAnsi"/>
              </w:rPr>
            </w:pPr>
          </w:p>
        </w:tc>
      </w:tr>
    </w:tbl>
    <w:p w:rsidR="00A024BC" w:rsidRDefault="00A024BC" w:rsidP="00947BDF">
      <w:pPr>
        <w:jc w:val="both"/>
        <w:rPr>
          <w:rFonts w:asciiTheme="majorHAnsi" w:eastAsiaTheme="minorEastAsia" w:hAnsiTheme="majorHAnsi"/>
        </w:rPr>
      </w:pPr>
      <w:proofErr w:type="gramStart"/>
      <w:r w:rsidRPr="006F46A5">
        <w:rPr>
          <w:rFonts w:asciiTheme="majorHAnsi" w:eastAsiaTheme="minorEastAsia" w:hAnsiTheme="majorHAnsi"/>
        </w:rPr>
        <w:t>where</w:t>
      </w:r>
      <w:proofErr w:type="gramEnd"/>
      <w:r w:rsidRPr="006F46A5">
        <w:rPr>
          <w:rFonts w:asciiTheme="majorHAnsi" w:eastAsiaTheme="minorEastAsia" w:hAnsiTheme="majorHAnsi"/>
        </w:rPr>
        <w:t xml:space="preserve"> </w:t>
      </w:r>
      <m:oMath>
        <m:r>
          <w:rPr>
            <w:rFonts w:ascii="Cambria Math" w:hAnsi="Cambria Math"/>
          </w:rPr>
          <m:t>P</m:t>
        </m:r>
        <m:d>
          <m:dPr>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T</m:t>
                </m:r>
              </m:sup>
            </m:sSup>
          </m:e>
        </m:d>
        <m:r>
          <m:rPr>
            <m:sty m:val="p"/>
          </m:rPr>
          <w:rPr>
            <w:rFonts w:ascii="Cambria Math" w:eastAsiaTheme="minorEastAsia" w:hAnsi="Cambria Math"/>
          </w:rPr>
          <m:t xml:space="preserve"> </m:t>
        </m:r>
        <m:r>
          <m:rPr>
            <m:sty m:val="bi"/>
          </m:rPr>
          <w:rPr>
            <w:rFonts w:ascii="Cambria Math" w:eastAsiaTheme="minorEastAsia" w:hAnsi="Cambria Math"/>
          </w:rPr>
          <m:t>θ)</m:t>
        </m:r>
      </m:oMath>
      <w:r w:rsidRPr="006F46A5">
        <w:rPr>
          <w:rFonts w:asciiTheme="majorHAnsi" w:eastAsiaTheme="minorEastAsia" w:hAnsiTheme="majorHAnsi"/>
          <w:b/>
        </w:rPr>
        <w:t xml:space="preserve"> </w:t>
      </w:r>
      <w:r w:rsidRPr="006F46A5">
        <w:rPr>
          <w:rFonts w:asciiTheme="majorHAnsi" w:eastAsiaTheme="minorEastAsia" w:hAnsiTheme="majorHAnsi"/>
        </w:rPr>
        <w:t xml:space="preserve">defines the probability that the model </w:t>
      </w:r>
      <m:oMath>
        <m:r>
          <m:rPr>
            <m:sty m:val="bi"/>
          </m:rPr>
          <w:rPr>
            <w:rFonts w:ascii="Cambria Math" w:eastAsiaTheme="minorEastAsia" w:hAnsi="Cambria Math"/>
          </w:rPr>
          <m:t>θ</m:t>
        </m:r>
      </m:oMath>
      <w:r w:rsidR="00392144" w:rsidRPr="006F46A5">
        <w:rPr>
          <w:rFonts w:asciiTheme="majorHAnsi" w:eastAsiaTheme="minorEastAsia" w:hAnsiTheme="majorHAnsi"/>
        </w:rPr>
        <w:t xml:space="preserve"> </w:t>
      </w:r>
      <w:r w:rsidRPr="006F46A5">
        <w:rPr>
          <w:rFonts w:asciiTheme="majorHAnsi" w:eastAsiaTheme="minorEastAsia" w:hAnsiTheme="majorHAnsi"/>
        </w:rPr>
        <w:t xml:space="preserve">generated </w:t>
      </w:r>
      <m:oMath>
        <m:sSup>
          <m:sSupPr>
            <m:ctrlPr>
              <w:rPr>
                <w:rFonts w:ascii="Cambria Math" w:hAnsi="Cambria Math"/>
                <w:i/>
              </w:rPr>
            </m:ctrlPr>
          </m:sSupPr>
          <m:e>
            <m:r>
              <w:rPr>
                <w:rFonts w:ascii="Cambria Math" w:hAnsi="Cambria Math"/>
              </w:rPr>
              <m:t>V</m:t>
            </m:r>
          </m:e>
          <m:sup>
            <m:r>
              <w:rPr>
                <w:rFonts w:ascii="Cambria Math" w:hAnsi="Cambria Math"/>
              </w:rPr>
              <m:t>T</m:t>
            </m:r>
          </m:sup>
        </m:sSup>
      </m:oMath>
      <w:r w:rsidR="00C16F25" w:rsidRPr="006F46A5">
        <w:rPr>
          <w:rFonts w:asciiTheme="majorHAnsi" w:eastAsiaTheme="minorEastAsia" w:hAnsiTheme="majorHAnsi"/>
        </w:rPr>
        <w:t>.</w:t>
      </w:r>
      <w:r w:rsidR="00EE0128" w:rsidRPr="006F46A5">
        <w:rPr>
          <w:rFonts w:asciiTheme="majorHAnsi" w:eastAsiaTheme="minorEastAsia" w:hAnsiTheme="majorHAnsi"/>
        </w:rPr>
        <w:t xml:space="preserve"> The improved estimates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ctrlPr>
              <w:rPr>
                <w:rFonts w:ascii="Cambria Math" w:eastAsiaTheme="minorEastAsia" w:hAnsi="Cambria Math"/>
                <w:b/>
                <w:i/>
              </w:rPr>
            </m:ctrlPr>
          </m:e>
          <m:sub>
            <m:r>
              <w:rPr>
                <w:rFonts w:ascii="Cambria Math" w:eastAsiaTheme="minorEastAsia" w:hAnsi="Cambria Math"/>
              </w:rPr>
              <m:t>ij</m:t>
            </m:r>
          </m:sub>
        </m:sSub>
      </m:oMath>
      <w:r w:rsidR="00EE0128" w:rsidRPr="006F46A5">
        <w:rPr>
          <w:rFonts w:asciiTheme="majorHAnsi" w:eastAsiaTheme="minorEastAsia" w:hAnsiTheme="majorHAnsi"/>
        </w:rPr>
        <w:t xml:space="preserve"> and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b</m:t>
                </m:r>
              </m:e>
            </m:acc>
          </m:e>
          <m:sub>
            <m:r>
              <w:rPr>
                <w:rFonts w:ascii="Cambria Math" w:eastAsiaTheme="minorEastAsia" w:hAnsi="Cambria Math"/>
              </w:rPr>
              <m:t>jk</m:t>
            </m:r>
          </m:sub>
        </m:sSub>
      </m:oMath>
      <w:r w:rsidR="00D82235" w:rsidRPr="006F46A5">
        <w:rPr>
          <w:rFonts w:asciiTheme="majorHAnsi" w:eastAsiaTheme="minorEastAsia" w:hAnsiTheme="majorHAnsi"/>
        </w:rPr>
        <w:t xml:space="preserve"> can then be used in the forward-backward algorithm (also known as the Baum-welch algorithm)</w:t>
      </w:r>
      <w:r w:rsidR="00A90813" w:rsidRPr="006F46A5">
        <w:rPr>
          <w:rFonts w:asciiTheme="majorHAnsi" w:eastAsiaTheme="minorEastAsia" w:hAnsiTheme="majorHAnsi"/>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392144" w:rsidTr="001F1E92">
        <w:tc>
          <w:tcPr>
            <w:tcW w:w="350" w:type="pct"/>
          </w:tcPr>
          <w:p w:rsidR="00392144" w:rsidRDefault="00392144" w:rsidP="00947BDF">
            <w:pPr>
              <w:jc w:val="both"/>
              <w:rPr>
                <w:rFonts w:asciiTheme="majorHAnsi" w:eastAsiaTheme="minorEastAsia" w:hAnsiTheme="majorHAnsi"/>
              </w:rPr>
            </w:pPr>
          </w:p>
        </w:tc>
        <w:tc>
          <w:tcPr>
            <w:tcW w:w="4200" w:type="pct"/>
          </w:tcPr>
          <w:p w:rsidR="00392144" w:rsidRDefault="00F168E1" w:rsidP="00947BDF">
            <w:pPr>
              <w:jc w:val="both"/>
              <w:rPr>
                <w:rFonts w:asciiTheme="majorHAnsi" w:eastAsiaTheme="minorEastAsia" w:hAnsiTheme="majorHAnsi"/>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ctrlPr>
                      <w:rPr>
                        <w:rFonts w:ascii="Cambria Math" w:eastAsiaTheme="minorEastAsia" w:hAnsi="Cambria Math"/>
                        <w:b/>
                        <w:i/>
                      </w:rPr>
                    </m:ctrlP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ij</m:t>
                            </m:r>
                          </m:sub>
                        </m:sSub>
                        <m:d>
                          <m:dPr>
                            <m:ctrlPr>
                              <w:rPr>
                                <w:rFonts w:ascii="Cambria Math" w:eastAsiaTheme="minorEastAsia" w:hAnsi="Cambria Math"/>
                                <w:i/>
                              </w:rPr>
                            </m:ctrlPr>
                          </m:dPr>
                          <m:e>
                            <m:r>
                              <w:rPr>
                                <w:rFonts w:ascii="Cambria Math" w:eastAsiaTheme="minorEastAsia" w:hAnsi="Cambria Math"/>
                              </w:rPr>
                              <m:t>t</m:t>
                            </m:r>
                          </m:e>
                        </m:d>
                      </m:e>
                    </m:nary>
                  </m:num>
                  <m:den>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nary>
                          <m:naryPr>
                            <m:chr m:val="∑"/>
                            <m:limLoc m:val="undOvr"/>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ik</m:t>
                                </m:r>
                              </m:sub>
                            </m:sSub>
                            <m:d>
                              <m:dPr>
                                <m:ctrlPr>
                                  <w:rPr>
                                    <w:rFonts w:ascii="Cambria Math" w:eastAsiaTheme="minorEastAsia" w:hAnsi="Cambria Math"/>
                                    <w:i/>
                                  </w:rPr>
                                </m:ctrlPr>
                              </m:dPr>
                              <m:e>
                                <m:r>
                                  <w:rPr>
                                    <w:rFonts w:ascii="Cambria Math" w:eastAsiaTheme="minorEastAsia" w:hAnsi="Cambria Math"/>
                                  </w:rPr>
                                  <m:t>t</m:t>
                                </m:r>
                              </m:e>
                            </m:d>
                          </m:e>
                        </m:nary>
                      </m:e>
                    </m:nary>
                  </m:den>
                </m:f>
              </m:oMath>
            </m:oMathPara>
          </w:p>
        </w:tc>
        <w:tc>
          <w:tcPr>
            <w:tcW w:w="350" w:type="pct"/>
          </w:tcPr>
          <w:p w:rsidR="00392144" w:rsidRDefault="00392144" w:rsidP="00947BDF">
            <w:pPr>
              <w:pStyle w:val="Caption"/>
              <w:jc w:val="both"/>
            </w:pPr>
          </w:p>
          <w:p w:rsidR="00392144" w:rsidRPr="001B6502" w:rsidRDefault="00392144" w:rsidP="00947BDF">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sidR="00F168E1">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sidR="00F168E1">
              <w:rPr>
                <w:noProof/>
                <w:color w:val="auto"/>
              </w:rPr>
              <w:t>19</w:t>
            </w:r>
            <w:r w:rsidRPr="001B6502">
              <w:rPr>
                <w:color w:val="auto"/>
              </w:rPr>
              <w:fldChar w:fldCharType="end"/>
            </w:r>
            <w:r w:rsidRPr="001B6502">
              <w:rPr>
                <w:color w:val="auto"/>
              </w:rPr>
              <w:t>)</w:t>
            </w:r>
          </w:p>
          <w:p w:rsidR="00392144" w:rsidRDefault="00392144" w:rsidP="00947BDF">
            <w:pPr>
              <w:keepNext/>
              <w:jc w:val="both"/>
              <w:rPr>
                <w:rFonts w:asciiTheme="majorHAnsi" w:eastAsiaTheme="minorEastAsia" w:hAnsiTheme="majorHAnsi"/>
              </w:rPr>
            </w:pPr>
          </w:p>
        </w:tc>
      </w:tr>
    </w:tbl>
    <w:p w:rsidR="00850FE4" w:rsidRDefault="00850FE4" w:rsidP="00947BDF">
      <w:pPr>
        <w:jc w:val="both"/>
        <w:rPr>
          <w:rFonts w:asciiTheme="majorHAnsi" w:eastAsiaTheme="minorEastAsia" w:hAnsiTheme="majorHAnsi"/>
        </w:rPr>
      </w:pPr>
      <w:proofErr w:type="gramStart"/>
      <w:r w:rsidRPr="006F46A5">
        <w:rPr>
          <w:rFonts w:asciiTheme="majorHAnsi" w:eastAsiaTheme="minorEastAsia" w:hAnsiTheme="majorHAnsi"/>
        </w:rPr>
        <w:t>and</w:t>
      </w:r>
      <w:proofErr w:type="gramEnd"/>
      <w:r w:rsidRPr="006F46A5">
        <w:rPr>
          <w:rFonts w:asciiTheme="majorHAnsi" w:eastAsiaTheme="minorEastAsia" w:hAnsiTheme="majorHAnsi"/>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392144" w:rsidTr="001F1E92">
        <w:tc>
          <w:tcPr>
            <w:tcW w:w="350" w:type="pct"/>
          </w:tcPr>
          <w:p w:rsidR="00392144" w:rsidRDefault="00392144" w:rsidP="00947BDF">
            <w:pPr>
              <w:jc w:val="both"/>
              <w:rPr>
                <w:rFonts w:asciiTheme="majorHAnsi" w:eastAsiaTheme="minorEastAsia" w:hAnsiTheme="majorHAnsi"/>
              </w:rPr>
            </w:pPr>
          </w:p>
        </w:tc>
        <w:tc>
          <w:tcPr>
            <w:tcW w:w="4200" w:type="pct"/>
          </w:tcPr>
          <w:p w:rsidR="00392144" w:rsidRDefault="00F168E1" w:rsidP="00947BDF">
            <w:pPr>
              <w:jc w:val="both"/>
              <w:rPr>
                <w:rFonts w:asciiTheme="majorHAnsi" w:eastAsiaTheme="minorEastAsia" w:hAnsiTheme="majorHAnsi"/>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b</m:t>
                        </m:r>
                      </m:e>
                    </m:acc>
                  </m:e>
                  <m:sub>
                    <m:r>
                      <w:rPr>
                        <w:rFonts w:ascii="Cambria Math" w:eastAsiaTheme="minorEastAsia" w:hAnsi="Cambria Math"/>
                      </w:rPr>
                      <m:t>jk</m:t>
                    </m:r>
                  </m:sub>
                </m:sSub>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m>
                          <m:mPr>
                            <m:mcs>
                              <m:mc>
                                <m:mcPr>
                                  <m:count m:val="1"/>
                                  <m:mcJc m:val="center"/>
                                </m:mcPr>
                              </m:mc>
                            </m:mcs>
                            <m:ctrlPr>
                              <w:rPr>
                                <w:rFonts w:ascii="Cambria Math" w:eastAsiaTheme="minorEastAsia" w:hAnsi="Cambria Math"/>
                                <w:i/>
                              </w:rPr>
                            </m:ctrlPr>
                          </m:mPr>
                          <m:mr>
                            <m:e>
                              <m:r>
                                <w:rPr>
                                  <w:rFonts w:ascii="Cambria Math" w:eastAsiaTheme="minorEastAsia" w:hAnsi="Cambria Math"/>
                                </w:rPr>
                                <m:t>t-1</m:t>
                              </m:r>
                            </m:e>
                          </m:mr>
                          <m:mr>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e>
                          </m:mr>
                        </m:m>
                      </m:sub>
                      <m:sup>
                        <m:r>
                          <w:rPr>
                            <w:rFonts w:ascii="Cambria Math" w:eastAsiaTheme="minorEastAsia" w:hAnsi="Cambria Math"/>
                          </w:rPr>
                          <m:t>T</m:t>
                        </m:r>
                      </m:sup>
                      <m:e>
                        <m:nary>
                          <m:naryPr>
                            <m:chr m:val="∑"/>
                            <m:limLoc m:val="undOvr"/>
                            <m:supHide m:val="1"/>
                            <m:ctrlPr>
                              <w:rPr>
                                <w:rFonts w:ascii="Cambria Math" w:eastAsiaTheme="minorEastAsia" w:hAnsi="Cambria Math"/>
                                <w:i/>
                              </w:rPr>
                            </m:ctrlPr>
                          </m:naryPr>
                          <m:sub>
                            <m:r>
                              <w:rPr>
                                <w:rFonts w:ascii="Cambria Math" w:eastAsiaTheme="minorEastAsia" w:hAnsi="Cambria Math"/>
                              </w:rPr>
                              <m:t>l</m:t>
                            </m:r>
                          </m:sub>
                          <m:sup/>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il</m:t>
                                </m:r>
                              </m:sub>
                            </m:sSub>
                            <m:d>
                              <m:dPr>
                                <m:ctrlPr>
                                  <w:rPr>
                                    <w:rFonts w:ascii="Cambria Math" w:eastAsiaTheme="minorEastAsia" w:hAnsi="Cambria Math"/>
                                    <w:i/>
                                  </w:rPr>
                                </m:ctrlPr>
                              </m:dPr>
                              <m:e>
                                <m:r>
                                  <w:rPr>
                                    <w:rFonts w:ascii="Cambria Math" w:eastAsiaTheme="minorEastAsia" w:hAnsi="Cambria Math"/>
                                  </w:rPr>
                                  <m:t>t</m:t>
                                </m:r>
                              </m:e>
                            </m:d>
                          </m:e>
                        </m:nary>
                      </m:e>
                    </m:nary>
                  </m:num>
                  <m:den>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nary>
                          <m:naryPr>
                            <m:chr m:val="∑"/>
                            <m:limLoc m:val="undOvr"/>
                            <m:supHide m:val="1"/>
                            <m:ctrlPr>
                              <w:rPr>
                                <w:rFonts w:ascii="Cambria Math" w:eastAsiaTheme="minorEastAsia" w:hAnsi="Cambria Math"/>
                                <w:i/>
                              </w:rPr>
                            </m:ctrlPr>
                          </m:naryPr>
                          <m:sub>
                            <m:r>
                              <w:rPr>
                                <w:rFonts w:ascii="Cambria Math" w:eastAsiaTheme="minorEastAsia" w:hAnsi="Cambria Math"/>
                              </w:rPr>
                              <m:t>l</m:t>
                            </m:r>
                          </m:sub>
                          <m:sup/>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il</m:t>
                                </m:r>
                              </m:sub>
                            </m:sSub>
                            <m:d>
                              <m:dPr>
                                <m:ctrlPr>
                                  <w:rPr>
                                    <w:rFonts w:ascii="Cambria Math" w:eastAsiaTheme="minorEastAsia" w:hAnsi="Cambria Math"/>
                                    <w:i/>
                                  </w:rPr>
                                </m:ctrlPr>
                              </m:dPr>
                              <m:e>
                                <m:r>
                                  <w:rPr>
                                    <w:rFonts w:ascii="Cambria Math" w:eastAsiaTheme="minorEastAsia" w:hAnsi="Cambria Math"/>
                                  </w:rPr>
                                  <m:t>t</m:t>
                                </m:r>
                              </m:e>
                            </m:d>
                          </m:e>
                        </m:nary>
                      </m:e>
                    </m:nary>
                  </m:den>
                </m:f>
                <m:r>
                  <w:rPr>
                    <w:rFonts w:ascii="Cambria Math" w:hAnsi="Cambria Math"/>
                  </w:rPr>
                  <m:t xml:space="preserve">      </m:t>
                </m:r>
              </m:oMath>
            </m:oMathPara>
          </w:p>
        </w:tc>
        <w:tc>
          <w:tcPr>
            <w:tcW w:w="350" w:type="pct"/>
          </w:tcPr>
          <w:p w:rsidR="00392144" w:rsidRDefault="00392144" w:rsidP="00947BDF">
            <w:pPr>
              <w:pStyle w:val="Caption"/>
              <w:jc w:val="both"/>
            </w:pPr>
          </w:p>
          <w:p w:rsidR="00392144" w:rsidRPr="001B6502" w:rsidRDefault="00392144" w:rsidP="00947BDF">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sidR="00F168E1">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sidR="00F168E1">
              <w:rPr>
                <w:noProof/>
                <w:color w:val="auto"/>
              </w:rPr>
              <w:t>20</w:t>
            </w:r>
            <w:r w:rsidRPr="001B6502">
              <w:rPr>
                <w:color w:val="auto"/>
              </w:rPr>
              <w:fldChar w:fldCharType="end"/>
            </w:r>
            <w:r w:rsidRPr="001B6502">
              <w:rPr>
                <w:color w:val="auto"/>
              </w:rPr>
              <w:t>)</w:t>
            </w:r>
          </w:p>
          <w:p w:rsidR="00392144" w:rsidRDefault="00392144" w:rsidP="00947BDF">
            <w:pPr>
              <w:keepNext/>
              <w:jc w:val="both"/>
              <w:rPr>
                <w:rFonts w:asciiTheme="majorHAnsi" w:eastAsiaTheme="minorEastAsia" w:hAnsiTheme="majorHAnsi"/>
              </w:rPr>
            </w:pPr>
          </w:p>
        </w:tc>
      </w:tr>
    </w:tbl>
    <w:p w:rsidR="00392144" w:rsidRPr="006F46A5" w:rsidRDefault="00392144" w:rsidP="00947BDF">
      <w:pPr>
        <w:jc w:val="both"/>
        <w:rPr>
          <w:rFonts w:asciiTheme="majorHAnsi" w:eastAsiaTheme="minorEastAsia" w:hAnsiTheme="majorHAnsi"/>
        </w:rPr>
      </w:pPr>
    </w:p>
    <w:tbl>
      <w:tblPr>
        <w:tblStyle w:val="TableGrid"/>
        <w:tblW w:w="0" w:type="auto"/>
        <w:jc w:val="center"/>
        <w:tblLook w:val="04A0" w:firstRow="1" w:lastRow="0" w:firstColumn="1" w:lastColumn="0" w:noHBand="0" w:noVBand="1"/>
      </w:tblPr>
      <w:tblGrid>
        <w:gridCol w:w="8129"/>
      </w:tblGrid>
      <w:tr w:rsidR="006C0CAC" w:rsidRPr="006F46A5" w:rsidTr="006C0CAC">
        <w:trPr>
          <w:trHeight w:val="311"/>
          <w:jc w:val="center"/>
        </w:trPr>
        <w:tc>
          <w:tcPr>
            <w:tcW w:w="8129" w:type="dxa"/>
            <w:tcBorders>
              <w:left w:val="nil"/>
              <w:right w:val="nil"/>
            </w:tcBorders>
          </w:tcPr>
          <w:p w:rsidR="006C0CAC" w:rsidRPr="006F46A5" w:rsidRDefault="006C0CAC" w:rsidP="006C0CAC">
            <w:pPr>
              <w:rPr>
                <w:rFonts w:asciiTheme="majorHAnsi" w:eastAsiaTheme="minorEastAsia" w:hAnsiTheme="majorHAnsi"/>
              </w:rPr>
            </w:pPr>
            <w:r w:rsidRPr="006F46A5">
              <w:rPr>
                <w:rFonts w:asciiTheme="majorHAnsi" w:eastAsiaTheme="minorEastAsia" w:hAnsiTheme="majorHAnsi"/>
              </w:rPr>
              <w:t>Forward-backward(</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oMath>
            <w:r w:rsidRPr="006F46A5">
              <w:rPr>
                <w:rFonts w:asciiTheme="majorHAnsi" w:eastAsiaTheme="minorEastAsia" w:hAnsiTheme="majorHAnsi"/>
              </w:rPr>
              <w:t xml:space="preserve">) – determine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ctrlPr>
                    <w:rPr>
                      <w:rFonts w:ascii="Cambria Math" w:eastAsiaTheme="minorEastAsia" w:hAnsi="Cambria Math"/>
                      <w:b/>
                      <w:i/>
                    </w:rPr>
                  </m:ctrlPr>
                </m:e>
                <m:sub>
                  <m:r>
                    <w:rPr>
                      <w:rFonts w:ascii="Cambria Math" w:eastAsiaTheme="minorEastAsia" w:hAnsi="Cambria Math"/>
                    </w:rPr>
                    <m:t>ij</m:t>
                  </m:r>
                </m:sub>
              </m:sSub>
            </m:oMath>
            <w:r w:rsidRPr="006F46A5">
              <w:rPr>
                <w:rFonts w:asciiTheme="majorHAnsi" w:eastAsiaTheme="minorEastAsia" w:hAnsiTheme="majorHAnsi"/>
              </w:rPr>
              <w:t xml:space="preserve"> and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b</m:t>
                      </m:r>
                    </m:e>
                  </m:acc>
                </m:e>
                <m:sub>
                  <m:r>
                    <w:rPr>
                      <w:rFonts w:ascii="Cambria Math" w:eastAsiaTheme="minorEastAsia" w:hAnsi="Cambria Math"/>
                    </w:rPr>
                    <m:t>jk</m:t>
                  </m:r>
                </m:sub>
              </m:sSub>
            </m:oMath>
          </w:p>
        </w:tc>
      </w:tr>
      <w:tr w:rsidR="006C0CAC" w:rsidRPr="006F46A5" w:rsidTr="006C0CAC">
        <w:trPr>
          <w:trHeight w:val="1880"/>
          <w:jc w:val="center"/>
        </w:trPr>
        <w:tc>
          <w:tcPr>
            <w:tcW w:w="8129" w:type="dxa"/>
            <w:tcBorders>
              <w:left w:val="nil"/>
              <w:right w:val="nil"/>
            </w:tcBorders>
          </w:tcPr>
          <w:p w:rsidR="006C0CAC" w:rsidRPr="006F46A5" w:rsidRDefault="006C0CAC" w:rsidP="00295CAA">
            <w:pPr>
              <w:rPr>
                <w:rFonts w:asciiTheme="majorHAnsi" w:eastAsiaTheme="minorEastAsia" w:hAnsiTheme="majorHAnsi"/>
              </w:rPr>
            </w:pPr>
            <w:r w:rsidRPr="006F46A5">
              <w:rPr>
                <w:rFonts w:asciiTheme="majorHAnsi" w:eastAsiaTheme="minorEastAsia" w:hAnsiTheme="majorHAnsi"/>
              </w:rPr>
              <w:t xml:space="preserve">1:    begin </w:t>
            </w:r>
            <w:r w:rsidRPr="006F46A5">
              <w:rPr>
                <w:rFonts w:asciiTheme="majorHAnsi" w:eastAsiaTheme="minorEastAsia" w:hAnsiTheme="majorHAnsi"/>
                <w:b/>
              </w:rPr>
              <w:t xml:space="preserve">initialise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ctrlPr>
                    <w:rPr>
                      <w:rFonts w:ascii="Cambria Math" w:eastAsiaTheme="minorEastAsia" w:hAnsi="Cambria Math"/>
                      <w:b/>
                      <w:i/>
                    </w:rPr>
                  </m:ctrlPr>
                </m:e>
                <m:sub>
                  <m:r>
                    <w:rPr>
                      <w:rFonts w:ascii="Cambria Math" w:eastAsiaTheme="minorEastAsia" w:hAnsi="Cambria Math"/>
                    </w:rPr>
                    <m:t>ij</m:t>
                  </m:r>
                </m:sub>
              </m:sSub>
            </m:oMath>
            <w:r w:rsidRPr="006F46A5">
              <w:rPr>
                <w:rFonts w:asciiTheme="majorHAnsi" w:eastAsiaTheme="minorEastAsia" w:hAnsiTheme="majorHAnsi"/>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b</m:t>
                      </m:r>
                    </m:e>
                  </m:acc>
                </m:e>
                <m:sub>
                  <m:r>
                    <w:rPr>
                      <w:rFonts w:ascii="Cambria Math" w:eastAsiaTheme="minorEastAsia" w:hAnsi="Cambria Math"/>
                    </w:rPr>
                    <m:t>jk</m:t>
                  </m:r>
                </m:sub>
              </m:sSub>
            </m:oMath>
            <w:r w:rsidRPr="006F46A5">
              <w:rPr>
                <w:rFonts w:asciiTheme="majorHAnsi" w:eastAsiaTheme="minorEastAsia" w:hAnsiTheme="majorHAnsi"/>
              </w:rPr>
              <w:t xml:space="preserve">, training sequence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oMath>
            <w:r w:rsidRPr="006F46A5">
              <w:rPr>
                <w:rFonts w:asciiTheme="majorHAnsi" w:eastAsiaTheme="minorEastAsia" w:hAnsiTheme="majorHAnsi"/>
              </w:rPr>
              <w:t xml:space="preserve">, convergence criterion </w:t>
            </w:r>
            <m:oMath>
              <m:r>
                <w:rPr>
                  <w:rFonts w:ascii="Cambria Math" w:eastAsiaTheme="minorEastAsia" w:hAnsi="Cambria Math"/>
                </w:rPr>
                <m:t>θ</m:t>
              </m:r>
            </m:oMath>
            <w:r w:rsidRPr="006F46A5">
              <w:rPr>
                <w:rFonts w:asciiTheme="majorHAnsi" w:eastAsiaTheme="minorEastAsia" w:hAnsiTheme="majorHAnsi"/>
              </w:rPr>
              <w:t xml:space="preserve">, </w:t>
            </w:r>
            <m:oMath>
              <m:r>
                <w:rPr>
                  <w:rFonts w:ascii="Cambria Math" w:eastAsiaTheme="minorEastAsia" w:hAnsi="Cambria Math"/>
                </w:rPr>
                <m:t>z ⟵0</m:t>
              </m:r>
            </m:oMath>
          </w:p>
          <w:p w:rsidR="006C0CAC" w:rsidRPr="006F46A5" w:rsidRDefault="006C0CAC" w:rsidP="00295CAA">
            <w:pPr>
              <w:rPr>
                <w:rFonts w:asciiTheme="majorHAnsi" w:eastAsiaTheme="minorEastAsia" w:hAnsiTheme="majorHAnsi"/>
              </w:rPr>
            </w:pPr>
            <w:r w:rsidRPr="006F46A5">
              <w:rPr>
                <w:rFonts w:asciiTheme="majorHAnsi" w:eastAsiaTheme="minorEastAsia" w:hAnsiTheme="majorHAnsi"/>
              </w:rPr>
              <w:t xml:space="preserve">2:    </w:t>
            </w:r>
            <w:r w:rsidRPr="006F46A5">
              <w:rPr>
                <w:rFonts w:asciiTheme="majorHAnsi" w:eastAsiaTheme="minorEastAsia" w:hAnsiTheme="majorHAnsi"/>
                <w:b/>
              </w:rPr>
              <w:t xml:space="preserve">do </w:t>
            </w:r>
            <m:oMath>
              <m:r>
                <w:rPr>
                  <w:rFonts w:ascii="Cambria Math" w:eastAsiaTheme="minorEastAsia" w:hAnsi="Cambria Math"/>
                </w:rPr>
                <m:t xml:space="preserve">z ⟵z+1  </m:t>
              </m:r>
            </m:oMath>
          </w:p>
          <w:p w:rsidR="006C0CAC" w:rsidRPr="006F46A5" w:rsidRDefault="006C0CAC" w:rsidP="00295CAA">
            <w:pPr>
              <w:rPr>
                <w:rFonts w:asciiTheme="majorHAnsi" w:eastAsiaTheme="minorEastAsia" w:hAnsiTheme="majorHAnsi"/>
              </w:rPr>
            </w:pPr>
            <w:r w:rsidRPr="006F46A5">
              <w:rPr>
                <w:rFonts w:asciiTheme="majorHAnsi" w:eastAsiaTheme="minorEastAsia" w:hAnsiTheme="majorHAnsi"/>
              </w:rPr>
              <w:t xml:space="preserve">3:      </w:t>
            </w:r>
            <w:r w:rsidRPr="006F46A5">
              <w:rPr>
                <w:rFonts w:asciiTheme="majorHAnsi" w:eastAsiaTheme="minorEastAsia" w:hAnsiTheme="majorHAnsi"/>
                <w:b/>
              </w:rPr>
              <w:t xml:space="preserve">     </w:t>
            </w:r>
            <w:r w:rsidRPr="006F46A5">
              <w:rPr>
                <w:rFonts w:asciiTheme="majorHAnsi" w:eastAsiaTheme="minorEastAsia" w:hAnsiTheme="majorHAnsi"/>
              </w:rPr>
              <w:t>compute</w:t>
            </w:r>
            <w:r w:rsidRPr="006F46A5">
              <w:rPr>
                <w:rFonts w:asciiTheme="majorHAnsi" w:eastAsiaTheme="minorEastAsia" w:hAnsiTheme="majorHAnsi"/>
                <w:b/>
              </w:rPr>
              <w:t xml:space="preserve">  </w:t>
            </w:r>
            <m:oMath>
              <m:acc>
                <m:accPr>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(z)</m:t>
              </m:r>
            </m:oMath>
            <w:r w:rsidRPr="006F46A5">
              <w:rPr>
                <w:rFonts w:asciiTheme="majorHAnsi" w:eastAsiaTheme="minorEastAsia" w:hAnsiTheme="majorHAnsi"/>
              </w:rPr>
              <w:t xml:space="preserve"> from </w:t>
            </w:r>
            <m:oMath>
              <m:acc>
                <m:accPr>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(z-1 )</m:t>
              </m:r>
            </m:oMath>
            <w:r w:rsidRPr="006F46A5">
              <w:rPr>
                <w:rFonts w:asciiTheme="majorHAnsi" w:eastAsiaTheme="minorEastAsia" w:hAnsiTheme="majorHAnsi"/>
              </w:rPr>
              <w:t xml:space="preserve"> and </w:t>
            </w:r>
            <m:oMath>
              <m:acc>
                <m:accPr>
                  <m:ctrlPr>
                    <w:rPr>
                      <w:rFonts w:ascii="Cambria Math" w:eastAsiaTheme="minorEastAsia" w:hAnsi="Cambria Math"/>
                      <w:i/>
                    </w:rPr>
                  </m:ctrlPr>
                </m:accPr>
                <m:e>
                  <m:r>
                    <w:rPr>
                      <w:rFonts w:ascii="Cambria Math" w:eastAsiaTheme="minorEastAsia" w:hAnsi="Cambria Math"/>
                    </w:rPr>
                    <m:t>b</m:t>
                  </m:r>
                </m:e>
              </m:acc>
              <m:r>
                <w:rPr>
                  <w:rFonts w:ascii="Cambria Math" w:eastAsiaTheme="minorEastAsia" w:hAnsi="Cambria Math"/>
                </w:rPr>
                <m:t>(z-1 )</m:t>
              </m:r>
            </m:oMath>
            <w:r w:rsidRPr="006F46A5">
              <w:rPr>
                <w:rFonts w:asciiTheme="majorHAnsi" w:eastAsiaTheme="minorEastAsia" w:hAnsiTheme="majorHAnsi"/>
              </w:rPr>
              <w:t xml:space="preserve"> by </w:t>
            </w:r>
            <w:r w:rsidR="00C12DD9">
              <w:rPr>
                <w:rFonts w:asciiTheme="majorHAnsi" w:eastAsiaTheme="minorEastAsia" w:hAnsiTheme="majorHAnsi"/>
              </w:rPr>
              <w:t>equation 3.19</w:t>
            </w:r>
          </w:p>
          <w:p w:rsidR="006C0CAC" w:rsidRPr="006F46A5" w:rsidRDefault="006C0CAC" w:rsidP="00295CAA">
            <w:pPr>
              <w:rPr>
                <w:rFonts w:asciiTheme="majorHAnsi" w:eastAsiaTheme="minorEastAsia" w:hAnsiTheme="majorHAnsi"/>
              </w:rPr>
            </w:pPr>
            <w:r w:rsidRPr="006F46A5">
              <w:rPr>
                <w:rFonts w:asciiTheme="majorHAnsi" w:eastAsiaTheme="minorEastAsia" w:hAnsiTheme="majorHAnsi"/>
              </w:rPr>
              <w:t>4:           compute</w:t>
            </w:r>
            <w:r w:rsidRPr="006F46A5">
              <w:rPr>
                <w:rFonts w:asciiTheme="majorHAnsi" w:eastAsiaTheme="minorEastAsia" w:hAnsiTheme="majorHAnsi"/>
                <w:b/>
              </w:rPr>
              <w:t xml:space="preserve">  </w:t>
            </w:r>
            <m:oMath>
              <m:acc>
                <m:accPr>
                  <m:ctrlPr>
                    <w:rPr>
                      <w:rFonts w:ascii="Cambria Math" w:eastAsiaTheme="minorEastAsia" w:hAnsi="Cambria Math"/>
                      <w:i/>
                    </w:rPr>
                  </m:ctrlPr>
                </m:accPr>
                <m:e>
                  <m:r>
                    <w:rPr>
                      <w:rFonts w:ascii="Cambria Math" w:eastAsiaTheme="minorEastAsia" w:hAnsi="Cambria Math"/>
                    </w:rPr>
                    <m:t>b</m:t>
                  </m:r>
                </m:e>
              </m:acc>
              <m:r>
                <w:rPr>
                  <w:rFonts w:ascii="Cambria Math" w:eastAsiaTheme="minorEastAsia" w:hAnsi="Cambria Math"/>
                </w:rPr>
                <m:t>(z)</m:t>
              </m:r>
            </m:oMath>
            <w:r w:rsidRPr="006F46A5">
              <w:rPr>
                <w:rFonts w:asciiTheme="majorHAnsi" w:eastAsiaTheme="minorEastAsia" w:hAnsiTheme="majorHAnsi"/>
              </w:rPr>
              <w:t xml:space="preserve"> from </w:t>
            </w:r>
            <m:oMath>
              <m:acc>
                <m:accPr>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(z-1 )</m:t>
              </m:r>
            </m:oMath>
            <w:r w:rsidRPr="006F46A5">
              <w:rPr>
                <w:rFonts w:asciiTheme="majorHAnsi" w:eastAsiaTheme="minorEastAsia" w:hAnsiTheme="majorHAnsi"/>
              </w:rPr>
              <w:t xml:space="preserve"> and </w:t>
            </w:r>
            <m:oMath>
              <m:acc>
                <m:accPr>
                  <m:ctrlPr>
                    <w:rPr>
                      <w:rFonts w:ascii="Cambria Math" w:eastAsiaTheme="minorEastAsia" w:hAnsi="Cambria Math"/>
                      <w:i/>
                    </w:rPr>
                  </m:ctrlPr>
                </m:accPr>
                <m:e>
                  <m:r>
                    <w:rPr>
                      <w:rFonts w:ascii="Cambria Math" w:eastAsiaTheme="minorEastAsia" w:hAnsi="Cambria Math"/>
                    </w:rPr>
                    <m:t>b</m:t>
                  </m:r>
                </m:e>
              </m:acc>
              <m:r>
                <w:rPr>
                  <w:rFonts w:ascii="Cambria Math" w:eastAsiaTheme="minorEastAsia" w:hAnsi="Cambria Math"/>
                </w:rPr>
                <m:t>(z-1 )</m:t>
              </m:r>
            </m:oMath>
            <w:r w:rsidRPr="006F46A5">
              <w:rPr>
                <w:rFonts w:asciiTheme="majorHAnsi" w:eastAsiaTheme="minorEastAsia" w:hAnsiTheme="majorHAnsi"/>
              </w:rPr>
              <w:t xml:space="preserve"> by </w:t>
            </w:r>
            <w:r w:rsidR="00C12DD9">
              <w:rPr>
                <w:rFonts w:asciiTheme="majorHAnsi" w:eastAsiaTheme="minorEastAsia" w:hAnsiTheme="majorHAnsi"/>
              </w:rPr>
              <w:t>equation 3.20</w:t>
            </w:r>
          </w:p>
          <w:p w:rsidR="006C0CAC" w:rsidRPr="006F46A5" w:rsidRDefault="006C0CAC" w:rsidP="00295CAA">
            <w:pPr>
              <w:rPr>
                <w:rFonts w:asciiTheme="majorHAnsi" w:eastAsiaTheme="minorEastAsia" w:hAnsiTheme="majorHAnsi"/>
                <w:b/>
              </w:rPr>
            </w:pPr>
            <w:r w:rsidRPr="006F46A5">
              <w:rPr>
                <w:rFonts w:asciiTheme="majorHAnsi" w:eastAsiaTheme="minorEastAsia" w:hAnsiTheme="majorHAnsi"/>
              </w:rPr>
              <w:t xml:space="preserve">5:     </w:t>
            </w:r>
            <w:r w:rsidRPr="006F46A5">
              <w:rPr>
                <w:rFonts w:asciiTheme="majorHAnsi" w:eastAsiaTheme="minorEastAsia" w:hAnsiTheme="majorHAnsi"/>
                <w:b/>
              </w:rPr>
              <w:t xml:space="preserve">      </w:t>
            </w:r>
            <m:oMath>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w:rPr>
                      <w:rFonts w:ascii="Cambria Math" w:eastAsiaTheme="minorEastAsia" w:hAnsi="Cambria Math"/>
                    </w:rPr>
                    <m:t>ij</m:t>
                  </m:r>
                </m:sub>
              </m:sSub>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ctrlPr>
                    <w:rPr>
                      <w:rFonts w:ascii="Cambria Math" w:eastAsiaTheme="minorEastAsia" w:hAnsi="Cambria Math"/>
                      <w:b/>
                      <w:i/>
                    </w:rPr>
                  </m:ctrlPr>
                </m:e>
                <m:sub>
                  <m:r>
                    <w:rPr>
                      <w:rFonts w:ascii="Cambria Math" w:eastAsiaTheme="minorEastAsia" w:hAnsi="Cambria Math"/>
                    </w:rPr>
                    <m:t>ij</m:t>
                  </m:r>
                </m:sub>
              </m:sSub>
              <m:d>
                <m:dPr>
                  <m:ctrlPr>
                    <w:rPr>
                      <w:rFonts w:ascii="Cambria Math" w:eastAsiaTheme="minorEastAsia" w:hAnsi="Cambria Math"/>
                      <w:i/>
                    </w:rPr>
                  </m:ctrlPr>
                </m:dPr>
                <m:e>
                  <m:r>
                    <w:rPr>
                      <w:rFonts w:ascii="Cambria Math" w:eastAsiaTheme="minorEastAsia" w:hAnsi="Cambria Math"/>
                    </w:rPr>
                    <m:t>z</m:t>
                  </m:r>
                </m:e>
              </m:d>
            </m:oMath>
          </w:p>
          <w:p w:rsidR="006C0CAC" w:rsidRPr="006F46A5" w:rsidRDefault="006C0CAC" w:rsidP="00295CAA">
            <w:pPr>
              <w:keepNext/>
              <w:rPr>
                <w:rFonts w:asciiTheme="majorHAnsi" w:eastAsiaTheme="minorEastAsia" w:hAnsiTheme="majorHAnsi"/>
              </w:rPr>
            </w:pPr>
            <w:r w:rsidRPr="006F46A5">
              <w:rPr>
                <w:rFonts w:asciiTheme="majorHAnsi" w:eastAsiaTheme="minorEastAsia" w:hAnsiTheme="majorHAnsi"/>
              </w:rPr>
              <w:t xml:space="preserve">6:           </w:t>
            </w:r>
            <m:oMath>
              <m:sSub>
                <m:sSubPr>
                  <m:ctrlPr>
                    <w:rPr>
                      <w:rFonts w:ascii="Cambria Math" w:eastAsiaTheme="minorEastAsia" w:hAnsi="Cambria Math"/>
                      <w:i/>
                    </w:rPr>
                  </m:ctrlPr>
                </m:sSubPr>
                <m:e>
                  <m:r>
                    <w:rPr>
                      <w:rFonts w:ascii="Cambria Math" w:eastAsiaTheme="minorEastAsia" w:hAnsi="Cambria Math"/>
                    </w:rPr>
                    <m:t>b</m:t>
                  </m:r>
                  <m:ctrlPr>
                    <w:rPr>
                      <w:rFonts w:ascii="Cambria Math" w:eastAsiaTheme="minorEastAsia" w:hAnsi="Cambria Math"/>
                      <w:b/>
                      <w:i/>
                    </w:rPr>
                  </m:ctrlPr>
                </m:e>
                <m:sub>
                  <m:r>
                    <w:rPr>
                      <w:rFonts w:ascii="Cambria Math" w:eastAsiaTheme="minorEastAsia" w:hAnsi="Cambria Math"/>
                    </w:rPr>
                    <m:t>jk</m:t>
                  </m:r>
                </m:sub>
              </m:sSub>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b</m:t>
                      </m:r>
                    </m:e>
                  </m:acc>
                </m:e>
                <m:sub>
                  <m:r>
                    <w:rPr>
                      <w:rFonts w:ascii="Cambria Math" w:eastAsiaTheme="minorEastAsia" w:hAnsi="Cambria Math"/>
                    </w:rPr>
                    <m:t>jk</m:t>
                  </m:r>
                </m:sub>
              </m:sSub>
              <m:d>
                <m:dPr>
                  <m:ctrlPr>
                    <w:rPr>
                      <w:rFonts w:ascii="Cambria Math" w:eastAsiaTheme="minorEastAsia" w:hAnsi="Cambria Math"/>
                      <w:i/>
                    </w:rPr>
                  </m:ctrlPr>
                </m:dPr>
                <m:e>
                  <m:r>
                    <w:rPr>
                      <w:rFonts w:ascii="Cambria Math" w:eastAsiaTheme="minorEastAsia" w:hAnsi="Cambria Math"/>
                    </w:rPr>
                    <m:t>z</m:t>
                  </m:r>
                </m:e>
              </m:d>
            </m:oMath>
          </w:p>
          <w:p w:rsidR="006C0CAC" w:rsidRPr="006F46A5" w:rsidRDefault="006C0CAC" w:rsidP="00295CAA">
            <w:pPr>
              <w:keepNext/>
              <w:rPr>
                <w:rFonts w:asciiTheme="majorHAnsi" w:eastAsiaTheme="minorEastAsia" w:hAnsiTheme="majorHAnsi"/>
              </w:rPr>
            </w:pPr>
            <w:r w:rsidRPr="006F46A5">
              <w:rPr>
                <w:rFonts w:asciiTheme="majorHAnsi" w:eastAsiaTheme="minorEastAsia" w:hAnsiTheme="majorHAnsi"/>
              </w:rPr>
              <w:t xml:space="preserve">7:    </w:t>
            </w:r>
            <w:r w:rsidRPr="006F46A5">
              <w:rPr>
                <w:rFonts w:asciiTheme="majorHAnsi" w:eastAsiaTheme="minorEastAsia" w:hAnsiTheme="majorHAnsi"/>
                <w:b/>
              </w:rPr>
              <w:t xml:space="preserve">until </w:t>
            </w:r>
            <m:oMath>
              <m:func>
                <m:funcPr>
                  <m:ctrlPr>
                    <w:rPr>
                      <w:rFonts w:ascii="Cambria Math" w:eastAsiaTheme="minorEastAsia" w:hAnsi="Cambria Math"/>
                      <w:b/>
                      <w:i/>
                      <w:vertAlign w:val="subscript"/>
                    </w:rPr>
                  </m:ctrlPr>
                </m:funcPr>
                <m:fName>
                  <m:limLow>
                    <m:limLowPr>
                      <m:ctrlPr>
                        <w:rPr>
                          <w:rFonts w:ascii="Cambria Math" w:eastAsiaTheme="minorEastAsia" w:hAnsi="Cambria Math"/>
                          <w:i/>
                          <w:vertAlign w:val="subscript"/>
                        </w:rPr>
                      </m:ctrlPr>
                    </m:limLowPr>
                    <m:e>
                      <m:r>
                        <m:rPr>
                          <m:sty m:val="p"/>
                        </m:rPr>
                        <w:rPr>
                          <w:rFonts w:ascii="Cambria Math" w:hAnsi="Cambria Math"/>
                          <w:vertAlign w:val="subscript"/>
                        </w:rPr>
                        <m:t>max</m:t>
                      </m:r>
                    </m:e>
                    <m:lim>
                      <m:r>
                        <w:rPr>
                          <w:rFonts w:ascii="Cambria Math" w:eastAsiaTheme="minorEastAsia" w:hAnsi="Cambria Math"/>
                          <w:vertAlign w:val="subscript"/>
                        </w:rPr>
                        <m:t>i,j, k</m:t>
                      </m:r>
                    </m:lim>
                  </m:limLow>
                </m:fName>
                <m:e>
                  <m:sSub>
                    <m:sSubPr>
                      <m:ctrlPr>
                        <w:rPr>
                          <w:rFonts w:ascii="Cambria Math" w:eastAsiaTheme="minorEastAsia" w:hAnsi="Cambria Math"/>
                          <w:i/>
                          <w:vertAlign w:val="subscript"/>
                        </w:rPr>
                      </m:ctrlPr>
                    </m:sSubPr>
                    <m:e>
                      <m:r>
                        <w:rPr>
                          <w:rFonts w:ascii="Cambria Math" w:eastAsiaTheme="minorEastAsia" w:hAnsi="Cambria Math"/>
                          <w:vertAlign w:val="subscript"/>
                        </w:rPr>
                        <m:t>[a</m:t>
                      </m:r>
                    </m:e>
                    <m:sub>
                      <m:r>
                        <w:rPr>
                          <w:rFonts w:ascii="Cambria Math" w:eastAsiaTheme="minorEastAsia" w:hAnsi="Cambria Math"/>
                          <w:vertAlign w:val="subscript"/>
                        </w:rPr>
                        <m:t>ij</m:t>
                      </m:r>
                    </m:sub>
                  </m:sSub>
                  <m:d>
                    <m:dPr>
                      <m:ctrlPr>
                        <w:rPr>
                          <w:rFonts w:ascii="Cambria Math" w:eastAsiaTheme="minorEastAsia" w:hAnsi="Cambria Math"/>
                          <w:i/>
                          <w:vertAlign w:val="subscript"/>
                        </w:rPr>
                      </m:ctrlPr>
                    </m:dPr>
                    <m:e>
                      <m:r>
                        <w:rPr>
                          <w:rFonts w:ascii="Cambria Math" w:eastAsiaTheme="minorEastAsia" w:hAnsi="Cambria Math"/>
                          <w:vertAlign w:val="subscript"/>
                        </w:rPr>
                        <m:t>z</m:t>
                      </m:r>
                    </m:e>
                  </m:d>
                  <m:r>
                    <w:rPr>
                      <w:rFonts w:ascii="Cambria Math" w:eastAsiaTheme="minorEastAsia" w:hAnsi="Cambria Math"/>
                      <w:vertAlign w:val="subscript"/>
                    </w:rPr>
                    <m:t>-</m:t>
                  </m:r>
                  <m:sSub>
                    <m:sSubPr>
                      <m:ctrlPr>
                        <w:rPr>
                          <w:rFonts w:ascii="Cambria Math" w:eastAsiaTheme="minorEastAsia" w:hAnsi="Cambria Math"/>
                          <w:i/>
                          <w:vertAlign w:val="subscript"/>
                        </w:rPr>
                      </m:ctrlPr>
                    </m:sSubPr>
                    <m:e>
                      <m:r>
                        <w:rPr>
                          <w:rFonts w:ascii="Cambria Math" w:eastAsiaTheme="minorEastAsia" w:hAnsi="Cambria Math"/>
                          <w:vertAlign w:val="subscript"/>
                        </w:rPr>
                        <m:t>a</m:t>
                      </m:r>
                    </m:e>
                    <m:sub>
                      <m:r>
                        <w:rPr>
                          <w:rFonts w:ascii="Cambria Math" w:eastAsiaTheme="minorEastAsia" w:hAnsi="Cambria Math"/>
                          <w:vertAlign w:val="subscript"/>
                        </w:rPr>
                        <m:t>ij</m:t>
                      </m:r>
                    </m:sub>
                  </m:sSub>
                  <m:d>
                    <m:dPr>
                      <m:ctrlPr>
                        <w:rPr>
                          <w:rFonts w:ascii="Cambria Math" w:eastAsiaTheme="minorEastAsia" w:hAnsi="Cambria Math"/>
                          <w:i/>
                          <w:vertAlign w:val="subscript"/>
                        </w:rPr>
                      </m:ctrlPr>
                    </m:dPr>
                    <m:e>
                      <m:r>
                        <w:rPr>
                          <w:rFonts w:ascii="Cambria Math" w:eastAsiaTheme="minorEastAsia" w:hAnsi="Cambria Math"/>
                          <w:vertAlign w:val="subscript"/>
                        </w:rPr>
                        <m:t>z-1</m:t>
                      </m:r>
                    </m:e>
                  </m:d>
                  <m:r>
                    <w:rPr>
                      <w:rFonts w:ascii="Cambria Math" w:eastAsiaTheme="minorEastAsia" w:hAnsi="Cambria Math"/>
                      <w:vertAlign w:val="subscript"/>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d>
                    <m:dPr>
                      <m:ctrlPr>
                        <w:rPr>
                          <w:rFonts w:ascii="Cambria Math" w:eastAsiaTheme="minorEastAsia" w:hAnsi="Cambria Math"/>
                          <w:i/>
                          <w:vertAlign w:val="subscript"/>
                        </w:rPr>
                      </m:ctrlPr>
                    </m:dPr>
                    <m:e>
                      <m:r>
                        <w:rPr>
                          <w:rFonts w:ascii="Cambria Math" w:eastAsiaTheme="minorEastAsia" w:hAnsi="Cambria Math"/>
                          <w:vertAlign w:val="subscript"/>
                        </w:rPr>
                        <m:t>z</m:t>
                      </m:r>
                    </m:e>
                  </m:d>
                  <m:r>
                    <w:rPr>
                      <w:rFonts w:ascii="Cambria Math" w:eastAsiaTheme="minorEastAsia" w:hAnsi="Cambria Math"/>
                      <w:vertAlign w:val="subscript"/>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d>
                    <m:dPr>
                      <m:ctrlPr>
                        <w:rPr>
                          <w:rFonts w:ascii="Cambria Math" w:eastAsiaTheme="minorEastAsia" w:hAnsi="Cambria Math"/>
                          <w:i/>
                          <w:vertAlign w:val="subscript"/>
                        </w:rPr>
                      </m:ctrlPr>
                    </m:dPr>
                    <m:e>
                      <m:r>
                        <w:rPr>
                          <w:rFonts w:ascii="Cambria Math" w:eastAsiaTheme="minorEastAsia" w:hAnsi="Cambria Math"/>
                          <w:vertAlign w:val="subscript"/>
                        </w:rPr>
                        <m:t>z-1</m:t>
                      </m:r>
                    </m:e>
                  </m:d>
                  <m:r>
                    <w:rPr>
                      <w:rFonts w:ascii="Cambria Math" w:eastAsiaTheme="minorEastAsia" w:hAnsi="Cambria Math"/>
                      <w:vertAlign w:val="subscript"/>
                    </w:rPr>
                    <m:t xml:space="preserve">]&lt;  </m:t>
                  </m:r>
                </m:e>
              </m:func>
              <m:r>
                <w:rPr>
                  <w:rFonts w:ascii="Cambria Math" w:eastAsiaTheme="minorEastAsia" w:hAnsi="Cambria Math"/>
                </w:rPr>
                <m:t>θ</m:t>
              </m:r>
            </m:oMath>
          </w:p>
          <w:p w:rsidR="006C0CAC" w:rsidRPr="006F46A5" w:rsidRDefault="006C0CAC" w:rsidP="00295CAA">
            <w:pPr>
              <w:keepNext/>
              <w:rPr>
                <w:rFonts w:asciiTheme="majorHAnsi" w:eastAsiaTheme="minorEastAsia" w:hAnsiTheme="majorHAnsi"/>
              </w:rPr>
            </w:pPr>
            <w:r w:rsidRPr="006F46A5">
              <w:rPr>
                <w:rFonts w:asciiTheme="majorHAnsi" w:eastAsiaTheme="minorEastAsia" w:hAnsiTheme="majorHAnsi"/>
              </w:rPr>
              <w:t xml:space="preserve">8: </w:t>
            </w:r>
            <w:r w:rsidR="000F73F8" w:rsidRPr="006F46A5">
              <w:rPr>
                <w:rFonts w:asciiTheme="majorHAnsi" w:eastAsiaTheme="minorEastAsia" w:hAnsiTheme="majorHAnsi"/>
              </w:rPr>
              <w:t xml:space="preserve">   </w:t>
            </w:r>
            <w:r w:rsidR="000F73F8" w:rsidRPr="006F46A5">
              <w:rPr>
                <w:rFonts w:asciiTheme="majorHAnsi" w:eastAsiaTheme="minorEastAsia" w:hAnsiTheme="majorHAnsi"/>
                <w:b/>
              </w:rPr>
              <w:t xml:space="preserve">return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r>
                <w:rPr>
                  <w:rFonts w:ascii="Cambria Math" w:eastAsiaTheme="minorEastAsia" w:hAnsi="Cambria Math"/>
                </w:rPr>
                <m:t xml:space="preserve"> ⟵</m:t>
              </m:r>
            </m:oMath>
            <w:r w:rsidR="000F73F8"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r>
                <w:rPr>
                  <w:rFonts w:ascii="Cambria Math" w:eastAsiaTheme="minorEastAsia" w:hAnsi="Cambria Math"/>
                </w:rPr>
                <m:t>(z)</m:t>
              </m:r>
            </m:oMath>
          </w:p>
          <w:p w:rsidR="006C0CAC" w:rsidRPr="006F46A5" w:rsidRDefault="006C0CAC" w:rsidP="00295CAA">
            <w:pPr>
              <w:keepNext/>
              <w:ind w:left="720" w:hanging="720"/>
              <w:rPr>
                <w:rFonts w:asciiTheme="majorHAnsi" w:eastAsiaTheme="minorEastAsia" w:hAnsiTheme="majorHAnsi"/>
                <w:b/>
              </w:rPr>
            </w:pPr>
            <w:r w:rsidRPr="006F46A5">
              <w:rPr>
                <w:rFonts w:asciiTheme="majorHAnsi" w:eastAsiaTheme="minorEastAsia" w:hAnsiTheme="majorHAnsi"/>
              </w:rPr>
              <w:t xml:space="preserve">9:    </w:t>
            </w:r>
            <w:r w:rsidR="000F73F8" w:rsidRPr="006F46A5">
              <w:rPr>
                <w:rFonts w:asciiTheme="majorHAnsi" w:eastAsiaTheme="minorEastAsia" w:hAnsiTheme="majorHAnsi"/>
                <w:b/>
              </w:rPr>
              <w:t xml:space="preserve">end </w:t>
            </w:r>
          </w:p>
          <w:p w:rsidR="006C0CAC" w:rsidRPr="006F46A5" w:rsidRDefault="006C0CAC" w:rsidP="003B0EEE">
            <w:pPr>
              <w:keepNext/>
              <w:rPr>
                <w:rFonts w:asciiTheme="majorHAnsi" w:eastAsiaTheme="minorEastAsia" w:hAnsiTheme="majorHAnsi"/>
              </w:rPr>
            </w:pPr>
          </w:p>
        </w:tc>
      </w:tr>
    </w:tbl>
    <w:p w:rsidR="00A90813" w:rsidRPr="006F46A5" w:rsidRDefault="003B0EEE" w:rsidP="003B0EEE">
      <w:pPr>
        <w:pStyle w:val="Caption"/>
        <w:jc w:val="center"/>
        <w:rPr>
          <w:rFonts w:asciiTheme="majorHAnsi" w:eastAsiaTheme="minorEastAsia" w:hAnsiTheme="majorHAnsi"/>
          <w:color w:val="auto"/>
        </w:rPr>
      </w:pPr>
      <w:bookmarkStart w:id="32" w:name="_Toc416019234"/>
      <w:proofErr w:type="gramStart"/>
      <w:r w:rsidRPr="006F46A5">
        <w:rPr>
          <w:rFonts w:asciiTheme="majorHAnsi" w:hAnsiTheme="majorHAnsi"/>
          <w:color w:val="auto"/>
        </w:rPr>
        <w:t xml:space="preserve">Algorithm </w:t>
      </w:r>
      <w:r w:rsidRPr="006F46A5">
        <w:rPr>
          <w:rFonts w:asciiTheme="majorHAnsi" w:hAnsiTheme="majorHAnsi"/>
          <w:color w:val="auto"/>
        </w:rPr>
        <w:fldChar w:fldCharType="begin"/>
      </w:r>
      <w:r w:rsidRPr="006F46A5">
        <w:rPr>
          <w:rFonts w:asciiTheme="majorHAnsi" w:hAnsiTheme="majorHAnsi"/>
          <w:color w:val="auto"/>
        </w:rPr>
        <w:instrText xml:space="preserve"> STYLEREF 1 \s </w:instrText>
      </w:r>
      <w:r w:rsidRPr="006F46A5">
        <w:rPr>
          <w:rFonts w:asciiTheme="majorHAnsi" w:hAnsiTheme="majorHAnsi"/>
          <w:color w:val="auto"/>
        </w:rPr>
        <w:fldChar w:fldCharType="separate"/>
      </w:r>
      <w:r w:rsidR="00F168E1">
        <w:rPr>
          <w:rFonts w:asciiTheme="majorHAnsi" w:hAnsiTheme="majorHAnsi"/>
          <w:noProof/>
          <w:color w:val="auto"/>
        </w:rPr>
        <w:t>3</w:t>
      </w:r>
      <w:r w:rsidRPr="006F46A5">
        <w:rPr>
          <w:rFonts w:asciiTheme="majorHAnsi" w:hAnsiTheme="majorHAnsi"/>
          <w:color w:val="auto"/>
        </w:rPr>
        <w:fldChar w:fldCharType="end"/>
      </w:r>
      <w:r w:rsidRPr="006F46A5">
        <w:rPr>
          <w:rFonts w:asciiTheme="majorHAnsi" w:hAnsiTheme="majorHAnsi"/>
          <w:color w:val="auto"/>
        </w:rPr>
        <w:t>.</w:t>
      </w:r>
      <w:proofErr w:type="gramEnd"/>
      <w:r w:rsidRPr="006F46A5">
        <w:rPr>
          <w:rFonts w:asciiTheme="majorHAnsi" w:hAnsiTheme="majorHAnsi"/>
          <w:color w:val="auto"/>
        </w:rPr>
        <w:fldChar w:fldCharType="begin"/>
      </w:r>
      <w:r w:rsidRPr="006F46A5">
        <w:rPr>
          <w:rFonts w:asciiTheme="majorHAnsi" w:hAnsiTheme="majorHAnsi"/>
          <w:color w:val="auto"/>
        </w:rPr>
        <w:instrText xml:space="preserve"> SEQ Algorithm \* ARABIC \s 1 </w:instrText>
      </w:r>
      <w:r w:rsidRPr="006F46A5">
        <w:rPr>
          <w:rFonts w:asciiTheme="majorHAnsi" w:hAnsiTheme="majorHAnsi"/>
          <w:color w:val="auto"/>
        </w:rPr>
        <w:fldChar w:fldCharType="separate"/>
      </w:r>
      <w:r w:rsidR="00F168E1">
        <w:rPr>
          <w:rFonts w:asciiTheme="majorHAnsi" w:hAnsiTheme="majorHAnsi"/>
          <w:noProof/>
          <w:color w:val="auto"/>
        </w:rPr>
        <w:t>6</w:t>
      </w:r>
      <w:r w:rsidRPr="006F46A5">
        <w:rPr>
          <w:rFonts w:asciiTheme="majorHAnsi" w:hAnsiTheme="majorHAnsi"/>
          <w:color w:val="auto"/>
        </w:rPr>
        <w:fldChar w:fldCharType="end"/>
      </w:r>
      <w:r w:rsidRPr="006F46A5">
        <w:rPr>
          <w:rFonts w:asciiTheme="majorHAnsi" w:hAnsiTheme="majorHAnsi"/>
          <w:color w:val="auto"/>
        </w:rPr>
        <w:t xml:space="preserve"> – </w:t>
      </w:r>
      <w:proofErr w:type="gramStart"/>
      <w:r w:rsidRPr="006F46A5">
        <w:rPr>
          <w:rFonts w:asciiTheme="majorHAnsi" w:hAnsiTheme="majorHAnsi"/>
          <w:color w:val="auto"/>
        </w:rPr>
        <w:t>the</w:t>
      </w:r>
      <w:proofErr w:type="gramEnd"/>
      <w:r w:rsidRPr="006F46A5">
        <w:rPr>
          <w:rFonts w:asciiTheme="majorHAnsi" w:hAnsiTheme="majorHAnsi"/>
          <w:color w:val="auto"/>
        </w:rPr>
        <w:t xml:space="preserve"> forward-backward algorithm</w:t>
      </w:r>
      <w:bookmarkEnd w:id="32"/>
    </w:p>
    <w:p w:rsidR="00461401" w:rsidRPr="006F46A5" w:rsidRDefault="000C6682" w:rsidP="00947BDF">
      <w:pPr>
        <w:pStyle w:val="Heading2"/>
        <w:numPr>
          <w:ilvl w:val="1"/>
          <w:numId w:val="1"/>
        </w:numPr>
        <w:jc w:val="both"/>
        <w:rPr>
          <w:color w:val="auto"/>
        </w:rPr>
      </w:pPr>
      <w:bookmarkStart w:id="33" w:name="_Toc416019196"/>
      <w:r w:rsidRPr="006F46A5">
        <w:rPr>
          <w:color w:val="auto"/>
        </w:rPr>
        <w:lastRenderedPageBreak/>
        <w:t xml:space="preserve">Hybrid </w:t>
      </w:r>
      <w:r w:rsidR="00461401" w:rsidRPr="006F46A5">
        <w:rPr>
          <w:color w:val="auto"/>
        </w:rPr>
        <w:t>HMM</w:t>
      </w:r>
      <w:r w:rsidRPr="006F46A5">
        <w:rPr>
          <w:color w:val="auto"/>
        </w:rPr>
        <w:t>-SVM</w:t>
      </w:r>
      <w:r w:rsidR="00461401" w:rsidRPr="006F46A5">
        <w:rPr>
          <w:color w:val="auto"/>
        </w:rPr>
        <w:t xml:space="preserve"> Model</w:t>
      </w:r>
      <w:bookmarkEnd w:id="33"/>
      <w:r w:rsidR="00461401" w:rsidRPr="006F46A5">
        <w:rPr>
          <w:color w:val="auto"/>
        </w:rPr>
        <w:t xml:space="preserve">  </w:t>
      </w:r>
    </w:p>
    <w:p w:rsidR="009A1C91" w:rsidRPr="006F46A5" w:rsidRDefault="009A1C91" w:rsidP="00947BDF">
      <w:pPr>
        <w:jc w:val="both"/>
        <w:rPr>
          <w:rFonts w:asciiTheme="majorHAnsi" w:hAnsiTheme="majorHAnsi"/>
        </w:rPr>
      </w:pPr>
      <w:r w:rsidRPr="006F46A5">
        <w:rPr>
          <w:rFonts w:asciiTheme="majorHAnsi" w:hAnsiTheme="majorHAnsi"/>
        </w:rPr>
        <w:t xml:space="preserve">The variation in hidden </w:t>
      </w:r>
      <w:proofErr w:type="spellStart"/>
      <w:r w:rsidRPr="006F46A5">
        <w:rPr>
          <w:rFonts w:asciiTheme="majorHAnsi" w:hAnsiTheme="majorHAnsi"/>
        </w:rPr>
        <w:t>markov</w:t>
      </w:r>
      <w:proofErr w:type="spellEnd"/>
      <w:r w:rsidRPr="006F46A5">
        <w:rPr>
          <w:rFonts w:asciiTheme="majorHAnsi" w:hAnsiTheme="majorHAnsi"/>
        </w:rPr>
        <w:t xml:space="preserve"> models comes in the form of which the emission probabilities are calculated; hence, HMMs can be based on the Poisson distributions, Gaussian distributions or Gaussian mixture models and in this case SVMs. For continuous data, Gaussian mixture models are typically the preferred method for deriving </w:t>
      </w:r>
      <w:r w:rsidR="00B93176" w:rsidRPr="006F46A5">
        <w:rPr>
          <w:rFonts w:asciiTheme="majorHAnsi" w:hAnsiTheme="majorHAnsi"/>
        </w:rPr>
        <w:t>the emission probabilities; however, they are often criticised for their poor discriminatory capabilities. Conversely, SVMs are</w:t>
      </w:r>
      <w:r w:rsidR="00663981" w:rsidRPr="006F46A5">
        <w:rPr>
          <w:rFonts w:asciiTheme="majorHAnsi" w:hAnsiTheme="majorHAnsi"/>
        </w:rPr>
        <w:t xml:space="preserve"> popular for their great discriminatory capabilities. </w:t>
      </w:r>
    </w:p>
    <w:p w:rsidR="00663981" w:rsidRDefault="00663981" w:rsidP="00947BDF">
      <w:pPr>
        <w:jc w:val="both"/>
        <w:rPr>
          <w:rFonts w:asciiTheme="majorHAnsi" w:eastAsiaTheme="minorEastAsia" w:hAnsiTheme="majorHAnsi"/>
        </w:rPr>
      </w:pPr>
      <w:r w:rsidRPr="006F46A5">
        <w:rPr>
          <w:rFonts w:asciiTheme="majorHAnsi" w:hAnsiTheme="majorHAnsi"/>
        </w:rPr>
        <w:t xml:space="preserve">SVMs </w:t>
      </w:r>
      <w:r w:rsidR="0054596E" w:rsidRPr="006F46A5">
        <w:rPr>
          <w:rFonts w:asciiTheme="majorHAnsi" w:hAnsiTheme="majorHAnsi"/>
        </w:rPr>
        <w:t>do not directly output probabilities, instead they output the measured distance between the example data and the hyperplane</w:t>
      </w:r>
      <w:proofErr w:type="gramStart"/>
      <w:r w:rsidR="00EA5DA1" w:rsidRPr="006F46A5">
        <w:rPr>
          <w:rFonts w:asciiTheme="majorHAnsi" w:hAnsiTheme="majorHAnsi"/>
        </w:rPr>
        <w:t xml:space="preserve">: </w:t>
      </w:r>
      <w:proofErr w:type="gramEnd"/>
      <m:oMath>
        <m:r>
          <w:rPr>
            <w:rFonts w:ascii="Cambria Math" w:hAnsi="Cambria Math"/>
          </w:rPr>
          <m:t>h(</m:t>
        </m:r>
        <m:r>
          <m:rPr>
            <m:sty m:val="bi"/>
          </m:rPr>
          <w:rPr>
            <w:rFonts w:ascii="Cambria Math" w:hAnsi="Cambria Math"/>
          </w:rPr>
          <m:t>x</m:t>
        </m:r>
        <m:r>
          <w:rPr>
            <w:rFonts w:ascii="Cambria Math" w:hAnsi="Cambria Math"/>
          </w:rPr>
          <m:t>)</m:t>
        </m:r>
      </m:oMath>
      <w:r w:rsidR="0054596E" w:rsidRPr="006F46A5">
        <w:rPr>
          <w:rFonts w:asciiTheme="majorHAnsi" w:hAnsiTheme="majorHAnsi"/>
        </w:rPr>
        <w:t xml:space="preserve">. In order to create a link between the posterior probability of a </w:t>
      </w:r>
      <w:r w:rsidR="00F04D5F" w:rsidRPr="006F46A5">
        <w:rPr>
          <w:rFonts w:asciiTheme="majorHAnsi" w:hAnsiTheme="majorHAnsi"/>
        </w:rPr>
        <w:t xml:space="preserve">instance </w:t>
      </w:r>
      <m:oMath>
        <m:r>
          <w:rPr>
            <w:rFonts w:ascii="Cambria Math" w:hAnsi="Cambria Math"/>
          </w:rPr>
          <m:t>x</m:t>
        </m:r>
      </m:oMath>
      <w:r w:rsidR="0054596E" w:rsidRPr="006F46A5">
        <w:rPr>
          <w:rFonts w:asciiTheme="majorHAnsi" w:hAnsiTheme="majorHAnsi"/>
        </w:rPr>
        <w:t xml:space="preserve"> having a </w:t>
      </w:r>
      <w:proofErr w:type="gramStart"/>
      <w:r w:rsidR="0054596E" w:rsidRPr="006F46A5">
        <w:rPr>
          <w:rFonts w:asciiTheme="majorHAnsi" w:hAnsiTheme="majorHAnsi"/>
        </w:rPr>
        <w:t xml:space="preserve">class </w:t>
      </w:r>
      <w:proofErr w:type="gramEnd"/>
      <m:oMath>
        <m:r>
          <w:rPr>
            <w:rFonts w:ascii="Cambria Math" w:hAnsi="Cambria Math"/>
          </w:rPr>
          <m:t>y</m:t>
        </m:r>
      </m:oMath>
      <w:r w:rsidR="0054596E" w:rsidRPr="006F46A5">
        <w:rPr>
          <w:rFonts w:asciiTheme="majorHAnsi" w:eastAsiaTheme="minorEastAsia" w:hAnsiTheme="majorHAnsi"/>
        </w:rPr>
        <w:t xml:space="preserve">: </w:t>
      </w:r>
      <m:oMath>
        <m:r>
          <w:rPr>
            <w:rFonts w:ascii="Cambria Math" w:eastAsiaTheme="minorEastAsia" w:hAnsi="Cambria Math"/>
          </w:rPr>
          <m:t>p</m:t>
        </m:r>
        <m:d>
          <m:dPr>
            <m:endChr m:val="|"/>
            <m:ctrlPr>
              <w:rPr>
                <w:rFonts w:ascii="Cambria Math" w:eastAsiaTheme="minorEastAsia" w:hAnsi="Cambria Math"/>
                <w:i/>
              </w:rPr>
            </m:ctrlPr>
          </m:dPr>
          <m:e>
            <m:r>
              <w:rPr>
                <w:rFonts w:ascii="Cambria Math" w:eastAsiaTheme="minorEastAsia" w:hAnsi="Cambria Math"/>
              </w:rPr>
              <m:t>y=+1</m:t>
            </m:r>
          </m:e>
        </m:d>
        <m:r>
          <w:rPr>
            <w:rFonts w:ascii="Cambria Math" w:eastAsiaTheme="minorEastAsia" w:hAnsi="Cambria Math"/>
          </w:rPr>
          <m:t>x)</m:t>
        </m:r>
      </m:oMath>
      <w:r w:rsidR="0054596E" w:rsidRPr="006F46A5">
        <w:rPr>
          <w:rFonts w:asciiTheme="majorHAnsi" w:eastAsiaTheme="minorEastAsia" w:hAnsiTheme="majorHAnsi"/>
        </w:rPr>
        <w:t xml:space="preserve"> and the result of the SVM, we need to utilise Platt’s</w:t>
      </w:r>
      <w:sdt>
        <w:sdtPr>
          <w:rPr>
            <w:rFonts w:asciiTheme="majorHAnsi" w:eastAsiaTheme="minorEastAsia" w:hAnsiTheme="majorHAnsi"/>
          </w:rPr>
          <w:id w:val="-233859571"/>
          <w:citation/>
        </w:sdtPr>
        <w:sdtContent>
          <w:r w:rsidR="0054596E" w:rsidRPr="006F46A5">
            <w:rPr>
              <w:rFonts w:asciiTheme="majorHAnsi" w:eastAsiaTheme="minorEastAsia" w:hAnsiTheme="majorHAnsi"/>
            </w:rPr>
            <w:fldChar w:fldCharType="begin"/>
          </w:r>
          <w:r w:rsidR="0054596E" w:rsidRPr="006F46A5">
            <w:rPr>
              <w:rFonts w:asciiTheme="majorHAnsi" w:eastAsiaTheme="minorEastAsia" w:hAnsiTheme="majorHAnsi"/>
            </w:rPr>
            <w:instrText xml:space="preserve">CITATION Pla99 \n  \t  \l 2057 </w:instrText>
          </w:r>
          <w:r w:rsidR="0054596E" w:rsidRPr="006F46A5">
            <w:rPr>
              <w:rFonts w:asciiTheme="majorHAnsi" w:eastAsiaTheme="minorEastAsia" w:hAnsiTheme="majorHAnsi"/>
            </w:rPr>
            <w:fldChar w:fldCharType="separate"/>
          </w:r>
          <w:r w:rsidR="0054596E" w:rsidRPr="006F46A5">
            <w:rPr>
              <w:rFonts w:asciiTheme="majorHAnsi" w:eastAsiaTheme="minorEastAsia" w:hAnsiTheme="majorHAnsi"/>
              <w:noProof/>
            </w:rPr>
            <w:t xml:space="preserve"> (1999)</w:t>
          </w:r>
          <w:r w:rsidR="0054596E" w:rsidRPr="006F46A5">
            <w:rPr>
              <w:rFonts w:asciiTheme="majorHAnsi" w:eastAsiaTheme="minorEastAsia" w:hAnsiTheme="majorHAnsi"/>
            </w:rPr>
            <w:fldChar w:fldCharType="end"/>
          </w:r>
        </w:sdtContent>
      </w:sdt>
      <w:r w:rsidR="0054596E" w:rsidRPr="006F46A5">
        <w:rPr>
          <w:rFonts w:asciiTheme="majorHAnsi" w:eastAsiaTheme="minorEastAsia" w:hAnsiTheme="majorHAnsi"/>
        </w:rPr>
        <w:t xml:space="preserve"> proposal for generating pseudo</w:t>
      </w:r>
      <w:r w:rsidR="00F04D5F" w:rsidRPr="006F46A5">
        <w:rPr>
          <w:rFonts w:asciiTheme="majorHAnsi" w:eastAsiaTheme="minorEastAsia" w:hAnsiTheme="majorHAnsi"/>
        </w:rPr>
        <w:t>-probabilities by the use of a sigmoid function: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512AF0" w:rsidTr="001F1E92">
        <w:tc>
          <w:tcPr>
            <w:tcW w:w="350" w:type="pct"/>
          </w:tcPr>
          <w:p w:rsidR="00512AF0" w:rsidRDefault="00512AF0" w:rsidP="00947BDF">
            <w:pPr>
              <w:jc w:val="both"/>
              <w:rPr>
                <w:rFonts w:asciiTheme="majorHAnsi" w:eastAsiaTheme="minorEastAsia" w:hAnsiTheme="majorHAnsi"/>
              </w:rPr>
            </w:pPr>
          </w:p>
        </w:tc>
        <w:tc>
          <w:tcPr>
            <w:tcW w:w="4200" w:type="pct"/>
          </w:tcPr>
          <w:p w:rsidR="00512AF0" w:rsidRPr="006F46A5" w:rsidRDefault="00512AF0" w:rsidP="00947BDF">
            <w:pPr>
              <w:jc w:val="both"/>
              <w:rPr>
                <w:rFonts w:asciiTheme="majorHAnsi" w:hAnsiTheme="majorHAnsi"/>
              </w:rPr>
            </w:pPr>
            <m:oMathPara>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r>
                      <m:rPr>
                        <m:sty m:val="p"/>
                      </m:rPr>
                      <w:rPr>
                        <w:rFonts w:ascii="Cambria Math" w:eastAsiaTheme="minorEastAsia" w:hAnsi="Cambria Math"/>
                      </w:rPr>
                      <m:t>exp⁡</m:t>
                    </m:r>
                    <m:r>
                      <w:rPr>
                        <w:rFonts w:ascii="Cambria Math" w:eastAsiaTheme="minorEastAsia" w:hAnsi="Cambria Math"/>
                      </w:rPr>
                      <m:t>(Af+B)</m:t>
                    </m:r>
                  </m:den>
                </m:f>
              </m:oMath>
            </m:oMathPara>
          </w:p>
          <w:p w:rsidR="00512AF0" w:rsidRDefault="00512AF0" w:rsidP="00947BDF">
            <w:pPr>
              <w:jc w:val="both"/>
              <w:rPr>
                <w:rFonts w:asciiTheme="majorHAnsi" w:eastAsiaTheme="minorEastAsia" w:hAnsiTheme="majorHAnsi"/>
              </w:rPr>
            </w:pPr>
          </w:p>
        </w:tc>
        <w:tc>
          <w:tcPr>
            <w:tcW w:w="350" w:type="pct"/>
          </w:tcPr>
          <w:p w:rsidR="00512AF0" w:rsidRDefault="00512AF0" w:rsidP="00947BDF">
            <w:pPr>
              <w:pStyle w:val="Caption"/>
              <w:jc w:val="both"/>
            </w:pPr>
          </w:p>
          <w:p w:rsidR="00512AF0" w:rsidRPr="001B6502" w:rsidRDefault="00512AF0" w:rsidP="00947BDF">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sidR="00F168E1">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sidR="00F168E1">
              <w:rPr>
                <w:noProof/>
                <w:color w:val="auto"/>
              </w:rPr>
              <w:t>21</w:t>
            </w:r>
            <w:r w:rsidRPr="001B6502">
              <w:rPr>
                <w:color w:val="auto"/>
              </w:rPr>
              <w:fldChar w:fldCharType="end"/>
            </w:r>
            <w:r w:rsidRPr="001B6502">
              <w:rPr>
                <w:color w:val="auto"/>
              </w:rPr>
              <w:t>)</w:t>
            </w:r>
          </w:p>
          <w:p w:rsidR="00512AF0" w:rsidRDefault="00512AF0" w:rsidP="00947BDF">
            <w:pPr>
              <w:keepNext/>
              <w:jc w:val="both"/>
              <w:rPr>
                <w:rFonts w:asciiTheme="majorHAnsi" w:eastAsiaTheme="minorEastAsia" w:hAnsiTheme="majorHAnsi"/>
              </w:rPr>
            </w:pPr>
          </w:p>
        </w:tc>
      </w:tr>
    </w:tbl>
    <w:p w:rsidR="00461401" w:rsidRDefault="00512AF0" w:rsidP="00947BDF">
      <w:pPr>
        <w:jc w:val="both"/>
        <w:rPr>
          <w:rFonts w:asciiTheme="majorHAnsi" w:hAnsiTheme="majorHAnsi"/>
        </w:rPr>
      </w:pPr>
      <w:proofErr w:type="gramStart"/>
      <w:r>
        <w:rPr>
          <w:rFonts w:asciiTheme="majorHAnsi" w:hAnsiTheme="majorHAnsi"/>
        </w:rPr>
        <w:t>w</w:t>
      </w:r>
      <w:r w:rsidR="007312F1" w:rsidRPr="006F46A5">
        <w:rPr>
          <w:rFonts w:asciiTheme="majorHAnsi" w:hAnsiTheme="majorHAnsi"/>
        </w:rPr>
        <w:t>here</w:t>
      </w:r>
      <w:proofErr w:type="gramEnd"/>
      <w:r w:rsidR="007312F1" w:rsidRPr="006F46A5">
        <w:rPr>
          <w:rFonts w:asciiTheme="majorHAnsi" w:hAnsiTheme="majorHAnsi"/>
        </w:rPr>
        <w:t xml:space="preserve"> </w:t>
      </w:r>
      <m:oMath>
        <m:r>
          <w:rPr>
            <w:rFonts w:ascii="Cambria Math" w:hAnsi="Cambria Math"/>
          </w:rPr>
          <m:t>A</m:t>
        </m:r>
      </m:oMath>
      <w:r w:rsidR="007312F1" w:rsidRPr="006F46A5">
        <w:rPr>
          <w:rFonts w:asciiTheme="majorHAnsi" w:hAnsiTheme="majorHAnsi"/>
        </w:rPr>
        <w:t xml:space="preserve"> and </w:t>
      </w:r>
      <m:oMath>
        <m:r>
          <w:rPr>
            <w:rFonts w:ascii="Cambria Math" w:hAnsi="Cambria Math"/>
          </w:rPr>
          <m:t>B</m:t>
        </m:r>
      </m:oMath>
      <w:r w:rsidR="007312F1" w:rsidRPr="006F46A5">
        <w:rPr>
          <w:rFonts w:asciiTheme="majorHAnsi" w:eastAsiaTheme="minorEastAsia" w:hAnsiTheme="majorHAnsi"/>
        </w:rPr>
        <w:t xml:space="preserve">are derived by using maximum likelihood estimation fron a training set. And </w:t>
      </w:r>
      <m:oMath>
        <m:r>
          <w:rPr>
            <w:rFonts w:ascii="Cambria Math" w:eastAsiaTheme="minorEastAsia" w:hAnsi="Cambria Math"/>
          </w:rPr>
          <m:t>f</m:t>
        </m:r>
      </m:oMath>
      <w:r w:rsidR="007312F1" w:rsidRPr="006F46A5">
        <w:rPr>
          <w:rFonts w:asciiTheme="majorHAnsi" w:hAnsiTheme="majorHAnsi"/>
        </w:rPr>
        <w:t xml:space="preserve"> is the </w:t>
      </w:r>
      <w:r w:rsidR="008533F3" w:rsidRPr="006F46A5">
        <w:rPr>
          <w:rFonts w:asciiTheme="majorHAnsi" w:hAnsiTheme="majorHAnsi"/>
        </w:rPr>
        <w:t>unthresh</w:t>
      </w:r>
      <w:r w:rsidR="007312F1" w:rsidRPr="006F46A5">
        <w:rPr>
          <w:rFonts w:asciiTheme="majorHAnsi" w:hAnsiTheme="majorHAnsi"/>
        </w:rPr>
        <w:t>olded output of the SVM defined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512AF0" w:rsidTr="001F1E92">
        <w:tc>
          <w:tcPr>
            <w:tcW w:w="350" w:type="pct"/>
          </w:tcPr>
          <w:p w:rsidR="00512AF0" w:rsidRDefault="00512AF0" w:rsidP="00947BDF">
            <w:pPr>
              <w:jc w:val="both"/>
              <w:rPr>
                <w:rFonts w:asciiTheme="majorHAnsi" w:eastAsiaTheme="minorEastAsia" w:hAnsiTheme="majorHAnsi"/>
              </w:rPr>
            </w:pPr>
          </w:p>
        </w:tc>
        <w:tc>
          <w:tcPr>
            <w:tcW w:w="4200" w:type="pct"/>
          </w:tcPr>
          <w:p w:rsidR="00512AF0" w:rsidRPr="006F46A5" w:rsidRDefault="00512AF0" w:rsidP="00947BDF">
            <w:pPr>
              <w:jc w:val="both"/>
              <w:rPr>
                <w:rFonts w:asciiTheme="majorHAnsi" w:eastAsiaTheme="minorEastAsia" w:hAnsiTheme="majorHAnsi"/>
              </w:rPr>
            </w:pPr>
            <m:oMathPara>
              <m:oMath>
                <m:r>
                  <w:rPr>
                    <w:rFonts w:ascii="Cambria Math" w:hAnsi="Cambria Math"/>
                  </w:rPr>
                  <m:t>f</m:t>
                </m:r>
                <m:d>
                  <m:dPr>
                    <m:ctrlPr>
                      <w:rPr>
                        <w:rFonts w:ascii="Cambria Math" w:hAnsi="Cambria Math"/>
                        <w:i/>
                      </w:rPr>
                    </m:ctrlPr>
                  </m:dPr>
                  <m:e>
                    <m:r>
                      <m:rPr>
                        <m:sty m:val="bi"/>
                      </m:rPr>
                      <w:rPr>
                        <w:rFonts w:ascii="Cambria Math" w:hAnsi="Cambria Math"/>
                      </w:rPr>
                      <m:t>x</m:t>
                    </m:r>
                    <m:ctrlPr>
                      <w:rPr>
                        <w:rFonts w:ascii="Cambria Math" w:hAnsi="Cambria Math"/>
                        <w:b/>
                        <w:i/>
                      </w:rPr>
                    </m:ctrlPr>
                  </m:e>
                </m:d>
                <m:r>
                  <m:rPr>
                    <m:sty m:val="bi"/>
                  </m:rPr>
                  <w:rPr>
                    <w:rFonts w:ascii="Cambria Math" w:hAnsi="Cambria Math"/>
                  </w:rPr>
                  <m:t>=</m:t>
                </m:r>
                <m:r>
                  <w:rPr>
                    <w:rFonts w:ascii="Cambria Math" w:hAnsi="Cambria Math"/>
                  </w:rPr>
                  <m:t>h</m:t>
                </m:r>
                <m:d>
                  <m:dPr>
                    <m:ctrlPr>
                      <w:rPr>
                        <w:rFonts w:ascii="Cambria Math" w:hAnsi="Cambria Math"/>
                        <w:i/>
                      </w:rPr>
                    </m:ctrlPr>
                  </m:dPr>
                  <m:e>
                    <m:r>
                      <m:rPr>
                        <m:sty m:val="bi"/>
                      </m:rPr>
                      <w:rPr>
                        <w:rFonts w:ascii="Cambria Math" w:hAnsi="Cambria Math"/>
                      </w:rPr>
                      <m:t>x</m:t>
                    </m:r>
                    <m:ctrlPr>
                      <w:rPr>
                        <w:rFonts w:ascii="Cambria Math" w:hAnsi="Cambria Math"/>
                        <w:b/>
                        <w:i/>
                      </w:rPr>
                    </m:ctrlPr>
                  </m:e>
                </m:d>
                <m:r>
                  <m:rPr>
                    <m:sty m:val="bi"/>
                  </m:rPr>
                  <w:rPr>
                    <w:rFonts w:ascii="Cambria Math" w:hAnsi="Cambria Math"/>
                  </w:rPr>
                  <m:t>+</m:t>
                </m:r>
                <m:r>
                  <w:rPr>
                    <w:rFonts w:ascii="Cambria Math" w:hAnsi="Cambria Math"/>
                  </w:rPr>
                  <m:t>b</m:t>
                </m:r>
              </m:oMath>
            </m:oMathPara>
          </w:p>
          <w:p w:rsidR="00512AF0" w:rsidRDefault="00512AF0" w:rsidP="00947BDF">
            <w:pPr>
              <w:jc w:val="both"/>
              <w:rPr>
                <w:rFonts w:asciiTheme="majorHAnsi" w:eastAsiaTheme="minorEastAsia" w:hAnsiTheme="majorHAnsi"/>
              </w:rPr>
            </w:pPr>
          </w:p>
        </w:tc>
        <w:tc>
          <w:tcPr>
            <w:tcW w:w="350" w:type="pct"/>
          </w:tcPr>
          <w:p w:rsidR="00512AF0" w:rsidRDefault="00512AF0" w:rsidP="00947BDF">
            <w:pPr>
              <w:pStyle w:val="Caption"/>
              <w:jc w:val="both"/>
            </w:pPr>
          </w:p>
          <w:p w:rsidR="00512AF0" w:rsidRPr="001B6502" w:rsidRDefault="00512AF0" w:rsidP="00947BDF">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sidR="00F168E1">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sidR="00F168E1">
              <w:rPr>
                <w:noProof/>
                <w:color w:val="auto"/>
              </w:rPr>
              <w:t>22</w:t>
            </w:r>
            <w:r w:rsidRPr="001B6502">
              <w:rPr>
                <w:color w:val="auto"/>
              </w:rPr>
              <w:fldChar w:fldCharType="end"/>
            </w:r>
            <w:r w:rsidRPr="001B6502">
              <w:rPr>
                <w:color w:val="auto"/>
              </w:rPr>
              <w:t>)</w:t>
            </w:r>
          </w:p>
          <w:p w:rsidR="00512AF0" w:rsidRDefault="00512AF0" w:rsidP="00947BDF">
            <w:pPr>
              <w:keepNext/>
              <w:jc w:val="both"/>
              <w:rPr>
                <w:rFonts w:asciiTheme="majorHAnsi" w:eastAsiaTheme="minorEastAsia" w:hAnsiTheme="majorHAnsi"/>
              </w:rPr>
            </w:pPr>
          </w:p>
        </w:tc>
      </w:tr>
    </w:tbl>
    <w:p w:rsidR="008533F3" w:rsidRDefault="008533F3" w:rsidP="00947BDF">
      <w:pPr>
        <w:jc w:val="both"/>
        <w:rPr>
          <w:rFonts w:asciiTheme="majorHAnsi" w:eastAsiaTheme="minorEastAsia" w:hAnsiTheme="majorHAnsi"/>
        </w:rPr>
      </w:pPr>
      <w:r w:rsidRPr="006F46A5">
        <w:rPr>
          <w:rFonts w:asciiTheme="majorHAnsi" w:eastAsiaTheme="minorEastAsia" w:hAnsiTheme="majorHAnsi"/>
        </w:rPr>
        <w:t xml:space="preserve">In the binary case, we can thus compute the posterior conditional probabilities </w:t>
      </w:r>
      <m:oMath>
        <m:r>
          <w:rPr>
            <w:rFonts w:ascii="Cambria Math" w:eastAsiaTheme="minorEastAsia" w:hAnsi="Cambria Math"/>
          </w:rPr>
          <m:t>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d>
        <m:r>
          <m:rPr>
            <m:sty m:val="bi"/>
          </m:rPr>
          <w:rPr>
            <w:rFonts w:ascii="Cambria Math" w:eastAsiaTheme="minorEastAsia" w:hAnsi="Cambria Math"/>
          </w:rPr>
          <m:t>x)</m:t>
        </m:r>
      </m:oMath>
      <w:r w:rsidRPr="006F46A5">
        <w:rPr>
          <w:rFonts w:asciiTheme="majorHAnsi" w:eastAsiaTheme="minorEastAsia" w:hAnsiTheme="majorHAnsi"/>
          <w:b/>
        </w:rPr>
        <w:t xml:space="preserve"> </w:t>
      </w:r>
      <w:r w:rsidRPr="006F46A5">
        <w:rPr>
          <w:rFonts w:asciiTheme="majorHAnsi" w:eastAsiaTheme="minorEastAsia" w:hAnsiTheme="majorHAnsi"/>
        </w:rPr>
        <w:t>and</w:t>
      </w:r>
      <w:r w:rsidRPr="006F46A5">
        <w:rPr>
          <w:rFonts w:asciiTheme="majorHAnsi" w:eastAsiaTheme="minorEastAsia" w:hAnsiTheme="majorHAnsi"/>
          <w:b/>
        </w:rPr>
        <w:t xml:space="preserve"> </w:t>
      </w:r>
      <m:oMath>
        <m:r>
          <w:rPr>
            <w:rFonts w:ascii="Cambria Math" w:eastAsiaTheme="minorEastAsia" w:hAnsi="Cambria Math"/>
          </w:rPr>
          <m:t>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m:rPr>
            <m:sty m:val="bi"/>
          </m:rPr>
          <w:rPr>
            <w:rFonts w:ascii="Cambria Math" w:eastAsiaTheme="minorEastAsia" w:hAnsi="Cambria Math"/>
          </w:rPr>
          <m:t>x)</m:t>
        </m:r>
      </m:oMath>
      <w:r w:rsidRPr="006F46A5">
        <w:rPr>
          <w:rFonts w:asciiTheme="majorHAnsi" w:eastAsiaTheme="minorEastAsia" w:hAnsiTheme="majorHAnsi"/>
        </w:rPr>
        <w:t xml:space="preserve">  of classes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6F46A5">
        <w:rPr>
          <w:rFonts w:asciiTheme="majorHAnsi" w:eastAsiaTheme="minorEastAsia" w:hAnsiTheme="majorHAnsi"/>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7749E1">
        <w:rPr>
          <w:rFonts w:asciiTheme="majorHAnsi" w:eastAsiaTheme="minorEastAsia" w:hAnsiTheme="majorHAnsi"/>
        </w:rPr>
        <w:t xml:space="preserve"> given the </w:t>
      </w:r>
      <w:proofErr w:type="gramStart"/>
      <w:r w:rsidR="007749E1">
        <w:rPr>
          <w:rFonts w:asciiTheme="majorHAnsi" w:eastAsiaTheme="minorEastAsia" w:hAnsiTheme="majorHAnsi"/>
        </w:rPr>
        <w:t xml:space="preserve">symbol </w:t>
      </w:r>
      <w:r w:rsidRPr="006F46A5">
        <w:rPr>
          <w:rFonts w:asciiTheme="majorHAnsi" w:eastAsiaTheme="minorEastAsia" w:hAnsiTheme="majorHAnsi"/>
        </w:rPr>
        <w:t xml:space="preserve"> .</w:t>
      </w:r>
      <w:proofErr w:type="gramEnd"/>
      <w:r w:rsidRPr="006F46A5">
        <w:rPr>
          <w:rFonts w:asciiTheme="majorHAnsi" w:eastAsiaTheme="minorEastAsia" w:hAnsiTheme="majorHAnsi"/>
        </w:rPr>
        <w:t xml:space="preserve"> Finally using Bayes’ rule, we can compute the emission probabilities from the outputs of the SVM</w:t>
      </w:r>
      <w:r w:rsidR="00342147" w:rsidRPr="006F46A5">
        <w:rPr>
          <w:rFonts w:asciiTheme="majorHAnsi" w:eastAsiaTheme="minorEastAsia" w:hAnsiTheme="majorHAnsi"/>
        </w:rPr>
        <w:t xml:space="preserve"> using the prior probability </w:t>
      </w:r>
      <m:oMath>
        <m:r>
          <w:rPr>
            <w:rFonts w:ascii="Cambria Math" w:hAnsi="Cambria Math"/>
          </w:rPr>
          <m:t>p(c)</m:t>
        </m:r>
      </m:oMath>
      <w:r w:rsidR="00342147" w:rsidRPr="006F46A5">
        <w:rPr>
          <w:rFonts w:asciiTheme="majorHAnsi" w:eastAsiaTheme="minorEastAsia" w:hAnsiTheme="majorHAnsi"/>
        </w:rPr>
        <w:t xml:space="preserve"> calculated from the frequency of the class in the training data</w:t>
      </w:r>
      <w:r w:rsidRPr="006F46A5">
        <w:rPr>
          <w:rFonts w:asciiTheme="majorHAnsi" w:eastAsiaTheme="minorEastAsia" w:hAnsiTheme="majorHAnsi"/>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7749E1" w:rsidTr="001F1E92">
        <w:tc>
          <w:tcPr>
            <w:tcW w:w="350" w:type="pct"/>
          </w:tcPr>
          <w:p w:rsidR="007749E1" w:rsidRDefault="007749E1" w:rsidP="00947BDF">
            <w:pPr>
              <w:jc w:val="both"/>
              <w:rPr>
                <w:rFonts w:asciiTheme="majorHAnsi" w:eastAsiaTheme="minorEastAsia" w:hAnsiTheme="majorHAnsi"/>
              </w:rPr>
            </w:pPr>
          </w:p>
        </w:tc>
        <w:tc>
          <w:tcPr>
            <w:tcW w:w="4200" w:type="pct"/>
          </w:tcPr>
          <w:p w:rsidR="007749E1" w:rsidRDefault="007749E1" w:rsidP="00947BDF">
            <w:pPr>
              <w:jc w:val="both"/>
              <w:rPr>
                <w:rFonts w:asciiTheme="majorHAnsi" w:eastAsiaTheme="minorEastAsia" w:hAnsiTheme="majorHAnsi"/>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c</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c</m:t>
                        </m:r>
                      </m:e>
                      <m:e>
                        <m:r>
                          <m:rPr>
                            <m:sty m:val="bi"/>
                          </m:rPr>
                          <w:rPr>
                            <w:rFonts w:ascii="Cambria Math" w:eastAsiaTheme="minorEastAsia" w:hAnsi="Cambria Math"/>
                          </w:rPr>
                          <m:t>x</m:t>
                        </m:r>
                        <m:ctrlPr>
                          <w:rPr>
                            <w:rFonts w:ascii="Cambria Math" w:eastAsiaTheme="minorEastAsia" w:hAnsi="Cambria Math"/>
                            <w:b/>
                            <w:i/>
                          </w:rPr>
                        </m:ctrlPr>
                      </m:e>
                    </m:d>
                  </m:num>
                  <m:den>
                    <m:r>
                      <w:rPr>
                        <w:rFonts w:ascii="Cambria Math" w:eastAsiaTheme="minorEastAsia" w:hAnsi="Cambria Math"/>
                      </w:rPr>
                      <m:t>p(c)</m:t>
                    </m:r>
                  </m:den>
                </m:f>
              </m:oMath>
            </m:oMathPara>
          </w:p>
        </w:tc>
        <w:tc>
          <w:tcPr>
            <w:tcW w:w="350" w:type="pct"/>
          </w:tcPr>
          <w:p w:rsidR="007749E1" w:rsidRDefault="007749E1" w:rsidP="00947BDF">
            <w:pPr>
              <w:pStyle w:val="Caption"/>
              <w:jc w:val="both"/>
            </w:pPr>
          </w:p>
          <w:p w:rsidR="007749E1" w:rsidRPr="001B6502" w:rsidRDefault="007749E1" w:rsidP="00947BDF">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sidR="00F168E1">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sidR="00F168E1">
              <w:rPr>
                <w:noProof/>
                <w:color w:val="auto"/>
              </w:rPr>
              <w:t>23</w:t>
            </w:r>
            <w:r w:rsidRPr="001B6502">
              <w:rPr>
                <w:color w:val="auto"/>
              </w:rPr>
              <w:fldChar w:fldCharType="end"/>
            </w:r>
            <w:r w:rsidRPr="001B6502">
              <w:rPr>
                <w:color w:val="auto"/>
              </w:rPr>
              <w:t>)</w:t>
            </w:r>
          </w:p>
          <w:p w:rsidR="007749E1" w:rsidRDefault="007749E1" w:rsidP="00947BDF">
            <w:pPr>
              <w:keepNext/>
              <w:jc w:val="both"/>
              <w:rPr>
                <w:rFonts w:asciiTheme="majorHAnsi" w:eastAsiaTheme="minorEastAsia" w:hAnsiTheme="majorHAnsi"/>
              </w:rPr>
            </w:pPr>
          </w:p>
        </w:tc>
      </w:tr>
    </w:tbl>
    <w:p w:rsidR="00B07ED2" w:rsidRPr="006F46A5" w:rsidRDefault="00594FD5" w:rsidP="00947BDF">
      <w:pPr>
        <w:pStyle w:val="Heading2"/>
        <w:numPr>
          <w:ilvl w:val="1"/>
          <w:numId w:val="1"/>
        </w:numPr>
        <w:jc w:val="both"/>
        <w:rPr>
          <w:color w:val="auto"/>
        </w:rPr>
      </w:pPr>
      <w:bookmarkStart w:id="34" w:name="_Toc416019197"/>
      <w:r w:rsidRPr="006F46A5">
        <w:rPr>
          <w:color w:val="auto"/>
        </w:rPr>
        <w:t xml:space="preserve">Technical </w:t>
      </w:r>
      <w:r w:rsidR="00710B6C" w:rsidRPr="006F46A5">
        <w:rPr>
          <w:color w:val="auto"/>
        </w:rPr>
        <w:t>Indicators</w:t>
      </w:r>
      <w:r w:rsidRPr="006F46A5">
        <w:rPr>
          <w:color w:val="auto"/>
        </w:rPr>
        <w:t>: A Description.</w:t>
      </w:r>
      <w:bookmarkEnd w:id="34"/>
      <w:r w:rsidRPr="006F46A5">
        <w:rPr>
          <w:color w:val="auto"/>
        </w:rPr>
        <w:t xml:space="preserve"> </w:t>
      </w:r>
    </w:p>
    <w:p w:rsidR="00B07ED2" w:rsidRPr="006F46A5" w:rsidRDefault="00B07ED2" w:rsidP="00947BDF">
      <w:pPr>
        <w:jc w:val="both"/>
        <w:rPr>
          <w:rFonts w:asciiTheme="majorHAnsi" w:hAnsiTheme="majorHAnsi"/>
        </w:rPr>
      </w:pPr>
      <w:r w:rsidRPr="006F46A5">
        <w:rPr>
          <w:rFonts w:asciiTheme="majorHAnsi" w:hAnsiTheme="majorHAnsi"/>
        </w:rPr>
        <w:t>Our selection of technical features is based on the work of Kim and Han</w:t>
      </w:r>
      <w:sdt>
        <w:sdtPr>
          <w:rPr>
            <w:rFonts w:asciiTheme="majorHAnsi" w:hAnsiTheme="majorHAnsi"/>
          </w:rPr>
          <w:id w:val="1617326645"/>
          <w:citation/>
        </w:sdtPr>
        <w:sdtContent>
          <w:r w:rsidRPr="006F46A5">
            <w:rPr>
              <w:rFonts w:asciiTheme="majorHAnsi" w:hAnsiTheme="majorHAnsi"/>
            </w:rPr>
            <w:fldChar w:fldCharType="begin"/>
          </w:r>
          <w:r w:rsidRPr="006F46A5">
            <w:rPr>
              <w:rFonts w:asciiTheme="majorHAnsi" w:hAnsiTheme="majorHAnsi"/>
            </w:rPr>
            <w:instrText xml:space="preserve">CITATION Kim00 \n  \t  \l 2057 </w:instrText>
          </w:r>
          <w:r w:rsidRPr="006F46A5">
            <w:rPr>
              <w:rFonts w:asciiTheme="majorHAnsi" w:hAnsiTheme="majorHAnsi"/>
            </w:rPr>
            <w:fldChar w:fldCharType="separate"/>
          </w:r>
          <w:r w:rsidRPr="006F46A5">
            <w:rPr>
              <w:rFonts w:asciiTheme="majorHAnsi" w:hAnsiTheme="majorHAnsi"/>
              <w:noProof/>
            </w:rPr>
            <w:t xml:space="preserve"> (2000)</w:t>
          </w:r>
          <w:r w:rsidRPr="006F46A5">
            <w:rPr>
              <w:rFonts w:asciiTheme="majorHAnsi" w:hAnsiTheme="majorHAnsi"/>
            </w:rPr>
            <w:fldChar w:fldCharType="end"/>
          </w:r>
        </w:sdtContent>
      </w:sdt>
      <w:r w:rsidRPr="006F46A5">
        <w:rPr>
          <w:rFonts w:asciiTheme="majorHAnsi" w:hAnsiTheme="majorHAnsi"/>
        </w:rPr>
        <w:t xml:space="preserve"> who </w:t>
      </w:r>
      <w:r w:rsidR="00F26AED">
        <w:rPr>
          <w:rFonts w:asciiTheme="majorHAnsi" w:hAnsiTheme="majorHAnsi"/>
        </w:rPr>
        <w:t xml:space="preserve">in turn, </w:t>
      </w:r>
      <w:r w:rsidRPr="006F46A5">
        <w:rPr>
          <w:rFonts w:asciiTheme="majorHAnsi" w:hAnsiTheme="majorHAnsi"/>
        </w:rPr>
        <w:t xml:space="preserve">base their selection on the review of financial experts. </w:t>
      </w:r>
      <w:r w:rsidR="00DE04D7" w:rsidRPr="006F46A5">
        <w:rPr>
          <w:rFonts w:asciiTheme="majorHAnsi" w:hAnsiTheme="majorHAnsi"/>
        </w:rPr>
        <w:t xml:space="preserve">The list of technical features </w:t>
      </w:r>
      <w:r w:rsidRPr="006F46A5">
        <w:rPr>
          <w:rFonts w:asciiTheme="majorHAnsi" w:hAnsiTheme="majorHAnsi"/>
        </w:rPr>
        <w:t>and the for</w:t>
      </w:r>
      <w:r w:rsidR="00DE04D7" w:rsidRPr="006F46A5">
        <w:rPr>
          <w:rFonts w:asciiTheme="majorHAnsi" w:hAnsiTheme="majorHAnsi"/>
        </w:rPr>
        <w:t xml:space="preserve">mulas for how </w:t>
      </w:r>
      <w:r w:rsidR="00F26AED">
        <w:rPr>
          <w:rFonts w:asciiTheme="majorHAnsi" w:hAnsiTheme="majorHAnsi"/>
        </w:rPr>
        <w:t>they are derived is provided in figure 3.2.</w:t>
      </w:r>
    </w:p>
    <w:p w:rsidR="00B07ED2" w:rsidRPr="006F46A5" w:rsidRDefault="00B07ED2" w:rsidP="00947BDF">
      <w:pPr>
        <w:jc w:val="both"/>
        <w:rPr>
          <w:rFonts w:asciiTheme="majorHAnsi" w:eastAsiaTheme="minorEastAsia" w:hAnsiTheme="majorHAnsi"/>
        </w:rPr>
      </w:pPr>
      <w:r w:rsidRPr="006F46A5">
        <w:rPr>
          <w:rFonts w:asciiTheme="majorHAnsi" w:hAnsiTheme="majorHAnsi"/>
        </w:rPr>
        <w:t xml:space="preserve">The Stochastic Oscillator </w:t>
      </w:r>
      <m:oMath>
        <m:r>
          <w:rPr>
            <w:rFonts w:ascii="Cambria Math" w:hAnsi="Cambria Math"/>
          </w:rPr>
          <m:t>%K</m:t>
        </m:r>
      </m:oMath>
      <w:r w:rsidRPr="006F46A5">
        <w:rPr>
          <w:rFonts w:asciiTheme="majorHAnsi" w:hAnsiTheme="majorHAnsi"/>
        </w:rPr>
        <w:t xml:space="preserve">  developed by George Lane</w:t>
      </w:r>
      <w:sdt>
        <w:sdtPr>
          <w:rPr>
            <w:rFonts w:asciiTheme="majorHAnsi" w:hAnsiTheme="majorHAnsi"/>
          </w:rPr>
          <w:id w:val="1045261946"/>
          <w:citation/>
        </w:sdtPr>
        <w:sdtContent>
          <w:r w:rsidRPr="006F46A5">
            <w:rPr>
              <w:rFonts w:asciiTheme="majorHAnsi" w:hAnsiTheme="majorHAnsi"/>
            </w:rPr>
            <w:fldChar w:fldCharType="begin"/>
          </w:r>
          <w:r w:rsidRPr="006F46A5">
            <w:rPr>
              <w:rFonts w:asciiTheme="majorHAnsi" w:hAnsiTheme="majorHAnsi"/>
            </w:rPr>
            <w:instrText xml:space="preserve">CITATION Lan98 \n  \t  \l 2057 </w:instrText>
          </w:r>
          <w:r w:rsidRPr="006F46A5">
            <w:rPr>
              <w:rFonts w:asciiTheme="majorHAnsi" w:hAnsiTheme="majorHAnsi"/>
            </w:rPr>
            <w:fldChar w:fldCharType="separate"/>
          </w:r>
          <w:r w:rsidRPr="006F46A5">
            <w:rPr>
              <w:rFonts w:asciiTheme="majorHAnsi" w:hAnsiTheme="majorHAnsi"/>
              <w:noProof/>
            </w:rPr>
            <w:t xml:space="preserve"> (1998)</w:t>
          </w:r>
          <w:r w:rsidRPr="006F46A5">
            <w:rPr>
              <w:rFonts w:asciiTheme="majorHAnsi" w:hAnsiTheme="majorHAnsi"/>
            </w:rPr>
            <w:fldChar w:fldCharType="end"/>
          </w:r>
        </w:sdtContent>
      </w:sdt>
      <w:r w:rsidRPr="006F46A5">
        <w:rPr>
          <w:rFonts w:asciiTheme="majorHAnsi" w:hAnsiTheme="majorHAnsi"/>
        </w:rPr>
        <w:t xml:space="preserve">, compares the closing price with the price range over the previous period. </w:t>
      </w:r>
      <m:oMath>
        <m:r>
          <w:rPr>
            <w:rFonts w:ascii="Cambria Math" w:hAnsi="Cambria Math"/>
          </w:rPr>
          <m:t>%K</m:t>
        </m:r>
      </m:oMath>
      <w:r w:rsidRPr="006F46A5">
        <w:rPr>
          <w:rFonts w:asciiTheme="majorHAnsi" w:hAnsiTheme="majorHAnsi"/>
        </w:rPr>
        <w:t xml:space="preserve">’s sensitivity can be altered by changing the length of the period or by introducing a momentum. The stochastic oscillator is therefore </w:t>
      </w:r>
      <w:r w:rsidR="00F26AED">
        <w:rPr>
          <w:rFonts w:asciiTheme="majorHAnsi" w:hAnsiTheme="majorHAnsi"/>
        </w:rPr>
        <w:t xml:space="preserve">used </w:t>
      </w:r>
      <w:r w:rsidRPr="006F46A5">
        <w:rPr>
          <w:rFonts w:asciiTheme="majorHAnsi" w:hAnsiTheme="majorHAnsi"/>
        </w:rPr>
        <w:t>to identify bullish</w:t>
      </w:r>
      <w:r w:rsidRPr="006F46A5">
        <w:rPr>
          <w:rStyle w:val="FootnoteReference"/>
          <w:rFonts w:asciiTheme="majorHAnsi" w:hAnsiTheme="majorHAnsi"/>
        </w:rPr>
        <w:footnoteReference w:id="8"/>
      </w:r>
      <w:r w:rsidRPr="006F46A5">
        <w:rPr>
          <w:rFonts w:asciiTheme="majorHAnsi" w:hAnsiTheme="majorHAnsi"/>
        </w:rPr>
        <w:t xml:space="preserve"> or bearish</w:t>
      </w:r>
      <w:r w:rsidRPr="006F46A5">
        <w:rPr>
          <w:rStyle w:val="FootnoteReference"/>
          <w:rFonts w:asciiTheme="majorHAnsi" w:hAnsiTheme="majorHAnsi"/>
        </w:rPr>
        <w:footnoteReference w:id="9"/>
      </w:r>
      <w:r w:rsidRPr="006F46A5">
        <w:rPr>
          <w:rFonts w:asciiTheme="majorHAnsi" w:hAnsiTheme="majorHAnsi"/>
        </w:rPr>
        <w:t xml:space="preserve"> deviations in a time series – which can then be used to predict reversals in trend line directions. The moving average of the stochastic </w:t>
      </w:r>
      <m:oMath>
        <m:r>
          <w:rPr>
            <w:rFonts w:ascii="Cambria Math" w:hAnsi="Cambria Math"/>
          </w:rPr>
          <m:t>%K</m:t>
        </m:r>
      </m:oMath>
      <w:r w:rsidRPr="006F46A5">
        <w:rPr>
          <w:rFonts w:asciiTheme="majorHAnsi" w:eastAsiaTheme="minorEastAsia" w:hAnsiTheme="majorHAnsi"/>
        </w:rPr>
        <w:t xml:space="preserve"> (referred to as the </w:t>
      </w:r>
      <w:proofErr w:type="gramStart"/>
      <w:r w:rsidRPr="006F46A5">
        <w:rPr>
          <w:rFonts w:asciiTheme="majorHAnsi" w:eastAsiaTheme="minorEastAsia" w:hAnsiTheme="majorHAnsi"/>
        </w:rPr>
        <w:t>stocha</w:t>
      </w:r>
      <w:proofErr w:type="spellStart"/>
      <w:r w:rsidRPr="006F46A5">
        <w:rPr>
          <w:rFonts w:asciiTheme="majorHAnsi" w:eastAsiaTheme="minorEastAsia" w:hAnsiTheme="majorHAnsi"/>
        </w:rPr>
        <w:t>stic</w:t>
      </w:r>
      <w:proofErr w:type="spellEnd"/>
      <w:r w:rsidRPr="006F46A5">
        <w:rPr>
          <w:rFonts w:asciiTheme="majorHAnsi" w:eastAsiaTheme="minorEastAsia" w:hAnsiTheme="majorHAnsi"/>
        </w:rPr>
        <w:t xml:space="preserve"> </w:t>
      </w:r>
      <w:proofErr w:type="gramEnd"/>
      <m:oMath>
        <m:r>
          <w:rPr>
            <w:rFonts w:ascii="Cambria Math" w:eastAsiaTheme="minorEastAsia" w:hAnsi="Cambria Math"/>
          </w:rPr>
          <m:t>%D</m:t>
        </m:r>
      </m:oMath>
      <w:r w:rsidRPr="006F46A5">
        <w:rPr>
          <w:rFonts w:asciiTheme="majorHAnsi" w:eastAsiaTheme="minorEastAsia" w:hAnsiTheme="majorHAnsi"/>
        </w:rPr>
        <w:t xml:space="preserve">) is used for less sensitive comparisons to the market. For even less sensitivity, the Stochastic Slow </w:t>
      </w:r>
      <m:oMath>
        <m:r>
          <w:rPr>
            <w:rFonts w:ascii="Cambria Math" w:eastAsiaTheme="minorEastAsia" w:hAnsi="Cambria Math"/>
          </w:rPr>
          <m:t>%D</m:t>
        </m:r>
      </m:oMath>
      <w:r w:rsidRPr="006F46A5">
        <w:rPr>
          <w:rFonts w:asciiTheme="majorHAnsi" w:eastAsiaTheme="minorEastAsia" w:hAnsiTheme="majorHAnsi"/>
        </w:rPr>
        <w:t xml:space="preserve"> is used. </w:t>
      </w:r>
    </w:p>
    <w:p w:rsidR="00710B6C" w:rsidRPr="006F46A5" w:rsidRDefault="00B07ED2" w:rsidP="00947BDF">
      <w:pPr>
        <w:jc w:val="both"/>
        <w:rPr>
          <w:rFonts w:asciiTheme="majorHAnsi" w:eastAsiaTheme="minorEastAsia" w:hAnsiTheme="majorHAnsi"/>
        </w:rPr>
      </w:pPr>
      <w:r w:rsidRPr="006F46A5">
        <w:rPr>
          <w:rFonts w:asciiTheme="majorHAnsi" w:eastAsiaTheme="minorEastAsia" w:hAnsiTheme="majorHAnsi"/>
        </w:rPr>
        <w:t xml:space="preserve">The momentum is used to determine by how much the closing price has changed over a period. Williams </w:t>
      </w:r>
      <m:oMath>
        <m:r>
          <w:rPr>
            <w:rFonts w:ascii="Cambria Math" w:eastAsiaTheme="minorEastAsia" w:hAnsi="Cambria Math"/>
          </w:rPr>
          <m:t>%R</m:t>
        </m:r>
      </m:oMath>
      <w:r w:rsidRPr="006F46A5">
        <w:rPr>
          <w:rFonts w:asciiTheme="majorHAnsi" w:eastAsiaTheme="minorEastAsia" w:hAnsiTheme="majorHAnsi"/>
        </w:rPr>
        <w:t xml:space="preserve"> is an indicator of the price momentum which serves to compare the close price </w:t>
      </w:r>
      <w:r w:rsidRPr="006F46A5">
        <w:rPr>
          <w:rFonts w:asciiTheme="majorHAnsi" w:eastAsiaTheme="minorEastAsia" w:hAnsiTheme="majorHAnsi"/>
        </w:rPr>
        <w:lastRenderedPageBreak/>
        <w:t xml:space="preserve">with the highest high price over a period. Correcting for inversion, the Williams </w:t>
      </w:r>
      <m:oMath>
        <m:r>
          <w:rPr>
            <w:rFonts w:ascii="Cambria Math" w:eastAsiaTheme="minorEastAsia" w:hAnsi="Cambria Math"/>
          </w:rPr>
          <m:t>%R</m:t>
        </m:r>
      </m:oMath>
      <w:r w:rsidRPr="006F46A5">
        <w:rPr>
          <w:rFonts w:asciiTheme="majorHAnsi" w:eastAsiaTheme="minorEastAsia" w:hAnsiTheme="majorHAnsi"/>
        </w:rPr>
        <w:t xml:space="preserve"> multiply the value by -100, which results in values within the range of 0 to -100. </w:t>
      </w:r>
      <m:oMath>
        <m:r>
          <w:rPr>
            <w:rFonts w:ascii="Cambria Math" w:eastAsiaTheme="minorEastAsia" w:hAnsi="Cambria Math"/>
          </w:rPr>
          <m:t>%R</m:t>
        </m:r>
      </m:oMath>
      <w:r w:rsidRPr="006F46A5">
        <w:rPr>
          <w:rFonts w:asciiTheme="majorHAnsi" w:eastAsiaTheme="minorEastAsia" w:hAnsiTheme="majorHAnsi"/>
        </w:rPr>
        <w:t xml:space="preserve"> </w:t>
      </w:r>
      <w:proofErr w:type="gramStart"/>
      <w:r w:rsidRPr="006F46A5">
        <w:rPr>
          <w:rFonts w:asciiTheme="majorHAnsi" w:eastAsiaTheme="minorEastAsia" w:hAnsiTheme="majorHAnsi"/>
        </w:rPr>
        <w:t>reflects</w:t>
      </w:r>
      <w:proofErr w:type="gramEnd"/>
      <w:r w:rsidRPr="006F46A5">
        <w:rPr>
          <w:rFonts w:asciiTheme="majorHAnsi" w:eastAsiaTheme="minorEastAsia" w:hAnsiTheme="majorHAnsi"/>
        </w:rPr>
        <w:t xml:space="preserve"> </w:t>
      </w:r>
      <w:r w:rsidR="008A4DA0" w:rsidRPr="006F46A5">
        <w:rPr>
          <w:rFonts w:asciiTheme="majorHAnsi" w:eastAsiaTheme="minorEastAsia" w:hAnsiTheme="majorHAnsi"/>
        </w:rPr>
        <w:t xml:space="preserve">whether a stock has been oversold </w:t>
      </w:r>
      <w:r w:rsidR="0003150E" w:rsidRPr="006F46A5">
        <w:rPr>
          <w:rFonts w:asciiTheme="majorHAnsi" w:eastAsiaTheme="minorEastAsia" w:hAnsiTheme="majorHAnsi"/>
        </w:rPr>
        <w:t>(</w:t>
      </w:r>
      <w:r w:rsidR="008A4DA0" w:rsidRPr="006F46A5">
        <w:rPr>
          <w:rFonts w:asciiTheme="majorHAnsi" w:eastAsiaTheme="minorEastAsia" w:hAnsiTheme="majorHAnsi"/>
        </w:rPr>
        <w:t xml:space="preserve"> %R values of </w:t>
      </w:r>
      <w:r w:rsidR="0003150E" w:rsidRPr="006F46A5">
        <w:rPr>
          <w:rFonts w:asciiTheme="majorHAnsi" w:eastAsiaTheme="minorEastAsia" w:hAnsiTheme="majorHAnsi"/>
        </w:rPr>
        <w:t xml:space="preserve">less than -80 </w:t>
      </w:r>
      <w:r w:rsidR="008A4DA0" w:rsidRPr="006F46A5">
        <w:rPr>
          <w:rFonts w:asciiTheme="majorHAnsi" w:eastAsiaTheme="minorEastAsia" w:hAnsiTheme="majorHAnsi"/>
        </w:rPr>
        <w:t>)or overbought</w:t>
      </w:r>
      <w:r w:rsidR="0003150E" w:rsidRPr="006F46A5">
        <w:rPr>
          <w:rFonts w:asciiTheme="majorHAnsi" w:eastAsiaTheme="minorEastAsia" w:hAnsiTheme="majorHAnsi"/>
        </w:rPr>
        <w:t xml:space="preserve"> (%R values of </w:t>
      </w:r>
      <w:r w:rsidR="00BA7F18" w:rsidRPr="006F46A5">
        <w:rPr>
          <w:rFonts w:asciiTheme="majorHAnsi" w:eastAsiaTheme="minorEastAsia" w:hAnsiTheme="majorHAnsi"/>
        </w:rPr>
        <w:t>less than</w:t>
      </w:r>
      <w:r w:rsidR="0003150E" w:rsidRPr="006F46A5">
        <w:rPr>
          <w:rFonts w:asciiTheme="majorHAnsi" w:eastAsiaTheme="minorEastAsia" w:hAnsiTheme="majorHAnsi"/>
        </w:rPr>
        <w:t xml:space="preserve"> -20)</w:t>
      </w:r>
      <w:r w:rsidR="008A4DA0" w:rsidRPr="006F46A5">
        <w:rPr>
          <w:rFonts w:asciiTheme="majorHAnsi" w:eastAsiaTheme="minorEastAsia" w:hAnsiTheme="majorHAnsi"/>
        </w:rPr>
        <w:t xml:space="preserve">. </w:t>
      </w:r>
    </w:p>
    <w:p w:rsidR="00461401" w:rsidRPr="006F46A5" w:rsidRDefault="00710B6C" w:rsidP="00947BDF">
      <w:pPr>
        <w:jc w:val="both"/>
        <w:rPr>
          <w:rFonts w:asciiTheme="majorHAnsi" w:hAnsiTheme="majorHAnsi"/>
        </w:rPr>
      </w:pPr>
      <w:r w:rsidRPr="006F46A5">
        <w:rPr>
          <w:rFonts w:asciiTheme="majorHAnsi" w:hAnsiTheme="majorHAnsi"/>
        </w:rPr>
        <w:t xml:space="preserve">Another technical indicator that can be used to define overbought or oversold </w:t>
      </w:r>
      <w:proofErr w:type="gramStart"/>
      <w:r w:rsidRPr="006F46A5">
        <w:rPr>
          <w:rFonts w:asciiTheme="majorHAnsi" w:hAnsiTheme="majorHAnsi"/>
        </w:rPr>
        <w:t>stock  is</w:t>
      </w:r>
      <w:proofErr w:type="gramEnd"/>
      <w:r w:rsidRPr="006F46A5">
        <w:rPr>
          <w:rFonts w:asciiTheme="majorHAnsi" w:hAnsiTheme="majorHAnsi"/>
        </w:rPr>
        <w:t xml:space="preserve"> the Rate of Change (ROC). The ROC is defined by calculating the difference in the current close price and the close price </w:t>
      </w:r>
      <m:oMath>
        <m:r>
          <w:rPr>
            <w:rFonts w:ascii="Cambria Math" w:hAnsi="Cambria Math"/>
          </w:rPr>
          <m:t>n</m:t>
        </m:r>
      </m:oMath>
      <w:r w:rsidR="008F1BE0" w:rsidRPr="006F46A5">
        <w:rPr>
          <w:rFonts w:asciiTheme="majorHAnsi" w:hAnsiTheme="majorHAnsi"/>
        </w:rPr>
        <w:t xml:space="preserve"> days</w:t>
      </w:r>
      <w:r w:rsidRPr="006F46A5">
        <w:rPr>
          <w:rFonts w:asciiTheme="majorHAnsi" w:hAnsiTheme="majorHAnsi"/>
        </w:rPr>
        <w:t xml:space="preserve"> ago and is typically used by analysing for positive and negative divergence in the ROC values. </w:t>
      </w:r>
    </w:p>
    <w:p w:rsidR="007758B3" w:rsidRPr="006F46A5" w:rsidRDefault="007E0100" w:rsidP="00947BDF">
      <w:pPr>
        <w:jc w:val="both"/>
        <w:rPr>
          <w:rFonts w:asciiTheme="majorHAnsi" w:hAnsiTheme="majorHAnsi"/>
        </w:rPr>
      </w:pPr>
      <w:r w:rsidRPr="006F46A5">
        <w:rPr>
          <w:rFonts w:asciiTheme="majorHAnsi" w:hAnsiTheme="majorHAnsi"/>
        </w:rPr>
        <w:t>The Accumulation/Distribution (A/D) oscillator measures whether investors are buying or selling a stock and is also a measure of momentum. The A/D Oscillator works by associating changes in price which is in other words, identifying trends.</w:t>
      </w:r>
      <w:r w:rsidR="003C05B6" w:rsidRPr="006F46A5">
        <w:rPr>
          <w:rFonts w:asciiTheme="majorHAnsi" w:hAnsiTheme="majorHAnsi"/>
        </w:rPr>
        <w:t xml:space="preserve"> </w:t>
      </w:r>
    </w:p>
    <w:p w:rsidR="00D13FE1" w:rsidRPr="006F46A5" w:rsidRDefault="003C05B6" w:rsidP="00947BDF">
      <w:pPr>
        <w:jc w:val="both"/>
        <w:rPr>
          <w:rFonts w:asciiTheme="majorHAnsi" w:hAnsiTheme="majorHAnsi"/>
        </w:rPr>
      </w:pPr>
      <w:r w:rsidRPr="006F46A5">
        <w:rPr>
          <w:rFonts w:asciiTheme="majorHAnsi" w:hAnsiTheme="majorHAnsi"/>
        </w:rPr>
        <w:t>The 5 and 10-day disparity measures give a value to the difference between the current closing price and the moving average over the past 5 or 10 days, respectively.</w:t>
      </w:r>
      <w:r w:rsidR="00D13FE1" w:rsidRPr="006F46A5">
        <w:rPr>
          <w:rFonts w:asciiTheme="majorHAnsi" w:hAnsiTheme="majorHAnsi"/>
        </w:rPr>
        <w:t xml:space="preserve"> </w:t>
      </w:r>
    </w:p>
    <w:p w:rsidR="007E0100" w:rsidRPr="006F46A5" w:rsidRDefault="00D13FE1" w:rsidP="00947BDF">
      <w:pPr>
        <w:jc w:val="both"/>
        <w:rPr>
          <w:rFonts w:asciiTheme="majorHAnsi" w:hAnsiTheme="majorHAnsi"/>
        </w:rPr>
      </w:pPr>
      <w:r w:rsidRPr="006F46A5">
        <w:rPr>
          <w:rFonts w:asciiTheme="majorHAnsi" w:hAnsiTheme="majorHAnsi"/>
        </w:rPr>
        <w:t xml:space="preserve">The price oscillator measures the difference between two moving averages. A positive value for this technical indicator reflects an upward price trend and the reverse the case for a negative value. In addition, the price oscillator often acts as a normaliser so that the price oscillator values of one stock can be compared with that of another stock. </w:t>
      </w:r>
    </w:p>
    <w:p w:rsidR="00ED29F4" w:rsidRPr="006F46A5" w:rsidRDefault="004B6E9F" w:rsidP="00947BDF">
      <w:pPr>
        <w:jc w:val="both"/>
        <w:rPr>
          <w:rFonts w:asciiTheme="majorHAnsi" w:hAnsiTheme="majorHAnsi"/>
        </w:rPr>
      </w:pPr>
      <w:r w:rsidRPr="006F46A5">
        <w:rPr>
          <w:rFonts w:asciiTheme="majorHAnsi" w:hAnsiTheme="majorHAnsi"/>
        </w:rPr>
        <w:t>The variation between the close price and the statistical mean of a stock is referred to as the commodity channel index (CCI).  The CCI was introduced by Donald Lambert</w:t>
      </w:r>
      <w:sdt>
        <w:sdtPr>
          <w:rPr>
            <w:rFonts w:asciiTheme="majorHAnsi" w:hAnsiTheme="majorHAnsi"/>
          </w:rPr>
          <w:id w:val="1568610378"/>
          <w:citation/>
        </w:sdtPr>
        <w:sdtContent>
          <w:r w:rsidRPr="006F46A5">
            <w:rPr>
              <w:rFonts w:asciiTheme="majorHAnsi" w:hAnsiTheme="majorHAnsi"/>
            </w:rPr>
            <w:fldChar w:fldCharType="begin"/>
          </w:r>
          <w:r w:rsidRPr="006F46A5">
            <w:rPr>
              <w:rFonts w:asciiTheme="majorHAnsi" w:hAnsiTheme="majorHAnsi"/>
            </w:rPr>
            <w:instrText xml:space="preserve">CITATION Lam80 \n  \t  \l 2057 </w:instrText>
          </w:r>
          <w:r w:rsidRPr="006F46A5">
            <w:rPr>
              <w:rFonts w:asciiTheme="majorHAnsi" w:hAnsiTheme="majorHAnsi"/>
            </w:rPr>
            <w:fldChar w:fldCharType="separate"/>
          </w:r>
          <w:r w:rsidRPr="006F46A5">
            <w:rPr>
              <w:rFonts w:asciiTheme="majorHAnsi" w:hAnsiTheme="majorHAnsi"/>
              <w:noProof/>
            </w:rPr>
            <w:t xml:space="preserve"> (1980)</w:t>
          </w:r>
          <w:r w:rsidRPr="006F46A5">
            <w:rPr>
              <w:rFonts w:asciiTheme="majorHAnsi" w:hAnsiTheme="majorHAnsi"/>
            </w:rPr>
            <w:fldChar w:fldCharType="end"/>
          </w:r>
        </w:sdtContent>
      </w:sdt>
      <w:r w:rsidRPr="006F46A5">
        <w:rPr>
          <w:rFonts w:asciiTheme="majorHAnsi" w:hAnsiTheme="majorHAnsi"/>
        </w:rPr>
        <w:t xml:space="preserve"> to identify new trends and serves as a warning for extreme conditions in the commodities market but is also applied to the stock market. A high CCI indicates that prices are unusually high above their average while a low CCI price reflects that stock prices are extremely low below their average. As with some other indicators, the CCI can be utilised in identifying overbought or oversold stocks. </w:t>
      </w:r>
    </w:p>
    <w:p w:rsidR="00EE6091" w:rsidRPr="006F46A5" w:rsidRDefault="00490FB4" w:rsidP="00947BDF">
      <w:pPr>
        <w:jc w:val="both"/>
        <w:rPr>
          <w:rFonts w:asciiTheme="majorHAnsi" w:hAnsiTheme="majorHAnsi"/>
        </w:rPr>
      </w:pPr>
      <w:r w:rsidRPr="006F46A5">
        <w:rPr>
          <w:rFonts w:asciiTheme="majorHAnsi" w:hAnsiTheme="majorHAnsi"/>
        </w:rPr>
        <w:t xml:space="preserve">The relative stock index (RSI) developed by Welles Wilder measures the speed at which price changes and hence is another momentum indicator. RSI values fall within the range of 0 to 100 and also indicate the overbought (RSI above 70) or oversold (below 30) status of a stock. </w:t>
      </w:r>
    </w:p>
    <w:p w:rsidR="00C776E2" w:rsidRPr="006F46A5" w:rsidRDefault="00C776E2" w:rsidP="00947BDF">
      <w:pPr>
        <w:jc w:val="both"/>
        <w:rPr>
          <w:rFonts w:asciiTheme="majorHAnsi" w:hAnsiTheme="majorHAnsi"/>
        </w:rPr>
      </w:pPr>
    </w:p>
    <w:p w:rsidR="00C776E2" w:rsidRPr="006F46A5" w:rsidRDefault="00C776E2" w:rsidP="00947BDF">
      <w:pPr>
        <w:jc w:val="both"/>
        <w:rPr>
          <w:rFonts w:asciiTheme="majorHAnsi" w:hAnsiTheme="majorHAnsi"/>
        </w:rPr>
      </w:pPr>
    </w:p>
    <w:p w:rsidR="00C776E2" w:rsidRPr="006F46A5" w:rsidRDefault="00C776E2" w:rsidP="00947BDF">
      <w:pPr>
        <w:jc w:val="both"/>
        <w:rPr>
          <w:rFonts w:asciiTheme="majorHAnsi" w:hAnsiTheme="majorHAnsi"/>
        </w:rPr>
      </w:pPr>
    </w:p>
    <w:p w:rsidR="00C776E2" w:rsidRPr="006F46A5" w:rsidRDefault="00C776E2" w:rsidP="00947BDF">
      <w:pPr>
        <w:jc w:val="both"/>
        <w:rPr>
          <w:rFonts w:asciiTheme="majorHAnsi" w:hAnsiTheme="majorHAnsi"/>
        </w:rPr>
      </w:pPr>
    </w:p>
    <w:p w:rsidR="00C776E2" w:rsidRPr="006F46A5" w:rsidRDefault="00C776E2" w:rsidP="00947BDF">
      <w:pPr>
        <w:jc w:val="both"/>
        <w:rPr>
          <w:rFonts w:asciiTheme="majorHAnsi" w:hAnsiTheme="majorHAnsi"/>
        </w:rPr>
      </w:pPr>
    </w:p>
    <w:p w:rsidR="00C776E2" w:rsidRPr="006F46A5" w:rsidRDefault="00C776E2" w:rsidP="00947BDF">
      <w:pPr>
        <w:jc w:val="both"/>
        <w:rPr>
          <w:rFonts w:asciiTheme="majorHAnsi" w:hAnsiTheme="majorHAnsi"/>
        </w:rPr>
      </w:pPr>
    </w:p>
    <w:p w:rsidR="00C776E2" w:rsidRPr="006F46A5" w:rsidRDefault="00C776E2" w:rsidP="00947BDF">
      <w:pPr>
        <w:jc w:val="both"/>
        <w:rPr>
          <w:rFonts w:asciiTheme="majorHAnsi" w:hAnsiTheme="majorHAnsi"/>
        </w:rPr>
      </w:pPr>
    </w:p>
    <w:p w:rsidR="00C776E2" w:rsidRPr="006F46A5" w:rsidRDefault="00C776E2" w:rsidP="00947BDF">
      <w:pPr>
        <w:jc w:val="both"/>
        <w:rPr>
          <w:rFonts w:asciiTheme="majorHAnsi" w:hAnsiTheme="majorHAnsi"/>
        </w:rPr>
      </w:pPr>
    </w:p>
    <w:p w:rsidR="00C776E2" w:rsidRPr="006F46A5" w:rsidRDefault="00C776E2" w:rsidP="00947BDF">
      <w:pPr>
        <w:jc w:val="both"/>
        <w:rPr>
          <w:rFonts w:asciiTheme="majorHAnsi" w:hAnsiTheme="majorHAnsi"/>
        </w:rPr>
      </w:pPr>
    </w:p>
    <w:p w:rsidR="00C776E2" w:rsidRPr="006F46A5" w:rsidRDefault="00C776E2" w:rsidP="00947BDF">
      <w:pPr>
        <w:jc w:val="both"/>
        <w:rPr>
          <w:rFonts w:asciiTheme="majorHAnsi" w:hAnsiTheme="majorHAnsi"/>
        </w:rPr>
      </w:pPr>
    </w:p>
    <w:tbl>
      <w:tblPr>
        <w:tblStyle w:val="LightShading"/>
        <w:tblW w:w="0" w:type="auto"/>
        <w:tblLook w:val="04A0" w:firstRow="1" w:lastRow="0" w:firstColumn="1" w:lastColumn="0" w:noHBand="0" w:noVBand="1"/>
      </w:tblPr>
      <w:tblGrid>
        <w:gridCol w:w="4495"/>
        <w:gridCol w:w="4495"/>
      </w:tblGrid>
      <w:tr w:rsidR="00490FB4" w:rsidRPr="006F46A5" w:rsidTr="00C776E2">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4495" w:type="dxa"/>
          </w:tcPr>
          <w:p w:rsidR="00490FB4" w:rsidRPr="006F46A5" w:rsidRDefault="00490FB4" w:rsidP="00461401">
            <w:pPr>
              <w:rPr>
                <w:rFonts w:asciiTheme="majorHAnsi" w:hAnsiTheme="majorHAnsi"/>
              </w:rPr>
            </w:pPr>
            <w:r w:rsidRPr="006F46A5">
              <w:rPr>
                <w:rFonts w:asciiTheme="majorHAnsi" w:hAnsiTheme="majorHAnsi"/>
              </w:rPr>
              <w:lastRenderedPageBreak/>
              <w:t>Technical Indicator</w:t>
            </w:r>
          </w:p>
        </w:tc>
        <w:tc>
          <w:tcPr>
            <w:tcW w:w="4495" w:type="dxa"/>
          </w:tcPr>
          <w:p w:rsidR="00490FB4" w:rsidRPr="006F46A5" w:rsidRDefault="00490FB4" w:rsidP="00C776E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Formula</w:t>
            </w:r>
          </w:p>
        </w:tc>
      </w:tr>
      <w:tr w:rsidR="001F32C2" w:rsidRPr="006F46A5" w:rsidTr="00C776E2">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1F32C2" w:rsidRPr="006F46A5" w:rsidRDefault="001F32C2" w:rsidP="00C072A0">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%K</m:t>
              </m:r>
            </m:oMath>
            <w:r w:rsidRPr="006F46A5">
              <w:rPr>
                <w:rFonts w:asciiTheme="majorHAnsi" w:hAnsiTheme="majorHAnsi"/>
              </w:rPr>
              <w:t xml:space="preserve"> </w:t>
            </w:r>
          </w:p>
          <w:p w:rsidR="001F32C2" w:rsidRPr="006F46A5" w:rsidRDefault="001F32C2" w:rsidP="00C072A0">
            <w:pPr>
              <w:rPr>
                <w:rFonts w:asciiTheme="majorHAnsi" w:hAnsiTheme="majorHAnsi"/>
              </w:rPr>
            </w:pPr>
          </w:p>
        </w:tc>
        <w:tc>
          <w:tcPr>
            <w:tcW w:w="4495" w:type="dxa"/>
            <w:shd w:val="clear" w:color="auto" w:fill="auto"/>
          </w:tcPr>
          <w:p w:rsidR="001F32C2" w:rsidRPr="006F46A5" w:rsidRDefault="001F32C2" w:rsidP="00C776E2">
            <w:pPr>
              <w:jc w:val="cente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p>
          <w:p w:rsidR="001F32C2" w:rsidRPr="006F46A5" w:rsidRDefault="00F168E1" w:rsidP="00C776E2">
            <w:pPr>
              <w:jc w:val="cente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t-n</m:t>
                        </m:r>
                      </m:sub>
                    </m:sSub>
                  </m:num>
                  <m:den>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t-n</m:t>
                        </m:r>
                      </m:sub>
                    </m:sSub>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t-n</m:t>
                        </m:r>
                      </m:sub>
                    </m:sSub>
                  </m:den>
                </m:f>
                <m:r>
                  <w:rPr>
                    <w:rFonts w:ascii="Cambria Math" w:hAnsi="Cambria Math"/>
                  </w:rPr>
                  <m:t>×100</m:t>
                </m:r>
              </m:oMath>
            </m:oMathPara>
          </w:p>
        </w:tc>
      </w:tr>
      <w:tr w:rsidR="001F32C2" w:rsidRPr="006F46A5" w:rsidTr="00C776E2">
        <w:trPr>
          <w:trHeight w:val="684"/>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1F32C2" w:rsidRPr="006F46A5" w:rsidRDefault="001F32C2" w:rsidP="00C072A0">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%D</m:t>
              </m:r>
            </m:oMath>
            <w:r w:rsidRPr="006F46A5">
              <w:rPr>
                <w:rFonts w:asciiTheme="majorHAnsi" w:hAnsiTheme="majorHAnsi"/>
              </w:rPr>
              <w:t xml:space="preserve"> </w:t>
            </w:r>
          </w:p>
          <w:p w:rsidR="001F32C2" w:rsidRPr="006F46A5" w:rsidRDefault="001F32C2" w:rsidP="00C072A0">
            <w:pPr>
              <w:rPr>
                <w:rFonts w:asciiTheme="majorHAnsi" w:hAnsiTheme="majorHAnsi"/>
              </w:rPr>
            </w:pPr>
          </w:p>
        </w:tc>
        <w:tc>
          <w:tcPr>
            <w:tcW w:w="4495" w:type="dxa"/>
            <w:shd w:val="clear" w:color="auto" w:fill="auto"/>
          </w:tcPr>
          <w:p w:rsidR="001F32C2" w:rsidRPr="006F46A5" w:rsidRDefault="001F32C2" w:rsidP="00C776E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p>
          <w:p w:rsidR="001F32C2" w:rsidRPr="006F46A5" w:rsidRDefault="00F168E1" w:rsidP="00C776E2">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m:oMathPara>
              <m:oMath>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t-1</m:t>
                            </m:r>
                          </m:sub>
                        </m:sSub>
                      </m:num>
                      <m:den>
                        <m:r>
                          <w:rPr>
                            <w:rFonts w:ascii="Cambria Math" w:hAnsi="Cambria Math"/>
                          </w:rPr>
                          <m:t>n</m:t>
                        </m:r>
                      </m:den>
                    </m:f>
                  </m:e>
                </m:nary>
              </m:oMath>
            </m:oMathPara>
          </w:p>
        </w:tc>
      </w:tr>
      <w:tr w:rsidR="001F32C2" w:rsidRPr="006F46A5" w:rsidTr="00C776E2">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1F32C2" w:rsidRPr="006F46A5" w:rsidRDefault="001F32C2" w:rsidP="00C072A0">
            <w:pPr>
              <w:rPr>
                <w:rFonts w:asciiTheme="majorHAnsi" w:hAnsiTheme="majorHAnsi"/>
              </w:rPr>
            </w:pPr>
            <w:r w:rsidRPr="006F46A5">
              <w:rPr>
                <w:rFonts w:asciiTheme="majorHAnsi" w:hAnsiTheme="majorHAnsi"/>
              </w:rPr>
              <w:t xml:space="preserve">Slow Stochastic </w:t>
            </w:r>
            <m:oMath>
              <m:r>
                <m:rPr>
                  <m:sty m:val="bi"/>
                </m:rPr>
                <w:rPr>
                  <w:rFonts w:ascii="Cambria Math" w:hAnsi="Cambria Math"/>
                </w:rPr>
                <m:t>%D</m:t>
              </m:r>
            </m:oMath>
            <w:r w:rsidRPr="006F46A5">
              <w:rPr>
                <w:rFonts w:asciiTheme="majorHAnsi" w:hAnsiTheme="majorHAnsi"/>
              </w:rPr>
              <w:t xml:space="preserve"> </w:t>
            </w:r>
          </w:p>
          <w:p w:rsidR="001F32C2" w:rsidRPr="006F46A5" w:rsidRDefault="001F32C2" w:rsidP="00C072A0">
            <w:pPr>
              <w:rPr>
                <w:rFonts w:asciiTheme="majorHAnsi" w:hAnsiTheme="majorHAnsi"/>
              </w:rPr>
            </w:pPr>
          </w:p>
        </w:tc>
        <w:tc>
          <w:tcPr>
            <w:tcW w:w="4495" w:type="dxa"/>
            <w:shd w:val="clear" w:color="auto" w:fill="auto"/>
          </w:tcPr>
          <w:p w:rsidR="001F32C2" w:rsidRPr="006F46A5" w:rsidRDefault="001F32C2" w:rsidP="00C776E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1F32C2" w:rsidRPr="006F46A5" w:rsidRDefault="00F168E1" w:rsidP="00C776E2">
            <w:pPr>
              <w:jc w:val="cente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m:oMathPara>
              <m:oMath>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t-1</m:t>
                            </m:r>
                          </m:sub>
                        </m:sSub>
                      </m:num>
                      <m:den>
                        <m:r>
                          <w:rPr>
                            <w:rFonts w:ascii="Cambria Math" w:hAnsi="Cambria Math"/>
                          </w:rPr>
                          <m:t>n</m:t>
                        </m:r>
                      </m:den>
                    </m:f>
                  </m:e>
                </m:nary>
              </m:oMath>
            </m:oMathPara>
          </w:p>
        </w:tc>
      </w:tr>
      <w:tr w:rsidR="001F32C2" w:rsidRPr="006F46A5" w:rsidTr="00C776E2">
        <w:trPr>
          <w:trHeight w:val="655"/>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C776E2" w:rsidRPr="006F46A5" w:rsidRDefault="00C776E2" w:rsidP="00C072A0">
            <w:pPr>
              <w:rPr>
                <w:rFonts w:asciiTheme="majorHAnsi" w:hAnsiTheme="majorHAnsi"/>
              </w:rPr>
            </w:pPr>
          </w:p>
          <w:p w:rsidR="001F32C2" w:rsidRPr="006F46A5" w:rsidRDefault="001F32C2" w:rsidP="00C072A0">
            <w:pPr>
              <w:rPr>
                <w:rFonts w:asciiTheme="majorHAnsi" w:hAnsiTheme="majorHAnsi"/>
              </w:rPr>
            </w:pPr>
            <w:r w:rsidRPr="006F46A5">
              <w:rPr>
                <w:rFonts w:asciiTheme="majorHAnsi" w:hAnsiTheme="majorHAnsi"/>
              </w:rPr>
              <w:t>Momentum</w:t>
            </w:r>
          </w:p>
          <w:p w:rsidR="001F32C2" w:rsidRPr="006F46A5" w:rsidRDefault="001F32C2" w:rsidP="00C072A0">
            <w:pPr>
              <w:rPr>
                <w:rFonts w:asciiTheme="majorHAnsi" w:hAnsiTheme="majorHAnsi"/>
              </w:rPr>
            </w:pPr>
          </w:p>
        </w:tc>
        <w:tc>
          <w:tcPr>
            <w:tcW w:w="4495" w:type="dxa"/>
            <w:shd w:val="clear" w:color="auto" w:fill="auto"/>
          </w:tcPr>
          <w:p w:rsidR="00C776E2" w:rsidRPr="006F46A5" w:rsidRDefault="00C776E2" w:rsidP="00C776E2">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p>
          <w:p w:rsidR="001F32C2" w:rsidRPr="006F46A5" w:rsidRDefault="00F168E1" w:rsidP="00C776E2">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t-4</m:t>
                    </m:r>
                  </m:sub>
                </m:sSub>
              </m:oMath>
            </m:oMathPara>
          </w:p>
          <w:p w:rsidR="00000F92" w:rsidRPr="006F46A5" w:rsidRDefault="00000F92" w:rsidP="00C776E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1F32C2" w:rsidRPr="006F46A5" w:rsidTr="00C776E2">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1F32C2" w:rsidRPr="006F46A5" w:rsidRDefault="00000F92" w:rsidP="00C072A0">
            <w:pPr>
              <w:rPr>
                <w:rFonts w:asciiTheme="majorHAnsi" w:hAnsiTheme="majorHAnsi"/>
              </w:rPr>
            </w:pPr>
            <w:r w:rsidRPr="006F46A5">
              <w:rPr>
                <w:rFonts w:asciiTheme="majorHAnsi" w:hAnsiTheme="majorHAnsi"/>
              </w:rPr>
              <w:t>Rate of Change</w:t>
            </w:r>
          </w:p>
          <w:p w:rsidR="001F32C2" w:rsidRPr="006F46A5" w:rsidRDefault="001F32C2" w:rsidP="00C072A0">
            <w:pPr>
              <w:rPr>
                <w:rFonts w:asciiTheme="majorHAnsi" w:hAnsiTheme="majorHAnsi"/>
              </w:rPr>
            </w:pPr>
          </w:p>
        </w:tc>
        <w:tc>
          <w:tcPr>
            <w:tcW w:w="4495" w:type="dxa"/>
            <w:shd w:val="clear" w:color="auto" w:fill="auto"/>
          </w:tcPr>
          <w:p w:rsidR="00000F92" w:rsidRPr="006F46A5" w:rsidRDefault="00F168E1" w:rsidP="00C776E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t</m:t>
                        </m:r>
                      </m:sub>
                    </m:sSub>
                  </m:num>
                  <m:den>
                    <m:sSub>
                      <m:sSubPr>
                        <m:ctrlPr>
                          <w:rPr>
                            <w:rFonts w:ascii="Cambria Math" w:hAnsi="Cambria Math"/>
                            <w:i/>
                          </w:rPr>
                        </m:ctrlPr>
                      </m:sSubPr>
                      <m:e>
                        <m:r>
                          <w:rPr>
                            <w:rFonts w:ascii="Cambria Math" w:hAnsi="Cambria Math"/>
                          </w:rPr>
                          <m:t>C</m:t>
                        </m:r>
                      </m:e>
                      <m:sub>
                        <m:r>
                          <w:rPr>
                            <w:rFonts w:ascii="Cambria Math" w:hAnsi="Cambria Math"/>
                          </w:rPr>
                          <m:t>t-n</m:t>
                        </m:r>
                      </m:sub>
                    </m:sSub>
                  </m:den>
                </m:f>
                <m:r>
                  <w:rPr>
                    <w:rFonts w:ascii="Cambria Math" w:hAnsi="Cambria Math"/>
                  </w:rPr>
                  <m:t>×100</m:t>
                </m:r>
              </m:oMath>
            </m:oMathPara>
          </w:p>
          <w:p w:rsidR="00000F92" w:rsidRPr="006F46A5" w:rsidRDefault="00000F92" w:rsidP="00C776E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D93B17" w:rsidRPr="006F46A5" w:rsidTr="00C776E2">
        <w:trPr>
          <w:trHeight w:val="684"/>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D93B17" w:rsidRPr="006F46A5" w:rsidRDefault="00D93B17" w:rsidP="00C072A0">
            <w:pPr>
              <w:rPr>
                <w:rFonts w:asciiTheme="majorHAnsi" w:hAnsiTheme="majorHAnsi"/>
              </w:rPr>
            </w:pPr>
            <w:r w:rsidRPr="006F46A5">
              <w:rPr>
                <w:rFonts w:asciiTheme="majorHAnsi" w:hAnsiTheme="majorHAnsi"/>
              </w:rPr>
              <w:t xml:space="preserve">William’s %R </w:t>
            </w:r>
          </w:p>
        </w:tc>
        <w:tc>
          <w:tcPr>
            <w:tcW w:w="4495" w:type="dxa"/>
            <w:shd w:val="clear" w:color="auto" w:fill="auto"/>
          </w:tcPr>
          <w:p w:rsidR="00D93B17" w:rsidRPr="006F46A5" w:rsidRDefault="00F168E1" w:rsidP="00D93B17">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m:oMathPara>
              <m:oMath>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HH</m:t>
                        </m:r>
                      </m:e>
                      <m:sub>
                        <m:r>
                          <w:rPr>
                            <w:rFonts w:ascii="Cambria Math" w:eastAsia="Calibri" w:hAnsi="Cambria Math" w:cs="Times New Roman"/>
                          </w:rPr>
                          <m:t>n</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C</m:t>
                        </m:r>
                      </m:e>
                      <m:sub>
                        <m:r>
                          <w:rPr>
                            <w:rFonts w:ascii="Cambria Math" w:eastAsia="Calibri" w:hAnsi="Cambria Math" w:cs="Times New Roman"/>
                          </w:rPr>
                          <m:t>t</m:t>
                        </m:r>
                      </m:sub>
                    </m:sSub>
                  </m:num>
                  <m:den>
                    <m:r>
                      <w:rPr>
                        <w:rFonts w:ascii="Cambria Math" w:eastAsia="Calibri" w:hAnsi="Cambria Math" w:cs="Times New Roman"/>
                      </w:rPr>
                      <m:t>H</m:t>
                    </m:r>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n</m:t>
                        </m:r>
                      </m:sub>
                    </m:sSub>
                    <m:r>
                      <w:rPr>
                        <w:rFonts w:ascii="Cambria Math" w:eastAsia="Calibri" w:hAnsi="Cambria Math" w:cs="Times New Roman"/>
                      </w:rPr>
                      <m:t>-L</m:t>
                    </m:r>
                    <m:sSub>
                      <m:sSubPr>
                        <m:ctrlPr>
                          <w:rPr>
                            <w:rFonts w:ascii="Cambria Math" w:eastAsia="Calibri" w:hAnsi="Cambria Math" w:cs="Times New Roman"/>
                            <w:i/>
                          </w:rPr>
                        </m:ctrlPr>
                      </m:sSubPr>
                      <m:e>
                        <m:r>
                          <w:rPr>
                            <w:rFonts w:ascii="Cambria Math" w:eastAsia="Calibri" w:hAnsi="Cambria Math" w:cs="Times New Roman"/>
                          </w:rPr>
                          <m:t>L</m:t>
                        </m:r>
                      </m:e>
                      <m:sub>
                        <m:r>
                          <w:rPr>
                            <w:rFonts w:ascii="Cambria Math" w:eastAsia="Calibri" w:hAnsi="Cambria Math" w:cs="Times New Roman"/>
                          </w:rPr>
                          <m:t>n</m:t>
                        </m:r>
                      </m:sub>
                    </m:sSub>
                  </m:den>
                </m:f>
              </m:oMath>
            </m:oMathPara>
          </w:p>
          <w:p w:rsidR="00D93B17" w:rsidRPr="006F46A5" w:rsidRDefault="00D93B17" w:rsidP="00D93B17">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p>
        </w:tc>
      </w:tr>
      <w:tr w:rsidR="001F32C2" w:rsidRPr="006F46A5" w:rsidTr="00C776E2">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1F32C2" w:rsidRPr="006F46A5" w:rsidRDefault="00000F92" w:rsidP="00C072A0">
            <w:pPr>
              <w:rPr>
                <w:rFonts w:asciiTheme="majorHAnsi" w:hAnsiTheme="majorHAnsi"/>
              </w:rPr>
            </w:pPr>
            <w:r w:rsidRPr="006F46A5">
              <w:rPr>
                <w:rFonts w:asciiTheme="majorHAnsi" w:hAnsiTheme="majorHAnsi"/>
              </w:rPr>
              <w:t>A/D Oscillator</w:t>
            </w:r>
          </w:p>
          <w:p w:rsidR="001F32C2" w:rsidRPr="006F46A5" w:rsidRDefault="001F32C2" w:rsidP="00C072A0">
            <w:pPr>
              <w:rPr>
                <w:rFonts w:asciiTheme="majorHAnsi" w:hAnsiTheme="majorHAnsi"/>
              </w:rPr>
            </w:pPr>
          </w:p>
        </w:tc>
        <w:tc>
          <w:tcPr>
            <w:tcW w:w="4495" w:type="dxa"/>
            <w:shd w:val="clear" w:color="auto" w:fill="auto"/>
          </w:tcPr>
          <w:p w:rsidR="001C354B" w:rsidRPr="006F46A5" w:rsidRDefault="00F168E1" w:rsidP="00C776E2">
            <w:pPr>
              <w:jc w:val="cente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num>
                  <m:den>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den>
                </m:f>
              </m:oMath>
            </m:oMathPara>
          </w:p>
        </w:tc>
      </w:tr>
      <w:tr w:rsidR="001F32C2" w:rsidRPr="006F46A5" w:rsidTr="00C776E2">
        <w:trPr>
          <w:trHeight w:val="684"/>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C776E2" w:rsidRPr="006F46A5" w:rsidRDefault="00C776E2" w:rsidP="00C072A0">
            <w:pPr>
              <w:rPr>
                <w:rFonts w:asciiTheme="majorHAnsi" w:hAnsiTheme="majorHAnsi"/>
              </w:rPr>
            </w:pPr>
          </w:p>
          <w:p w:rsidR="001F32C2" w:rsidRPr="006F46A5" w:rsidRDefault="001C354B" w:rsidP="00C072A0">
            <w:pPr>
              <w:rPr>
                <w:rFonts w:asciiTheme="majorHAnsi" w:hAnsiTheme="majorHAnsi"/>
              </w:rPr>
            </w:pPr>
            <w:r w:rsidRPr="006F46A5">
              <w:rPr>
                <w:rFonts w:asciiTheme="majorHAnsi" w:hAnsiTheme="majorHAnsi"/>
              </w:rPr>
              <w:t>Disparity5</w:t>
            </w:r>
          </w:p>
          <w:p w:rsidR="001F32C2" w:rsidRPr="006F46A5" w:rsidRDefault="001F32C2" w:rsidP="00C072A0">
            <w:pPr>
              <w:rPr>
                <w:rFonts w:asciiTheme="majorHAnsi" w:hAnsiTheme="majorHAnsi"/>
              </w:rPr>
            </w:pPr>
          </w:p>
        </w:tc>
        <w:tc>
          <w:tcPr>
            <w:tcW w:w="4495" w:type="dxa"/>
            <w:shd w:val="clear" w:color="auto" w:fill="auto"/>
          </w:tcPr>
          <w:p w:rsidR="001C354B" w:rsidRPr="006F46A5" w:rsidRDefault="001C354B" w:rsidP="00C776E2">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p>
          <w:p w:rsidR="001C354B" w:rsidRPr="006F46A5" w:rsidRDefault="00F168E1" w:rsidP="00C776E2">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t</m:t>
                        </m:r>
                      </m:sub>
                    </m:sSub>
                  </m:num>
                  <m:den>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5</m:t>
                        </m:r>
                      </m:sub>
                    </m:sSub>
                  </m:den>
                </m:f>
                <m:r>
                  <w:rPr>
                    <w:rFonts w:ascii="Cambria Math" w:hAnsi="Cambria Math"/>
                  </w:rPr>
                  <m:t xml:space="preserve"> ×100</m:t>
                </m:r>
              </m:oMath>
            </m:oMathPara>
          </w:p>
        </w:tc>
      </w:tr>
      <w:tr w:rsidR="001F32C2" w:rsidRPr="006F46A5" w:rsidTr="00C776E2">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1F32C2" w:rsidRPr="006F46A5" w:rsidRDefault="001C354B" w:rsidP="00C072A0">
            <w:pPr>
              <w:rPr>
                <w:rFonts w:asciiTheme="majorHAnsi" w:hAnsiTheme="majorHAnsi"/>
              </w:rPr>
            </w:pPr>
            <w:r w:rsidRPr="006F46A5">
              <w:rPr>
                <w:rFonts w:asciiTheme="majorHAnsi" w:hAnsiTheme="majorHAnsi"/>
              </w:rPr>
              <w:t>Disparity10</w:t>
            </w:r>
          </w:p>
        </w:tc>
        <w:tc>
          <w:tcPr>
            <w:tcW w:w="4495" w:type="dxa"/>
            <w:shd w:val="clear" w:color="auto" w:fill="auto"/>
          </w:tcPr>
          <w:p w:rsidR="001C354B" w:rsidRPr="006F46A5" w:rsidRDefault="001C354B" w:rsidP="00C776E2">
            <w:pPr>
              <w:jc w:val="cente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p>
          <w:p w:rsidR="001F32C2" w:rsidRPr="006F46A5" w:rsidRDefault="00F168E1" w:rsidP="00C776E2">
            <w:pPr>
              <w:jc w:val="cente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t</m:t>
                        </m:r>
                      </m:sub>
                    </m:sSub>
                  </m:num>
                  <m:den>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10</m:t>
                        </m:r>
                      </m:sub>
                    </m:sSub>
                  </m:den>
                </m:f>
                <m:r>
                  <w:rPr>
                    <w:rFonts w:ascii="Cambria Math" w:hAnsi="Cambria Math"/>
                  </w:rPr>
                  <m:t xml:space="preserve"> ×100</m:t>
                </m:r>
              </m:oMath>
            </m:oMathPara>
          </w:p>
        </w:tc>
      </w:tr>
      <w:tr w:rsidR="001F32C2" w:rsidRPr="006F46A5" w:rsidTr="00C776E2">
        <w:trPr>
          <w:trHeight w:val="897"/>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1F32C2" w:rsidRPr="006F46A5" w:rsidRDefault="001C354B" w:rsidP="00C072A0">
            <w:pPr>
              <w:rPr>
                <w:rFonts w:asciiTheme="majorHAnsi" w:hAnsiTheme="majorHAnsi"/>
              </w:rPr>
            </w:pPr>
            <w:r w:rsidRPr="006F46A5">
              <w:rPr>
                <w:rFonts w:asciiTheme="majorHAnsi" w:hAnsiTheme="majorHAnsi"/>
              </w:rPr>
              <w:t>Price Oscillator</w:t>
            </w:r>
          </w:p>
          <w:p w:rsidR="001F32C2" w:rsidRPr="006F46A5" w:rsidRDefault="001F32C2" w:rsidP="00C072A0">
            <w:pPr>
              <w:rPr>
                <w:rFonts w:asciiTheme="majorHAnsi" w:hAnsiTheme="majorHAnsi"/>
              </w:rPr>
            </w:pPr>
          </w:p>
        </w:tc>
        <w:tc>
          <w:tcPr>
            <w:tcW w:w="4495" w:type="dxa"/>
            <w:shd w:val="clear" w:color="auto" w:fill="auto"/>
          </w:tcPr>
          <w:p w:rsidR="001C354B" w:rsidRPr="006F46A5" w:rsidRDefault="001C354B" w:rsidP="00C776E2">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p>
          <w:p w:rsidR="001F32C2" w:rsidRPr="006F46A5" w:rsidRDefault="00F168E1" w:rsidP="00C776E2">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m:oMathPara>
              <m:oMath>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10</m:t>
                        </m:r>
                      </m:sub>
                    </m:sSub>
                  </m:num>
                  <m:den>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5</m:t>
                        </m:r>
                      </m:sub>
                    </m:sSub>
                  </m:den>
                </m:f>
              </m:oMath>
            </m:oMathPara>
          </w:p>
          <w:p w:rsidR="001C354B" w:rsidRPr="006F46A5" w:rsidRDefault="001C354B" w:rsidP="00C776E2">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p>
        </w:tc>
      </w:tr>
      <w:tr w:rsidR="00490FB4" w:rsidRPr="006F46A5" w:rsidTr="00C776E2">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490FB4" w:rsidRPr="006F46A5" w:rsidRDefault="001C354B" w:rsidP="00461401">
            <w:pPr>
              <w:rPr>
                <w:rFonts w:asciiTheme="majorHAnsi" w:hAnsiTheme="majorHAnsi"/>
              </w:rPr>
            </w:pPr>
            <w:r w:rsidRPr="006F46A5">
              <w:rPr>
                <w:rFonts w:asciiTheme="majorHAnsi" w:hAnsiTheme="majorHAnsi"/>
              </w:rPr>
              <w:t>Commodity Channel Index</w:t>
            </w:r>
          </w:p>
          <w:p w:rsidR="001F32C2" w:rsidRPr="006F46A5" w:rsidRDefault="001F32C2" w:rsidP="00461401">
            <w:pPr>
              <w:rPr>
                <w:rFonts w:asciiTheme="majorHAnsi" w:hAnsiTheme="majorHAnsi"/>
              </w:rPr>
            </w:pPr>
          </w:p>
        </w:tc>
        <w:tc>
          <w:tcPr>
            <w:tcW w:w="4495" w:type="dxa"/>
            <w:shd w:val="clear" w:color="auto" w:fill="auto"/>
          </w:tcPr>
          <w:p w:rsidR="00490FB4" w:rsidRPr="006F46A5" w:rsidRDefault="00F168E1" w:rsidP="00C776E2">
            <w:pPr>
              <w:jc w:val="cente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0.015</m:t>
                    </m:r>
                    <m:sSub>
                      <m:sSubPr>
                        <m:ctrlPr>
                          <w:rPr>
                            <w:rFonts w:ascii="Cambria Math" w:hAnsi="Cambria Math"/>
                            <w:i/>
                          </w:rPr>
                        </m:ctrlPr>
                      </m:sSubPr>
                      <m:e>
                        <m:r>
                          <w:rPr>
                            <w:rFonts w:ascii="Cambria Math" w:hAnsi="Cambria Math"/>
                          </w:rPr>
                          <m:t>D</m:t>
                        </m:r>
                      </m:e>
                      <m:sub>
                        <m:r>
                          <w:rPr>
                            <w:rFonts w:ascii="Cambria Math" w:hAnsi="Cambria Math"/>
                          </w:rPr>
                          <m:t>t</m:t>
                        </m:r>
                      </m:sub>
                    </m:sSub>
                  </m:den>
                </m:f>
              </m:oMath>
            </m:oMathPara>
          </w:p>
          <w:p w:rsidR="00C072A0" w:rsidRPr="006F46A5" w:rsidRDefault="00C072A0" w:rsidP="00C776E2">
            <w:pPr>
              <w:jc w:val="cente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p>
        </w:tc>
      </w:tr>
      <w:tr w:rsidR="00490FB4" w:rsidRPr="006F46A5" w:rsidTr="00C776E2">
        <w:trPr>
          <w:trHeight w:val="640"/>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490FB4" w:rsidRPr="006F46A5" w:rsidRDefault="001C354B" w:rsidP="00461401">
            <w:pPr>
              <w:rPr>
                <w:rFonts w:asciiTheme="majorHAnsi" w:hAnsiTheme="majorHAnsi"/>
              </w:rPr>
            </w:pPr>
            <w:r w:rsidRPr="006F46A5">
              <w:rPr>
                <w:rFonts w:asciiTheme="majorHAnsi" w:hAnsiTheme="majorHAnsi"/>
              </w:rPr>
              <w:t>Relative Strength Index</w:t>
            </w:r>
          </w:p>
        </w:tc>
        <w:tc>
          <w:tcPr>
            <w:tcW w:w="4495" w:type="dxa"/>
            <w:shd w:val="clear" w:color="auto" w:fill="auto"/>
          </w:tcPr>
          <w:p w:rsidR="00490FB4" w:rsidRPr="006F46A5" w:rsidRDefault="00C072A0" w:rsidP="00C776E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ab/>
              <w:t xml:space="preserve"> </w:t>
            </w:r>
            <m:oMath>
              <m:r>
                <w:rPr>
                  <w:rFonts w:ascii="Cambria Math" w:hAnsi="Cambria Math"/>
                </w:rPr>
                <m:t>100-</m:t>
              </m:r>
              <m:f>
                <m:fPr>
                  <m:ctrlPr>
                    <w:rPr>
                      <w:rFonts w:ascii="Cambria Math" w:hAnsi="Cambria Math"/>
                      <w:i/>
                    </w:rPr>
                  </m:ctrlPr>
                </m:fPr>
                <m:num>
                  <m:r>
                    <w:rPr>
                      <w:rFonts w:ascii="Cambria Math" w:hAnsi="Cambria Math"/>
                    </w:rPr>
                    <m:t>100</m:t>
                  </m:r>
                </m:num>
                <m:den>
                  <m:r>
                    <w:rPr>
                      <w:rFonts w:ascii="Cambria Math" w:hAnsi="Cambria Math"/>
                    </w:rPr>
                    <m:t>1+</m:t>
                  </m:r>
                  <m:f>
                    <m:fPr>
                      <m:ctrlPr>
                        <w:rPr>
                          <w:rFonts w:ascii="Cambria Math" w:hAnsi="Cambria Math"/>
                          <w:i/>
                        </w:rPr>
                      </m:ctrlPr>
                    </m:fPr>
                    <m:num>
                      <m:nary>
                        <m:naryPr>
                          <m:chr m:val="∑"/>
                          <m:limLoc m:val="undOvr"/>
                          <m:ctrlPr>
                            <w:rPr>
                              <w:rFonts w:ascii="Cambria Math" w:hAnsi="Cambria Math"/>
                              <w:i/>
                              <w:color w:val="auto"/>
                            </w:rPr>
                          </m:ctrlPr>
                        </m:naryPr>
                        <m:sub>
                          <m:r>
                            <w:rPr>
                              <w:rFonts w:ascii="Cambria Math" w:hAnsi="Cambria Math"/>
                            </w:rPr>
                            <m:t>i=0</m:t>
                          </m:r>
                        </m:sub>
                        <m:sup>
                          <m:r>
                            <w:rPr>
                              <w:rFonts w:ascii="Cambria Math" w:hAnsi="Cambria Math"/>
                            </w:rPr>
                            <m:t>n-1</m:t>
                          </m:r>
                        </m:sup>
                        <m:e>
                          <m:f>
                            <m:fPr>
                              <m:ctrlPr>
                                <w:rPr>
                                  <w:rFonts w:ascii="Cambria Math" w:hAnsi="Cambria Math"/>
                                  <w:i/>
                                </w:rPr>
                              </m:ctrlPr>
                            </m:fPr>
                            <m:num>
                              <m:r>
                                <w:rPr>
                                  <w:rFonts w:ascii="Cambria Math" w:hAnsi="Cambria Math"/>
                                </w:rPr>
                                <m:t>U</m:t>
                              </m:r>
                              <m:sSub>
                                <m:sSubPr>
                                  <m:ctrlPr>
                                    <w:rPr>
                                      <w:rFonts w:ascii="Cambria Math" w:hAnsi="Cambria Math"/>
                                      <w:i/>
                                    </w:rPr>
                                  </m:ctrlPr>
                                </m:sSubPr>
                                <m:e>
                                  <m:r>
                                    <w:rPr>
                                      <w:rFonts w:ascii="Cambria Math" w:hAnsi="Cambria Math"/>
                                    </w:rPr>
                                    <m:t>p</m:t>
                                  </m:r>
                                </m:e>
                                <m:sub>
                                  <m:r>
                                    <w:rPr>
                                      <w:rFonts w:ascii="Cambria Math" w:hAnsi="Cambria Math"/>
                                    </w:rPr>
                                    <m:t>t-i</m:t>
                                  </m:r>
                                </m:sub>
                              </m:sSub>
                            </m:num>
                            <m:den>
                              <m:r>
                                <w:rPr>
                                  <w:rFonts w:ascii="Cambria Math" w:hAnsi="Cambria Math"/>
                                </w:rPr>
                                <m:t>n</m:t>
                              </m:r>
                            </m:den>
                          </m:f>
                        </m:e>
                      </m:nary>
                    </m:num>
                    <m:den>
                      <m:nary>
                        <m:naryPr>
                          <m:chr m:val="∑"/>
                          <m:limLoc m:val="undOvr"/>
                          <m:ctrlPr>
                            <w:rPr>
                              <w:rFonts w:ascii="Cambria Math" w:hAnsi="Cambria Math"/>
                              <w:i/>
                              <w:color w:val="auto"/>
                            </w:rPr>
                          </m:ctrlPr>
                        </m:naryPr>
                        <m:sub>
                          <m:r>
                            <w:rPr>
                              <w:rFonts w:ascii="Cambria Math" w:hAnsi="Cambria Math"/>
                            </w:rPr>
                            <m:t>i=0</m:t>
                          </m:r>
                        </m:sub>
                        <m:sup>
                          <m:r>
                            <w:rPr>
                              <w:rFonts w:ascii="Cambria Math" w:hAnsi="Cambria Math"/>
                            </w:rPr>
                            <m:t>n-1</m:t>
                          </m:r>
                        </m:sup>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i-1</m:t>
                                  </m:r>
                                </m:sub>
                              </m:sSub>
                            </m:num>
                            <m:den>
                              <m:r>
                                <w:rPr>
                                  <w:rFonts w:ascii="Cambria Math" w:hAnsi="Cambria Math"/>
                                </w:rPr>
                                <m:t>n</m:t>
                              </m:r>
                            </m:den>
                          </m:f>
                        </m:e>
                      </m:nary>
                    </m:den>
                  </m:f>
                </m:den>
              </m:f>
            </m:oMath>
          </w:p>
        </w:tc>
      </w:tr>
      <w:tr w:rsidR="001F32C2" w:rsidRPr="006F46A5" w:rsidTr="00C776E2">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1F32C2" w:rsidRPr="006F46A5" w:rsidRDefault="001F32C2" w:rsidP="00C776E2">
            <w:pPr>
              <w:rPr>
                <w:rFonts w:asciiTheme="majorHAnsi" w:hAnsiTheme="majorHAnsi"/>
                <w:b w:val="0"/>
              </w:rPr>
            </w:pPr>
          </w:p>
        </w:tc>
        <w:tc>
          <w:tcPr>
            <w:tcW w:w="4495" w:type="dxa"/>
            <w:shd w:val="clear" w:color="auto" w:fill="auto"/>
          </w:tcPr>
          <w:p w:rsidR="001F32C2" w:rsidRPr="006F46A5" w:rsidRDefault="001F32C2" w:rsidP="0046140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tbl>
      <w:tblPr>
        <w:tblStyle w:val="TableGrid"/>
        <w:tblW w:w="0" w:type="auto"/>
        <w:tblLook w:val="04A0" w:firstRow="1" w:lastRow="0" w:firstColumn="1" w:lastColumn="0" w:noHBand="0" w:noVBand="1"/>
      </w:tblPr>
      <w:tblGrid>
        <w:gridCol w:w="9042"/>
      </w:tblGrid>
      <w:tr w:rsidR="00A67235" w:rsidRPr="006F46A5" w:rsidTr="00A67235">
        <w:trPr>
          <w:trHeight w:val="1252"/>
        </w:trPr>
        <w:tc>
          <w:tcPr>
            <w:tcW w:w="9042" w:type="dxa"/>
            <w:tcBorders>
              <w:top w:val="nil"/>
              <w:left w:val="nil"/>
              <w:bottom w:val="nil"/>
              <w:right w:val="nil"/>
            </w:tcBorders>
          </w:tcPr>
          <w:p w:rsidR="00A67235" w:rsidRPr="006F46A5" w:rsidRDefault="00A67235" w:rsidP="00A67235">
            <w:pPr>
              <w:keepNext/>
              <w:rPr>
                <w:rFonts w:asciiTheme="majorHAnsi" w:eastAsiaTheme="minorEastAsia" w:hAnsiTheme="majorHAnsi"/>
              </w:rPr>
            </w:pPr>
            <w:r w:rsidRPr="006F46A5">
              <w:rPr>
                <w:rFonts w:asciiTheme="majorHAnsi" w:hAnsiTheme="majorHAnsi"/>
              </w:rPr>
              <w:t xml:space="preserve">where </w:t>
            </w:r>
            <m:oMath>
              <m:sSub>
                <m:sSubPr>
                  <m:ctrlPr>
                    <w:rPr>
                      <w:rFonts w:ascii="Cambria Math" w:hAnsi="Cambria Math"/>
                      <w:bCs/>
                      <w:i/>
                      <w:color w:val="000000" w:themeColor="text1" w:themeShade="BF"/>
                    </w:rPr>
                  </m:ctrlPr>
                </m:sSubPr>
                <m:e>
                  <m:r>
                    <w:rPr>
                      <w:rFonts w:ascii="Cambria Math" w:hAnsi="Cambria Math"/>
                    </w:rPr>
                    <m:t>C</m:t>
                  </m:r>
                  <m:ctrlPr>
                    <w:rPr>
                      <w:rFonts w:ascii="Cambria Math" w:hAnsi="Cambria Math"/>
                      <w:i/>
                    </w:rPr>
                  </m:ctrlPr>
                </m:e>
                <m:sub>
                  <m:r>
                    <w:rPr>
                      <w:rFonts w:ascii="Cambria Math" w:hAnsi="Cambria Math"/>
                    </w:rPr>
                    <m:t>t</m:t>
                  </m:r>
                </m:sub>
              </m:sSub>
            </m:oMath>
            <w:r w:rsidRPr="006F46A5">
              <w:rPr>
                <w:rFonts w:asciiTheme="majorHAnsi" w:eastAsiaTheme="minorEastAsia" w:hAnsiTheme="majorHAnsi"/>
                <w:bCs/>
              </w:rPr>
              <w:t xml:space="preserve">  is the close price, </w:t>
            </w:r>
            <m:oMath>
              <m:r>
                <w:rPr>
                  <w:rFonts w:ascii="Cambria Math" w:eastAsiaTheme="minorEastAsia" w:hAnsi="Cambria Math"/>
                </w:rPr>
                <m:t>H</m:t>
              </m:r>
              <m:sSub>
                <m:sSubPr>
                  <m:ctrlPr>
                    <w:rPr>
                      <w:rFonts w:ascii="Cambria Math" w:eastAsiaTheme="minorEastAsia" w:hAnsi="Cambria Math"/>
                      <w:i/>
                      <w:color w:val="000000" w:themeColor="text1" w:themeShade="BF"/>
                    </w:rPr>
                  </m:ctrlPr>
                </m:sSubPr>
                <m:e>
                  <m:r>
                    <w:rPr>
                      <w:rFonts w:ascii="Cambria Math" w:eastAsiaTheme="minorEastAsia" w:hAnsi="Cambria Math"/>
                    </w:rPr>
                    <m:t>H</m:t>
                  </m:r>
                  <m:ctrlPr>
                    <w:rPr>
                      <w:rFonts w:ascii="Cambria Math" w:eastAsiaTheme="minorEastAsia" w:hAnsi="Cambria Math"/>
                      <w:bCs/>
                      <w:i/>
                    </w:rPr>
                  </m:ctrlPr>
                </m:e>
                <m:sub>
                  <m:r>
                    <w:rPr>
                      <w:rFonts w:ascii="Cambria Math" w:eastAsiaTheme="minorEastAsia" w:hAnsi="Cambria Math"/>
                    </w:rPr>
                    <m:t>t</m:t>
                  </m:r>
                </m:sub>
              </m:sSub>
            </m:oMath>
            <w:r w:rsidRPr="006F46A5">
              <w:rPr>
                <w:rFonts w:asciiTheme="majorHAnsi" w:eastAsiaTheme="minorEastAsia" w:hAnsiTheme="majorHAnsi"/>
              </w:rPr>
              <w:t xml:space="preserve"> is the highest high and </w:t>
            </w:r>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Pr="006F46A5">
              <w:rPr>
                <w:rFonts w:asciiTheme="majorHAnsi" w:eastAsiaTheme="minorEastAsia" w:hAnsiTheme="majorHAnsi"/>
              </w:rPr>
              <w:t xml:space="preserve"> is the lowest low for the last </w:t>
            </w:r>
            <m:oMath>
              <m:r>
                <w:rPr>
                  <w:rFonts w:ascii="Cambria Math" w:eastAsiaTheme="minorEastAsia" w:hAnsi="Cambria Math"/>
                </w:rPr>
                <m:t>t</m:t>
              </m:r>
            </m:oMath>
            <w:r w:rsidRPr="006F46A5">
              <w:rPr>
                <w:rFonts w:asciiTheme="majorHAnsi" w:eastAsiaTheme="minorEastAsia" w:hAnsiTheme="majorHAnsi"/>
              </w:rPr>
              <w:t xml:space="preserve"> days,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Pr="006F46A5">
              <w:rPr>
                <w:rFonts w:asciiTheme="majorHAnsi" w:eastAsiaTheme="minorEastAsia" w:hAnsiTheme="majorHAnsi"/>
              </w:rPr>
              <w:t xml:space="preserve"> is the high price at time </w:t>
            </w:r>
            <m:oMath>
              <m:r>
                <w:rPr>
                  <w:rFonts w:ascii="Cambria Math" w:eastAsiaTheme="minorEastAsia" w:hAnsi="Cambria Math"/>
                </w:rPr>
                <m:t>t</m:t>
              </m:r>
            </m:oMath>
            <w:r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 xml:space="preserve"> </m:t>
              </m:r>
            </m:oMath>
            <w:r w:rsidRPr="006F46A5">
              <w:rPr>
                <w:rFonts w:asciiTheme="majorHAnsi" w:eastAsiaTheme="minorEastAsia" w:hAnsiTheme="majorHAnsi"/>
              </w:rPr>
              <w:t xml:space="preserve">is the low price at time 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oMath>
            <w:r w:rsidRPr="006F46A5">
              <w:rPr>
                <w:rFonts w:asciiTheme="majorHAnsi" w:eastAsiaTheme="minorEastAsia" w:hAnsiTheme="majorHAnsi"/>
              </w:rPr>
              <w:t xml:space="preserve"> is the 5 day moving average,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oMath>
            <w:r w:rsidRPr="006F46A5">
              <w:rPr>
                <w:rFonts w:asciiTheme="majorHAnsi" w:hAnsiTheme="majorHAnsi"/>
              </w:rPr>
              <w:t xml:space="preserve"> is the 10 day moving average, </w:t>
            </w:r>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num>
                <m:den>
                  <m:r>
                    <w:rPr>
                      <w:rFonts w:ascii="Cambria Math" w:hAnsi="Cambria Math"/>
                    </w:rPr>
                    <m:t>3</m:t>
                  </m:r>
                </m:den>
              </m:f>
            </m:oMath>
            <w:r w:rsidRPr="006F46A5">
              <w:rPr>
                <w:rFonts w:asciiTheme="majorHAnsi" w:hAnsiTheme="majorHAnsi"/>
              </w:rPr>
              <w:t xml:space="preserve"> </w:t>
            </w:r>
            <w:r w:rsidRPr="006F46A5">
              <w:rPr>
                <w:rFonts w:asciiTheme="majorHAnsi" w:eastAsiaTheme="minorEastAsia" w:hAnsiTheme="majorHAnsi"/>
              </w:rPr>
              <w:t xml:space="preserve">, </w:t>
            </w:r>
            <m:oMath>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t-i+1</m:t>
                          </m:r>
                        </m:sub>
                      </m:sSub>
                    </m:e>
                  </m:nary>
                </m:num>
                <m:den>
                  <m:r>
                    <w:rPr>
                      <w:rFonts w:ascii="Cambria Math" w:hAnsi="Cambria Math"/>
                    </w:rPr>
                    <m:t>n</m:t>
                  </m:r>
                </m:den>
              </m:f>
            </m:oMath>
            <w:r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t-i+1</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e>
                      </m:d>
                    </m:e>
                  </m:nary>
                </m:num>
                <m:den>
                  <m:r>
                    <w:rPr>
                      <w:rFonts w:ascii="Cambria Math" w:eastAsiaTheme="minorEastAsia" w:hAnsi="Cambria Math"/>
                    </w:rPr>
                    <m:t>100</m:t>
                  </m:r>
                </m:den>
              </m:f>
            </m:oMath>
            <w:r w:rsidRPr="006F46A5">
              <w:rPr>
                <w:rFonts w:asciiTheme="majorHAnsi" w:eastAsiaTheme="minorEastAsia" w:hAnsiTheme="majorHAnsi"/>
              </w:rPr>
              <w:t xml:space="preserve"> ,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Pr="006F46A5">
              <w:rPr>
                <w:rFonts w:asciiTheme="majorHAnsi" w:eastAsiaTheme="minorEastAsia" w:hAnsiTheme="majorHAnsi"/>
              </w:rPr>
              <w:t xml:space="preserve"> the upward price change at time </w:t>
            </w:r>
            <m:oMath>
              <m:r>
                <w:rPr>
                  <w:rFonts w:ascii="Cambria Math" w:eastAsiaTheme="minorEastAsia" w:hAnsi="Cambria Math"/>
                </w:rPr>
                <m:t>t</m:t>
              </m:r>
            </m:oMath>
            <w:r w:rsidRPr="006F46A5">
              <w:rPr>
                <w:rFonts w:asciiTheme="majorHAnsi" w:eastAsiaTheme="minorEastAsia" w:hAnsiTheme="majorHAnsi"/>
              </w:rPr>
              <w:t xml:space="preserve"> and </w:t>
            </w: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oMath>
            <w:r w:rsidRPr="006F46A5">
              <w:rPr>
                <w:rFonts w:asciiTheme="majorHAnsi" w:eastAsiaTheme="minorEastAsia" w:hAnsiTheme="majorHAnsi"/>
              </w:rPr>
              <w:t xml:space="preserve"> is the downward price change at time </w:t>
            </w:r>
            <m:oMath>
              <m:r>
                <w:rPr>
                  <w:rFonts w:ascii="Cambria Math" w:eastAsiaTheme="minorEastAsia" w:hAnsi="Cambria Math"/>
                </w:rPr>
                <m:t>t</m:t>
              </m:r>
            </m:oMath>
            <w:r w:rsidRPr="006F46A5">
              <w:rPr>
                <w:rFonts w:asciiTheme="majorHAnsi" w:eastAsiaTheme="minorEastAsia" w:hAnsiTheme="majorHAnsi"/>
              </w:rPr>
              <w:t>.</w:t>
            </w:r>
          </w:p>
        </w:tc>
      </w:tr>
    </w:tbl>
    <w:p w:rsidR="00A67235" w:rsidRPr="006F46A5" w:rsidRDefault="00A67235" w:rsidP="00A67235">
      <w:pPr>
        <w:pStyle w:val="Caption"/>
        <w:jc w:val="center"/>
        <w:rPr>
          <w:rFonts w:asciiTheme="majorHAnsi" w:eastAsiaTheme="minorEastAsia" w:hAnsiTheme="majorHAnsi"/>
          <w:color w:val="auto"/>
        </w:rPr>
      </w:pPr>
      <w:bookmarkStart w:id="35" w:name="_Toc416103196"/>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3</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2</w:t>
      </w:r>
      <w:r w:rsidR="00456DF4">
        <w:rPr>
          <w:rFonts w:asciiTheme="majorHAnsi" w:hAnsiTheme="majorHAnsi"/>
          <w:color w:val="auto"/>
        </w:rPr>
        <w:fldChar w:fldCharType="end"/>
      </w:r>
      <w:r w:rsidRPr="006F46A5">
        <w:rPr>
          <w:rFonts w:asciiTheme="majorHAnsi" w:hAnsiTheme="majorHAnsi"/>
          <w:color w:val="auto"/>
        </w:rPr>
        <w:t xml:space="preserve"> – Technical Indicators and their formulas</w:t>
      </w:r>
      <w:bookmarkEnd w:id="35"/>
      <w:r w:rsidRPr="006F46A5">
        <w:rPr>
          <w:rFonts w:asciiTheme="majorHAnsi" w:hAnsiTheme="majorHAnsi"/>
          <w:color w:val="auto"/>
        </w:rPr>
        <w:t xml:space="preserve"> </w:t>
      </w:r>
    </w:p>
    <w:p w:rsidR="00A67235" w:rsidRPr="006F46A5" w:rsidRDefault="00A67235">
      <w:pPr>
        <w:rPr>
          <w:rFonts w:asciiTheme="majorHAnsi" w:eastAsiaTheme="minorEastAsia" w:hAnsiTheme="majorHAnsi"/>
        </w:rPr>
      </w:pPr>
    </w:p>
    <w:p w:rsidR="00471B7D" w:rsidRPr="006F46A5" w:rsidRDefault="00471B7D">
      <w:pPr>
        <w:rPr>
          <w:rFonts w:asciiTheme="majorHAnsi" w:hAnsiTheme="majorHAnsi"/>
        </w:rPr>
      </w:pPr>
      <w:r w:rsidRPr="006F46A5">
        <w:rPr>
          <w:rFonts w:asciiTheme="majorHAnsi" w:hAnsiTheme="majorHAnsi"/>
        </w:rPr>
        <w:br w:type="page"/>
      </w:r>
    </w:p>
    <w:p w:rsidR="00471B7D" w:rsidRPr="006F46A5" w:rsidRDefault="0089689E" w:rsidP="00141DE6">
      <w:pPr>
        <w:pStyle w:val="Heading1"/>
        <w:numPr>
          <w:ilvl w:val="0"/>
          <w:numId w:val="1"/>
        </w:numPr>
        <w:rPr>
          <w:color w:val="auto"/>
          <w:sz w:val="32"/>
        </w:rPr>
      </w:pPr>
      <w:bookmarkStart w:id="36" w:name="_Toc416019198"/>
      <w:r w:rsidRPr="006F46A5">
        <w:rPr>
          <w:color w:val="auto"/>
          <w:sz w:val="32"/>
        </w:rPr>
        <w:lastRenderedPageBreak/>
        <w:t>Scientific Method</w:t>
      </w:r>
      <w:bookmarkEnd w:id="36"/>
      <w:r w:rsidRPr="006F46A5">
        <w:rPr>
          <w:color w:val="auto"/>
          <w:sz w:val="32"/>
        </w:rPr>
        <w:t xml:space="preserve"> </w:t>
      </w:r>
    </w:p>
    <w:p w:rsidR="00471B7D" w:rsidRPr="006F46A5" w:rsidRDefault="00441E4E" w:rsidP="00947BDF">
      <w:pPr>
        <w:pStyle w:val="Heading2"/>
        <w:numPr>
          <w:ilvl w:val="1"/>
          <w:numId w:val="1"/>
        </w:numPr>
        <w:jc w:val="both"/>
        <w:rPr>
          <w:color w:val="auto"/>
        </w:rPr>
      </w:pPr>
      <w:bookmarkStart w:id="37" w:name="_Toc416019199"/>
      <w:r w:rsidRPr="006F46A5">
        <w:rPr>
          <w:color w:val="auto"/>
        </w:rPr>
        <w:t>Method Overview</w:t>
      </w:r>
      <w:bookmarkEnd w:id="37"/>
      <w:r w:rsidRPr="006F46A5">
        <w:rPr>
          <w:color w:val="auto"/>
        </w:rPr>
        <w:t xml:space="preserve"> </w:t>
      </w:r>
    </w:p>
    <w:p w:rsidR="00C9319D" w:rsidRPr="006F46A5" w:rsidRDefault="00D74E29" w:rsidP="00947BDF">
      <w:pPr>
        <w:jc w:val="both"/>
        <w:rPr>
          <w:rFonts w:asciiTheme="majorHAnsi" w:hAnsiTheme="majorHAnsi"/>
        </w:rPr>
      </w:pPr>
      <w:r w:rsidRPr="006F46A5">
        <w:rPr>
          <w:rFonts w:asciiTheme="majorHAnsi" w:hAnsiTheme="majorHAnsi"/>
        </w:rPr>
        <w:t>The proposed system is comprised of two main parts: sentiment-based news classification and price prediction. Any developed system cannot completely rely on news as news is sporadic and there’s no guarantee that news regarding a certain entity will be release</w:t>
      </w:r>
      <w:r w:rsidR="006101F5">
        <w:rPr>
          <w:rFonts w:asciiTheme="majorHAnsi" w:hAnsiTheme="majorHAnsi"/>
        </w:rPr>
        <w:t>d</w:t>
      </w:r>
      <w:r w:rsidRPr="006F46A5">
        <w:rPr>
          <w:rFonts w:asciiTheme="majorHAnsi" w:hAnsiTheme="majorHAnsi"/>
        </w:rPr>
        <w:t xml:space="preserve"> for every single trading day and thus, there needs </w:t>
      </w:r>
      <w:r w:rsidR="00B044DE" w:rsidRPr="006F46A5">
        <w:rPr>
          <w:rFonts w:asciiTheme="majorHAnsi" w:hAnsiTheme="majorHAnsi"/>
        </w:rPr>
        <w:t>to be a means by which prediction can still take place</w:t>
      </w:r>
      <w:r w:rsidRPr="006F46A5">
        <w:rPr>
          <w:rFonts w:asciiTheme="majorHAnsi" w:hAnsiTheme="majorHAnsi"/>
        </w:rPr>
        <w:t>.</w:t>
      </w:r>
      <w:r w:rsidR="00B044DE" w:rsidRPr="006F46A5">
        <w:rPr>
          <w:rFonts w:asciiTheme="majorHAnsi" w:hAnsiTheme="majorHAnsi"/>
        </w:rPr>
        <w:t xml:space="preserve"> This come</w:t>
      </w:r>
      <w:r w:rsidR="0024543A">
        <w:rPr>
          <w:rFonts w:asciiTheme="majorHAnsi" w:hAnsiTheme="majorHAnsi"/>
        </w:rPr>
        <w:t xml:space="preserve">s in the form of technical data (section 3.6.). </w:t>
      </w:r>
      <w:r w:rsidR="000834B8" w:rsidRPr="006F46A5">
        <w:rPr>
          <w:rFonts w:asciiTheme="majorHAnsi" w:hAnsiTheme="majorHAnsi"/>
        </w:rPr>
        <w:t xml:space="preserve">Hence, there are two phases of classification – the classification of pure news articles and the classification of technical data. </w:t>
      </w:r>
      <w:r w:rsidR="003A0AEB" w:rsidRPr="006F46A5">
        <w:rPr>
          <w:rFonts w:asciiTheme="majorHAnsi" w:hAnsiTheme="majorHAnsi"/>
        </w:rPr>
        <w:t>Figur</w:t>
      </w:r>
      <w:r w:rsidR="001F1A8B" w:rsidRPr="006F46A5">
        <w:rPr>
          <w:rFonts w:asciiTheme="majorHAnsi" w:hAnsiTheme="majorHAnsi"/>
        </w:rPr>
        <w:t>e 4.1</w:t>
      </w:r>
      <w:r w:rsidR="00C9319D" w:rsidRPr="006F46A5">
        <w:rPr>
          <w:rFonts w:asciiTheme="majorHAnsi" w:hAnsiTheme="majorHAnsi"/>
        </w:rPr>
        <w:t xml:space="preserve"> </w:t>
      </w:r>
      <w:r w:rsidR="001F1A8B" w:rsidRPr="006F46A5">
        <w:rPr>
          <w:rFonts w:asciiTheme="majorHAnsi" w:hAnsiTheme="majorHAnsi"/>
        </w:rPr>
        <w:t>shows the system overview, ignoring news labelling</w:t>
      </w:r>
      <w:r w:rsidR="00A70DB0" w:rsidRPr="006F46A5">
        <w:rPr>
          <w:rFonts w:asciiTheme="majorHAnsi" w:hAnsiTheme="majorHAnsi"/>
        </w:rPr>
        <w:t xml:space="preserve">. </w:t>
      </w:r>
    </w:p>
    <w:p w:rsidR="00441E4E" w:rsidRPr="006F46A5" w:rsidRDefault="00441E4E" w:rsidP="00947BDF">
      <w:pPr>
        <w:pStyle w:val="Heading2"/>
        <w:numPr>
          <w:ilvl w:val="1"/>
          <w:numId w:val="1"/>
        </w:numPr>
        <w:jc w:val="both"/>
        <w:rPr>
          <w:color w:val="auto"/>
        </w:rPr>
      </w:pPr>
      <w:bookmarkStart w:id="38" w:name="_Toc416019200"/>
      <w:r w:rsidRPr="006F46A5">
        <w:rPr>
          <w:color w:val="auto"/>
        </w:rPr>
        <w:t>Sentiment Classification</w:t>
      </w:r>
      <w:bookmarkEnd w:id="38"/>
      <w:r w:rsidRPr="006F46A5">
        <w:rPr>
          <w:color w:val="auto"/>
        </w:rPr>
        <w:t xml:space="preserve"> </w:t>
      </w:r>
    </w:p>
    <w:p w:rsidR="00441E4E" w:rsidRPr="006F46A5" w:rsidRDefault="00441E4E" w:rsidP="00947BDF">
      <w:pPr>
        <w:jc w:val="both"/>
        <w:rPr>
          <w:rFonts w:asciiTheme="majorHAnsi" w:hAnsiTheme="majorHAnsi"/>
        </w:rPr>
      </w:pPr>
      <w:r w:rsidRPr="006F46A5">
        <w:rPr>
          <w:rFonts w:asciiTheme="majorHAnsi" w:hAnsiTheme="majorHAnsi"/>
        </w:rPr>
        <w:t>As emphasised in previous sections, the first task to be performed is the classification of news articles. As with classification of other types of data, the following steps need to be performed: data acquisition, data labelling, data pre-processing, data analysis and then finally classification. The range of human sentiment is very wide and includes sentiment such as happ</w:t>
      </w:r>
      <w:r w:rsidR="006101F5">
        <w:rPr>
          <w:rFonts w:asciiTheme="majorHAnsi" w:hAnsiTheme="majorHAnsi"/>
        </w:rPr>
        <w:t>iness, sadness, calmness, anger and</w:t>
      </w:r>
      <w:r w:rsidRPr="006F46A5">
        <w:rPr>
          <w:rFonts w:asciiTheme="majorHAnsi" w:hAnsiTheme="majorHAnsi"/>
        </w:rPr>
        <w:t xml:space="preserve"> anxious</w:t>
      </w:r>
      <w:r w:rsidR="00935D96">
        <w:rPr>
          <w:rFonts w:asciiTheme="majorHAnsi" w:hAnsiTheme="majorHAnsi"/>
        </w:rPr>
        <w:t>ness</w:t>
      </w:r>
      <w:r w:rsidRPr="006F46A5">
        <w:rPr>
          <w:rFonts w:asciiTheme="majorHAnsi" w:hAnsiTheme="majorHAnsi"/>
        </w:rPr>
        <w:t xml:space="preserve">. This range is much too wide for the application at hand. In fact, we have taken a much simpler approach and simply classified the sentiment of the news articles into three categories: </w:t>
      </w:r>
      <w:r w:rsidR="00DF4A9B" w:rsidRPr="006F46A5">
        <w:rPr>
          <w:rFonts w:asciiTheme="majorHAnsi" w:hAnsiTheme="majorHAnsi"/>
        </w:rPr>
        <w:t>happy</w:t>
      </w:r>
      <w:r w:rsidRPr="006F46A5">
        <w:rPr>
          <w:rFonts w:asciiTheme="majorHAnsi" w:hAnsiTheme="majorHAnsi"/>
        </w:rPr>
        <w:t xml:space="preserve">, </w:t>
      </w:r>
      <w:r w:rsidR="00DF4A9B" w:rsidRPr="006F46A5">
        <w:rPr>
          <w:rFonts w:asciiTheme="majorHAnsi" w:hAnsiTheme="majorHAnsi"/>
        </w:rPr>
        <w:t>sad</w:t>
      </w:r>
      <w:r w:rsidRPr="006F46A5">
        <w:rPr>
          <w:rFonts w:asciiTheme="majorHAnsi" w:hAnsiTheme="majorHAnsi"/>
        </w:rPr>
        <w:t xml:space="preserve"> and </w:t>
      </w:r>
      <w:r w:rsidR="00DF4A9B" w:rsidRPr="006F46A5">
        <w:rPr>
          <w:rFonts w:asciiTheme="majorHAnsi" w:hAnsiTheme="majorHAnsi"/>
        </w:rPr>
        <w:t>ambivalent</w:t>
      </w:r>
      <w:r w:rsidRPr="006F46A5">
        <w:rPr>
          <w:rFonts w:asciiTheme="majorHAnsi" w:hAnsiTheme="majorHAnsi"/>
        </w:rPr>
        <w:t xml:space="preserve">. </w:t>
      </w:r>
    </w:p>
    <w:p w:rsidR="00DF4A9B" w:rsidRPr="006F46A5" w:rsidRDefault="00DF4A9B" w:rsidP="00947BDF">
      <w:pPr>
        <w:jc w:val="both"/>
        <w:rPr>
          <w:rFonts w:asciiTheme="majorHAnsi" w:hAnsiTheme="majorHAnsi"/>
        </w:rPr>
      </w:pPr>
      <w:r w:rsidRPr="006F46A5">
        <w:rPr>
          <w:rFonts w:asciiTheme="majorHAnsi" w:hAnsiTheme="majorHAnsi"/>
        </w:rPr>
        <w:t>Unlike sentiment classification for domains such as films, cars or music, happiness, sadness and ambivalent news articles may not bear much information about the progress of the entity. While the sentiment of the article is what we aim to extract, a cursory look at any news article that bears financial info</w:t>
      </w:r>
      <w:r w:rsidR="006F7C8E" w:rsidRPr="006F46A5">
        <w:rPr>
          <w:rFonts w:asciiTheme="majorHAnsi" w:hAnsiTheme="majorHAnsi"/>
        </w:rPr>
        <w:t xml:space="preserve">rmation will show that news articles aren’t very sentimental. This indicates that classification based simply on human sentiment while might be accurate might not be as successful given that we aim to predict the stock market. Therefore, to supplement classification based on sentiment, we also classify based on the progression of the company. This means that the articles get classified into an additional set of categories (positive, negative and neutral).The aim with the progress classification is that </w:t>
      </w:r>
      <w:r w:rsidR="00481652" w:rsidRPr="006F46A5">
        <w:rPr>
          <w:rFonts w:asciiTheme="majorHAnsi" w:hAnsiTheme="majorHAnsi"/>
        </w:rPr>
        <w:t>articles get classified</w:t>
      </w:r>
      <w:r w:rsidR="006101F5">
        <w:rPr>
          <w:rFonts w:asciiTheme="majorHAnsi" w:hAnsiTheme="majorHAnsi"/>
        </w:rPr>
        <w:t xml:space="preserve"> based on what the news article’s </w:t>
      </w:r>
      <w:r w:rsidR="00481652" w:rsidRPr="006F46A5">
        <w:rPr>
          <w:rFonts w:asciiTheme="majorHAnsi" w:hAnsiTheme="majorHAnsi"/>
        </w:rPr>
        <w:t xml:space="preserve">evaluator expects </w:t>
      </w:r>
      <w:r w:rsidR="006101F5">
        <w:rPr>
          <w:rFonts w:asciiTheme="majorHAnsi" w:hAnsiTheme="majorHAnsi"/>
        </w:rPr>
        <w:t>as regards to whether</w:t>
      </w:r>
      <w:r w:rsidR="00481652" w:rsidRPr="006F46A5">
        <w:rPr>
          <w:rFonts w:asciiTheme="majorHAnsi" w:hAnsiTheme="majorHAnsi"/>
        </w:rPr>
        <w:t xml:space="preserve"> the en</w:t>
      </w:r>
      <w:r w:rsidR="006101F5">
        <w:rPr>
          <w:rFonts w:asciiTheme="majorHAnsi" w:hAnsiTheme="majorHAnsi"/>
        </w:rPr>
        <w:t xml:space="preserve">tity’s stock price will go up, down or simply stay the same as a result of the article. </w:t>
      </w:r>
    </w:p>
    <w:p w:rsidR="004F001D" w:rsidRPr="006F46A5" w:rsidRDefault="00481652" w:rsidP="00947BDF">
      <w:pPr>
        <w:jc w:val="both"/>
        <w:rPr>
          <w:rFonts w:asciiTheme="majorHAnsi" w:hAnsiTheme="majorHAnsi"/>
        </w:rPr>
      </w:pPr>
      <w:r w:rsidRPr="006F46A5">
        <w:rPr>
          <w:rFonts w:asciiTheme="majorHAnsi" w:hAnsiTheme="majorHAnsi"/>
        </w:rPr>
        <w:t xml:space="preserve">This new direction of evaluation however raises the question of how to gauge the effect of a news article. For illustrative purposes, if the price of a specific stock has been on the rise for the past three days and then a news article is released and it’s classified as “positive”, how do we factor that in? Does it simply not matter as we have a direction of progress or could we instead watch for the rate of the change of the stock price? </w:t>
      </w:r>
      <w:r w:rsidR="004F001D" w:rsidRPr="006F46A5">
        <w:rPr>
          <w:rFonts w:asciiTheme="majorHAnsi" w:hAnsiTheme="majorHAnsi"/>
        </w:rPr>
        <w:t xml:space="preserve">We aim to answer some of these questions in the following sections and the over the next chapter. </w:t>
      </w:r>
    </w:p>
    <w:p w:rsidR="004F001D" w:rsidRPr="006F46A5" w:rsidRDefault="00441E4E" w:rsidP="00947BDF">
      <w:pPr>
        <w:pStyle w:val="Heading3"/>
        <w:numPr>
          <w:ilvl w:val="2"/>
          <w:numId w:val="1"/>
        </w:numPr>
        <w:jc w:val="both"/>
        <w:rPr>
          <w:color w:val="auto"/>
          <w:sz w:val="28"/>
        </w:rPr>
      </w:pPr>
      <w:bookmarkStart w:id="39" w:name="_Toc416019201"/>
      <w:r w:rsidRPr="006F46A5">
        <w:rPr>
          <w:color w:val="auto"/>
          <w:sz w:val="24"/>
        </w:rPr>
        <w:t>Data Acquisition</w:t>
      </w:r>
      <w:bookmarkEnd w:id="39"/>
      <w:r w:rsidRPr="006F46A5">
        <w:rPr>
          <w:color w:val="auto"/>
          <w:sz w:val="24"/>
        </w:rPr>
        <w:t xml:space="preserve"> </w:t>
      </w:r>
    </w:p>
    <w:p w:rsidR="00377086" w:rsidRPr="006F46A5" w:rsidRDefault="00377086" w:rsidP="00947BDF">
      <w:pPr>
        <w:pStyle w:val="Heading4"/>
        <w:numPr>
          <w:ilvl w:val="3"/>
          <w:numId w:val="1"/>
        </w:numPr>
        <w:jc w:val="both"/>
        <w:rPr>
          <w:i w:val="0"/>
          <w:color w:val="auto"/>
        </w:rPr>
      </w:pPr>
      <w:r w:rsidRPr="006F46A5">
        <w:rPr>
          <w:i w:val="0"/>
          <w:color w:val="auto"/>
        </w:rPr>
        <w:t>News Articles Acquisition</w:t>
      </w:r>
    </w:p>
    <w:p w:rsidR="004F001D" w:rsidRDefault="004F001D" w:rsidP="00947BDF">
      <w:pPr>
        <w:jc w:val="both"/>
        <w:rPr>
          <w:rFonts w:asciiTheme="majorHAnsi" w:hAnsiTheme="majorHAnsi"/>
        </w:rPr>
      </w:pPr>
      <w:r w:rsidRPr="006F46A5">
        <w:rPr>
          <w:rFonts w:asciiTheme="majorHAnsi" w:hAnsiTheme="majorHAnsi"/>
        </w:rPr>
        <w:t xml:space="preserve">It’s clear that the very first task to be performed is the acquisition of news articles whether labelled or non-labelled. Although a fair bit of work have been done using this particular approach to stock price prediction, we were unable to find any publicly available datasets that fell in line with the purposes of this dissertation. Hence, a dataset was generated </w:t>
      </w:r>
      <w:r w:rsidR="006D609D" w:rsidRPr="006F46A5">
        <w:rPr>
          <w:rFonts w:asciiTheme="majorHAnsi" w:hAnsiTheme="majorHAnsi"/>
        </w:rPr>
        <w:t>from online</w:t>
      </w:r>
      <w:r w:rsidRPr="006F46A5">
        <w:rPr>
          <w:rFonts w:asciiTheme="majorHAnsi" w:hAnsiTheme="majorHAnsi"/>
        </w:rPr>
        <w:t xml:space="preserve"> news sources. </w:t>
      </w:r>
    </w:p>
    <w:p w:rsidR="00935D96" w:rsidRPr="006F46A5" w:rsidRDefault="00935D96" w:rsidP="00947BDF">
      <w:pPr>
        <w:jc w:val="both"/>
        <w:rPr>
          <w:rFonts w:asciiTheme="majorHAnsi" w:hAnsiTheme="majorHAnsi"/>
        </w:rPr>
      </w:pPr>
    </w:p>
    <w:p w:rsidR="00C9319D" w:rsidRPr="00935D96" w:rsidRDefault="00935D96" w:rsidP="00C9319D">
      <w:pPr>
        <w:rPr>
          <w:rFonts w:asciiTheme="majorHAnsi" w:hAnsiTheme="majorHAnsi"/>
        </w:rPr>
      </w:pPr>
      <w:r w:rsidRPr="00935D96">
        <w:rPr>
          <w:rFonts w:asciiTheme="majorHAnsi" w:hAnsiTheme="majorHAnsi"/>
          <w:noProof/>
          <w:sz w:val="24"/>
          <w:lang w:eastAsia="en-GB"/>
        </w:rPr>
        <mc:AlternateContent>
          <mc:Choice Requires="wpg">
            <w:drawing>
              <wp:anchor distT="0" distB="0" distL="114300" distR="114300" simplePos="0" relativeHeight="251752448" behindDoc="0" locked="0" layoutInCell="1" allowOverlap="1" wp14:anchorId="786F4D2C" wp14:editId="60F0995A">
                <wp:simplePos x="0" y="0"/>
                <wp:positionH relativeFrom="column">
                  <wp:posOffset>-190500</wp:posOffset>
                </wp:positionH>
                <wp:positionV relativeFrom="paragraph">
                  <wp:posOffset>-180975</wp:posOffset>
                </wp:positionV>
                <wp:extent cx="6475095" cy="8483902"/>
                <wp:effectExtent l="95250" t="38100" r="59055" b="107950"/>
                <wp:wrapNone/>
                <wp:docPr id="6" name="Group 6"/>
                <wp:cNvGraphicFramePr/>
                <a:graphic xmlns:a="http://schemas.openxmlformats.org/drawingml/2006/main">
                  <a:graphicData uri="http://schemas.microsoft.com/office/word/2010/wordprocessingGroup">
                    <wpg:wgp>
                      <wpg:cNvGrpSpPr/>
                      <wpg:grpSpPr>
                        <a:xfrm>
                          <a:off x="0" y="0"/>
                          <a:ext cx="6475095" cy="8483902"/>
                          <a:chOff x="0" y="0"/>
                          <a:chExt cx="6475095" cy="9281431"/>
                        </a:xfrm>
                      </wpg:grpSpPr>
                      <wpg:grpSp>
                        <wpg:cNvPr id="11" name="Group 11"/>
                        <wpg:cNvGrpSpPr/>
                        <wpg:grpSpPr>
                          <a:xfrm>
                            <a:off x="0" y="0"/>
                            <a:ext cx="6475095" cy="9281431"/>
                            <a:chOff x="0" y="0"/>
                            <a:chExt cx="6475095" cy="9281667"/>
                          </a:xfrm>
                        </wpg:grpSpPr>
                        <wps:wsp>
                          <wps:cNvPr id="67" name="Elbow Connector 67"/>
                          <wps:cNvCnPr/>
                          <wps:spPr>
                            <a:xfrm rot="16200000" flipH="1">
                              <a:off x="1403497" y="1818168"/>
                              <a:ext cx="488856" cy="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Rectangle 50"/>
                          <wps:cNvSpPr/>
                          <wps:spPr>
                            <a:xfrm>
                              <a:off x="0" y="0"/>
                              <a:ext cx="6475095" cy="1781933"/>
                            </a:xfrm>
                            <a:prstGeom prst="rect">
                              <a:avLst/>
                            </a:prstGeom>
                            <a:noFill/>
                            <a:ln w="3175"/>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F168E1" w:rsidRPr="00E834A9" w:rsidRDefault="00F168E1" w:rsidP="00C9319D">
                                <w:pPr>
                                  <w:rPr>
                                    <w:b/>
                                    <w:color w:val="0D0D0D" w:themeColor="text1" w:themeTint="F2"/>
                                  </w:rPr>
                                </w:pPr>
                                <w:r w:rsidRPr="00E834A9">
                                  <w:rPr>
                                    <w:b/>
                                    <w:color w:val="0D0D0D" w:themeColor="text1" w:themeTint="F2"/>
                                  </w:rPr>
                                  <w:t>Data Acquisition</w:t>
                                </w:r>
                              </w:p>
                              <w:p w:rsidR="00F168E1" w:rsidRDefault="00F168E1" w:rsidP="00C9319D">
                                <w:pPr>
                                  <w:rPr>
                                    <w:color w:val="0D0D0D" w:themeColor="text1" w:themeTint="F2"/>
                                  </w:rPr>
                                </w:pPr>
                              </w:p>
                              <w:p w:rsidR="00F168E1" w:rsidRDefault="00F168E1" w:rsidP="00C9319D">
                                <w:pPr>
                                  <w:rPr>
                                    <w:color w:val="0D0D0D" w:themeColor="text1" w:themeTint="F2"/>
                                  </w:rPr>
                                </w:pPr>
                              </w:p>
                              <w:p w:rsidR="00F168E1" w:rsidRDefault="00F168E1" w:rsidP="00C9319D">
                                <w:pPr>
                                  <w:rPr>
                                    <w:color w:val="0D0D0D" w:themeColor="text1" w:themeTint="F2"/>
                                  </w:rPr>
                                </w:pPr>
                              </w:p>
                              <w:p w:rsidR="00F168E1" w:rsidRPr="00E834A9" w:rsidRDefault="00F168E1" w:rsidP="00C9319D">
                                <w:pPr>
                                  <w:rPr>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3285460" y="3370389"/>
                              <a:ext cx="3189605" cy="5911278"/>
                            </a:xfrm>
                            <a:prstGeom prst="rect">
                              <a:avLst/>
                            </a:prstGeom>
                            <a:ln w="3175"/>
                            <a:effectLst>
                              <a:outerShdw blurRad="50800" dist="38100" dir="8100000" algn="tr"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168E1" w:rsidRDefault="00F168E1" w:rsidP="00C9319D">
                                <w:pPr>
                                  <w:rPr>
                                    <w:b/>
                                    <w:color w:val="0D0D0D" w:themeColor="text1" w:themeTint="F2"/>
                                  </w:rPr>
                                </w:pPr>
                                <w:r w:rsidRPr="00D53C70">
                                  <w:rPr>
                                    <w:b/>
                                    <w:color w:val="0D0D0D" w:themeColor="text1" w:themeTint="F2"/>
                                  </w:rPr>
                                  <w:t>Price Prediction</w:t>
                                </w: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Pr="00D53C70" w:rsidRDefault="00F168E1" w:rsidP="00C9319D">
                                <w:pPr>
                                  <w:rPr>
                                    <w:b/>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Can 63"/>
                          <wps:cNvSpPr/>
                          <wps:spPr>
                            <a:xfrm>
                              <a:off x="1095153" y="861054"/>
                              <a:ext cx="1083945" cy="786765"/>
                            </a:xfrm>
                            <a:prstGeom prst="can">
                              <a:avLst/>
                            </a:prstGeom>
                          </wps:spPr>
                          <wps:style>
                            <a:lnRef idx="1">
                              <a:schemeClr val="dk1"/>
                            </a:lnRef>
                            <a:fillRef idx="2">
                              <a:schemeClr val="dk1"/>
                            </a:fillRef>
                            <a:effectRef idx="1">
                              <a:schemeClr val="dk1"/>
                            </a:effectRef>
                            <a:fontRef idx="minor">
                              <a:schemeClr val="dk1"/>
                            </a:fontRef>
                          </wps:style>
                          <wps:txbx>
                            <w:txbxContent>
                              <w:p w:rsidR="00F168E1" w:rsidRPr="00935D96" w:rsidRDefault="00F168E1" w:rsidP="00C9319D">
                                <w:pPr>
                                  <w:jc w:val="center"/>
                                  <w:rPr>
                                    <w:rFonts w:asciiTheme="majorHAnsi" w:hAnsiTheme="majorHAnsi"/>
                                  </w:rPr>
                                </w:pPr>
                                <w:r w:rsidRPr="00935D96">
                                  <w:rPr>
                                    <w:rFonts w:asciiTheme="majorHAnsi" w:hAnsiTheme="majorHAnsi"/>
                                  </w:rPr>
                                  <w:t>News Articles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Can 64"/>
                          <wps:cNvSpPr/>
                          <wps:spPr>
                            <a:xfrm>
                              <a:off x="4593265" y="861060"/>
                              <a:ext cx="1201420" cy="786765"/>
                            </a:xfrm>
                            <a:prstGeom prst="can">
                              <a:avLst/>
                            </a:prstGeom>
                          </wps:spPr>
                          <wps:style>
                            <a:lnRef idx="1">
                              <a:schemeClr val="dk1"/>
                            </a:lnRef>
                            <a:fillRef idx="2">
                              <a:schemeClr val="dk1"/>
                            </a:fillRef>
                            <a:effectRef idx="1">
                              <a:schemeClr val="dk1"/>
                            </a:effectRef>
                            <a:fontRef idx="minor">
                              <a:schemeClr val="dk1"/>
                            </a:fontRef>
                          </wps:style>
                          <wps:txbx>
                            <w:txbxContent>
                              <w:p w:rsidR="00F168E1" w:rsidRPr="00935D96" w:rsidRDefault="00F168E1" w:rsidP="00C9319D">
                                <w:pPr>
                                  <w:jc w:val="center"/>
                                  <w:rPr>
                                    <w:rFonts w:asciiTheme="majorHAnsi" w:hAnsiTheme="majorHAnsi"/>
                                  </w:rPr>
                                </w:pPr>
                                <w:r w:rsidRPr="00935D96">
                                  <w:rPr>
                                    <w:rFonts w:asciiTheme="majorHAnsi" w:hAnsiTheme="majorHAnsi"/>
                                  </w:rPr>
                                  <w:t>Stock Price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701749" y="276446"/>
                              <a:ext cx="1988185" cy="318770"/>
                            </a:xfrm>
                            <a:prstGeom prst="rect">
                              <a:avLst/>
                            </a:prstGeom>
                          </wps:spPr>
                          <wps:style>
                            <a:lnRef idx="1">
                              <a:schemeClr val="dk1"/>
                            </a:lnRef>
                            <a:fillRef idx="2">
                              <a:schemeClr val="dk1"/>
                            </a:fillRef>
                            <a:effectRef idx="1">
                              <a:schemeClr val="dk1"/>
                            </a:effectRef>
                            <a:fontRef idx="minor">
                              <a:schemeClr val="dk1"/>
                            </a:fontRef>
                          </wps:style>
                          <wps:txbx>
                            <w:txbxContent>
                              <w:p w:rsidR="00F168E1" w:rsidRPr="00935D96" w:rsidRDefault="00F168E1" w:rsidP="00C9319D">
                                <w:pPr>
                                  <w:jc w:val="center"/>
                                  <w:rPr>
                                    <w:rFonts w:asciiTheme="majorHAnsi" w:hAnsiTheme="majorHAnsi"/>
                                  </w:rPr>
                                </w:pPr>
                                <w:r w:rsidRPr="00935D96">
                                  <w:rPr>
                                    <w:rFonts w:asciiTheme="majorHAnsi" w:hAnsiTheme="majorHAnsi"/>
                                  </w:rPr>
                                  <w:t xml:space="preserve">External News Sources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4146698" y="265814"/>
                              <a:ext cx="1988185" cy="318770"/>
                            </a:xfrm>
                            <a:prstGeom prst="rect">
                              <a:avLst/>
                            </a:prstGeom>
                          </wps:spPr>
                          <wps:style>
                            <a:lnRef idx="1">
                              <a:schemeClr val="dk1"/>
                            </a:lnRef>
                            <a:fillRef idx="2">
                              <a:schemeClr val="dk1"/>
                            </a:fillRef>
                            <a:effectRef idx="1">
                              <a:schemeClr val="dk1"/>
                            </a:effectRef>
                            <a:fontRef idx="minor">
                              <a:schemeClr val="dk1"/>
                            </a:fontRef>
                          </wps:style>
                          <wps:txbx>
                            <w:txbxContent>
                              <w:p w:rsidR="00F168E1" w:rsidRPr="00935D96" w:rsidRDefault="00F168E1" w:rsidP="00C9319D">
                                <w:pPr>
                                  <w:jc w:val="center"/>
                                  <w:rPr>
                                    <w:rFonts w:asciiTheme="majorHAnsi" w:hAnsiTheme="majorHAnsi"/>
                                  </w:rPr>
                                </w:pPr>
                                <w:r w:rsidRPr="00935D96">
                                  <w:rPr>
                                    <w:rFonts w:asciiTheme="majorHAnsi" w:hAnsiTheme="majorHAnsi"/>
                                  </w:rPr>
                                  <w:t xml:space="preserve">External Stock Price 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8" name="Group 68"/>
                        <wpg:cNvGrpSpPr/>
                        <wpg:grpSpPr>
                          <a:xfrm>
                            <a:off x="616718" y="5740861"/>
                            <a:ext cx="1903095" cy="2343526"/>
                            <a:chOff x="21296" y="200906"/>
                            <a:chExt cx="1903228" cy="1386737"/>
                          </a:xfrm>
                        </wpg:grpSpPr>
                        <wps:wsp>
                          <wps:cNvPr id="69" name="Rectangle 69"/>
                          <wps:cNvSpPr/>
                          <wps:spPr>
                            <a:xfrm>
                              <a:off x="21296" y="200906"/>
                              <a:ext cx="1903228" cy="1386737"/>
                            </a:xfrm>
                            <a:prstGeom prst="rect">
                              <a:avLst/>
                            </a:prstGeom>
                            <a:noFill/>
                            <a:ln w="3175"/>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F168E1" w:rsidRDefault="00F168E1" w:rsidP="00C9319D">
                                <w:pPr>
                                  <w:rPr>
                                    <w:b/>
                                    <w:color w:val="0D0D0D" w:themeColor="text1" w:themeTint="F2"/>
                                  </w:rPr>
                                </w:pPr>
                                <w:r>
                                  <w:rPr>
                                    <w:b/>
                                    <w:color w:val="0D0D0D" w:themeColor="text1" w:themeTint="F2"/>
                                  </w:rPr>
                                  <w:t>Feature Generation and Selection</w:t>
                                </w: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Pr="00D53C70" w:rsidRDefault="00F168E1" w:rsidP="00C9319D">
                                <w:pPr>
                                  <w:rPr>
                                    <w:b/>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317231" y="1168335"/>
                              <a:ext cx="1339215" cy="332966"/>
                            </a:xfrm>
                            <a:prstGeom prst="rect">
                              <a:avLst/>
                            </a:prstGeom>
                          </wps:spPr>
                          <wps:style>
                            <a:lnRef idx="1">
                              <a:schemeClr val="dk1"/>
                            </a:lnRef>
                            <a:fillRef idx="2">
                              <a:schemeClr val="dk1"/>
                            </a:fillRef>
                            <a:effectRef idx="1">
                              <a:schemeClr val="dk1"/>
                            </a:effectRef>
                            <a:fontRef idx="minor">
                              <a:schemeClr val="dk1"/>
                            </a:fontRef>
                          </wps:style>
                          <wps:txbx>
                            <w:txbxContent>
                              <w:p w:rsidR="00F168E1" w:rsidRPr="00935D96" w:rsidRDefault="00F168E1" w:rsidP="00C9319D">
                                <w:pPr>
                                  <w:jc w:val="center"/>
                                  <w:rPr>
                                    <w:rFonts w:asciiTheme="majorHAnsi" w:hAnsiTheme="majorHAnsi"/>
                                  </w:rPr>
                                </w:pPr>
                                <w:r w:rsidRPr="00935D96">
                                  <w:rPr>
                                    <w:rFonts w:asciiTheme="majorHAnsi" w:hAnsiTheme="majorHAnsi"/>
                                  </w:rPr>
                                  <w:t>Chi-square feature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Elbow Connector 71"/>
                          <wps:cNvCnPr/>
                          <wps:spPr>
                            <a:xfrm rot="16200000" flipH="1">
                              <a:off x="909084" y="717698"/>
                              <a:ext cx="244159" cy="1"/>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Rectangle 72"/>
                          <wps:cNvSpPr/>
                          <wps:spPr>
                            <a:xfrm>
                              <a:off x="278205" y="544115"/>
                              <a:ext cx="1339703" cy="428870"/>
                            </a:xfrm>
                            <a:prstGeom prst="rect">
                              <a:avLst/>
                            </a:prstGeom>
                          </wps:spPr>
                          <wps:style>
                            <a:lnRef idx="1">
                              <a:schemeClr val="dk1"/>
                            </a:lnRef>
                            <a:fillRef idx="2">
                              <a:schemeClr val="dk1"/>
                            </a:fillRef>
                            <a:effectRef idx="1">
                              <a:schemeClr val="dk1"/>
                            </a:effectRef>
                            <a:fontRef idx="minor">
                              <a:schemeClr val="dk1"/>
                            </a:fontRef>
                          </wps:style>
                          <wps:txbx>
                            <w:txbxContent>
                              <w:p w:rsidR="00F168E1" w:rsidRPr="00935D96" w:rsidRDefault="00F168E1" w:rsidP="00C9319D">
                                <w:pPr>
                                  <w:jc w:val="center"/>
                                  <w:rPr>
                                    <w:rFonts w:asciiTheme="majorHAnsi" w:hAnsiTheme="majorHAnsi"/>
                                  </w:rPr>
                                </w:pPr>
                                <w:r w:rsidRPr="00935D96">
                                  <w:rPr>
                                    <w:rFonts w:asciiTheme="majorHAnsi" w:hAnsiTheme="majorHAnsi"/>
                                  </w:rPr>
                                  <w:t>Generate vector space model with TF-IDF as weights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4" name="Rectangle 74"/>
                        <wps:cNvSpPr/>
                        <wps:spPr>
                          <a:xfrm>
                            <a:off x="531628" y="8208335"/>
                            <a:ext cx="1988185" cy="457200"/>
                          </a:xfrm>
                          <a:prstGeom prst="rect">
                            <a:avLst/>
                          </a:prstGeom>
                        </wps:spPr>
                        <wps:style>
                          <a:lnRef idx="1">
                            <a:schemeClr val="dk1"/>
                          </a:lnRef>
                          <a:fillRef idx="2">
                            <a:schemeClr val="dk1"/>
                          </a:fillRef>
                          <a:effectRef idx="1">
                            <a:schemeClr val="dk1"/>
                          </a:effectRef>
                          <a:fontRef idx="minor">
                            <a:schemeClr val="dk1"/>
                          </a:fontRef>
                        </wps:style>
                        <wps:txbx>
                          <w:txbxContent>
                            <w:p w:rsidR="00F168E1" w:rsidRPr="00935D96" w:rsidRDefault="00F168E1" w:rsidP="00C9319D">
                              <w:pPr>
                                <w:jc w:val="center"/>
                                <w:rPr>
                                  <w:rFonts w:asciiTheme="majorHAnsi" w:hAnsiTheme="majorHAnsi"/>
                                </w:rPr>
                              </w:pPr>
                              <w:r w:rsidRPr="00935D96">
                                <w:rPr>
                                  <w:rFonts w:asciiTheme="majorHAnsi" w:hAnsiTheme="majorHAnsi"/>
                                </w:rPr>
                                <w:t xml:space="preserve">SVM-based classifier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Elbow Connector 75"/>
                        <wps:cNvCnPr/>
                        <wps:spPr>
                          <a:xfrm flipV="1">
                            <a:off x="2498651" y="3859619"/>
                            <a:ext cx="1818301" cy="4603897"/>
                          </a:xfrm>
                          <a:prstGeom prst="bentConnector3">
                            <a:avLst>
                              <a:gd name="adj1" fmla="val 6461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76" name="Group 76"/>
                        <wpg:cNvGrpSpPr/>
                        <wpg:grpSpPr>
                          <a:xfrm>
                            <a:off x="4316819" y="3753293"/>
                            <a:ext cx="1903095" cy="2328530"/>
                            <a:chOff x="0" y="1"/>
                            <a:chExt cx="1903228" cy="1260983"/>
                          </a:xfrm>
                        </wpg:grpSpPr>
                        <wps:wsp>
                          <wps:cNvPr id="77" name="Rectangle 77"/>
                          <wps:cNvSpPr/>
                          <wps:spPr>
                            <a:xfrm>
                              <a:off x="0" y="1"/>
                              <a:ext cx="1903228" cy="1260983"/>
                            </a:xfrm>
                            <a:prstGeom prst="rect">
                              <a:avLst/>
                            </a:prstGeom>
                            <a:noFill/>
                            <a:ln w="3175"/>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F168E1" w:rsidRDefault="00F168E1" w:rsidP="00C9319D">
                                <w:pPr>
                                  <w:rPr>
                                    <w:b/>
                                    <w:color w:val="0D0D0D" w:themeColor="text1" w:themeTint="F2"/>
                                  </w:rPr>
                                </w:pPr>
                                <w:r>
                                  <w:rPr>
                                    <w:b/>
                                    <w:color w:val="0D0D0D" w:themeColor="text1" w:themeTint="F2"/>
                                  </w:rPr>
                                  <w:t>Pre-processing</w:t>
                                </w: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319464" y="941466"/>
                              <a:ext cx="1339215" cy="225780"/>
                            </a:xfrm>
                            <a:prstGeom prst="rect">
                              <a:avLst/>
                            </a:prstGeom>
                          </wps:spPr>
                          <wps:style>
                            <a:lnRef idx="1">
                              <a:schemeClr val="dk1"/>
                            </a:lnRef>
                            <a:fillRef idx="2">
                              <a:schemeClr val="dk1"/>
                            </a:fillRef>
                            <a:effectRef idx="1">
                              <a:schemeClr val="dk1"/>
                            </a:effectRef>
                            <a:fontRef idx="minor">
                              <a:schemeClr val="dk1"/>
                            </a:fontRef>
                          </wps:style>
                          <wps:txbx>
                            <w:txbxContent>
                              <w:p w:rsidR="00F168E1" w:rsidRPr="00935D96" w:rsidRDefault="00F168E1" w:rsidP="00C9319D">
                                <w:pPr>
                                  <w:jc w:val="center"/>
                                  <w:rPr>
                                    <w:rFonts w:asciiTheme="majorHAnsi" w:hAnsiTheme="majorHAnsi"/>
                                  </w:rPr>
                                </w:pPr>
                                <w:r w:rsidRPr="00935D96">
                                  <w:rPr>
                                    <w:rFonts w:asciiTheme="majorHAnsi" w:hAnsiTheme="majorHAnsi"/>
                                  </w:rPr>
                                  <w:t>Normalisation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Elbow Connector 79"/>
                          <wps:cNvCnPr/>
                          <wps:spPr>
                            <a:xfrm rot="16200000" flipH="1">
                              <a:off x="909084" y="717698"/>
                              <a:ext cx="244159" cy="1"/>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0" name="Rectangle 80"/>
                          <wps:cNvSpPr/>
                          <wps:spPr>
                            <a:xfrm>
                              <a:off x="319464" y="206762"/>
                              <a:ext cx="1339703" cy="628643"/>
                            </a:xfrm>
                            <a:prstGeom prst="rect">
                              <a:avLst/>
                            </a:prstGeom>
                          </wps:spPr>
                          <wps:style>
                            <a:lnRef idx="1">
                              <a:schemeClr val="dk1"/>
                            </a:lnRef>
                            <a:fillRef idx="2">
                              <a:schemeClr val="dk1"/>
                            </a:fillRef>
                            <a:effectRef idx="1">
                              <a:schemeClr val="dk1"/>
                            </a:effectRef>
                            <a:fontRef idx="minor">
                              <a:schemeClr val="dk1"/>
                            </a:fontRef>
                          </wps:style>
                          <wps:txbx>
                            <w:txbxContent>
                              <w:p w:rsidR="00F168E1" w:rsidRPr="00935D96" w:rsidRDefault="00F168E1" w:rsidP="00C9319D">
                                <w:pPr>
                                  <w:jc w:val="center"/>
                                  <w:rPr>
                                    <w:rFonts w:asciiTheme="majorHAnsi" w:hAnsiTheme="majorHAnsi"/>
                                  </w:rPr>
                                </w:pPr>
                                <w:r w:rsidRPr="00935D96">
                                  <w:rPr>
                                    <w:rFonts w:asciiTheme="majorHAnsi" w:hAnsiTheme="majorHAnsi"/>
                                  </w:rPr>
                                  <w:t xml:space="preserve">Feature generation from stock price data and </w:t>
                                </w:r>
                                <w:proofErr w:type="spellStart"/>
                                <w:r w:rsidRPr="00935D96">
                                  <w:rPr>
                                    <w:rFonts w:asciiTheme="majorHAnsi" w:hAnsiTheme="majorHAnsi"/>
                                  </w:rPr>
                                  <w:t>svm</w:t>
                                </w:r>
                                <w:proofErr w:type="spellEnd"/>
                                <w:r w:rsidRPr="00935D96">
                                  <w:rPr>
                                    <w:rFonts w:asciiTheme="majorHAnsi" w:hAnsiTheme="majorHAnsi"/>
                                  </w:rPr>
                                  <w:t xml:space="preserve">-classification of news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 name="Rectangle 81"/>
                        <wps:cNvSpPr/>
                        <wps:spPr>
                          <a:xfrm>
                            <a:off x="4316819" y="6687879"/>
                            <a:ext cx="1988185" cy="457200"/>
                          </a:xfrm>
                          <a:prstGeom prst="rect">
                            <a:avLst/>
                          </a:prstGeom>
                        </wps:spPr>
                        <wps:style>
                          <a:lnRef idx="1">
                            <a:schemeClr val="dk1"/>
                          </a:lnRef>
                          <a:fillRef idx="2">
                            <a:schemeClr val="dk1"/>
                          </a:fillRef>
                          <a:effectRef idx="1">
                            <a:schemeClr val="dk1"/>
                          </a:effectRef>
                          <a:fontRef idx="minor">
                            <a:schemeClr val="dk1"/>
                          </a:fontRef>
                        </wps:style>
                        <wps:txbx>
                          <w:txbxContent>
                            <w:p w:rsidR="00F168E1" w:rsidRPr="00935D96" w:rsidRDefault="00F168E1" w:rsidP="00C9319D">
                              <w:pPr>
                                <w:jc w:val="center"/>
                                <w:rPr>
                                  <w:rFonts w:asciiTheme="majorHAnsi" w:hAnsiTheme="majorHAnsi"/>
                                </w:rPr>
                              </w:pPr>
                              <w:r w:rsidRPr="00935D96">
                                <w:rPr>
                                  <w:rFonts w:asciiTheme="majorHAnsi" w:hAnsiTheme="majorHAnsi"/>
                                </w:rPr>
                                <w:t xml:space="preserve">HMM-SVM-based classifier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Elbow Connector 82"/>
                        <wps:cNvCnPr/>
                        <wps:spPr>
                          <a:xfrm rot="5400000">
                            <a:off x="5045149" y="6384851"/>
                            <a:ext cx="605155" cy="0"/>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 name="Straight Arrow Connector 83"/>
                        <wps:cNvCnPr/>
                        <wps:spPr>
                          <a:xfrm flipH="1">
                            <a:off x="4593265" y="7145079"/>
                            <a:ext cx="754380" cy="11264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5348177" y="7145079"/>
                            <a:ext cx="722630" cy="11264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5" name="Rectangle 85"/>
                        <wps:cNvSpPr/>
                        <wps:spPr>
                          <a:xfrm>
                            <a:off x="5422605" y="8272130"/>
                            <a:ext cx="967460" cy="55277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F168E1" w:rsidRPr="00935D96" w:rsidRDefault="00F168E1" w:rsidP="00C9319D">
                              <w:pPr>
                                <w:jc w:val="center"/>
                                <w:rPr>
                                  <w:rFonts w:asciiTheme="majorHAnsi" w:hAnsiTheme="majorHAnsi"/>
                                </w:rPr>
                              </w:pPr>
                              <w:r w:rsidRPr="00935D96">
                                <w:rPr>
                                  <w:rFonts w:asciiTheme="majorHAnsi" w:hAnsiTheme="majorHAnsi"/>
                                </w:rPr>
                                <w:t>Down Price Direction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4061637" y="8282763"/>
                            <a:ext cx="924560" cy="57404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F168E1" w:rsidRPr="00935D96" w:rsidRDefault="00F168E1" w:rsidP="00C9319D">
                              <w:pPr>
                                <w:jc w:val="center"/>
                                <w:rPr>
                                  <w:rFonts w:asciiTheme="majorHAnsi" w:hAnsiTheme="majorHAnsi"/>
                                </w:rPr>
                              </w:pPr>
                              <w:r w:rsidRPr="00935D96">
                                <w:rPr>
                                  <w:rFonts w:asciiTheme="majorHAnsi" w:hAnsiTheme="majorHAnsi"/>
                                </w:rPr>
                                <w:t xml:space="preserve">Up Price Direction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rot="16200000">
                            <a:off x="1791586" y="5980814"/>
                            <a:ext cx="3458122" cy="297486"/>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F168E1" w:rsidRDefault="00F168E1" w:rsidP="00C9319D">
                              <w:pPr>
                                <w:jc w:val="center"/>
                              </w:pPr>
                              <w:r>
                                <w:t xml:space="preserve">News Classification into positive, Neutral or Negative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6" o:spid="_x0000_s1033" style="position:absolute;margin-left:-15pt;margin-top:-14.25pt;width:509.85pt;height:668pt;z-index:251752448;mso-height-relative:margin" coordsize="64750,9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0MbDQoAAIBaAAAOAAAAZHJzL2Uyb0RvYy54bWzsXNmO28gVfQ+QfyD4HotVLG6C5UGjx3YC&#10;GDOGexI/sylqyVAkQ7Kt7nx9Ti0sUhLVonrciqPUDNAW11p4z73nLlVvf3rcZNa3tKrXRT6zyRvH&#10;ttI8KebrfDmz//7bh7+EtlU3cT6PsyJPZ/ZTWts/vfvzn95uy2lKi1WRzdPKwkvyerotZ/aqacrp&#10;ZFInq3QT12+KMs1xcVFUm7jBYbWczKt4i7dvsgl1HH+yLap5WRVJWtc4+7O8aL8T718s0qT5dbGo&#10;08bKZjb61oi/lfh7z/9O3r2Np8sqLlfrRHUjfkEvNvE6R6P6VT/HTWw9VOuDV23WSVXUxaJ5kxSb&#10;SbFYrJNUjAGjIc7eaD5WxUMpxrKcbpelniZM7d48vfi1yS/fPlfWej6zfdvK4w0+kWjV8vnUbMvl&#10;FHd8rMq78nOlTizlER/t46La8H8xDutRTOqTntT0sbESnPRZ4DmRZ1sJroUsdCOHymlPVvg2B88l&#10;q/dDT0Y0JMwl/MlJ2/CE9093Rx/ofquREbI7NBy/xth6PYynZ4/N94NnxwZ41J0E1H9MAu5WcZkK&#10;war5920lIGjn6X12X2yt2yLPAaCismTftqW4+zZXolBPa0hFKwdWVQBdxAcq8Z9tLbJ1+VecELBQ&#10;AkKY47IIzUAUSIj//VCKQissLAxDD5LIZUVIif7W8bSs6uZjWmws/mNm36d5o3voilbib5/qRqBw&#10;rmQ5nv8TH3+xyQDqb3FmeaJvUobU3WihfTN/NMv537rI1vMP6ywTB1wZpbdZZeEVM7t5bKVw564m&#10;Xmfv87nVPJUAUVxVxVZ9UP5KiGo7XeJX85Slsrkv6QL4A1DkTAnN1zUWJwnG2TaY5bibP7ZA1/SD&#10;jhj8sw+q+/mjqdCK5zysnxAtF3mjH96s86Iaar2bo4W8v50BOW4+BffF/EkIkpgaCDeH7QWk3INs&#10;SkX3BcId58sshVhIjSDkW6u69oO16uYMPUeCkESuu4PoTs6UBFdov5NbKZR9UcwLLoE4z6XS2s5s&#10;lwSewov4iErai4cmre5W8611nz1UX2Ioc88JOQbna44UNyTyAHaP/xTwjLMlDHZT2Ry3X9fNSugE&#10;rr15e7wbWuDvszj5XXY0K1exRAHrIUndLTSz7ow4kqIj+jkCAXRIlFoE8G7Vq3ieyvb7SNaiL9oc&#10;BskIdF0aJJnG9VGQNI/3j8I6C+PQwUYqW3zhukw+rPGxPsV18zmuoOZwEnys+RV/FlkBqSnUL9ta&#10;FdW/h87z+2FQcNW2tuBCM7v+10NcpbaV/S2HqYkIY3htIw6YF1AcVP0r9/0r+cPmtoCehOJF78RP&#10;fn+TtT8XVbH5Ctp2w1vFpThP0PbMTrg0yoPbRnI0EL8kvbkRt4EwlXHzKb8rk1ZZcsH77fFrXJUK&#10;Ug0MyS9Fa97iqdDxHbLkvVyS8uLmoSkW64Zf7OZVHVxQG4EfH2gjYRR5p2CbT2sjl4Ye8zGPsJmu&#10;GzhuGCkloXiUS8LIdxQD8yJCaCBaOG5bT2kmo46UZj9D1/TQLo03F0NtWiUFGGHJ9RP8caU35MNH&#10;jfH895Y/nNYzWvSkeTZ6RpvD/20947utnrmNcwtH0HujNQyB/0Y8vIF7cD5xPLarYIgDr44pBROE&#10;fuALmnJcvySx9Jb31DNn90oDS8+C97AeS5U7MR9G5SC76B46bv0HqUP34CsjUijzzkIZRF4LItkO&#10;IgWkRiOSeZFLgbIWkTD/wk9o/WiCaBLjNI070gaRpx3WDs6nbSTR3qIxkldFxjmg9sm4NGWjgRk4&#10;JGCRwCUNfMZEGBU8T1FxEoUIeylLCV4eBEKWjlvK55n4CJ/6hPG6KlPZBnbb4JKxlddiK3VyoovZ&#10;+SpDMdJLZoT5fgRvm0eWfQ/JhD2LaZCZ8MDu67iVRATzDYu9ZPwKxkFlx2RCTCTK9nNjSMAok6fS&#10;fioAcFbezyd+QCS0vIA5cBH3seW4OgVIXeZ6VNlFnSajhEYAOQen40SOvvxeG07HpRRtcEJLXPiY&#10;7n8/XwY7f0AXtLs2KnY3POyOLZwYtEkptDkarlqGIgWDTr9JKfCEP9FBIOPGXJUbA5/iQC9JP2O0&#10;G4NMI0WxBdfHBEl6123zjq06dt2IktaPcaG7hcY2fsx3CcJLbmrY0iXZEp/tV6+wCXQl0n6FDa50&#10;Efk/UGETgTyFiCwCuAEJuMOzExekjBEPtEWwKH7pOGJNfU1bmDMiK3c8eTDi4RckEH7g+pqADlgf&#10;7f6NY8VBSHm+GkLsQWBhZ3aEmMD4IM0tpZjRMDRBtO+YAZazbYzPJY3Prqt+CUOkk09dQC04LwXl&#10;uaj1lE4/0DpAEfsBNVE0ZELdos7z+1BEHf00ztt1OW86B3VAEYUZVC7cMYrIq67/0ZbHqapryqLQ&#10;96Q354Ze5JO9AjFeiu06uIHTQpSSoYJsN7h2EGd6ETn0mS8zNCCdpvial3z/WORwJ1rcLQsIdPJF&#10;hohxLFyVs0LEWLrhoyRacDo38BAxENGnfmZ0J0aMmkZX1TToGLEscVSx5W6ZCIn6UVLqO1G4W3jd&#10;WVe+WuEyjp5eStGzr7qGdxQJ3hntcER4YKwHSH0+gcwLYU2ROZZrqGUWPPv1/1tkTrSEGlJxXaRC&#10;Z/l66kiX+o5SRy6JmC8DS5HIpR/65DogTKkXhIbtf0e2r7+VAeZ1AVOnkA/Yfj+RfIztj1hyaQLC&#10;gvEN5YYHS+NaJiBj48PlcSNouwkI62XFsAQH6UhpHZQvO2KJU2d8qIPlBWoBuWbF/YAwglI+23UA&#10;ziTFpqqSfxi99FBGC/gpY3wuZXw6l/VCDmuoM5MdQ8Q54eiPrbDsufi+HwZhsB9mMhHhVyyxxGoP&#10;9bUMTC8F04vEkkKdUN3niLjSAfRZjuiJ5fqSt6iosOcwj6ilCr6LjVkQIcbbuogclgwTT5X4nHDm&#10;XhQO7q/gN+HgHy8cfIE0JAK1ihreNVW8Xq4a64ZvnNLbekbGchVTPCbjQ3vN9JfIBYR5zr45Cjzm&#10;cm4qamEI9Vl0Qspr1Ue964x0IAYXsZqNZMReObve1HUVuvAyK1n+fVx4+yn1I8LLVW6rkl0WkkBu&#10;jzQsspT6SIsYkdULOo0rXs2Hto5rt0BRilPt8MVXHu6vWMC5jkScdsU9BhlUxVkhDShp03StMx75&#10;gdiNhKtVz6OB3LLoeJ3h8wmql/riu4pnOIzz7NoAzAn6fDyMMyJ49AJ1d84yZKrdM0P4r4vw64R7&#10;zxfX9T6jsjXMwZosrJDiJZQhBU7ljh8duY8o8/ieQQKlWLOF/Z2kxLdbOrYbkY3aq8ygVM5At7ud&#10;jp5R7aMZlF4XSgdKPEKdQD+OUrkoHbWTciO+Hv0jQUS8UK6C9KLQOVij7DKsW4ZACdTSKGC42aD2&#10;NbbBomZtnHXp/fZEzBvbHAvipbZk5vso94/xu79x9Lv/AAAA//8DAFBLAwQUAAYACAAAACEA9SJN&#10;X+MAAAAMAQAADwAAAGRycy9kb3ducmV2LnhtbEyPwWrDMAyG74O9g9Fgt9ZOQ9Y0jVNK2XYqg7WD&#10;0Zsbq0lobIfYTdK3n3babhL6+PX9+WYyLRuw942zEqK5AIa2dLqxlYSv49ssBeaDslq1zqKEO3rY&#10;FI8Pucq0G+0nDodQMQqxPlMS6hC6jHNf1miUn7sOLd0urjcq0NpXXPdqpHDT8oUQL9yoxtKHWnW4&#10;q7G8Hm5Gwvuoxm0cvQ7762V3Px2Tj+99hFI+P03bNbCAU/iD4Vef1KEgp7O7We1ZK2EWC+oSaFik&#10;CTAiVulqCexMaCyWCfAi5/9LFD8AAAD//wMAUEsBAi0AFAAGAAgAAAAhALaDOJL+AAAA4QEAABMA&#10;AAAAAAAAAAAAAAAAAAAAAFtDb250ZW50X1R5cGVzXS54bWxQSwECLQAUAAYACAAAACEAOP0h/9YA&#10;AACUAQAACwAAAAAAAAAAAAAAAAAvAQAAX3JlbHMvLnJlbHNQSwECLQAUAAYACAAAACEAVMtDGw0K&#10;AACAWgAADgAAAAAAAAAAAAAAAAAuAgAAZHJzL2Uyb0RvYy54bWxQSwECLQAUAAYACAAAACEA9SJN&#10;X+MAAAAMAQAADwAAAAAAAAAAAAAAAABnDAAAZHJzL2Rvd25yZXYueG1sUEsFBgAAAAAEAAQA8wAA&#10;AHcNAAAAAA==&#10;">
                <v:group id="Group 11" o:spid="_x0000_s1034" style="position:absolute;width:64750;height:92814" coordsize="64750,928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7" o:spid="_x0000_s1035" type="#_x0000_t34" style="position:absolute;left:14035;top:18181;width:4888;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f+kMUAAADbAAAADwAAAGRycy9kb3ducmV2LnhtbESP3WrCQBSE7wu+w3IK3oS60dKo0VVK&#10;QGiv1NgHOGRPfmj2bMhuk9in7xYKvRxm5htmf5xMKwbqXWNZwXIRgyAurG64UvBxOz1tQDiPrLG1&#10;TAru5OB4mD3sMdV25CsNua9EgLBLUUHtfZdK6YqaDLqF7YiDV9reoA+yr6TucQxw08pVHCfSYMNh&#10;ocaOspqKz/zLKLhF8Ts/ly/nM0c5b7Iy2X5fEqXmj9PrDoSnyf+H/9pvWkGyht8v4QfIw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f+kMUAAADbAAAADwAAAAAAAAAA&#10;AAAAAAChAgAAZHJzL2Rvd25yZXYueG1sUEsFBgAAAAAEAAQA+QAAAJMDAAAAAA==&#10;" strokecolor="black [3213]">
                    <v:stroke endarrow="open"/>
                  </v:shape>
                  <v:rect id="Rectangle 50" o:spid="_x0000_s1036" style="position:absolute;width:64750;height:17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TDe8IA&#10;AADbAAAADwAAAGRycy9kb3ducmV2LnhtbERPTWsCMRC9F/wPYQpeimYVWmRrlCKKUg/itkJ7G5Lp&#10;ZnEzWZKo23/fHIQeH+97vuxdK64UYuNZwWRcgCDW3jRcK/j82IxmIGJCNth6JgW/FGG5GDzMsTT+&#10;xke6VqkWOYRjiQpsSl0pZdSWHMax74gz9+ODw5RhqKUJeMvhrpXToniRDhvODRY7WlnS5+riFFTh&#10;+zDR5/cTfrXbp8N6p+PeRqWGj/3bK4hEffoX3907o+A5r89f8g+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MN7wgAAANsAAAAPAAAAAAAAAAAAAAAAAJgCAABkcnMvZG93&#10;bnJldi54bWxQSwUGAAAAAAQABAD1AAAAhwMAAAAA&#10;" filled="f" strokecolor="#243f60 [1604]" strokeweight=".25pt">
                    <v:shadow on="t" color="black" opacity="26214f" origin=".5,-.5" offset="-.74836mm,.74836mm"/>
                    <v:textbox>
                      <w:txbxContent>
                        <w:p w:rsidR="00F168E1" w:rsidRPr="00E834A9" w:rsidRDefault="00F168E1" w:rsidP="00C9319D">
                          <w:pPr>
                            <w:rPr>
                              <w:b/>
                              <w:color w:val="0D0D0D" w:themeColor="text1" w:themeTint="F2"/>
                            </w:rPr>
                          </w:pPr>
                          <w:r w:rsidRPr="00E834A9">
                            <w:rPr>
                              <w:b/>
                              <w:color w:val="0D0D0D" w:themeColor="text1" w:themeTint="F2"/>
                            </w:rPr>
                            <w:t>Data Acquisition</w:t>
                          </w:r>
                        </w:p>
                        <w:p w:rsidR="00F168E1" w:rsidRDefault="00F168E1" w:rsidP="00C9319D">
                          <w:pPr>
                            <w:rPr>
                              <w:color w:val="0D0D0D" w:themeColor="text1" w:themeTint="F2"/>
                            </w:rPr>
                          </w:pPr>
                        </w:p>
                        <w:p w:rsidR="00F168E1" w:rsidRDefault="00F168E1" w:rsidP="00C9319D">
                          <w:pPr>
                            <w:rPr>
                              <w:color w:val="0D0D0D" w:themeColor="text1" w:themeTint="F2"/>
                            </w:rPr>
                          </w:pPr>
                        </w:p>
                        <w:p w:rsidR="00F168E1" w:rsidRDefault="00F168E1" w:rsidP="00C9319D">
                          <w:pPr>
                            <w:rPr>
                              <w:color w:val="0D0D0D" w:themeColor="text1" w:themeTint="F2"/>
                            </w:rPr>
                          </w:pPr>
                        </w:p>
                        <w:p w:rsidR="00F168E1" w:rsidRPr="00E834A9" w:rsidRDefault="00F168E1" w:rsidP="00C9319D">
                          <w:pPr>
                            <w:rPr>
                              <w:color w:val="0D0D0D" w:themeColor="text1" w:themeTint="F2"/>
                            </w:rPr>
                          </w:pPr>
                        </w:p>
                      </w:txbxContent>
                    </v:textbox>
                  </v:rect>
                  <v:rect id="Rectangle 58" o:spid="_x0000_s1037" style="position:absolute;left:32854;top:33703;width:31896;height:59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eNY8IA&#10;AADbAAAADwAAAGRycy9kb3ducmV2LnhtbERPz2vCMBS+C/4P4QneNFVUts4oYzB0B9E5EY9vzbMt&#10;a15ik9n635uD4PHj+z1ftqYSV6p9aVnBaJiAIM6sLjlXcPj5HLyA8AFZY2WZFNzIw3LR7cwx1bbh&#10;b7ruQy5iCPsUFRQhuFRKnxVk0A+tI47c2dYGQ4R1LnWNTQw3lRwnyUwaLDk2FOjoo6Dsb/9vFITf&#10;r90lP23W29Vp/DrZGHfcNk6pfq99fwMRqA1P8cO91gqmcWz8En+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B41jwgAAANsAAAAPAAAAAAAAAAAAAAAAAJgCAABkcnMvZG93&#10;bnJldi54bWxQSwUGAAAAAAQABAD1AAAAhwMAAAAA&#10;" fillcolor="white [3201]" strokecolor="#4f81bd [3204]" strokeweight=".25pt">
                    <v:shadow on="t" color="black" opacity="26214f" origin=".5,-.5" offset="-.74836mm,.74836mm"/>
                    <v:textbox>
                      <w:txbxContent>
                        <w:p w:rsidR="00F168E1" w:rsidRDefault="00F168E1" w:rsidP="00C9319D">
                          <w:pPr>
                            <w:rPr>
                              <w:b/>
                              <w:color w:val="0D0D0D" w:themeColor="text1" w:themeTint="F2"/>
                            </w:rPr>
                          </w:pPr>
                          <w:r w:rsidRPr="00D53C70">
                            <w:rPr>
                              <w:b/>
                              <w:color w:val="0D0D0D" w:themeColor="text1" w:themeTint="F2"/>
                            </w:rPr>
                            <w:t>Price Prediction</w:t>
                          </w: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Pr="00D53C70" w:rsidRDefault="00F168E1" w:rsidP="00C9319D">
                          <w:pPr>
                            <w:rPr>
                              <w:b/>
                              <w:color w:val="0D0D0D" w:themeColor="text1" w:themeTint="F2"/>
                            </w:rPr>
                          </w:pP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63" o:spid="_x0000_s1038" type="#_x0000_t22" style="position:absolute;left:10951;top:8610;width:10839;height:7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t8O8QA&#10;AADbAAAADwAAAGRycy9kb3ducmV2LnhtbESP3WrCQBSE7wt9h+UUetdsWkFLdCNSEAJCa2x7f8ge&#10;82P2bNjdavTpu4Lg5TAz3zCL5Wh6cSTnW8sKXpMUBHFldcu1gp/v9cs7CB+QNfaWScGZPCzzx4cF&#10;ZtqeuKTjLtQiQthnqKAJYcik9FVDBn1iB+Lo7a0zGKJ0tdQOTxFuevmWplNpsOW40OBAHw1Vh92f&#10;UdB+bg7F7Dcd3Vex7i5dubflVir1/DSu5iACjeEevrULrWA6geuX+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rfDv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F168E1" w:rsidRPr="00935D96" w:rsidRDefault="00F168E1" w:rsidP="00C9319D">
                          <w:pPr>
                            <w:jc w:val="center"/>
                            <w:rPr>
                              <w:rFonts w:asciiTheme="majorHAnsi" w:hAnsiTheme="majorHAnsi"/>
                            </w:rPr>
                          </w:pPr>
                          <w:r w:rsidRPr="00935D96">
                            <w:rPr>
                              <w:rFonts w:asciiTheme="majorHAnsi" w:hAnsiTheme="majorHAnsi"/>
                            </w:rPr>
                            <w:t>News Articles Storage</w:t>
                          </w:r>
                        </w:p>
                      </w:txbxContent>
                    </v:textbox>
                  </v:shape>
                  <v:shape id="Can 64" o:spid="_x0000_s1039" type="#_x0000_t22" style="position:absolute;left:45932;top:8610;width:12014;height:7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LkT8QA&#10;AADbAAAADwAAAGRycy9kb3ducmV2LnhtbESP3WrCQBSE7wt9h+UUetdsWkRLdCNSEAJCa2x7f8ge&#10;82P2bNjdavTpu4Lg5TAz3zCL5Wh6cSTnW8sKXpMUBHFldcu1gp/v9cs7CB+QNfaWScGZPCzzx4cF&#10;ZtqeuKTjLtQiQthnqKAJYcik9FVDBn1iB+Lo7a0zGKJ0tdQOTxFuevmWplNpsOW40OBAHw1Vh92f&#10;UdB+bg7F7Dcd3Vex7i5dubflVir1/DSu5iACjeEevrULrWA6geuX+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C5E/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F168E1" w:rsidRPr="00935D96" w:rsidRDefault="00F168E1" w:rsidP="00C9319D">
                          <w:pPr>
                            <w:jc w:val="center"/>
                            <w:rPr>
                              <w:rFonts w:asciiTheme="majorHAnsi" w:hAnsiTheme="majorHAnsi"/>
                            </w:rPr>
                          </w:pPr>
                          <w:r w:rsidRPr="00935D96">
                            <w:rPr>
                              <w:rFonts w:asciiTheme="majorHAnsi" w:hAnsiTheme="majorHAnsi"/>
                            </w:rPr>
                            <w:t>Stock Price Data</w:t>
                          </w:r>
                        </w:p>
                      </w:txbxContent>
                    </v:textbox>
                  </v:shape>
                  <v:rect id="Rectangle 65" o:spid="_x0000_s1040" style="position:absolute;left:7017;top:2764;width:19882;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0n5MUA&#10;AADbAAAADwAAAGRycy9kb3ducmV2LnhtbESPT2vCQBTE74LfYXmF3nTTglaiq2hLafFQ8O/5uftM&#10;QrJvQ3ajqZ/eFQo9DjPzG2a26GwlLtT4wrGCl2ECglg7U3CmYL/7HExA+IBssHJMCn7Jw2Le780w&#10;Ne7KG7psQyYihH2KCvIQ6lRKr3Oy6IeuJo7e2TUWQ5RNJk2D1wi3lXxNkrG0WHBcyLGm95x0uW2t&#10;gjd98+1p9HFo7deqPK7r/Ub/lEo9P3XLKYhAXfgP/7W/jYLxCB5f4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Sfk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F168E1" w:rsidRPr="00935D96" w:rsidRDefault="00F168E1" w:rsidP="00C9319D">
                          <w:pPr>
                            <w:jc w:val="center"/>
                            <w:rPr>
                              <w:rFonts w:asciiTheme="majorHAnsi" w:hAnsiTheme="majorHAnsi"/>
                            </w:rPr>
                          </w:pPr>
                          <w:r w:rsidRPr="00935D96">
                            <w:rPr>
                              <w:rFonts w:asciiTheme="majorHAnsi" w:hAnsiTheme="majorHAnsi"/>
                            </w:rPr>
                            <w:t xml:space="preserve">External News Sources </w:t>
                          </w:r>
                        </w:p>
                      </w:txbxContent>
                    </v:textbox>
                  </v:rect>
                  <v:rect id="Rectangle 66" o:spid="_x0000_s1041" style="position:absolute;left:41466;top:2658;width:19882;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5k8UA&#10;AADbAAAADwAAAGRycy9kb3ducmV2LnhtbESPT2vCQBTE7wW/w/KE3upGoWmJrmIrpcVDwb/n5+4z&#10;Ccm+DdmNpn76bkHocZiZ3zCzRW9rcaHWl44VjEcJCGLtTMm5gv3u4+kVhA/IBmvHpOCHPCzmg4cZ&#10;ZsZdeUOXbchFhLDPUEERQpNJ6XVBFv3INcTRO7vWYoiyzaVp8RrhtpaTJEmlxZLjQoENvRekq21n&#10;Fbzom+9Oz6tDZz/fquO62W/0d6XU47BfTkEE6sN/+N7+MgrSFP6+xB8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L7mT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F168E1" w:rsidRPr="00935D96" w:rsidRDefault="00F168E1" w:rsidP="00C9319D">
                          <w:pPr>
                            <w:jc w:val="center"/>
                            <w:rPr>
                              <w:rFonts w:asciiTheme="majorHAnsi" w:hAnsiTheme="majorHAnsi"/>
                            </w:rPr>
                          </w:pPr>
                          <w:r w:rsidRPr="00935D96">
                            <w:rPr>
                              <w:rFonts w:asciiTheme="majorHAnsi" w:hAnsiTheme="majorHAnsi"/>
                            </w:rPr>
                            <w:t xml:space="preserve">External Stock Price Data </w:t>
                          </w:r>
                        </w:p>
                      </w:txbxContent>
                    </v:textbox>
                  </v:rect>
                </v:group>
                <v:group id="Group 68" o:spid="_x0000_s1042" style="position:absolute;left:6167;top:57408;width:19031;height:23435" coordorigin="212,2009" coordsize="19032,138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ect id="Rectangle 69" o:spid="_x0000_s1043" style="position:absolute;left:212;top:2009;width:19033;height:13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KgW8UA&#10;AADbAAAADwAAAGRycy9kb3ducmV2LnhtbESPQWsCMRSE7wX/Q3gFL1Kz9iB1a5QiLRV7EFcL7e2R&#10;vG4WNy9LEnX9901B6HGYmW+Y+bJ3rThTiI1nBZNxAYJYe9NwreCwf3t4AhETssHWMym4UoTlYnA3&#10;x9L4C+/oXKVaZAjHEhXYlLpSyqgtOYxj3xFn78cHhynLUEsT8JLhrpWPRTGVDhvOCxY7WlnSx+rk&#10;FFThezvRx80nfrXvo+3rWscPG5Ua3vcvzyAS9ek/fGuvjYLpDP6+5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QqBbxQAAANsAAAAPAAAAAAAAAAAAAAAAAJgCAABkcnMv&#10;ZG93bnJldi54bWxQSwUGAAAAAAQABAD1AAAAigMAAAAA&#10;" filled="f" strokecolor="#243f60 [1604]" strokeweight=".25pt">
                    <v:shadow on="t" color="black" opacity="26214f" origin=".5,-.5" offset="-.74836mm,.74836mm"/>
                    <v:textbox>
                      <w:txbxContent>
                        <w:p w:rsidR="00F168E1" w:rsidRDefault="00F168E1" w:rsidP="00C9319D">
                          <w:pPr>
                            <w:rPr>
                              <w:b/>
                              <w:color w:val="0D0D0D" w:themeColor="text1" w:themeTint="F2"/>
                            </w:rPr>
                          </w:pPr>
                          <w:r>
                            <w:rPr>
                              <w:b/>
                              <w:color w:val="0D0D0D" w:themeColor="text1" w:themeTint="F2"/>
                            </w:rPr>
                            <w:t>Feature Generation and Selection</w:t>
                          </w: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Pr="00D53C70" w:rsidRDefault="00F168E1" w:rsidP="00C9319D">
                          <w:pPr>
                            <w:rPr>
                              <w:b/>
                              <w:color w:val="0D0D0D" w:themeColor="text1" w:themeTint="F2"/>
                            </w:rPr>
                          </w:pPr>
                        </w:p>
                      </w:txbxContent>
                    </v:textbox>
                  </v:rect>
                  <v:rect id="Rectangle 70" o:spid="_x0000_s1044" style="position:absolute;left:3172;top:11683;width:13392;height:3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MSocEA&#10;AADbAAAADwAAAGRycy9kb3ducmV2LnhtbERPS0vDQBC+C/0Pywje7EZBLWm3pVVE8SD0eZ7uTpOQ&#10;7GzIbtror3cOQo8f33u2GHyjztTFKrCBh3EGitgGV3FhYLd9v5+AignZYROYDPxQhMV8dDPD3IUL&#10;r+m8SYWSEI45GihTanOtoy3JYxyHlli4U+g8JoFdoV2HFwn3jX7MsmftsWJpKLGl15Jsvem9gRf7&#10;G/vj09u+9x+r+vDV7tb2uzbm7nZYTkElGtJV/O/+dOKT9fJFfoC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TEqHBAAAA2w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textbox>
                      <w:txbxContent>
                        <w:p w:rsidR="00F168E1" w:rsidRPr="00935D96" w:rsidRDefault="00F168E1" w:rsidP="00C9319D">
                          <w:pPr>
                            <w:jc w:val="center"/>
                            <w:rPr>
                              <w:rFonts w:asciiTheme="majorHAnsi" w:hAnsiTheme="majorHAnsi"/>
                            </w:rPr>
                          </w:pPr>
                          <w:r w:rsidRPr="00935D96">
                            <w:rPr>
                              <w:rFonts w:asciiTheme="majorHAnsi" w:hAnsiTheme="majorHAnsi"/>
                            </w:rPr>
                            <w:t>Chi-square feature selection</w:t>
                          </w:r>
                        </w:p>
                      </w:txbxContent>
                    </v:textbox>
                  </v:rect>
                  <v:shape id="Elbow Connector 71" o:spid="_x0000_s1045" type="#_x0000_t34" style="position:absolute;left:9090;top:7177;width:2441;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tVosMAAADbAAAADwAAAGRycy9kb3ducmV2LnhtbESP3YrCMBSE74V9h3AWvJE1VbGr1SiL&#10;sKBXavUBDs3pDzYnpclq16c3guDlMDPfMMt1Z2pxpdZVlhWMhhEI4szqigsF59Pv1wyE88gaa8uk&#10;4J8crFcfvSUm2t74SNfUFyJA2CWooPS+SaR0WUkG3dA2xMHLbWvQB9kWUrd4C3BTy3EUxdJgxWGh&#10;xIY2JWWX9M8oOA2iHU/y6X7Pg5Rnmzye3w+xUv3P7mcBwlPn3+FXe6sVfI/g+SX8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7VaLDAAAA2wAAAA8AAAAAAAAAAAAA&#10;AAAAoQIAAGRycy9kb3ducmV2LnhtbFBLBQYAAAAABAAEAPkAAACRAwAAAAA=&#10;" strokecolor="black [3213]">
                    <v:stroke endarrow="open"/>
                  </v:shape>
                  <v:rect id="Rectangle 72" o:spid="_x0000_s1046" style="position:absolute;left:2782;top:5441;width:13397;height:4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0pTcQA&#10;AADbAAAADwAAAGRycy9kb3ducmV2LnhtbESPT2vCQBTE74LfYXlCb7pRaCvRVWxLUXoo+Pf83H0m&#10;Idm3IbvRtJ++WxA8DjO/GWa+7GwlrtT4wrGC8SgBQaydKThTcNh/DqcgfEA2WDkmBT/kYbno9+aY&#10;GnfjLV13IROxhH2KCvIQ6lRKr3Oy6EeuJo7exTUWQ5RNJk2Dt1huKzlJkhdpseC4kGNN7znpctda&#10;Ba/617fn549ja9dv5emrPmz1d6nU06BbzUAE6sIjfKc3JnIT+P8Sf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NKU3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F168E1" w:rsidRPr="00935D96" w:rsidRDefault="00F168E1" w:rsidP="00C9319D">
                          <w:pPr>
                            <w:jc w:val="center"/>
                            <w:rPr>
                              <w:rFonts w:asciiTheme="majorHAnsi" w:hAnsiTheme="majorHAnsi"/>
                            </w:rPr>
                          </w:pPr>
                          <w:r w:rsidRPr="00935D96">
                            <w:rPr>
                              <w:rFonts w:asciiTheme="majorHAnsi" w:hAnsiTheme="majorHAnsi"/>
                            </w:rPr>
                            <w:t>Generate vector space model with TF-IDF as weights</w:t>
                          </w:r>
                        </w:p>
                      </w:txbxContent>
                    </v:textbox>
                  </v:rect>
                </v:group>
                <v:rect id="Rectangle 74" o:spid="_x0000_s1047" style="position:absolute;left:5316;top:82083;width:1988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gUosUA&#10;AADbAAAADwAAAGRycy9kb3ducmV2LnhtbESPW2vCQBSE3wv+h+UIfasbpReJrqKWUumD4PX5uHtM&#10;QrJnQ3ajsb++Wyj0cZj5ZpjpvLOVuFLjC8cKhoMEBLF2puBMwWH/8TQG4QOywcoxKbiTh/ms9zDF&#10;1Lgbb+m6C5mIJexTVJCHUKdSep2TRT9wNXH0Lq6xGKJsMmkavMVyW8lRkrxKiwXHhRxrWuWky11r&#10;Fbzpb9+eX96Prf1clqev+rDVm1Kpx363mIAI1IX/8B+9NpF7ht8v8QfI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aBSi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F168E1" w:rsidRPr="00935D96" w:rsidRDefault="00F168E1" w:rsidP="00C9319D">
                        <w:pPr>
                          <w:jc w:val="center"/>
                          <w:rPr>
                            <w:rFonts w:asciiTheme="majorHAnsi" w:hAnsiTheme="majorHAnsi"/>
                          </w:rPr>
                        </w:pPr>
                        <w:r w:rsidRPr="00935D96">
                          <w:rPr>
                            <w:rFonts w:asciiTheme="majorHAnsi" w:hAnsiTheme="majorHAnsi"/>
                          </w:rPr>
                          <w:t xml:space="preserve">SVM-based classifier </w:t>
                        </w:r>
                      </w:p>
                    </w:txbxContent>
                  </v:textbox>
                </v:rect>
                <v:shape id="Elbow Connector 75" o:spid="_x0000_s1048" type="#_x0000_t34" style="position:absolute;left:24986;top:38596;width:18183;height:4603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wTBcQAAADbAAAADwAAAGRycy9kb3ducmV2LnhtbESPQWsCMRSE74L/IbyCN81WsJatUVQo&#10;9VAouqX0+Ni8brbdvMQk1e2/bwTB4zAz3zCLVW87caIQW8cK7icFCOLa6ZYbBe/V8/gRREzIGjvH&#10;pOCPIqyWw8ECS+3OvKfTITUiQziWqMCk5EspY23IYpw4T5y9LxcspixDI3XAc4bbTk6L4kFabDkv&#10;GPS0NVT/HH6tgmnwsjhuPl6rt25tav+9q17sp1Kju379BCJRn27ha3unFcxncPmSf4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jBMFxAAAANsAAAAPAAAAAAAAAAAA&#10;AAAAAKECAABkcnMvZG93bnJldi54bWxQSwUGAAAAAAQABAD5AAAAkgMAAAAA&#10;" adj="13956" strokecolor="black [3213]">
                  <v:stroke endarrow="open"/>
                </v:shape>
                <v:group id="Group 76" o:spid="_x0000_s1049" style="position:absolute;left:43168;top:37532;width:19031;height:23286" coordorigin="" coordsize="19032,126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ect id="Rectangle 77" o:spid="_x0000_s1050" style="position:absolute;width:19032;height:12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gHb8UA&#10;AADbAAAADwAAAGRycy9kb3ducmV2LnhtbESPQWsCMRSE74L/IbyCl1Kz9qCyNUqRloo9iKuF9vZI&#10;XjeLm5clibr9902h4HGYmW+Yxap3rbhQiI1nBZNxAYJYe9NwreB4eH2Yg4gJ2WDrmRT8UITVcjhY&#10;YGn8lfd0qVItMoRjiQpsSl0pZdSWHMax74iz9+2Dw5RlqKUJeM1w18rHophKhw3nBYsdrS3pU3V2&#10;CqrwtZvo0/YDP9u3+93LRsd3G5Ua3fXPTyAS9ekW/m9vjILZDP6+5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AdvxQAAANsAAAAPAAAAAAAAAAAAAAAAAJgCAABkcnMv&#10;ZG93bnJldi54bWxQSwUGAAAAAAQABAD1AAAAigMAAAAA&#10;" filled="f" strokecolor="#243f60 [1604]" strokeweight=".25pt">
                    <v:shadow on="t" color="black" opacity="26214f" origin=".5,-.5" offset="-.74836mm,.74836mm"/>
                    <v:textbox>
                      <w:txbxContent>
                        <w:p w:rsidR="00F168E1" w:rsidRDefault="00F168E1" w:rsidP="00C9319D">
                          <w:pPr>
                            <w:rPr>
                              <w:b/>
                              <w:color w:val="0D0D0D" w:themeColor="text1" w:themeTint="F2"/>
                            </w:rPr>
                          </w:pPr>
                          <w:r>
                            <w:rPr>
                              <w:b/>
                              <w:color w:val="0D0D0D" w:themeColor="text1" w:themeTint="F2"/>
                            </w:rPr>
                            <w:t>Pre-processing</w:t>
                          </w: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txbxContent>
                    </v:textbox>
                  </v:rect>
                  <v:rect id="Rectangle 78" o:spid="_x0000_s1051" style="position:absolute;left:3194;top:9414;width:13392;height:22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Uep8EA&#10;AADbAAAADwAAAGRycy9kb3ducmV2LnhtbERPS0vDQBC+C/0Pywje7EZBLWm3pVVE8SD0eZ7uTpOQ&#10;7GzIbtror3cOQo8f33u2GHyjztTFKrCBh3EGitgGV3FhYLd9v5+AignZYROYDPxQhMV8dDPD3IUL&#10;r+m8SYWSEI45GihTanOtoy3JYxyHlli4U+g8JoFdoV2HFwn3jX7MsmftsWJpKLGl15Jsvem9gRf7&#10;G/vj09u+9x+r+vDV7tb2uzbm7nZYTkElGtJV/O/+dOKTsfJFfoC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lHqfBAAAA2w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textbox>
                      <w:txbxContent>
                        <w:p w:rsidR="00F168E1" w:rsidRPr="00935D96" w:rsidRDefault="00F168E1" w:rsidP="00C9319D">
                          <w:pPr>
                            <w:jc w:val="center"/>
                            <w:rPr>
                              <w:rFonts w:asciiTheme="majorHAnsi" w:hAnsiTheme="majorHAnsi"/>
                            </w:rPr>
                          </w:pPr>
                          <w:r w:rsidRPr="00935D96">
                            <w:rPr>
                              <w:rFonts w:asciiTheme="majorHAnsi" w:hAnsiTheme="majorHAnsi"/>
                            </w:rPr>
                            <w:t>Normalisation</w:t>
                          </w:r>
                        </w:p>
                      </w:txbxContent>
                    </v:textbox>
                  </v:rect>
                  <v:shape id="Elbow Connector 79" o:spid="_x0000_s1052" type="#_x0000_t34" style="position:absolute;left:9090;top:7177;width:2441;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1ZpMUAAADbAAAADwAAAGRycy9kb3ducmV2LnhtbESP3WrCQBSE7wu+w3IEb0Q3WhpjdA0l&#10;UGivbBMf4JA9+cHs2ZDdatqn7xYKvRxm5hvmmE2mFzcaXWdZwWYdgSCurO64UXApX1YJCOeRNfaW&#10;ScEXOchOs4cjptre+YNuhW9EgLBLUUHr/ZBK6aqWDLq1HYiDV9vRoA9ybKQe8R7gppfbKIqlwY7D&#10;QosD5S1V1+LTKCiX0Rs/1k/nMy8LTvI63n+/x0ot5tPzAYSnyf+H/9qvWsFuD79fwg+Qp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w1ZpMUAAADbAAAADwAAAAAAAAAA&#10;AAAAAAChAgAAZHJzL2Rvd25yZXYueG1sUEsFBgAAAAAEAAQA+QAAAJMDAAAAAA==&#10;" strokecolor="black [3213]">
                    <v:stroke endarrow="open"/>
                  </v:shape>
                  <v:rect id="Rectangle 80" o:spid="_x0000_s1053" style="position:absolute;left:3194;top:2067;width:13397;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ZihsEA&#10;AADbAAAADwAAAGRycy9kb3ducmV2LnhtbERPy2rCQBTdF/yH4Qrd1UkFq0RHqYq0uBB8rm9nbpOQ&#10;zJ2QmWjar3cWgsvDec8Wna3ElRpfOFbwPkhAEGtnCs4UnI6btwkIH5ANVo5JwR95WMx7LzNMjbvx&#10;nq6HkIkYwj5FBXkIdSql1zlZ9ANXE0fu1zUWQ4RNJk2DtxhuKzlMkg9pseDYkGNNq5x0eWitgrH+&#10;9+3PaH1u7deyvGzr017vSqVe+93nFESgLjzFD/e3UTCJ6+OX+APk/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GYobBAAAA2w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textbox>
                      <w:txbxContent>
                        <w:p w:rsidR="00F168E1" w:rsidRPr="00935D96" w:rsidRDefault="00F168E1" w:rsidP="00C9319D">
                          <w:pPr>
                            <w:jc w:val="center"/>
                            <w:rPr>
                              <w:rFonts w:asciiTheme="majorHAnsi" w:hAnsiTheme="majorHAnsi"/>
                            </w:rPr>
                          </w:pPr>
                          <w:r w:rsidRPr="00935D96">
                            <w:rPr>
                              <w:rFonts w:asciiTheme="majorHAnsi" w:hAnsiTheme="majorHAnsi"/>
                            </w:rPr>
                            <w:t xml:space="preserve">Feature generation from stock price data and </w:t>
                          </w:r>
                          <w:proofErr w:type="spellStart"/>
                          <w:r w:rsidRPr="00935D96">
                            <w:rPr>
                              <w:rFonts w:asciiTheme="majorHAnsi" w:hAnsiTheme="majorHAnsi"/>
                            </w:rPr>
                            <w:t>svm</w:t>
                          </w:r>
                          <w:proofErr w:type="spellEnd"/>
                          <w:r w:rsidRPr="00935D96">
                            <w:rPr>
                              <w:rFonts w:asciiTheme="majorHAnsi" w:hAnsiTheme="majorHAnsi"/>
                            </w:rPr>
                            <w:t xml:space="preserve">-classification of news </w:t>
                          </w:r>
                        </w:p>
                      </w:txbxContent>
                    </v:textbox>
                  </v:rect>
                </v:group>
                <v:rect id="Rectangle 81" o:spid="_x0000_s1054" style="position:absolute;left:43168;top:66878;width:1988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rHHcUA&#10;AADbAAAADwAAAGRycy9kb3ducmV2LnhtbESPT2vCQBTE74LfYXmF3nSj0DakrlItRfFQ8F/Pz91n&#10;EpJ9G7IbTf303UKhx2FmfsPMFr2txZVaXzpWMBknIIi1MyXnCo6Hj1EKwgdkg7VjUvBNHhbz4WCG&#10;mXE33tF1H3IRIewzVFCE0GRSel2QRT92DXH0Lq61GKJsc2lavEW4reU0SZ6lxZLjQoENrQrS1b6z&#10;Cl703Xfnp/dTZ9fL6mvbHHf6s1Lq8aF/ewURqA//4b/2xihIJ/D7Jf4A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scd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F168E1" w:rsidRPr="00935D96" w:rsidRDefault="00F168E1" w:rsidP="00C9319D">
                        <w:pPr>
                          <w:jc w:val="center"/>
                          <w:rPr>
                            <w:rFonts w:asciiTheme="majorHAnsi" w:hAnsiTheme="majorHAnsi"/>
                          </w:rPr>
                        </w:pPr>
                        <w:r w:rsidRPr="00935D96">
                          <w:rPr>
                            <w:rFonts w:asciiTheme="majorHAnsi" w:hAnsiTheme="majorHAnsi"/>
                          </w:rPr>
                          <w:t xml:space="preserve">HMM-SVM-based classifier </w:t>
                        </w:r>
                      </w:p>
                    </w:txbxContent>
                  </v:textbox>
                </v:rect>
                <v:shape id="Elbow Connector 82" o:spid="_x0000_s1055" type="#_x0000_t34" style="position:absolute;left:50451;top:63848;width:6052;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UA2cIAAADbAAAADwAAAGRycy9kb3ducmV2LnhtbESPS4vCMBSF9wP+h3AFd2PqY0SqUUQQ&#10;XLhwnHF/aa5tsbkJSbTVX2+EgVkezuPjLNedacSdfKgtKxgNMxDEhdU1lwp+f3afcxAhImtsLJOC&#10;BwVYr3ofS8y1bfmb7qdYijTCIUcFVYwulzIUFRkMQ+uIk3ex3mBM0pdSe2zTuGnkOMtm0mDNiVCh&#10;o21FxfV0M4nrJucnH3bT2bN9bLrJ2Y2O/kupQb/bLEBE6uJ/+K+91wrmY3h/ST9A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gUA2cIAAADbAAAADwAAAAAAAAAAAAAA&#10;AAChAgAAZHJzL2Rvd25yZXYueG1sUEsFBgAAAAAEAAQA+QAAAJADAAAAAA==&#10;" strokecolor="black [3213]">
                  <v:stroke endarrow="open"/>
                </v:shape>
                <v:shapetype id="_x0000_t32" coordsize="21600,21600" o:spt="32" o:oned="t" path="m,l21600,21600e" filled="f">
                  <v:path arrowok="t" fillok="f" o:connecttype="none"/>
                  <o:lock v:ext="edit" shapetype="t"/>
                </v:shapetype>
                <v:shape id="Straight Arrow Connector 83" o:spid="_x0000_s1056" type="#_x0000_t32" style="position:absolute;left:45932;top:71450;width:7544;height:112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liiMEAAADbAAAADwAAAGRycy9kb3ducmV2LnhtbESP3WoCMRCF7wu+QxihdzVrpUVWsyJW&#10;oXdt1QcYN7Ob6GayJFG3b98UCr08nJ+Ps1wNrhM3CtF6VjCdFCCIa68ttwqOh93THERMyBo7z6Tg&#10;myKsqtHDEkvt7/xFt31qRR7hWKICk1JfShlrQw7jxPfE2Wt8cJiyDK3UAe953HXyuShepUPLmWCw&#10;p42h+rK/usxd2/PLW9Bcb09n+xkMfjQdKvU4HtYLEImG9B/+a79rBfMZ/H7JP0BW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eWKIwQAAANsAAAAPAAAAAAAAAAAAAAAA&#10;AKECAABkcnMvZG93bnJldi54bWxQSwUGAAAAAAQABAD5AAAAjwMAAAAA&#10;" strokecolor="black [3213]">
                  <v:stroke endarrow="open"/>
                </v:shape>
                <v:shape id="Straight Arrow Connector 84" o:spid="_x0000_s1057" type="#_x0000_t32" style="position:absolute;left:53481;top:71450;width:7227;height:112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NKMEAAADbAAAADwAAAGRycy9kb3ducmV2LnhtbESPT4vCMBTE78J+h/AW9qapVlS6RlnW&#10;FcSbf9jzo3m2pc1LSWKt394IgsdhZn7DLNe9aURHzleWFYxHCQji3OqKCwXn03a4AOEDssbGMim4&#10;k4f16mOwxEzbGx+oO4ZCRAj7DBWUIbSZlD4vyaAf2ZY4ehfrDIYoXSG1w1uEm0ZOkmQmDVYcF0ps&#10;6bekvD5ejYKK08CTTbql/V/t5sV/3dn0rNTXZ//zDSJQH97hV3unFSym8PwSf4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I0owQAAANsAAAAPAAAAAAAAAAAAAAAA&#10;AKECAABkcnMvZG93bnJldi54bWxQSwUGAAAAAAQABAD5AAAAjwMAAAAA&#10;" strokecolor="black [3213]">
                  <v:stroke endarrow="open"/>
                </v:shape>
                <v:rect id="Rectangle 85" o:spid="_x0000_s1058" style="position:absolute;left:54226;top:82721;width:9674;height:55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r59scA&#10;AADbAAAADwAAAGRycy9kb3ducmV2LnhtbESPQWvCQBSE7wX/w/IKXqTZGFqR1FWkNlDxoLUp9PjI&#10;vibB7NuQXTX6692C0OMwM98ws0VvGnGiztWWFYyjGARxYXXNpYL8K3uagnAeWWNjmRRcyMFiPniY&#10;YartmT/ptPelCBB2KSqovG9TKV1RkUEX2ZY4eL+2M+iD7EqpOzwHuGlkEscTabDmsFBhS28VFYf9&#10;0Sho8TlOtqvD+jv/ec82q9F4c901Sg0f++UrCE+9/w/f2x9awfQF/r6EH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q+fb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F168E1" w:rsidRPr="00935D96" w:rsidRDefault="00F168E1" w:rsidP="00C9319D">
                        <w:pPr>
                          <w:jc w:val="center"/>
                          <w:rPr>
                            <w:rFonts w:asciiTheme="majorHAnsi" w:hAnsiTheme="majorHAnsi"/>
                          </w:rPr>
                        </w:pPr>
                        <w:r w:rsidRPr="00935D96">
                          <w:rPr>
                            <w:rFonts w:asciiTheme="majorHAnsi" w:hAnsiTheme="majorHAnsi"/>
                          </w:rPr>
                          <w:t>Down Price Direction</w:t>
                        </w:r>
                      </w:p>
                    </w:txbxContent>
                  </v:textbox>
                </v:rect>
                <v:rect id="Rectangle 86" o:spid="_x0000_s1059" style="position:absolute;left:40616;top:82827;width:9245;height:5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hngcUA&#10;AADbAAAADwAAAGRycy9kb3ducmV2LnhtbESPS4vCQBCE7wv+h6EFL4tOlEUkOor4ABcP6xM8Npk2&#10;CWZ6QmbU6K93hAWPRVV9RY0mtSnEjSqXW1bQ7UQgiBOrc04VHPbL9gCE88gaC8uk4EEOJuPG1whj&#10;be+8pdvOpyJA2MWoIPO+jKV0SUYGXceWxME728qgD7JKpa7wHuCmkL0o6kuDOYeFDEuaZZRcdlej&#10;oMSfqPc3v/weD6fFcj3/7q6fm0KpVrOeDkF4qv0n/N9eaQWDPry/hB8gx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GeBxQAAANs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F168E1" w:rsidRPr="00935D96" w:rsidRDefault="00F168E1" w:rsidP="00C9319D">
                        <w:pPr>
                          <w:jc w:val="center"/>
                          <w:rPr>
                            <w:rFonts w:asciiTheme="majorHAnsi" w:hAnsiTheme="majorHAnsi"/>
                          </w:rPr>
                        </w:pPr>
                        <w:r w:rsidRPr="00935D96">
                          <w:rPr>
                            <w:rFonts w:asciiTheme="majorHAnsi" w:hAnsiTheme="majorHAnsi"/>
                          </w:rPr>
                          <w:t xml:space="preserve">Up Price Direction </w:t>
                        </w:r>
                      </w:p>
                    </w:txbxContent>
                  </v:textbox>
                </v:rect>
                <v:rect id="Rectangle 87" o:spid="_x0000_s1060" style="position:absolute;left:17915;top:59808;width:34582;height:297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kprsQA&#10;AADbAAAADwAAAGRycy9kb3ducmV2LnhtbESPT2sCMRTE70K/Q3gFb5pVpCtbo5QFQS+2/in0+Ni8&#10;7i5NXpYkuuu3bwoFj8PM/IZZbQZrxI18aB0rmE0zEMSV0y3XCi7n7WQJIkRkjcYxKbhTgM36abTC&#10;Qruej3Q7xVokCIcCFTQxdoWUoWrIYpi6jjh5385bjEn6WmqPfYJbI+dZ9iIttpwWGuyobKj6OV2t&#10;AvPp/Hv+tS0X+33ZZ/MPkx/MTKnx8/D2CiLSEB/h//ZOK1jm8Pcl/Q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5Ka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F168E1" w:rsidRDefault="00F168E1" w:rsidP="00C9319D">
                        <w:pPr>
                          <w:jc w:val="center"/>
                        </w:pPr>
                        <w:r>
                          <w:t xml:space="preserve">News Classification into positive, Neutral or Negative </w:t>
                        </w:r>
                      </w:p>
                    </w:txbxContent>
                  </v:textbox>
                </v:rect>
              </v:group>
            </w:pict>
          </mc:Fallback>
        </mc:AlternateContent>
      </w:r>
      <w:r w:rsidR="000A45BC" w:rsidRPr="00935D96">
        <w:rPr>
          <w:rFonts w:asciiTheme="majorHAnsi" w:hAnsiTheme="majorHAnsi"/>
          <w:noProof/>
          <w:lang w:eastAsia="en-GB"/>
        </w:rPr>
        <mc:AlternateContent>
          <mc:Choice Requires="wps">
            <w:drawing>
              <wp:anchor distT="0" distB="0" distL="114300" distR="114300" simplePos="0" relativeHeight="251756544" behindDoc="0" locked="0" layoutInCell="1" allowOverlap="1" wp14:anchorId="09380204" wp14:editId="44B211A5">
                <wp:simplePos x="0" y="0"/>
                <wp:positionH relativeFrom="column">
                  <wp:posOffset>-191135</wp:posOffset>
                </wp:positionH>
                <wp:positionV relativeFrom="paragraph">
                  <wp:posOffset>8350250</wp:posOffset>
                </wp:positionV>
                <wp:extent cx="6475095" cy="635"/>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6475095" cy="635"/>
                        </a:xfrm>
                        <a:prstGeom prst="rect">
                          <a:avLst/>
                        </a:prstGeom>
                        <a:solidFill>
                          <a:prstClr val="white"/>
                        </a:solidFill>
                        <a:ln>
                          <a:noFill/>
                        </a:ln>
                        <a:effectLst/>
                      </wps:spPr>
                      <wps:txbx>
                        <w:txbxContent>
                          <w:p w:rsidR="00F168E1" w:rsidRPr="000A45BC" w:rsidRDefault="00F168E1" w:rsidP="000A45BC">
                            <w:pPr>
                              <w:pStyle w:val="Caption"/>
                              <w:jc w:val="center"/>
                              <w:rPr>
                                <w:rFonts w:ascii="Constantia" w:hAnsi="Constantia"/>
                                <w:noProof/>
                                <w:color w:val="auto"/>
                                <w:sz w:val="24"/>
                              </w:rPr>
                            </w:pPr>
                            <w:bookmarkStart w:id="40" w:name="_Toc416103197"/>
                            <w:proofErr w:type="gramStart"/>
                            <w:r w:rsidRPr="000A45BC">
                              <w:rPr>
                                <w:color w:val="auto"/>
                              </w:rPr>
                              <w:t xml:space="preserve">Figure </w:t>
                            </w:r>
                            <w:proofErr w:type="gramEnd"/>
                            <w:r>
                              <w:rPr>
                                <w:color w:val="auto"/>
                              </w:rPr>
                              <w:fldChar w:fldCharType="begin"/>
                            </w:r>
                            <w:r>
                              <w:rPr>
                                <w:color w:val="auto"/>
                              </w:rPr>
                              <w:instrText xml:space="preserve"> STYLEREF 1 \s </w:instrText>
                            </w:r>
                            <w:r>
                              <w:rPr>
                                <w:color w:val="auto"/>
                              </w:rPr>
                              <w:fldChar w:fldCharType="separate"/>
                            </w:r>
                            <w:r>
                              <w:rPr>
                                <w:noProof/>
                                <w:color w:val="auto"/>
                              </w:rPr>
                              <w:t>4</w:t>
                            </w:r>
                            <w:r>
                              <w:rPr>
                                <w:color w:val="auto"/>
                              </w:rPr>
                              <w:fldChar w:fldCharType="end"/>
                            </w:r>
                            <w:proofErr w:type="gramStart"/>
                            <w:r>
                              <w:rPr>
                                <w:color w:val="auto"/>
                              </w:rPr>
                              <w:t>.</w:t>
                            </w:r>
                            <w:proofErr w:type="gramEnd"/>
                            <w:r>
                              <w:rPr>
                                <w:color w:val="auto"/>
                              </w:rPr>
                              <w:fldChar w:fldCharType="begin"/>
                            </w:r>
                            <w:r>
                              <w:rPr>
                                <w:color w:val="auto"/>
                              </w:rPr>
                              <w:instrText xml:space="preserve"> SEQ Figure \* ARABIC \s 1 </w:instrText>
                            </w:r>
                            <w:r>
                              <w:rPr>
                                <w:color w:val="auto"/>
                              </w:rPr>
                              <w:fldChar w:fldCharType="separate"/>
                            </w:r>
                            <w:r>
                              <w:rPr>
                                <w:noProof/>
                                <w:color w:val="auto"/>
                              </w:rPr>
                              <w:t>1</w:t>
                            </w:r>
                            <w:r>
                              <w:rPr>
                                <w:color w:val="auto"/>
                              </w:rPr>
                              <w:fldChar w:fldCharType="end"/>
                            </w:r>
                            <w:r w:rsidRPr="000A45BC">
                              <w:rPr>
                                <w:color w:val="auto"/>
                              </w:rPr>
                              <w:t xml:space="preserve">  - Process Overview</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1" o:spid="_x0000_s1061" type="#_x0000_t202" style="position:absolute;margin-left:-15.05pt;margin-top:657.5pt;width:509.8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2WZNwIAAHcEAAAOAAAAZHJzL2Uyb0RvYy54bWysVMFu2zAMvQ/YPwi6L3ayJtuMOEWWIsOA&#10;oi2QDD0rshwLkERNUmJnXz9KttOt22nYRaHIZ1J8j8zyttOKnIXzEkxJp5OcEmE4VNIcS/ptv333&#10;kRIfmKmYAiNKehGe3q7evlm2thAzaEBVwhFMYnzR2pI2IdgiyzxvhGZ+AlYYDNbgNAt4dcescqzF&#10;7FplszxfZC24yjrgwnv03vVBukr561rw8FjXXgSiSopvC+l06TzEM1stWXF0zDaSD89g//AKzaTB&#10;otdUdywwcnLyj1Racgce6jDhoDOoa8lF6gG7meavutk1zIrUC5Lj7ZUm///S8ofzkyOyQu3yKSWG&#10;aRRpL7pAPkNHog8Zaq0vELizCA0dBhA9+j06Y+Nd7XT8xZYIxpHry5XfmI6jc3HzYZ5/mlPCMbZ4&#10;P485spdPrfPhiwBNolFSh+IlTtn53oceOkJiJQ9KVlupVLzEwEY5cmYodNvIIIbkv6GUiVgD8as+&#10;Ye8RaVKGKrHbvqtohe7QJX5mN2PLB6guyISDfpq85VuJ5e+ZD0/M4fhg87gS4RGPWkFbUhgsShpw&#10;P/7mj3hUFaOUtDiOJfXfT8wJStRXg3rH2R0NNxqH0TAnvQFsHBXE1yQTP3BBjWbtQD/jpqxjFQwx&#10;w7FWScNobkK/FLhpXKzXCYQTalm4NzvLY+qR5n33zJwdRAqo7QOMg8qKV1r12KSWXZ8CEp+EjMT2&#10;LOIAxAtOdxqFYRPj+vx6T6iX/4vVTwAAAP//AwBQSwMEFAAGAAgAAAAhALunT+niAAAADQEAAA8A&#10;AABkcnMvZG93bnJldi54bWxMj8FOwzAQRO9I/IO1SFxQ64SUqA1xqqqCA1wqQi/c3HgbB2I7sp02&#10;/D2LeoDjzjzNzpTryfTshD50zgpI5wkwtI1TnW0F7N+fZ0tgIUqrZO8sCvjGAOvq+qqUhXJn+4an&#10;OraMQmwopAAd41BwHhqNRoa5G9CSd3TeyEinb7ny8kzhpuf3SZJzIztLH7QccKux+apHI2C3+Njp&#10;u/H49LpZZP5lP27zz7YW4vZm2jwCizjFPxh+61N1qKjTwY1WBdYLmGVJSigZWfpAqwhZLVc5sMNF&#10;SoFXJf+/ovoBAAD//wMAUEsBAi0AFAAGAAgAAAAhALaDOJL+AAAA4QEAABMAAAAAAAAAAAAAAAAA&#10;AAAAAFtDb250ZW50X1R5cGVzXS54bWxQSwECLQAUAAYACAAAACEAOP0h/9YAAACUAQAACwAAAAAA&#10;AAAAAAAAAAAvAQAAX3JlbHMvLnJlbHNQSwECLQAUAAYACAAAACEAGYtlmTcCAAB3BAAADgAAAAAA&#10;AAAAAAAAAAAuAgAAZHJzL2Uyb0RvYy54bWxQSwECLQAUAAYACAAAACEAu6dP6eIAAAANAQAADwAA&#10;AAAAAAAAAAAAAACRBAAAZHJzL2Rvd25yZXYueG1sUEsFBgAAAAAEAAQA8wAAAKAFAAAAAA==&#10;" stroked="f">
                <v:textbox style="mso-fit-shape-to-text:t" inset="0,0,0,0">
                  <w:txbxContent>
                    <w:p w:rsidR="00F168E1" w:rsidRPr="000A45BC" w:rsidRDefault="00F168E1" w:rsidP="000A45BC">
                      <w:pPr>
                        <w:pStyle w:val="Caption"/>
                        <w:jc w:val="center"/>
                        <w:rPr>
                          <w:rFonts w:ascii="Constantia" w:hAnsi="Constantia"/>
                          <w:noProof/>
                          <w:color w:val="auto"/>
                          <w:sz w:val="24"/>
                        </w:rPr>
                      </w:pPr>
                      <w:bookmarkStart w:id="41" w:name="_Toc416103197"/>
                      <w:proofErr w:type="gramStart"/>
                      <w:r w:rsidRPr="000A45BC">
                        <w:rPr>
                          <w:color w:val="auto"/>
                        </w:rPr>
                        <w:t xml:space="preserve">Figure </w:t>
                      </w:r>
                      <w:proofErr w:type="gramEnd"/>
                      <w:r>
                        <w:rPr>
                          <w:color w:val="auto"/>
                        </w:rPr>
                        <w:fldChar w:fldCharType="begin"/>
                      </w:r>
                      <w:r>
                        <w:rPr>
                          <w:color w:val="auto"/>
                        </w:rPr>
                        <w:instrText xml:space="preserve"> STYLEREF 1 \s </w:instrText>
                      </w:r>
                      <w:r>
                        <w:rPr>
                          <w:color w:val="auto"/>
                        </w:rPr>
                        <w:fldChar w:fldCharType="separate"/>
                      </w:r>
                      <w:r>
                        <w:rPr>
                          <w:noProof/>
                          <w:color w:val="auto"/>
                        </w:rPr>
                        <w:t>4</w:t>
                      </w:r>
                      <w:r>
                        <w:rPr>
                          <w:color w:val="auto"/>
                        </w:rPr>
                        <w:fldChar w:fldCharType="end"/>
                      </w:r>
                      <w:proofErr w:type="gramStart"/>
                      <w:r>
                        <w:rPr>
                          <w:color w:val="auto"/>
                        </w:rPr>
                        <w:t>.</w:t>
                      </w:r>
                      <w:proofErr w:type="gramEnd"/>
                      <w:r>
                        <w:rPr>
                          <w:color w:val="auto"/>
                        </w:rPr>
                        <w:fldChar w:fldCharType="begin"/>
                      </w:r>
                      <w:r>
                        <w:rPr>
                          <w:color w:val="auto"/>
                        </w:rPr>
                        <w:instrText xml:space="preserve"> SEQ Figure \* ARABIC \s 1 </w:instrText>
                      </w:r>
                      <w:r>
                        <w:rPr>
                          <w:color w:val="auto"/>
                        </w:rPr>
                        <w:fldChar w:fldCharType="separate"/>
                      </w:r>
                      <w:r>
                        <w:rPr>
                          <w:noProof/>
                          <w:color w:val="auto"/>
                        </w:rPr>
                        <w:t>1</w:t>
                      </w:r>
                      <w:r>
                        <w:rPr>
                          <w:color w:val="auto"/>
                        </w:rPr>
                        <w:fldChar w:fldCharType="end"/>
                      </w:r>
                      <w:r w:rsidRPr="000A45BC">
                        <w:rPr>
                          <w:color w:val="auto"/>
                        </w:rPr>
                        <w:t xml:space="preserve">  - Process Overview</w:t>
                      </w:r>
                      <w:bookmarkEnd w:id="41"/>
                    </w:p>
                  </w:txbxContent>
                </v:textbox>
              </v:shape>
            </w:pict>
          </mc:Fallback>
        </mc:AlternateContent>
      </w:r>
      <w:r w:rsidR="00C9319D" w:rsidRPr="00935D96">
        <w:rPr>
          <w:rFonts w:asciiTheme="majorHAnsi" w:hAnsiTheme="majorHAnsi"/>
          <w:noProof/>
          <w:lang w:eastAsia="en-GB"/>
        </w:rPr>
        <mc:AlternateContent>
          <mc:Choice Requires="wps">
            <w:drawing>
              <wp:anchor distT="0" distB="0" distL="114300" distR="114300" simplePos="0" relativeHeight="251750400" behindDoc="0" locked="0" layoutInCell="1" allowOverlap="1" wp14:anchorId="12C15817" wp14:editId="1E5D1A2A">
                <wp:simplePos x="0" y="0"/>
                <wp:positionH relativeFrom="column">
                  <wp:posOffset>1226820</wp:posOffset>
                </wp:positionH>
                <wp:positionV relativeFrom="paragraph">
                  <wp:posOffset>5002530</wp:posOffset>
                </wp:positionV>
                <wp:extent cx="414020" cy="0"/>
                <wp:effectExtent l="35560" t="2540" r="59690" b="59690"/>
                <wp:wrapNone/>
                <wp:docPr id="96" name="Elbow Connector 96"/>
                <wp:cNvGraphicFramePr/>
                <a:graphic xmlns:a="http://schemas.openxmlformats.org/drawingml/2006/main">
                  <a:graphicData uri="http://schemas.microsoft.com/office/word/2010/wordprocessingShape">
                    <wps:wsp>
                      <wps:cNvCnPr/>
                      <wps:spPr>
                        <a:xfrm rot="16200000" flipH="1">
                          <a:off x="0" y="0"/>
                          <a:ext cx="414020" cy="0"/>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Elbow Connector 96" o:spid="_x0000_s1026" type="#_x0000_t34" style="position:absolute;margin-left:96.6pt;margin-top:393.9pt;width:32.6pt;height:0;rotation:90;flip:x;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zDkBgIAAGoEAAAOAAAAZHJzL2Uyb0RvYy54bWyslM+O0zAQxu9IvIPlO01Slgqqpnvo7sIB&#10;QQXsA7iO3RrZHmtsmvbtGTtpyj+tBKIHK7bn+2bmZ7ur25Oz7KgwGvAtb2Y1Z8pL6Izft/zxy8OL&#10;15zFJHwnLHjV8rOK/Hb9/NmqD0s1hwPYTiEjEx+XfWj5IaWwrKooD8qJOIOgPG1qQCcSTXFfdSh6&#10;cne2mtf1ouoBu4AgVYy0ejds8nXx11rJ9FHrqBKzLafaUhmxjLs8VuuVWO5RhIORYxniH6pwwnhK&#10;OlndiSTYNzS/WTkjESLoNJPgKtDaSFV6oG6a+pduPh9EUKUXghPDhCn+P1v54bhFZrqWv1lw5oWj&#10;M7q3O+jZBrwnfICMdghTH+KSojd+i+Mshi3mnk8aHUMgts2CzoR+nGlrwjtaKFCoTXYqzM8Tc3VK&#10;TNLiTXNTz0kgL1vVYJiNA8b0VoFj+aPlO+XTVNXL4iyO72Mq3LuxeNF9bSi9s3SMR2HZq1IPVUy+&#10;YzR9XZyz1Po8RrCmezDWlkm+fmpjkZFFy9OpyQRI91NUEsbe+46lcyBqAhH6MSxbVhnYgKh8pbNV&#10;Q7pPShNx6n2gU+76NZmQkvq8JLSeorNMU2mTsC7NPykc47NUlXfwN+JJUTKDT5PYGQ/4p+xXRnqI&#10;vxAY+s4IdtCdy+UpaOhCF6Tj48sv5sd5kV//ItbfAQAA//8DAFBLAwQUAAYACAAAACEApBeeEt8A&#10;AAALAQAADwAAAGRycy9kb3ducmV2LnhtbEyPwU7DMBBE70j8g7VI3KhNIBBCNlUF4oQ4tHBob07s&#10;xhbxOoqdJvw9RhzguLOjmTfVenE9O+kxWE8I1ysBTFPrlaUO4eP95aoAFqIkJXtPGuFLB1jX52eV&#10;LJWfaatPu9ixFEKhlAgmxqHkPLRGOxlWftCUfkc/OhnTOXZcjXJO4a7nmRB33ElLqcHIQT8Z3X7u&#10;Jocw50drN/tGPG+nh5u3oh3MqzogXl4sm0dgUS/xzww/+Akd6sTU+IlUYD1CluUJPSLc53kGLDl+&#10;lQahyMQt8Lri/zfU3wAAAP//AwBQSwECLQAUAAYACAAAACEAtoM4kv4AAADhAQAAEwAAAAAAAAAA&#10;AAAAAAAAAAAAW0NvbnRlbnRfVHlwZXNdLnhtbFBLAQItABQABgAIAAAAIQA4/SH/1gAAAJQBAAAL&#10;AAAAAAAAAAAAAAAAAC8BAABfcmVscy8ucmVsc1BLAQItABQABgAIAAAAIQCGAzDkBgIAAGoEAAAO&#10;AAAAAAAAAAAAAAAAAC4CAABkcnMvZTJvRG9jLnhtbFBLAQItABQABgAIAAAAIQCkF54S3wAAAAsB&#10;AAAPAAAAAAAAAAAAAAAAAGAEAABkcnMvZG93bnJldi54bWxQSwUGAAAAAAQABADzAAAAbAUAAAAA&#10;" strokecolor="black [3213]">
                <v:stroke endarrow="open"/>
              </v:shape>
            </w:pict>
          </mc:Fallback>
        </mc:AlternateContent>
      </w:r>
      <w:r w:rsidR="00C9319D" w:rsidRPr="00935D96">
        <w:rPr>
          <w:rFonts w:asciiTheme="majorHAnsi" w:hAnsiTheme="majorHAnsi"/>
          <w:noProof/>
          <w:sz w:val="24"/>
          <w:lang w:eastAsia="en-GB"/>
        </w:rPr>
        <mc:AlternateContent>
          <mc:Choice Requires="wps">
            <w:drawing>
              <wp:anchor distT="0" distB="0" distL="114300" distR="114300" simplePos="0" relativeHeight="251748352" behindDoc="0" locked="0" layoutInCell="1" allowOverlap="1" wp14:anchorId="74C177E3" wp14:editId="3D21319E">
                <wp:simplePos x="0" y="0"/>
                <wp:positionH relativeFrom="column">
                  <wp:posOffset>4985887</wp:posOffset>
                </wp:positionH>
                <wp:positionV relativeFrom="paragraph">
                  <wp:posOffset>393065</wp:posOffset>
                </wp:positionV>
                <wp:extent cx="0" cy="202137"/>
                <wp:effectExtent l="95250" t="0" r="57150" b="64770"/>
                <wp:wrapNone/>
                <wp:docPr id="97" name="Straight Arrow Connector 97"/>
                <wp:cNvGraphicFramePr/>
                <a:graphic xmlns:a="http://schemas.openxmlformats.org/drawingml/2006/main">
                  <a:graphicData uri="http://schemas.microsoft.com/office/word/2010/wordprocessingShape">
                    <wps:wsp>
                      <wps:cNvCnPr/>
                      <wps:spPr>
                        <a:xfrm>
                          <a:off x="0" y="0"/>
                          <a:ext cx="0" cy="202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7" o:spid="_x0000_s1026" type="#_x0000_t32" style="position:absolute;margin-left:392.6pt;margin-top:30.95pt;width:0;height:15.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wxD4wEAADEEAAAOAAAAZHJzL2Uyb0RvYy54bWysU9uO2yAQfa/Uf0C8N7ZTqZcozqrKdvtS&#10;tVG3/QAWQ4wEDBpoHP99B+w4vWmlrfqCPTDnzJzDsL05O8tOCqMB3/JmVXOmvITO+GPLv329e/GG&#10;s5iE74QFr1o+qshvds+fbYewUWvowXYKGZH4uBlCy/uUwqaqouyVE3EFQXk61IBOJArxWHUoBmJ3&#10;tlrX9atqAOwCglQx0u7tdMh3hV9rJdNnraNKzLacektlxbI+5LXabcXmiCL0Rs5tiH/owgnjqehC&#10;dSuSYN/R/EHljESIoNNKgqtAayNV0UBqmvo3Nfe9CKpoIXNiWGyK/49WfjodkJmu5W9fc+aFozu6&#10;TyjMsU/sHSIMbA/ek4+AjFLIryHEDcH2/oBzFMMBs/izRpe/JIudi8fj4rE6JyanTUm763rdvCx0&#10;1RUXMKYPChzLPy2Pcx9LA02xWJw+xkSVCXgB5KLW5zWCNd2dsbYEeYrU3iI7Cbr/dG5y/4T7JSsJ&#10;Y9/7jqUxkHiRNc9pmbLKcieB5S+NVk3lvihNxpGkqa0ystdiQkrl06Wg9ZSdYZpaW4B10fMocM7P&#10;UFXG+SngBVEqg08L2BkP+LfqV4/0lH9xYNKdLXiAbixXX6yhuSyWzm8oD/7PcYFfX/ruBwAAAP//&#10;AwBQSwMEFAAGAAgAAAAhAItwkozeAAAACQEAAA8AAABkcnMvZG93bnJldi54bWxMjz1Pw0AMhnck&#10;/sPJSGz00iL6kcapEBJDB4YWBHRzcm4SNeeLctc0/HsOMcBo+9Hr5802o23VwL1vnCBMJwkoltKZ&#10;RiqEt9fnuyUoH0gMtU4Y4Ys9bPLrq4xS4y6y42EfKhVDxKeEUIfQpVr7smZLfuI6lng7ut5SiGNf&#10;adPTJYbbVs+SZK4tNRI/1NTxU83laX+2CC8f2+69LHYH8zluh+RA5XEQj3h7Mz6uQQUewx8MP/pR&#10;HfLoVLizGK9ahMXyYRZRhPl0BSoCv4sCYXW/AJ1n+n+D/BsAAP//AwBQSwECLQAUAAYACAAAACEA&#10;toM4kv4AAADhAQAAEwAAAAAAAAAAAAAAAAAAAAAAW0NvbnRlbnRfVHlwZXNdLnhtbFBLAQItABQA&#10;BgAIAAAAIQA4/SH/1gAAAJQBAAALAAAAAAAAAAAAAAAAAC8BAABfcmVscy8ucmVsc1BLAQItABQA&#10;BgAIAAAAIQCfGwxD4wEAADEEAAAOAAAAAAAAAAAAAAAAAC4CAABkcnMvZTJvRG9jLnhtbFBLAQIt&#10;ABQABgAIAAAAIQCLcJKM3gAAAAkBAAAPAAAAAAAAAAAAAAAAAD0EAABkcnMvZG93bnJldi54bWxQ&#10;SwUGAAAAAAQABADzAAAASAUAAAAA&#10;" strokecolor="black [3213]">
                <v:stroke endarrow="open"/>
              </v:shape>
            </w:pict>
          </mc:Fallback>
        </mc:AlternateContent>
      </w:r>
      <w:r w:rsidR="00C9319D" w:rsidRPr="00935D96">
        <w:rPr>
          <w:rFonts w:asciiTheme="majorHAnsi" w:hAnsiTheme="majorHAnsi"/>
          <w:noProof/>
          <w:sz w:val="24"/>
          <w:lang w:eastAsia="en-GB"/>
        </w:rPr>
        <mc:AlternateContent>
          <mc:Choice Requires="wps">
            <w:drawing>
              <wp:anchor distT="0" distB="0" distL="114300" distR="114300" simplePos="0" relativeHeight="251747328" behindDoc="0" locked="0" layoutInCell="1" allowOverlap="1" wp14:anchorId="3D795D14" wp14:editId="73F4AA92">
                <wp:simplePos x="0" y="0"/>
                <wp:positionH relativeFrom="column">
                  <wp:posOffset>1477453</wp:posOffset>
                </wp:positionH>
                <wp:positionV relativeFrom="paragraph">
                  <wp:posOffset>404037</wp:posOffset>
                </wp:positionV>
                <wp:extent cx="0" cy="191386"/>
                <wp:effectExtent l="95250" t="0" r="57150" b="56515"/>
                <wp:wrapNone/>
                <wp:docPr id="98" name="Straight Arrow Connector 98"/>
                <wp:cNvGraphicFramePr/>
                <a:graphic xmlns:a="http://schemas.openxmlformats.org/drawingml/2006/main">
                  <a:graphicData uri="http://schemas.microsoft.com/office/word/2010/wordprocessingShape">
                    <wps:wsp>
                      <wps:cNvCnPr/>
                      <wps:spPr>
                        <a:xfrm>
                          <a:off x="0" y="0"/>
                          <a:ext cx="0" cy="1913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98" o:spid="_x0000_s1026" type="#_x0000_t32" style="position:absolute;margin-left:116.35pt;margin-top:31.8pt;width:0;height:15.0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PZZ4gEAADEEAAAOAAAAZHJzL2Uyb0RvYy54bWysU9tu2zAMfR+wfxD0vjjugKIN4hRDuu5l&#10;2IJ1+wBVlmIBkihQWmz//SjZcboLBqzYC21KPCTPIbW9G5xlJ4XRgG94vVpzpryE1vhjw799fXhz&#10;w1lMwrfCglcNH1Xkd7vXr7Z92Kgr6MC2Chkl8XHTh4Z3KYVNVUXZKSfiCoLydKkBnUjk4rFqUfSU&#10;3dnqar2+rnrANiBIFSOd3k+XfFfya61k+qx1VInZhlNvqVgs9inbarcVmyOK0Bk5tyFe0IUTxlPR&#10;JdW9SIJ9R/NbKmckQgSdVhJcBVobqQoHYlOvf2Hz2ImgChcSJ4ZFpvj/0spPpwMy0zb8liblhaMZ&#10;PSYU5tgl9g4RerYH70lHQEYhpFcf4oZge3/A2YvhgJn8oNHlL9FiQ9F4XDRWQ2JyOpR0Wt/Wb2+u&#10;c7rqggsY0wcFjuWfhse5j6WBukgsTh9jmoBnQC5qfbYRrGkfjLXFyVuk9hbZSdD801DPBX+KSsLY&#10;975laQxEXmTOc1hOWWW6E8Hyl0arpnJflCbhiNLUVlnZSzEhpfLpXNB6is4wTa0twHXh81fgHJ+h&#10;qqzzv4AXRKkMPi1gZzzgn6pfNNJT/FmBiXeW4AnasYy+SEN7WWY4v6G8+M/9Ar+89N0PAAAA//8D&#10;AFBLAwQUAAYACAAAACEAkdhwNt4AAAAJAQAADwAAAGRycy9kb3ducmV2LnhtbEyPwU7DMAyG70i8&#10;Q2QkbiyllTrWNZ0QEocdOGxMwG5u4rUVjVM1WVfeniAOcLT96ff3l5vZ9mKi0XeOFdwvEhDE2pmO&#10;GwWH1+e7BxA+IBvsHZOCL/Kwqa6vSiyMu/COpn1oRAxhX6CCNoShkNLrliz6hRuI4+3kRoshjmMj&#10;zYiXGG57mSZJLi12HD+0ONBTS/pzf7YKXt63w5uud0fzMW+n5Ij6NLFX6vZmflyDCDSHPxh+9KM6&#10;VNGpdmc2XvQK0ixdRlRBnuUgIvC7qBWssiXIqpT/G1TfAAAA//8DAFBLAQItABQABgAIAAAAIQC2&#10;gziS/gAAAOEBAAATAAAAAAAAAAAAAAAAAAAAAABbQ29udGVudF9UeXBlc10ueG1sUEsBAi0AFAAG&#10;AAgAAAAhADj9If/WAAAAlAEAAAsAAAAAAAAAAAAAAAAALwEAAF9yZWxzLy5yZWxzUEsBAi0AFAAG&#10;AAgAAAAhABjI9lniAQAAMQQAAA4AAAAAAAAAAAAAAAAALgIAAGRycy9lMm9Eb2MueG1sUEsBAi0A&#10;FAAGAAgAAAAhAJHYcDbeAAAACQEAAA8AAAAAAAAAAAAAAAAAPAQAAGRycy9kb3ducmV2LnhtbFBL&#10;BQYAAAAABAAEAPMAAABHBQAAAAA=&#10;" strokecolor="black [3213]">
                <v:stroke endarrow="open"/>
              </v:shape>
            </w:pict>
          </mc:Fallback>
        </mc:AlternateContent>
      </w:r>
    </w:p>
    <w:p w:rsidR="00C9319D" w:rsidRPr="00935D96" w:rsidRDefault="00C9319D" w:rsidP="004F001D">
      <w:pPr>
        <w:rPr>
          <w:rFonts w:asciiTheme="majorHAnsi" w:hAnsiTheme="majorHAnsi"/>
        </w:rPr>
      </w:pPr>
    </w:p>
    <w:p w:rsidR="00C9319D" w:rsidRPr="00935D96" w:rsidRDefault="00C9319D" w:rsidP="004F001D">
      <w:pPr>
        <w:rPr>
          <w:rFonts w:asciiTheme="majorHAnsi" w:hAnsiTheme="majorHAnsi"/>
        </w:rPr>
      </w:pPr>
    </w:p>
    <w:p w:rsidR="00C9319D" w:rsidRPr="00935D96" w:rsidRDefault="00F269D5" w:rsidP="004F001D">
      <w:pPr>
        <w:rPr>
          <w:rFonts w:asciiTheme="majorHAnsi" w:hAnsiTheme="majorHAnsi"/>
        </w:rPr>
      </w:pPr>
      <w:r w:rsidRPr="00935D96">
        <w:rPr>
          <w:rFonts w:asciiTheme="majorHAnsi" w:hAnsiTheme="majorHAnsi"/>
          <w:noProof/>
          <w:sz w:val="24"/>
          <w:lang w:eastAsia="en-GB"/>
        </w:rPr>
        <mc:AlternateContent>
          <mc:Choice Requires="wps">
            <w:drawing>
              <wp:anchor distT="0" distB="0" distL="114300" distR="114300" simplePos="0" relativeHeight="251751424" behindDoc="0" locked="0" layoutInCell="1" allowOverlap="1" wp14:anchorId="0C4088DF" wp14:editId="22CF80CC">
                <wp:simplePos x="0" y="0"/>
                <wp:positionH relativeFrom="column">
                  <wp:posOffset>4986655</wp:posOffset>
                </wp:positionH>
                <wp:positionV relativeFrom="paragraph">
                  <wp:posOffset>292735</wp:posOffset>
                </wp:positionV>
                <wp:extent cx="0" cy="1641475"/>
                <wp:effectExtent l="95250" t="0" r="57150" b="53975"/>
                <wp:wrapNone/>
                <wp:docPr id="88" name="Straight Arrow Connector 88"/>
                <wp:cNvGraphicFramePr/>
                <a:graphic xmlns:a="http://schemas.openxmlformats.org/drawingml/2006/main">
                  <a:graphicData uri="http://schemas.microsoft.com/office/word/2010/wordprocessingShape">
                    <wps:wsp>
                      <wps:cNvCnPr/>
                      <wps:spPr>
                        <a:xfrm>
                          <a:off x="0" y="0"/>
                          <a:ext cx="0" cy="16414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88" o:spid="_x0000_s1026" type="#_x0000_t32" style="position:absolute;margin-left:392.65pt;margin-top:23.05pt;width:0;height:129.2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4BE4gEAADIEAAAOAAAAZHJzL2Uyb0RvYy54bWysU1GP0zAMfkfiP0R5Z21Px3Ga1p3QjuMF&#10;wcTBD8ilyRopiSMnrOu/x0m7jgOEBOLFrRN/tr/Pzubu5Cw7KowGfMubVc2Z8hI64w8t//rl4dUt&#10;ZzEJ3wkLXrV8VJHfbV++2Axhra6gB9spZJTEx/UQWt6nFNZVFWWvnIgrCMrTpQZ0IpGLh6pDMVB2&#10;Z6urur6pBsAuIEgVI53eT5d8W/JrrWT6pHVUidmWU2+pWCz2KdtquxHrA4rQGzm3If6hCyeMp6JL&#10;qnuRBPuG5pdUzkiECDqtJLgKtDZSFQ7Epql/YvPYi6AKFxInhkWm+P/Syo/HPTLTtfyWJuWFoxk9&#10;JhTm0Cf2FhEGtgPvSUdARiGk1xDimmA7v8fZi2GPmfxJo8tfosVOReNx0VidEpPToaTT5ua6uX7z&#10;OuerLsCAMb1X4Fj+aXmcG1k6aIrG4vghpgl4BuSq1mcbwZruwVhbnLxGameRHQUtQDo1c8FnUUkY&#10;+853LI2B2ItMeg7LKavMd2JY/tJo1VTus9KkHHGa2io7eykmpFQ+nQtaT9EZpqm1BVgXPn8EzvEZ&#10;qso+/w14QZTK4NMCdsYD/q76RSM9xZ8VmHhnCZ6gG8vsizS0mGWG8yPKm/+jX+CXp779DgAA//8D&#10;AFBLAwQUAAYACAAAACEAsYMOSd8AAAAKAQAADwAAAGRycy9kb3ducmV2LnhtbEyPwU7DMAyG70i8&#10;Q2QkbiwZG2UqTSeExGEHDtsQsJubeG1F41RN1pW3J4gDHG1/+v39xXpynRhpCK1nDfOZAkFsvG25&#10;1vC6f75ZgQgR2WLnmTR8UYB1eXlRYG79mbc07mItUgiHHDU0Mfa5lME05DDMfE+cbkc/OIxpHGpp&#10;BzyncNfJW6Uy6bDl9KHBnp4aMp+7k9Pw8r7p30y1PdiPaTOqA5rjyEHr66vp8QFEpCn+wfCjn9Sh&#10;TE6VP7ENotNwv7pbJFTDMpuDSMDvotKwUMsMZFnI/xXKbwAAAP//AwBQSwECLQAUAAYACAAAACEA&#10;toM4kv4AAADhAQAAEwAAAAAAAAAAAAAAAAAAAAAAW0NvbnRlbnRfVHlwZXNdLnhtbFBLAQItABQA&#10;BgAIAAAAIQA4/SH/1gAAAJQBAAALAAAAAAAAAAAAAAAAAC8BAABfcmVscy8ucmVsc1BLAQItABQA&#10;BgAIAAAAIQC7j4BE4gEAADIEAAAOAAAAAAAAAAAAAAAAAC4CAABkcnMvZTJvRG9jLnhtbFBLAQIt&#10;ABQABgAIAAAAIQCxgw5J3wAAAAoBAAAPAAAAAAAAAAAAAAAAADwEAABkcnMvZG93bnJldi54bWxQ&#10;SwUGAAAAAAQABADzAAAASAUAAAAA&#10;" strokecolor="black [3213]">
                <v:stroke endarrow="open"/>
              </v:shape>
            </w:pict>
          </mc:Fallback>
        </mc:AlternateContent>
      </w:r>
    </w:p>
    <w:p w:rsidR="00C9319D" w:rsidRPr="00935D96" w:rsidRDefault="00C9319D" w:rsidP="004F001D">
      <w:pPr>
        <w:rPr>
          <w:rFonts w:asciiTheme="majorHAnsi" w:hAnsiTheme="majorHAnsi"/>
        </w:rPr>
      </w:pPr>
    </w:p>
    <w:p w:rsidR="00C9319D" w:rsidRPr="00935D96" w:rsidRDefault="00935D96" w:rsidP="004F001D">
      <w:pPr>
        <w:rPr>
          <w:rFonts w:asciiTheme="majorHAnsi" w:hAnsiTheme="majorHAnsi"/>
        </w:rPr>
      </w:pPr>
      <w:r>
        <w:rPr>
          <w:noProof/>
          <w:lang w:eastAsia="en-GB"/>
        </w:rPr>
        <mc:AlternateContent>
          <mc:Choice Requires="wps">
            <w:drawing>
              <wp:anchor distT="0" distB="0" distL="114300" distR="114300" simplePos="0" relativeHeight="251658239" behindDoc="0" locked="0" layoutInCell="1" allowOverlap="1" wp14:anchorId="741040D3" wp14:editId="2E93CE99">
                <wp:simplePos x="0" y="0"/>
                <wp:positionH relativeFrom="column">
                  <wp:posOffset>-225188</wp:posOffset>
                </wp:positionH>
                <wp:positionV relativeFrom="paragraph">
                  <wp:posOffset>129265</wp:posOffset>
                </wp:positionV>
                <wp:extent cx="3189605" cy="6593385"/>
                <wp:effectExtent l="95250" t="38100" r="48895" b="112395"/>
                <wp:wrapNone/>
                <wp:docPr id="110" name="Rectangle 110"/>
                <wp:cNvGraphicFramePr/>
                <a:graphic xmlns:a="http://schemas.openxmlformats.org/drawingml/2006/main">
                  <a:graphicData uri="http://schemas.microsoft.com/office/word/2010/wordprocessingShape">
                    <wps:wsp>
                      <wps:cNvSpPr/>
                      <wps:spPr>
                        <a:xfrm>
                          <a:off x="0" y="0"/>
                          <a:ext cx="3189605" cy="6593385"/>
                        </a:xfrm>
                        <a:prstGeom prst="rect">
                          <a:avLst/>
                        </a:prstGeom>
                        <a:ln w="3175"/>
                        <a:effectLst>
                          <a:outerShdw blurRad="50800" dist="38100" dir="8100000" algn="tr"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168E1" w:rsidRDefault="00F168E1" w:rsidP="00935D96">
                            <w:pPr>
                              <w:rPr>
                                <w:b/>
                                <w:color w:val="0D0D0D" w:themeColor="text1" w:themeTint="F2"/>
                              </w:rPr>
                            </w:pPr>
                            <w:r w:rsidRPr="00D53C70">
                              <w:rPr>
                                <w:b/>
                                <w:color w:val="0D0D0D" w:themeColor="text1" w:themeTint="F2"/>
                              </w:rPr>
                              <w:t>Price Prediction</w:t>
                            </w: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Pr="00D53C70" w:rsidRDefault="00F168E1" w:rsidP="00935D96">
                            <w:pPr>
                              <w:rPr>
                                <w:b/>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0" o:spid="_x0000_s1062" style="position:absolute;margin-left:-17.75pt;margin-top:10.2pt;width:251.15pt;height:519.1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X7zQIAAO8FAAAOAAAAZHJzL2Uyb0RvYy54bWysVFtP2zAUfp+0/2D5fSTpBUpEiioQ0yQE&#10;iIJ4PnXsJsKxPdtt2v36HTtpWjG0h2l9SM/xuX/ncnW9ayTZcutqrQqanaWUcMV0Wat1QV9f7r7N&#10;KHEeVAlSK17QPXf0ev71y1Vrcj7SlZYltwSdKJe3pqCV9yZPEscq3oA704YrFAptG/DI2nVSWmjR&#10;eyOTUZqeJ622pbGacefw9bYT0nn0LwRn/lEIxz2RBcXcfPza+F2FbzK/gnxtwVQ169OAf8iigVph&#10;0MHVLXggG1v/4aqpmdVOC3/GdJNoIWrGYw1YTZZ+qGZZgeGxFgTHmQEm9//csoftkyV1ib3LEB8F&#10;DTbpGWEDtZachEeEqDUuR82lebI955AM9e6EbcI/VkJ2Edb9ACvfecLwcZzNLs/TKSUMZefTy/F4&#10;Ng1ek6O5sc5/57ohgSioxQQinLC9d75TPaiEaFKRNvi9iH4g57HTqBpT2Xhul1XZkpXc2GfA2qbp&#10;LMXqyjo4H8+yjsExCCT+KAG5xvn1lhKr/Vvtq4h9KCW4DLFvpCVbwDFaSWDvXXbSVNA9TqKbY6ao&#10;HQvUh2Qid5JnEjDtUIyU30velfbMBTYEcRvFIHEV+BAdGOPKZz1+UqF2MBO1lINh9pmhHIx63WDW&#10;JTQYdtX+NeJgEaNq5Qfjplbafha5fD+kKzp9xOKk5kD63WoXp3AUOxqeVrrc42hiO+JYOcPuamzD&#10;PTj/BBaXFLuGh8c/4kdIjfOge4qSSttfn70HfdwdlFLS4tIX1P3cgOWUyB8Kt+oym0zQrY/MZHox&#10;QsaeSlanErVpbjQORIYnzrBIBn0vD6SwunnD+7QIUVEEimHsgrIwZx1z47tjhBeO8cUiquFlMODv&#10;1dKw4DwAHQbwZfcG1vQb4nG5HvThQED+YVE63WCp9GLjtajjFh1x7VuAVyUOZn8Bw9k65aPW8U7P&#10;fwMAAP//AwBQSwMEFAAGAAgAAAAhAGDyf4ziAAAACwEAAA8AAABkcnMvZG93bnJldi54bWxMj8tO&#10;wzAQRfdI/IM1SOxam5CEEuJUCAkBi6pQEOrSiYckIn4Qu034e4YVLEdzdO+55Xo2AzviGHpnJVws&#10;BTC0jdO9bSW8vd4vVsBCVFarwVmU8I0B1tXpSakK7Sb7gsddbBmF2FAoCV2MvuA8NB0aFZbOo6Xf&#10;hxuNinSOLdejmijcDDwRIudG9ZYaOuXxrsPmc3cwEmL99PzV7jeP24d9cp1ujH/fTl7K87P59gZY&#10;xDn+wfCrT+pQkVPtDlYHNkhYXGYZoRISkQIjIM1z2lITKbLVFfCq5P83VD8AAAD//wMAUEsBAi0A&#10;FAAGAAgAAAAhALaDOJL+AAAA4QEAABMAAAAAAAAAAAAAAAAAAAAAAFtDb250ZW50X1R5cGVzXS54&#10;bWxQSwECLQAUAAYACAAAACEAOP0h/9YAAACUAQAACwAAAAAAAAAAAAAAAAAvAQAAX3JlbHMvLnJl&#10;bHNQSwECLQAUAAYACAAAACEAkRE1+80CAADvBQAADgAAAAAAAAAAAAAAAAAuAgAAZHJzL2Uyb0Rv&#10;Yy54bWxQSwECLQAUAAYACAAAACEAYPJ/jOIAAAALAQAADwAAAAAAAAAAAAAAAAAnBQAAZHJzL2Rv&#10;d25yZXYueG1sUEsFBgAAAAAEAAQA8wAAADYGAAAAAA==&#10;" fillcolor="white [3201]" strokecolor="#4f81bd [3204]" strokeweight=".25pt">
                <v:shadow on="t" color="black" opacity="26214f" origin=".5,-.5" offset="-.74836mm,.74836mm"/>
                <v:textbox>
                  <w:txbxContent>
                    <w:p w:rsidR="00F168E1" w:rsidRDefault="00F168E1" w:rsidP="00935D96">
                      <w:pPr>
                        <w:rPr>
                          <w:b/>
                          <w:color w:val="0D0D0D" w:themeColor="text1" w:themeTint="F2"/>
                        </w:rPr>
                      </w:pPr>
                      <w:r w:rsidRPr="00D53C70">
                        <w:rPr>
                          <w:b/>
                          <w:color w:val="0D0D0D" w:themeColor="text1" w:themeTint="F2"/>
                        </w:rPr>
                        <w:t>Price Prediction</w:t>
                      </w: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Default="00F168E1" w:rsidP="00935D96">
                      <w:pPr>
                        <w:rPr>
                          <w:b/>
                          <w:color w:val="0D0D0D" w:themeColor="text1" w:themeTint="F2"/>
                        </w:rPr>
                      </w:pPr>
                    </w:p>
                    <w:p w:rsidR="00F168E1" w:rsidRPr="00D53C70" w:rsidRDefault="00F168E1" w:rsidP="00935D96">
                      <w:pPr>
                        <w:rPr>
                          <w:b/>
                          <w:color w:val="0D0D0D" w:themeColor="text1" w:themeTint="F2"/>
                        </w:rPr>
                      </w:pPr>
                    </w:p>
                  </w:txbxContent>
                </v:textbox>
              </v:rect>
            </w:pict>
          </mc:Fallback>
        </mc:AlternateContent>
      </w:r>
    </w:p>
    <w:p w:rsidR="00C9319D" w:rsidRPr="00935D96" w:rsidRDefault="00C9319D" w:rsidP="004F001D">
      <w:pPr>
        <w:rPr>
          <w:rFonts w:asciiTheme="majorHAnsi" w:hAnsiTheme="majorHAnsi"/>
        </w:rPr>
      </w:pPr>
    </w:p>
    <w:p w:rsidR="00C9319D" w:rsidRPr="00935D96" w:rsidRDefault="00935D96" w:rsidP="004F001D">
      <w:pPr>
        <w:rPr>
          <w:rFonts w:asciiTheme="majorHAnsi" w:hAnsiTheme="majorHAnsi"/>
        </w:rPr>
      </w:pPr>
      <w:r w:rsidRPr="00935D96">
        <w:rPr>
          <w:rFonts w:asciiTheme="majorHAnsi" w:hAnsiTheme="majorHAnsi"/>
          <w:noProof/>
          <w:sz w:val="24"/>
          <w:lang w:eastAsia="en-GB"/>
        </w:rPr>
        <mc:AlternateContent>
          <mc:Choice Requires="wpg">
            <w:drawing>
              <wp:anchor distT="0" distB="0" distL="114300" distR="114300" simplePos="0" relativeHeight="251749376" behindDoc="0" locked="0" layoutInCell="1" allowOverlap="1" wp14:anchorId="7D1F1685" wp14:editId="2CAFF211">
                <wp:simplePos x="0" y="0"/>
                <wp:positionH relativeFrom="column">
                  <wp:posOffset>402590</wp:posOffset>
                </wp:positionH>
                <wp:positionV relativeFrom="paragraph">
                  <wp:posOffset>112395</wp:posOffset>
                </wp:positionV>
                <wp:extent cx="1903095" cy="2477135"/>
                <wp:effectExtent l="95250" t="38100" r="59055" b="113665"/>
                <wp:wrapNone/>
                <wp:docPr id="89" name="Group 89"/>
                <wp:cNvGraphicFramePr/>
                <a:graphic xmlns:a="http://schemas.openxmlformats.org/drawingml/2006/main">
                  <a:graphicData uri="http://schemas.microsoft.com/office/word/2010/wordprocessingGroup">
                    <wpg:wgp>
                      <wpg:cNvGrpSpPr/>
                      <wpg:grpSpPr>
                        <a:xfrm>
                          <a:off x="0" y="0"/>
                          <a:ext cx="1903094" cy="2477135"/>
                          <a:chOff x="0" y="0"/>
                          <a:chExt cx="1903228" cy="1924493"/>
                        </a:xfrm>
                      </wpg:grpSpPr>
                      <wps:wsp>
                        <wps:cNvPr id="90" name="Rectangle 90"/>
                        <wps:cNvSpPr/>
                        <wps:spPr>
                          <a:xfrm>
                            <a:off x="0" y="0"/>
                            <a:ext cx="1903228" cy="1924493"/>
                          </a:xfrm>
                          <a:prstGeom prst="rect">
                            <a:avLst/>
                          </a:prstGeom>
                          <a:noFill/>
                          <a:ln w="3175"/>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F168E1" w:rsidRDefault="00F168E1" w:rsidP="00C9319D">
                              <w:pPr>
                                <w:rPr>
                                  <w:b/>
                                  <w:color w:val="0D0D0D" w:themeColor="text1" w:themeTint="F2"/>
                                </w:rPr>
                              </w:pPr>
                              <w:r>
                                <w:rPr>
                                  <w:b/>
                                  <w:color w:val="0D0D0D" w:themeColor="text1" w:themeTint="F2"/>
                                </w:rPr>
                                <w:t>Pre-processing</w:t>
                              </w: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Pr="00D53C70" w:rsidRDefault="00F168E1" w:rsidP="00C9319D">
                              <w:pPr>
                                <w:rPr>
                                  <w:b/>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318976" y="1392865"/>
                            <a:ext cx="1339215" cy="318135"/>
                          </a:xfrm>
                          <a:prstGeom prst="rect">
                            <a:avLst/>
                          </a:prstGeom>
                        </wps:spPr>
                        <wps:style>
                          <a:lnRef idx="1">
                            <a:schemeClr val="dk1"/>
                          </a:lnRef>
                          <a:fillRef idx="2">
                            <a:schemeClr val="dk1"/>
                          </a:fillRef>
                          <a:effectRef idx="1">
                            <a:schemeClr val="dk1"/>
                          </a:effectRef>
                          <a:fontRef idx="minor">
                            <a:schemeClr val="dk1"/>
                          </a:fontRef>
                        </wps:style>
                        <wps:txbx>
                          <w:txbxContent>
                            <w:p w:rsidR="00F168E1" w:rsidRPr="00935D96" w:rsidRDefault="00F168E1" w:rsidP="00C9319D">
                              <w:pPr>
                                <w:jc w:val="center"/>
                                <w:rPr>
                                  <w:rFonts w:asciiTheme="majorHAnsi" w:hAnsiTheme="majorHAnsi"/>
                                </w:rPr>
                              </w:pPr>
                              <w:r w:rsidRPr="00935D96">
                                <w:rPr>
                                  <w:rFonts w:asciiTheme="majorHAnsi" w:hAnsiTheme="majorHAnsi"/>
                                </w:rPr>
                                <w:t>Stemming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Elbow Connector 93"/>
                        <wps:cNvCnPr/>
                        <wps:spPr>
                          <a:xfrm rot="16200000" flipH="1">
                            <a:off x="909084" y="717698"/>
                            <a:ext cx="244159" cy="1"/>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4" name="Elbow Connector 94"/>
                        <wps:cNvCnPr/>
                        <wps:spPr>
                          <a:xfrm rot="16200000" flipH="1">
                            <a:off x="909083" y="1281224"/>
                            <a:ext cx="244159" cy="1"/>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5" name="Rectangle 95"/>
                        <wps:cNvSpPr/>
                        <wps:spPr>
                          <a:xfrm>
                            <a:off x="318976" y="276447"/>
                            <a:ext cx="1339703" cy="392647"/>
                          </a:xfrm>
                          <a:prstGeom prst="rect">
                            <a:avLst/>
                          </a:prstGeom>
                        </wps:spPr>
                        <wps:style>
                          <a:lnRef idx="1">
                            <a:schemeClr val="dk1"/>
                          </a:lnRef>
                          <a:fillRef idx="2">
                            <a:schemeClr val="dk1"/>
                          </a:fillRef>
                          <a:effectRef idx="1">
                            <a:schemeClr val="dk1"/>
                          </a:effectRef>
                          <a:fontRef idx="minor">
                            <a:schemeClr val="dk1"/>
                          </a:fontRef>
                        </wps:style>
                        <wps:txbx>
                          <w:txbxContent>
                            <w:p w:rsidR="00F168E1" w:rsidRPr="00935D96" w:rsidRDefault="00F168E1" w:rsidP="00C9319D">
                              <w:pPr>
                                <w:jc w:val="center"/>
                                <w:rPr>
                                  <w:rFonts w:asciiTheme="majorHAnsi" w:hAnsiTheme="majorHAnsi"/>
                                </w:rPr>
                              </w:pPr>
                              <w:r w:rsidRPr="00935D96">
                                <w:rPr>
                                  <w:rFonts w:asciiTheme="majorHAnsi" w:hAnsiTheme="majorHAnsi"/>
                                </w:rPr>
                                <w:t xml:space="preserve">Tokenisation (into unigrams, bigrams)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318976" y="839972"/>
                            <a:ext cx="1339215" cy="395276"/>
                          </a:xfrm>
                          <a:prstGeom prst="rect">
                            <a:avLst/>
                          </a:prstGeom>
                        </wps:spPr>
                        <wps:style>
                          <a:lnRef idx="1">
                            <a:schemeClr val="dk1"/>
                          </a:lnRef>
                          <a:fillRef idx="2">
                            <a:schemeClr val="dk1"/>
                          </a:fillRef>
                          <a:effectRef idx="1">
                            <a:schemeClr val="dk1"/>
                          </a:effectRef>
                          <a:fontRef idx="minor">
                            <a:schemeClr val="dk1"/>
                          </a:fontRef>
                        </wps:style>
                        <wps:txbx>
                          <w:txbxContent>
                            <w:p w:rsidR="00F168E1" w:rsidRPr="00935D96" w:rsidRDefault="00F168E1" w:rsidP="00C9319D">
                              <w:pPr>
                                <w:jc w:val="center"/>
                                <w:rPr>
                                  <w:rFonts w:ascii="Cambria Math" w:hAnsi="Cambria Math"/>
                                </w:rPr>
                              </w:pPr>
                              <w:r w:rsidRPr="00935D96">
                                <w:rPr>
                                  <w:rFonts w:ascii="Cambria Math" w:hAnsi="Cambria Math"/>
                                </w:rPr>
                                <w:t>Stop-word removal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9" o:spid="_x0000_s1063" style="position:absolute;margin-left:31.7pt;margin-top:8.85pt;width:149.85pt;height:195.05pt;z-index:251749376;mso-width-relative:margin;mso-height-relative:margin" coordsize="19032,1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uZ2BgUAAOYXAAAOAAAAZHJzL2Uyb0RvYy54bWzsWNtu4zYQfS/QfyD03tiSrzLiLIJskhYI&#10;doNkizzTEmWpS5EqRUf2fn0PSUl2YjsXtwjQhfPgiORwhhzOOTPk6adlzskjU2UmxdTzT7oeYSKS&#10;cSbmU+/Pb1e/jT1SaipiyqVgU2/FSu/T2a+/nFbFhAUylTxmikCJKCdVMfVSrYtJp1NGKctpeSIL&#10;JjCYSJVTjaaad2JFK2jPeSfodoedSqq4UDJiZYnez27QO7P6k4RF+muSlEwTPvWwNm1/lf2dmd/O&#10;2SmdzBUt0iyql0EPWEVOMwGjrarPVFOyUNmWqjyLlCxlok8imXdkkmQRs3vAbvzus91cK7ko7F7m&#10;k2petG6Ca5/56WC10ZfHW0WyeOqNQ48ImuOMrFmCNpxTFfMJZK5VcV/cqrpj7lpmv8tE5eY/dkKW&#10;1q2r1q1sqUmETj/s9rph3yMRxoL+aOT3Bs7xUYrT2ZoXpZcbM4MAIWRm+mHQ74c9M7PTGO6Y9bXL&#10;qQoEUbn2U/nv/HSf0oJZ95fGB7WfQoSR89MdoouKOWcEfdY1Vq51VDkp4bP3eOnFvdJJoUp9zWRO&#10;zMfUU7Bvg44+3pTauaURMVaFvMo4Rz+dcEGqqdfzR7XjmYUGZtmzW2im7tO4IjO+UHcUwTDojrvY&#10;Z5wZO72x7xrAjfnEn0conwPwWnlESf2Q6dR6y5y9UWmWccEVeaTA3YzT6LtbKC9S6jr7Vs160ZC2&#10;5yqbxdjWxjpx1I1D7Zdecea2dscSRDACLbBGLHew1jqNIia074ZSGjNnf7Bhv51hbXIBhUZzAu+1&#10;umsFhpe2dbtt1PJmqlt3O9k5pTXjVtAszE1uZ1jLUuh2cp4JqXbtjGNXtWUnj+VvuMZ86uVsadEd&#10;DJsIncl4hVDGqVm4lkV0leG0bmipb6kC+eFwQej6K34SLhE2sv7ySCrVj139Rh5Yw6hHKpDp1Cv/&#10;XlDFPML/EEBh6Pf7UKttoz8YBWiozZHZ5ohY5BcSceMjdRSR/TTymjefiZL5A3j/3FjFEBURbE+9&#10;yISja1xoR/LIHBE7P7diYNyC6htxX0RGuXG0idNvyweqihpTGqT1RTbIp5Nn0HKyZqaQ5wstk8zi&#10;zrja+bU+ArCQ4c6PoKNgBx0FzWGDtl6no54/DkdDjxiO7YXBeNiQRMPCPfT6A8fCEK7puyXhdxLT&#10;G4C8E2zx9ybcdyN0J/rXk/aj8xVrByBzw+rryBw1h3VE5s+FzF6DzEs+kxW5kEIgY0tFXBFj6AH4&#10;vBB1XdVkN1fbOIL2hyhy8eeRhGfF7w1t1dVW2A27Y9RVAO7IHw3DsYkkJJ8atyiX/AGqOls8maH9&#10;iJ0hRbbr61lqtMxn1M3jut6h8V+g5CTnSBJI7GQzhdbSsLBZgXBhFJSSZ7EpRWzjaQbVywbUT6Q0&#10;zfiliIleFShIqVKyqjdgVB7KIE8z7m4WeUOq3s8kb5h8AJusfZTsYxNHHeaI66TzUdkH0eeK4a0Y&#10;7ze09h/EOJBkklMw9oPA6j0Gual3dyauY5A/eUF41824qftqam5ufCh9tm58tkaq5d5VYgWjYb9v&#10;c/46iH1UWKMuotxQNYqtoRPYz9cvX/0O5cd12bKbG/+vFZbNi+asjhXWz1VhoRzZAqatJw4B5rgX&#10;hiN7c3oKzPXVJxwAvC8XUkdgtre0vcXK+lGifmI8AvPjHiWQG+xjsr0N1A/f5rV6s23LyPXz/Nk/&#10;AAAA//8DAFBLAwQUAAYACAAAACEAY3TUs+AAAAAJAQAADwAAAGRycy9kb3ducmV2LnhtbEyPQUvD&#10;QBCF74L/YRnBm93E1KTEbEop6qkItoJ422anSWh2NmS3SfrvHU96fPMe731TrGfbiREH3zpSEC8i&#10;EEiVMy3VCj4Prw8rED5oMrpzhAqu6GFd3t4UOjduog8c96EWXEI+1wqaEPpcSl81aLVfuB6JvZMb&#10;rA4sh1qaQU9cbjv5GEWptLolXmh0j9sGq/P+YhW8TXraJPHLuDufttfvw9P71y5Gpe7v5s0ziIBz&#10;+AvDLz6jQ8lMR3ch40WnIE2WnOR7loFgP0mTGMRRwTLKViDLQv7/oPwBAAD//wMAUEsBAi0AFAAG&#10;AAgAAAAhALaDOJL+AAAA4QEAABMAAAAAAAAAAAAAAAAAAAAAAFtDb250ZW50X1R5cGVzXS54bWxQ&#10;SwECLQAUAAYACAAAACEAOP0h/9YAAACUAQAACwAAAAAAAAAAAAAAAAAvAQAAX3JlbHMvLnJlbHNQ&#10;SwECLQAUAAYACAAAACEAmcLmdgYFAADmFwAADgAAAAAAAAAAAAAAAAAuAgAAZHJzL2Uyb0RvYy54&#10;bWxQSwECLQAUAAYACAAAACEAY3TUs+AAAAAJAQAADwAAAAAAAAAAAAAAAABgBwAAZHJzL2Rvd25y&#10;ZXYueG1sUEsFBgAAAAAEAAQA8wAAAG0IAAAAAA==&#10;">
                <v:rect id="Rectangle 90" o:spid="_x0000_s1064" style="position:absolute;width:19032;height:19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154cIA&#10;AADbAAAADwAAAGRycy9kb3ducmV2LnhtbERPTWsCMRC9F/wPYQpeimb1UOrWKEUUpR7EbYX2NiTT&#10;zeJmsiRRt/++OQg9Pt73fNm7VlwpxMazgsm4AEGsvWm4VvD5sRm9gIgJ2WDrmRT8UoTlYvAwx9L4&#10;Gx/pWqVa5BCOJSqwKXWllFFbchjHviPO3I8PDlOGoZYm4C2Hu1ZOi+JZOmw4N1jsaGVJn6uLU1CF&#10;78NEn99P+NVunw7rnY57G5UaPvZvryAS9elffHfvjIJZXp+/5B8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rXnhwgAAANsAAAAPAAAAAAAAAAAAAAAAAJgCAABkcnMvZG93&#10;bnJldi54bWxQSwUGAAAAAAQABAD1AAAAhwMAAAAA&#10;" filled="f" strokecolor="#243f60 [1604]" strokeweight=".25pt">
                  <v:shadow on="t" color="black" opacity="26214f" origin=".5,-.5" offset="-.74836mm,.74836mm"/>
                  <v:textbox>
                    <w:txbxContent>
                      <w:p w:rsidR="00F168E1" w:rsidRDefault="00F168E1" w:rsidP="00C9319D">
                        <w:pPr>
                          <w:rPr>
                            <w:b/>
                            <w:color w:val="0D0D0D" w:themeColor="text1" w:themeTint="F2"/>
                          </w:rPr>
                        </w:pPr>
                        <w:r>
                          <w:rPr>
                            <w:b/>
                            <w:color w:val="0D0D0D" w:themeColor="text1" w:themeTint="F2"/>
                          </w:rPr>
                          <w:t>Pre-processing</w:t>
                        </w: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Default="00F168E1" w:rsidP="00C9319D">
                        <w:pPr>
                          <w:rPr>
                            <w:b/>
                            <w:color w:val="0D0D0D" w:themeColor="text1" w:themeTint="F2"/>
                          </w:rPr>
                        </w:pPr>
                      </w:p>
                      <w:p w:rsidR="00F168E1" w:rsidRPr="00D53C70" w:rsidRDefault="00F168E1" w:rsidP="00C9319D">
                        <w:pPr>
                          <w:rPr>
                            <w:b/>
                            <w:color w:val="0D0D0D" w:themeColor="text1" w:themeTint="F2"/>
                          </w:rPr>
                        </w:pPr>
                      </w:p>
                    </w:txbxContent>
                  </v:textbox>
                </v:rect>
                <v:rect id="Rectangle 92" o:spid="_x0000_s1065" style="position:absolute;left:3189;top:13928;width:13392;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HPt8YA&#10;AADbAAAADwAAAGRycy9kb3ducmV2LnhtbESPW2vCQBSE34X+h+UIfdONQqtNXaUXSsWHgpf2+bh7&#10;TEKyZ0N2o9Ff7wpCH4eZ+YaZLTpbiSM1vnCsYDRMQBBrZwrOFOy2X4MpCB+QDVaOScGZPCzmD70Z&#10;psadeE3HTchEhLBPUUEeQp1K6XVOFv3Q1cTRO7jGYoiyyaRp8BThtpLjJHmWFguOCznW9JGTLjet&#10;VTDRF9/unz5/W/v9Xv6t6t1a/5RKPfa7t1cQgbrwH763l0bByxhuX+IP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HPt8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F168E1" w:rsidRPr="00935D96" w:rsidRDefault="00F168E1" w:rsidP="00C9319D">
                        <w:pPr>
                          <w:jc w:val="center"/>
                          <w:rPr>
                            <w:rFonts w:asciiTheme="majorHAnsi" w:hAnsiTheme="majorHAnsi"/>
                          </w:rPr>
                        </w:pPr>
                        <w:r w:rsidRPr="00935D96">
                          <w:rPr>
                            <w:rFonts w:asciiTheme="majorHAnsi" w:hAnsiTheme="majorHAnsi"/>
                          </w:rPr>
                          <w:t>Stemming</w:t>
                        </w:r>
                      </w:p>
                    </w:txbxContent>
                  </v:textbox>
                </v:rect>
                <v:shape id="Elbow Connector 93" o:spid="_x0000_s1066" type="#_x0000_t34" style="position:absolute;left:9090;top:7177;width:2441;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mItMQAAADbAAAADwAAAGRycy9kb3ducmV2LnhtbESPzWrDMBCE74G+g9hAL6aR0xBju1FC&#10;CRTakxs7D7BY6x9irYylJG6fvioUehxm5htmd5jNIG40ud6ygvUqBkFcW91zq+BcvT2lIJxH1jhY&#10;JgVf5OCwf1jsMNf2zie6lb4VAcIuRwWd92Mupas7MuhWdiQOXmMngz7IqZV6wnuAm0E+x3EiDfYc&#10;Fjoc6dhRfSmvRkEVxR+8abZFwVHJ6bFJsu/PRKnH5fz6AsLT7P/Df+13rSDbwO+X8AP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6Yi0xAAAANsAAAAPAAAAAAAAAAAA&#10;AAAAAKECAABkcnMvZG93bnJldi54bWxQSwUGAAAAAAQABAD5AAAAkgMAAAAA&#10;" strokecolor="black [3213]">
                  <v:stroke endarrow="open"/>
                </v:shape>
                <v:shape id="Elbow Connector 94" o:spid="_x0000_s1067" type="#_x0000_t34" style="position:absolute;left:9090;top:12812;width:2442;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AQwMMAAADbAAAADwAAAGRycy9kb3ducmV2LnhtbESP3YrCMBSE74V9h3CEvZE13dUt2jWK&#10;CIJeqXUf4NCc/mBzUpqo1ac3guDlMDPfMLNFZ2pxodZVlhV8DyMQxJnVFRcK/o/rrwkI55E11pZJ&#10;wY0cLOYfvRkm2l75QJfUFyJA2CWooPS+SaR0WUkG3dA2xMHLbWvQB9kWUrd4DXBTy58oiqXBisNC&#10;iQ2tSspO6dkoOA6iLY/y392OBylPVnk8ve9jpT773fIPhKfOv8Ov9kYrmI7h+SX8A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AEMDDAAAA2wAAAA8AAAAAAAAAAAAA&#10;AAAAoQIAAGRycy9kb3ducmV2LnhtbFBLBQYAAAAABAAEAPkAAACRAwAAAAA=&#10;" strokecolor="black [3213]">
                  <v:stroke endarrow="open"/>
                </v:shape>
                <v:rect id="Rectangle 95" o:spid="_x0000_s1068" style="position:absolute;left:3189;top:2764;width:13397;height:39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hXw8YA&#10;AADbAAAADwAAAGRycy9kb3ducmV2LnhtbESPT2vCQBTE70K/w/KE3nRjQWtTV2mVongo+Kc9P3ef&#10;SUj2bchuNPbTd4VCj8PM/IaZLTpbiQs1vnCsYDRMQBBrZwrOFBwPH4MpCB+QDVaOScGNPCzmD70Z&#10;psZdeUeXfchEhLBPUUEeQp1K6XVOFv3Q1cTRO7vGYoiyyaRp8BrhtpJPSTKRFguOCznWtMxJl/vW&#10;KnjWP749jVdfrV2/l9/b+rjTn6VSj/3u7RVEoC78h//aG6PgZQz3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hXw8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F168E1" w:rsidRPr="00935D96" w:rsidRDefault="00F168E1" w:rsidP="00C9319D">
                        <w:pPr>
                          <w:jc w:val="center"/>
                          <w:rPr>
                            <w:rFonts w:asciiTheme="majorHAnsi" w:hAnsiTheme="majorHAnsi"/>
                          </w:rPr>
                        </w:pPr>
                        <w:r w:rsidRPr="00935D96">
                          <w:rPr>
                            <w:rFonts w:asciiTheme="majorHAnsi" w:hAnsiTheme="majorHAnsi"/>
                          </w:rPr>
                          <w:t xml:space="preserve">Tokenisation (into unigrams, bigrams) </w:t>
                        </w:r>
                      </w:p>
                    </w:txbxContent>
                  </v:textbox>
                </v:rect>
                <v:rect id="Rectangle 91" o:spid="_x0000_s1069" style="position:absolute;left:3189;top:8399;width:13392;height:3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NRwMYA&#10;AADbAAAADwAAAGRycy9kb3ducmV2LnhtbESPT2vCQBTE74LfYXlCb7qxULWpq2hLsXgo+Kc9P3ef&#10;SUj2bchuNO2n7wpCj8PM/IaZLztbiQs1vnCsYDxKQBBrZwrOFBwP78MZCB+QDVaOScEPeVgu+r05&#10;psZdeUeXfchEhLBPUUEeQp1K6XVOFv3I1cTRO7vGYoiyyaRp8BrhtpKPSTKRFguOCznW9JqTLvet&#10;VTDVv749Pb19tXazLr+39XGnP0ulHgbd6gVEoC78h+/tD6PgeQy3L/EH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BNRwM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F168E1" w:rsidRPr="00935D96" w:rsidRDefault="00F168E1" w:rsidP="00C9319D">
                        <w:pPr>
                          <w:jc w:val="center"/>
                          <w:rPr>
                            <w:rFonts w:ascii="Cambria Math" w:hAnsi="Cambria Math"/>
                          </w:rPr>
                        </w:pPr>
                        <w:r w:rsidRPr="00935D96">
                          <w:rPr>
                            <w:rFonts w:ascii="Cambria Math" w:hAnsi="Cambria Math"/>
                          </w:rPr>
                          <w:t>Stop-word removal</w:t>
                        </w:r>
                      </w:p>
                    </w:txbxContent>
                  </v:textbox>
                </v:rect>
              </v:group>
            </w:pict>
          </mc:Fallback>
        </mc:AlternateContent>
      </w:r>
    </w:p>
    <w:p w:rsidR="00C9319D" w:rsidRPr="00935D96" w:rsidRDefault="00C9319D" w:rsidP="004F001D">
      <w:pPr>
        <w:rPr>
          <w:rFonts w:asciiTheme="majorHAnsi" w:hAnsiTheme="majorHAnsi"/>
        </w:rPr>
      </w:pPr>
    </w:p>
    <w:p w:rsidR="00C9319D" w:rsidRPr="00935D96" w:rsidRDefault="00C9319D" w:rsidP="004F001D">
      <w:pPr>
        <w:rPr>
          <w:rFonts w:asciiTheme="majorHAnsi" w:hAnsiTheme="majorHAnsi"/>
        </w:rPr>
      </w:pPr>
    </w:p>
    <w:p w:rsidR="00C9319D" w:rsidRPr="00935D96" w:rsidRDefault="00C9319D" w:rsidP="004F001D">
      <w:pPr>
        <w:rPr>
          <w:rFonts w:asciiTheme="majorHAnsi" w:hAnsiTheme="majorHAnsi"/>
        </w:rPr>
      </w:pPr>
    </w:p>
    <w:p w:rsidR="00C9319D" w:rsidRPr="00935D96" w:rsidRDefault="00C9319D" w:rsidP="004F001D">
      <w:pPr>
        <w:rPr>
          <w:rFonts w:asciiTheme="majorHAnsi" w:hAnsiTheme="majorHAnsi"/>
        </w:rPr>
      </w:pPr>
    </w:p>
    <w:p w:rsidR="00C9319D" w:rsidRPr="00935D96" w:rsidRDefault="00C9319D" w:rsidP="004F001D">
      <w:pPr>
        <w:rPr>
          <w:rFonts w:asciiTheme="majorHAnsi" w:hAnsiTheme="majorHAnsi"/>
        </w:rPr>
      </w:pPr>
    </w:p>
    <w:p w:rsidR="00C9319D" w:rsidRPr="00935D96" w:rsidRDefault="00C9319D" w:rsidP="004F001D">
      <w:pPr>
        <w:rPr>
          <w:rFonts w:asciiTheme="majorHAnsi" w:hAnsiTheme="majorHAnsi"/>
        </w:rPr>
      </w:pPr>
    </w:p>
    <w:p w:rsidR="00C9319D" w:rsidRPr="00935D96" w:rsidRDefault="00F269D5" w:rsidP="004F001D">
      <w:pPr>
        <w:rPr>
          <w:rFonts w:asciiTheme="majorHAnsi" w:hAnsiTheme="majorHAnsi"/>
        </w:rPr>
      </w:pPr>
      <w:r w:rsidRPr="00935D96">
        <w:rPr>
          <w:rFonts w:asciiTheme="majorHAnsi" w:hAnsiTheme="majorHAnsi"/>
          <w:noProof/>
          <w:lang w:eastAsia="en-GB"/>
        </w:rPr>
        <mc:AlternateContent>
          <mc:Choice Requires="wps">
            <w:drawing>
              <wp:anchor distT="0" distB="0" distL="114300" distR="114300" simplePos="0" relativeHeight="251754496" behindDoc="0" locked="0" layoutInCell="1" allowOverlap="1" wp14:anchorId="088ACA1F" wp14:editId="4F78C78D">
                <wp:simplePos x="0" y="0"/>
                <wp:positionH relativeFrom="column">
                  <wp:posOffset>5156259</wp:posOffset>
                </wp:positionH>
                <wp:positionV relativeFrom="paragraph">
                  <wp:posOffset>234116</wp:posOffset>
                </wp:positionV>
                <wp:extent cx="532" cy="171629"/>
                <wp:effectExtent l="95250" t="0" r="57150" b="57150"/>
                <wp:wrapNone/>
                <wp:docPr id="100" name="Straight Arrow Connector 100"/>
                <wp:cNvGraphicFramePr/>
                <a:graphic xmlns:a="http://schemas.openxmlformats.org/drawingml/2006/main">
                  <a:graphicData uri="http://schemas.microsoft.com/office/word/2010/wordprocessingShape">
                    <wps:wsp>
                      <wps:cNvCnPr/>
                      <wps:spPr>
                        <a:xfrm>
                          <a:off x="0" y="0"/>
                          <a:ext cx="532" cy="17162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0" o:spid="_x0000_s1026" type="#_x0000_t32" style="position:absolute;margin-left:406pt;margin-top:18.45pt;width:.05pt;height:13.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x955QEAADUEAAAOAAAAZHJzL2Uyb0RvYy54bWysU12v0zAMfUfiP0R5Z22HuMC07grtcnlB&#10;MHHhB+SmyRopiSMnrOu/x0m7ji8hgXhx68TH9jl2trdnZ9lJYTTgW96sas6Ul9AZf2z5l8/3z15x&#10;FpPwnbDgVctHFfnt7umT7RA2ag092E4hoyQ+bobQ8j6lsKmqKHvlRFxBUJ4uNaATiVw8Vh2KgbI7&#10;W63r+qYaALuAIFWMdHo3XfJdya+1kumj1lElZltOvaVisdjHbKvdVmyOKEJv5NyG+IcunDCeii6p&#10;7kQS7CuaX1I5IxEi6LSS4CrQ2khVOBCbpv6JzUMvgipcSJwYFpni/0srP5wOyExHs6tJHy8cDekh&#10;oTDHPrE3iDCwPXhPQgKyHEOKDSFuCLj3B5y9GA6Y6Z81uvwlYuxcVB4XldU5MUmHL56vOZN03rxs&#10;btavc8LqigwY0zsFjuWflse5laWHpsgsTu9jmoAXQC5rfbYRrOnujbXFyZuk9hbZSdAOpHMzF/wh&#10;Kglj3/qOpTEQf5Fpz2E5ZZUJTxTLXxqtmsp9UprEI1JTW2Vtr8WElMqnS0HrKTrDNLW2AOvC54/A&#10;OT5DVVnpvwEviFIZfFrAznjA31W/aqSn+IsCE+8swSN0Yxl+kYZ2s8xwfkd5+b/3C/z62nffAAAA&#10;//8DAFBLAwQUAAYACAAAACEAkXrhxt8AAAAJAQAADwAAAGRycy9kb3ducmV2LnhtbEyPsU7DQBBE&#10;eyT+4bRIdOTsRLIS43OEkChSUCSgQLq1b2Nb+PYs38Uxf89SQTk7o9k3xXZ2vZpoDJ1nA+kiAUVc&#10;e9txY+D97eVhDSpEZIu9ZzLwTQG25e1Ngbn1V97TdIiNkhIOORpoYxxyrUPdksOw8AOxeGc/Oowi&#10;x0bbEa9S7nq9TJJMO+xYPrQ40HNL9dfh4gy8fuyGY13tT/Zz3k3JCevzxMGY+7v56RFUpDn+heEX&#10;X9ChFKbKX9gG1RtYp0vZEg2ssg0oCcghBVUZyFYb0GWh/y8ofwAAAP//AwBQSwECLQAUAAYACAAA&#10;ACEAtoM4kv4AAADhAQAAEwAAAAAAAAAAAAAAAAAAAAAAW0NvbnRlbnRfVHlwZXNdLnhtbFBLAQIt&#10;ABQABgAIAAAAIQA4/SH/1gAAAJQBAAALAAAAAAAAAAAAAAAAAC8BAABfcmVscy8ucmVsc1BLAQIt&#10;ABQABgAIAAAAIQBgEx955QEAADUEAAAOAAAAAAAAAAAAAAAAAC4CAABkcnMvZTJvRG9jLnhtbFBL&#10;AQItABQABgAIAAAAIQCReuHG3wAAAAkBAAAPAAAAAAAAAAAAAAAAAD8EAABkcnMvZG93bnJldi54&#10;bWxQSwUGAAAAAAQABADzAAAASwUAAAAA&#10;" strokecolor="black [3213]">
                <v:stroke endarrow="open"/>
              </v:shape>
            </w:pict>
          </mc:Fallback>
        </mc:AlternateContent>
      </w:r>
    </w:p>
    <w:p w:rsidR="00C9319D" w:rsidRPr="00935D96" w:rsidRDefault="00C9319D" w:rsidP="004F001D">
      <w:pPr>
        <w:rPr>
          <w:rFonts w:asciiTheme="majorHAnsi" w:hAnsiTheme="majorHAnsi"/>
        </w:rPr>
      </w:pPr>
    </w:p>
    <w:p w:rsidR="00C9319D" w:rsidRPr="00935D96" w:rsidRDefault="00C9319D" w:rsidP="004F001D">
      <w:pPr>
        <w:rPr>
          <w:rFonts w:asciiTheme="majorHAnsi" w:hAnsiTheme="majorHAnsi"/>
        </w:rPr>
      </w:pPr>
    </w:p>
    <w:p w:rsidR="00C9319D" w:rsidRPr="00935D96" w:rsidRDefault="00C9319D" w:rsidP="004F001D">
      <w:pPr>
        <w:rPr>
          <w:rFonts w:asciiTheme="majorHAnsi" w:hAnsiTheme="majorHAnsi"/>
        </w:rPr>
      </w:pPr>
    </w:p>
    <w:p w:rsidR="00C9319D" w:rsidRPr="00935D96" w:rsidRDefault="00C9319D" w:rsidP="004F001D">
      <w:pPr>
        <w:rPr>
          <w:rFonts w:asciiTheme="majorHAnsi" w:hAnsiTheme="majorHAnsi"/>
        </w:rPr>
      </w:pPr>
    </w:p>
    <w:p w:rsidR="00C9319D" w:rsidRPr="00935D96" w:rsidRDefault="00F269D5" w:rsidP="004F001D">
      <w:pPr>
        <w:rPr>
          <w:rFonts w:asciiTheme="majorHAnsi" w:hAnsiTheme="majorHAnsi"/>
        </w:rPr>
      </w:pPr>
      <w:r w:rsidRPr="00935D96">
        <w:rPr>
          <w:rFonts w:asciiTheme="majorHAnsi" w:hAnsiTheme="majorHAnsi"/>
          <w:noProof/>
          <w:lang w:eastAsia="en-GB"/>
        </w:rPr>
        <mc:AlternateContent>
          <mc:Choice Requires="wps">
            <w:drawing>
              <wp:anchor distT="0" distB="0" distL="114300" distR="114300" simplePos="0" relativeHeight="251753472" behindDoc="0" locked="0" layoutInCell="1" allowOverlap="1" wp14:anchorId="70862D0A" wp14:editId="667AD8AF">
                <wp:simplePos x="0" y="0"/>
                <wp:positionH relativeFrom="column">
                  <wp:posOffset>1318279</wp:posOffset>
                </wp:positionH>
                <wp:positionV relativeFrom="paragraph">
                  <wp:posOffset>263893</wp:posOffset>
                </wp:positionV>
                <wp:extent cx="0" cy="301352"/>
                <wp:effectExtent l="95250" t="0" r="57150" b="60960"/>
                <wp:wrapNone/>
                <wp:docPr id="99" name="Straight Arrow Connector 99"/>
                <wp:cNvGraphicFramePr/>
                <a:graphic xmlns:a="http://schemas.openxmlformats.org/drawingml/2006/main">
                  <a:graphicData uri="http://schemas.microsoft.com/office/word/2010/wordprocessingShape">
                    <wps:wsp>
                      <wps:cNvCnPr/>
                      <wps:spPr>
                        <a:xfrm>
                          <a:off x="0" y="0"/>
                          <a:ext cx="0" cy="30135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99" o:spid="_x0000_s1026" type="#_x0000_t32" style="position:absolute;margin-left:103.8pt;margin-top:20.8pt;width:0;height:23.7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rZR4QEAADEEAAAOAAAAZHJzL2Uyb0RvYy54bWysU9uO0zAQfUfiHyy/06Rdgdiq6Qp1WV4Q&#10;VCx8gNexG0u2xxqbJvl7xk6achMSiJdJxp4zM+fMeHc3OMvOCqMB3/D1quZMeQmt8aeGf/n88OI1&#10;ZzEJ3woLXjV8VJHf7Z8/2/VhqzbQgW0VMkri47YPDe9SCtuqirJTTsQVBOXpUgM6kcjFU9Wi6Cm7&#10;s9Wmrl9VPWAbEKSKkU7vp0u+L/m1VjJ91DqqxGzDqbdULBb7lG2134ntCUXojJzbEP/QhRPGU9El&#10;1b1Ign1F80sqZyRCBJ1WElwFWhupCgdis65/YvPYiaAKFxInhkWm+P/Syg/nIzLTNvz2ljMvHM3o&#10;MaEwpy6xN4jQswN4TzoCMgohvfoQtwQ7+CPOXgxHzOQHjS5/iRYbisbjorEaEpPToaTTm3p983KT&#10;01VXXMCY3ilwLP80PM59LA2si8Ti/D6mCXgB5KLWZxvBmvbBWFucvEXqYJGdBc0/Deu54A9RSRj7&#10;1rcsjYHIi8x5Dsspq0x3Ilj+0mjVVO6T0iQcUZraKit7LSakVD5dClpP0RmmqbUFWBc+fwTO8Rmq&#10;yjr/DXhBlMrg0wJ2xgP+rvpVIz3FXxSYeGcJnqAdy+iLNLSXZYbzG8qL/71f4NeXvv8GAAD//wMA&#10;UEsDBBQABgAIAAAAIQD0S1tf3gAAAAkBAAAPAAAAZHJzL2Rvd25yZXYueG1sTI/BTsMwDIbvSLxD&#10;ZCRuLOmExujqTgiJww4cNiZgtzTJ2mqNUzVZV94eIw5wsmx/+v25WE++E6MbYhsIIZspEI5MsC3V&#10;CPu3l7sliJg0Wd0FcghfLsK6vL4qdG7DhbZu3KVacAjFXCM0KfW5lNE0zus4C70j3h3D4HXidqil&#10;HfSFw30n50otpNct8YVG9+65cea0O3uE149N/26q7cF+TptRHbQ5jhQRb2+mpxWI5Kb0B8OPPqtD&#10;yU5VOJONokOYq4cFowj3GVcGfgcVwvIxA1kW8v8H5TcAAAD//wMAUEsBAi0AFAAGAAgAAAAhALaD&#10;OJL+AAAA4QEAABMAAAAAAAAAAAAAAAAAAAAAAFtDb250ZW50X1R5cGVzXS54bWxQSwECLQAUAAYA&#10;CAAAACEAOP0h/9YAAACUAQAACwAAAAAAAAAAAAAAAAAvAQAAX3JlbHMvLnJlbHNQSwECLQAUAAYA&#10;CAAAACEArCa2UeEBAAAxBAAADgAAAAAAAAAAAAAAAAAuAgAAZHJzL2Uyb0RvYy54bWxQSwECLQAU&#10;AAYACAAAACEA9EtbX94AAAAJAQAADwAAAAAAAAAAAAAAAAA7BAAAZHJzL2Rvd25yZXYueG1sUEsF&#10;BgAAAAAEAAQA8wAAAEYFAAAAAA==&#10;" strokecolor="black [3213]">
                <v:stroke endarrow="open"/>
              </v:shape>
            </w:pict>
          </mc:Fallback>
        </mc:AlternateContent>
      </w:r>
    </w:p>
    <w:p w:rsidR="00C9319D" w:rsidRPr="00935D96" w:rsidRDefault="00C9319D" w:rsidP="004F001D">
      <w:pPr>
        <w:rPr>
          <w:rFonts w:asciiTheme="majorHAnsi" w:hAnsiTheme="majorHAnsi"/>
        </w:rPr>
      </w:pPr>
    </w:p>
    <w:p w:rsidR="00C9319D" w:rsidRPr="00935D96" w:rsidRDefault="00C9319D" w:rsidP="004F001D">
      <w:pPr>
        <w:rPr>
          <w:rFonts w:asciiTheme="majorHAnsi" w:hAnsiTheme="majorHAnsi"/>
        </w:rPr>
      </w:pPr>
    </w:p>
    <w:p w:rsidR="00C9319D" w:rsidRPr="00935D96" w:rsidRDefault="00935D96" w:rsidP="004F001D">
      <w:pPr>
        <w:rPr>
          <w:rFonts w:asciiTheme="majorHAnsi" w:hAnsiTheme="majorHAnsi"/>
        </w:rPr>
      </w:pPr>
      <w:r>
        <w:rPr>
          <w:rFonts w:asciiTheme="majorHAnsi" w:hAnsiTheme="majorHAnsi"/>
          <w:noProof/>
          <w:lang w:eastAsia="en-GB"/>
        </w:rPr>
        <mc:AlternateContent>
          <mc:Choice Requires="wps">
            <w:drawing>
              <wp:anchor distT="0" distB="0" distL="114300" distR="114300" simplePos="0" relativeHeight="251795456" behindDoc="0" locked="0" layoutInCell="1" allowOverlap="1">
                <wp:simplePos x="0" y="0"/>
                <wp:positionH relativeFrom="column">
                  <wp:posOffset>1357952</wp:posOffset>
                </wp:positionH>
                <wp:positionV relativeFrom="paragraph">
                  <wp:posOffset>134463</wp:posOffset>
                </wp:positionV>
                <wp:extent cx="0" cy="246664"/>
                <wp:effectExtent l="95250" t="0" r="57150" b="58420"/>
                <wp:wrapNone/>
                <wp:docPr id="116" name="Straight Arrow Connector 116"/>
                <wp:cNvGraphicFramePr/>
                <a:graphic xmlns:a="http://schemas.openxmlformats.org/drawingml/2006/main">
                  <a:graphicData uri="http://schemas.microsoft.com/office/word/2010/wordprocessingShape">
                    <wps:wsp>
                      <wps:cNvCnPr/>
                      <wps:spPr>
                        <a:xfrm>
                          <a:off x="0" y="0"/>
                          <a:ext cx="0" cy="2466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6" o:spid="_x0000_s1026" type="#_x0000_t32" style="position:absolute;margin-left:106.95pt;margin-top:10.6pt;width:0;height:19.4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Db4QEAADMEAAAOAAAAZHJzL2Uyb0RvYy54bWysU12v0zAMfUfiP0R5Z22nqwlN667QLpcX&#10;BBMXfkBumqyRkjhywrr+e5y06/gSEogXt058bJ9jZ3d/cZadFUYDvuXNquZMeQmd8aeWf/n8+Oo1&#10;ZzEJ3wkLXrV8VJHf71++2A1hq9bQg+0UMkri43YILe9TCtuqirJXTsQVBOXpUgM6kcjFU9WhGCi7&#10;s9W6rjfVANgFBKlipNOH6ZLvS36tlUwftY4qMdty6i0Vi8U+Z1vtd2J7QhF6I+c2xD904YTxVHRJ&#10;9SCSYF/R/JLKGYkQQaeVBFeB1kaqwoHYNPVPbJ56EVThQuLEsMgU/19a+eF8RGY6ml2z4cwLR0N6&#10;SijMqU/sDSIM7ADek5CALMeQYkOIWwIe/BFnL4YjZvoXjS5/iRi7FJXHRWV1SUxOh5JO13ebzeYu&#10;p6tuuIAxvVPgWP5peZwbWTpoisji/D6mCXgF5KLWZxvBmu7RWFucvEfqYJGdBW1AujRzwR+ikjD2&#10;re9YGgOxF5n0HJZTVpnuRLD8pdGqqdwnpUk6ojS1VZb2VkxIqXy6FrSeojNMU2sLsC58/gic4zNU&#10;lYX+G/CCKJXBpwXsjAf8XfWbRnqKvyow8c4SPEM3ltEXaWgzywznV5RX/3u/wG9vff8NAAD//wMA&#10;UEsDBBQABgAIAAAAIQDykye13AAAAAkBAAAPAAAAZHJzL2Rvd25yZXYueG1sTI89T8MwEIZ3JP6D&#10;dUjdqN1UqiDEqRASQweGlgrodrGvSUR8jmI3Df8eVwxlu49H7z1XrCfXiZGG0HrWsJgrEMTG25Zr&#10;Dfv31/sHECEiW+w8k4YfCrAub28KzK0/85bGXaxFCuGQo4Ymxj6XMpiGHIa574nT7ugHhzG1Qy3t&#10;gOcU7jqZKbWSDltOFxrs6aUh8707OQ1vn5v+w1Tbg/2aNqM6oDmOHLSe3U3PTyAiTfEKw0U/qUOZ&#10;nCp/YhtEpyFbLB8TeikyEAn4G1QaVkqBLAv5/4PyFwAA//8DAFBLAQItABQABgAIAAAAIQC2gziS&#10;/gAAAOEBAAATAAAAAAAAAAAAAAAAAAAAAABbQ29udGVudF9UeXBlc10ueG1sUEsBAi0AFAAGAAgA&#10;AAAhADj9If/WAAAAlAEAAAsAAAAAAAAAAAAAAAAALwEAAF9yZWxzLy5yZWxzUEsBAi0AFAAGAAgA&#10;AAAhAJDOkNvhAQAAMwQAAA4AAAAAAAAAAAAAAAAALgIAAGRycy9lMm9Eb2MueG1sUEsBAi0AFAAG&#10;AAgAAAAhAPKTJ7XcAAAACQEAAA8AAAAAAAAAAAAAAAAAOwQAAGRycy9kb3ducmV2LnhtbFBLBQYA&#10;AAAABAAEAPMAAABEBQAAAAA=&#10;" strokecolor="black [3213]">
                <v:stroke endarrow="open"/>
              </v:shape>
            </w:pict>
          </mc:Fallback>
        </mc:AlternateContent>
      </w:r>
    </w:p>
    <w:p w:rsidR="00C9319D" w:rsidRPr="00935D96" w:rsidRDefault="00C9319D" w:rsidP="004F001D">
      <w:pPr>
        <w:rPr>
          <w:rFonts w:asciiTheme="majorHAnsi" w:hAnsiTheme="majorHAnsi"/>
        </w:rPr>
      </w:pPr>
    </w:p>
    <w:p w:rsidR="00C9319D" w:rsidRPr="00935D96" w:rsidRDefault="00C9319D" w:rsidP="004F001D">
      <w:pPr>
        <w:rPr>
          <w:rFonts w:asciiTheme="majorHAnsi" w:hAnsiTheme="majorHAnsi"/>
        </w:rPr>
      </w:pPr>
    </w:p>
    <w:p w:rsidR="00C9319D" w:rsidRPr="00935D96" w:rsidRDefault="00C9319D" w:rsidP="004F001D">
      <w:pPr>
        <w:rPr>
          <w:rFonts w:asciiTheme="majorHAnsi" w:hAnsiTheme="majorHAnsi"/>
        </w:rPr>
      </w:pPr>
    </w:p>
    <w:p w:rsidR="00C9319D" w:rsidRPr="00935D96" w:rsidRDefault="00C9319D" w:rsidP="004F001D">
      <w:pPr>
        <w:rPr>
          <w:rFonts w:asciiTheme="majorHAnsi" w:hAnsiTheme="majorHAnsi"/>
        </w:rPr>
      </w:pPr>
    </w:p>
    <w:p w:rsidR="006D609D" w:rsidRPr="006F46A5" w:rsidRDefault="006D609D" w:rsidP="004F001D">
      <w:pPr>
        <w:rPr>
          <w:rFonts w:asciiTheme="majorHAnsi" w:hAnsiTheme="majorHAnsi"/>
        </w:rPr>
      </w:pPr>
      <w:r w:rsidRPr="006F46A5">
        <w:rPr>
          <w:rFonts w:asciiTheme="majorHAnsi" w:hAnsiTheme="majorHAnsi"/>
        </w:rPr>
        <w:lastRenderedPageBreak/>
        <w:t xml:space="preserve">Although selecting news sources seems like a trivial task, it requires careful consideration as the news sources has to be able to satisfy the following requirements: </w:t>
      </w:r>
    </w:p>
    <w:p w:rsidR="006D609D" w:rsidRPr="006F46A5" w:rsidRDefault="00050E22" w:rsidP="00050E22">
      <w:pPr>
        <w:pStyle w:val="ListParagraph"/>
        <w:numPr>
          <w:ilvl w:val="0"/>
          <w:numId w:val="2"/>
        </w:numPr>
        <w:rPr>
          <w:rFonts w:asciiTheme="majorHAnsi" w:hAnsiTheme="majorHAnsi"/>
        </w:rPr>
      </w:pPr>
      <w:r w:rsidRPr="006F46A5">
        <w:rPr>
          <w:rFonts w:asciiTheme="majorHAnsi" w:hAnsiTheme="majorHAnsi"/>
        </w:rPr>
        <w:t xml:space="preserve">Has to be popularly read, especially by </w:t>
      </w:r>
      <w:r w:rsidR="007C257D" w:rsidRPr="006F46A5">
        <w:rPr>
          <w:rFonts w:asciiTheme="majorHAnsi" w:hAnsiTheme="majorHAnsi"/>
        </w:rPr>
        <w:t xml:space="preserve">traders. This is particularly important because a high level of trust needs to be placed in the news source, enough to determine that significant changes in stock price trend will be reflected in the news articles. </w:t>
      </w:r>
    </w:p>
    <w:p w:rsidR="007C257D" w:rsidRPr="006F46A5" w:rsidRDefault="00F149E7" w:rsidP="00050E22">
      <w:pPr>
        <w:pStyle w:val="ListParagraph"/>
        <w:numPr>
          <w:ilvl w:val="0"/>
          <w:numId w:val="2"/>
        </w:numPr>
        <w:rPr>
          <w:rFonts w:asciiTheme="majorHAnsi" w:hAnsiTheme="majorHAnsi"/>
        </w:rPr>
      </w:pPr>
      <w:r>
        <w:rPr>
          <w:rFonts w:asciiTheme="majorHAnsi" w:hAnsiTheme="majorHAnsi"/>
        </w:rPr>
        <w:t>The news sources should</w:t>
      </w:r>
      <w:r w:rsidR="007C257D" w:rsidRPr="006F46A5">
        <w:rPr>
          <w:rFonts w:asciiTheme="majorHAnsi" w:hAnsiTheme="majorHAnsi"/>
        </w:rPr>
        <w:t xml:space="preserve"> have dece</w:t>
      </w:r>
      <w:r w:rsidR="00B6096F">
        <w:rPr>
          <w:rFonts w:asciiTheme="majorHAnsi" w:hAnsiTheme="majorHAnsi"/>
        </w:rPr>
        <w:t>nt coverage of news–</w:t>
      </w:r>
      <w:r w:rsidR="007C257D" w:rsidRPr="006F46A5">
        <w:rPr>
          <w:rFonts w:asciiTheme="majorHAnsi" w:hAnsiTheme="majorHAnsi"/>
        </w:rPr>
        <w:t xml:space="preserve"> to ensure that we gather as much data as possible. </w:t>
      </w:r>
    </w:p>
    <w:p w:rsidR="007C257D" w:rsidRPr="006F46A5" w:rsidRDefault="007C257D" w:rsidP="000B239C">
      <w:pPr>
        <w:jc w:val="both"/>
        <w:rPr>
          <w:rFonts w:asciiTheme="majorHAnsi" w:hAnsiTheme="majorHAnsi"/>
        </w:rPr>
      </w:pPr>
      <w:r w:rsidRPr="006F46A5">
        <w:rPr>
          <w:rFonts w:asciiTheme="majorHAnsi" w:hAnsiTheme="majorHAnsi"/>
        </w:rPr>
        <w:t xml:space="preserve">Given these requirements, investors on online forums </w:t>
      </w:r>
      <w:r w:rsidR="00A31A59" w:rsidRPr="006F46A5">
        <w:rPr>
          <w:rFonts w:asciiTheme="majorHAnsi" w:hAnsiTheme="majorHAnsi"/>
        </w:rPr>
        <w:t xml:space="preserve">(as well as individuals with knowledge of finance) </w:t>
      </w:r>
      <w:r w:rsidRPr="006F46A5">
        <w:rPr>
          <w:rFonts w:asciiTheme="majorHAnsi" w:hAnsiTheme="majorHAnsi"/>
        </w:rPr>
        <w:t xml:space="preserve">were asked which news sources were read and the following sources were given: Reuters, Bloomberg, Financial Times, Market Watch, </w:t>
      </w:r>
      <w:proofErr w:type="gramStart"/>
      <w:r w:rsidRPr="006F46A5">
        <w:rPr>
          <w:rFonts w:asciiTheme="majorHAnsi" w:hAnsiTheme="majorHAnsi"/>
        </w:rPr>
        <w:t>Yahoo</w:t>
      </w:r>
      <w:proofErr w:type="gramEnd"/>
      <w:r w:rsidRPr="006F46A5">
        <w:rPr>
          <w:rFonts w:asciiTheme="majorHAnsi" w:hAnsiTheme="majorHAnsi"/>
        </w:rPr>
        <w:t xml:space="preserve"> Finance. </w:t>
      </w:r>
    </w:p>
    <w:p w:rsidR="007C257D" w:rsidRPr="006F46A5" w:rsidRDefault="007C257D" w:rsidP="000B239C">
      <w:pPr>
        <w:jc w:val="both"/>
        <w:rPr>
          <w:rFonts w:asciiTheme="majorHAnsi" w:hAnsiTheme="majorHAnsi"/>
        </w:rPr>
      </w:pPr>
      <w:r w:rsidRPr="006F46A5">
        <w:rPr>
          <w:rFonts w:asciiTheme="majorHAnsi" w:hAnsiTheme="majorHAnsi"/>
        </w:rPr>
        <w:t xml:space="preserve">The next step is to scrap selected websites (Bloomberg, Reuters) for news articles. </w:t>
      </w:r>
      <w:r w:rsidR="008A47CE" w:rsidRPr="006F46A5">
        <w:rPr>
          <w:rFonts w:asciiTheme="majorHAnsi" w:hAnsiTheme="majorHAnsi"/>
        </w:rPr>
        <w:t xml:space="preserve">We do not discuss the exact process of scraping websites as it’s not relevant to this project. However, scraping can involve interesting problems such as logging in to websites via a </w:t>
      </w:r>
      <w:r w:rsidR="00A30CDC" w:rsidRPr="006F46A5">
        <w:rPr>
          <w:rFonts w:asciiTheme="majorHAnsi" w:hAnsiTheme="majorHAnsi"/>
        </w:rPr>
        <w:t>program (in this case, python)</w:t>
      </w:r>
      <w:r w:rsidR="008A47CE" w:rsidRPr="006F46A5">
        <w:rPr>
          <w:rFonts w:asciiTheme="majorHAnsi" w:hAnsiTheme="majorHAnsi"/>
        </w:rPr>
        <w:t xml:space="preserve"> and extracting data. </w:t>
      </w:r>
    </w:p>
    <w:p w:rsidR="003A3BB0" w:rsidRPr="006F46A5" w:rsidRDefault="003A3BB0" w:rsidP="000B239C">
      <w:pPr>
        <w:jc w:val="both"/>
        <w:rPr>
          <w:rFonts w:asciiTheme="majorHAnsi" w:hAnsiTheme="majorHAnsi"/>
        </w:rPr>
      </w:pPr>
      <w:r w:rsidRPr="006F46A5">
        <w:rPr>
          <w:rFonts w:asciiTheme="majorHAnsi" w:hAnsiTheme="majorHAnsi"/>
        </w:rPr>
        <w:t>Prior to the scraping of news articles, we must first determine what it is we hope t</w:t>
      </w:r>
      <w:r w:rsidR="004859D5">
        <w:rPr>
          <w:rFonts w:asciiTheme="majorHAnsi" w:hAnsiTheme="majorHAnsi"/>
        </w:rPr>
        <w:t xml:space="preserve">o find – in this case, we want </w:t>
      </w:r>
      <w:r w:rsidRPr="006F46A5">
        <w:rPr>
          <w:rFonts w:asciiTheme="majorHAnsi" w:hAnsiTheme="majorHAnsi"/>
        </w:rPr>
        <w:t xml:space="preserve">to scrap enough news articles in order to perform classification on the news articles. </w:t>
      </w:r>
      <w:r w:rsidR="00640EA0" w:rsidRPr="006F46A5">
        <w:rPr>
          <w:rFonts w:asciiTheme="majorHAnsi" w:hAnsiTheme="majorHAnsi"/>
        </w:rPr>
        <w:t xml:space="preserve">Hence the gathering of news articles has to be targeted so that we have enough data for each of the companies we aim to classify </w:t>
      </w:r>
    </w:p>
    <w:p w:rsidR="007E2CA2" w:rsidRPr="006F46A5" w:rsidRDefault="008A47CE" w:rsidP="000B239C">
      <w:pPr>
        <w:ind w:left="360"/>
        <w:jc w:val="both"/>
        <w:rPr>
          <w:rFonts w:asciiTheme="majorHAnsi" w:hAnsiTheme="majorHAnsi"/>
        </w:rPr>
      </w:pPr>
      <w:r w:rsidRPr="006F46A5">
        <w:rPr>
          <w:rFonts w:asciiTheme="majorHAnsi" w:hAnsiTheme="majorHAnsi"/>
        </w:rPr>
        <w:t>Finally, the news data is extracted and put in the following xml format:</w:t>
      </w:r>
    </w:p>
    <w:p w:rsidR="003E5880" w:rsidRPr="006F46A5" w:rsidRDefault="00553CCB" w:rsidP="000B239C">
      <w:pPr>
        <w:ind w:left="360"/>
        <w:jc w:val="both"/>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659264" behindDoc="0" locked="0" layoutInCell="1" allowOverlap="1" wp14:anchorId="50F757BD" wp14:editId="3BEDC900">
                <wp:simplePos x="0" y="0"/>
                <wp:positionH relativeFrom="column">
                  <wp:posOffset>1055077</wp:posOffset>
                </wp:positionH>
                <wp:positionV relativeFrom="paragraph">
                  <wp:posOffset>94629</wp:posOffset>
                </wp:positionV>
                <wp:extent cx="3567165" cy="1638025"/>
                <wp:effectExtent l="0" t="0" r="0" b="635"/>
                <wp:wrapNone/>
                <wp:docPr id="3" name="Rectangle 3"/>
                <wp:cNvGraphicFramePr/>
                <a:graphic xmlns:a="http://schemas.openxmlformats.org/drawingml/2006/main">
                  <a:graphicData uri="http://schemas.microsoft.com/office/word/2010/wordprocessingShape">
                    <wps:wsp>
                      <wps:cNvSpPr/>
                      <wps:spPr>
                        <a:xfrm>
                          <a:off x="0" y="0"/>
                          <a:ext cx="3567165" cy="1638025"/>
                        </a:xfrm>
                        <a:prstGeom prst="rect">
                          <a:avLst/>
                        </a:prstGeom>
                        <a:ln w="12700">
                          <a:noFill/>
                        </a:ln>
                      </wps:spPr>
                      <wps:style>
                        <a:lnRef idx="2">
                          <a:schemeClr val="dk1"/>
                        </a:lnRef>
                        <a:fillRef idx="1">
                          <a:schemeClr val="lt1"/>
                        </a:fillRef>
                        <a:effectRef idx="0">
                          <a:schemeClr val="dk1"/>
                        </a:effectRef>
                        <a:fontRef idx="minor">
                          <a:schemeClr val="dk1"/>
                        </a:fontRef>
                      </wps:style>
                      <wps:txbx>
                        <w:txbxContent>
                          <w:p w:rsidR="00F168E1" w:rsidRPr="00553CCB" w:rsidRDefault="00F168E1" w:rsidP="00553CCB">
                            <w:pPr>
                              <w:pStyle w:val="NoSpacing"/>
                              <w:rPr>
                                <w:rFonts w:ascii="Consolas" w:hAnsi="Consolas" w:cs="Consolas"/>
                                <w:sz w:val="18"/>
                              </w:rPr>
                            </w:pPr>
                            <w:proofErr w:type="gramStart"/>
                            <w:r w:rsidRPr="00553CCB">
                              <w:rPr>
                                <w:rFonts w:ascii="Consolas" w:hAnsi="Consolas" w:cs="Consolas"/>
                                <w:sz w:val="18"/>
                              </w:rPr>
                              <w:t>&lt;?</w:t>
                            </w:r>
                            <w:r w:rsidRPr="00553CCB">
                              <w:rPr>
                                <w:rStyle w:val="pl-ent"/>
                                <w:rFonts w:ascii="Consolas" w:hAnsi="Consolas" w:cs="Consolas"/>
                                <w:color w:val="92D050"/>
                                <w:sz w:val="18"/>
                              </w:rPr>
                              <w:t>xml</w:t>
                            </w:r>
                            <w:proofErr w:type="gramEnd"/>
                            <w:r w:rsidRPr="00553CCB">
                              <w:rPr>
                                <w:rStyle w:val="pl-e"/>
                                <w:rFonts w:ascii="Consolas" w:hAnsi="Consolas" w:cs="Consolas"/>
                                <w:sz w:val="18"/>
                              </w:rPr>
                              <w:t xml:space="preserve"> </w:t>
                            </w:r>
                            <w:r w:rsidRPr="00553CCB">
                              <w:rPr>
                                <w:rStyle w:val="pl-e"/>
                                <w:rFonts w:ascii="Consolas" w:hAnsi="Consolas" w:cs="Consolas"/>
                                <w:color w:val="5F497A" w:themeColor="accent4" w:themeShade="BF"/>
                                <w:sz w:val="18"/>
                              </w:rPr>
                              <w:t>version</w:t>
                            </w:r>
                            <w:r w:rsidRPr="00553CCB">
                              <w:rPr>
                                <w:rFonts w:ascii="Consolas" w:hAnsi="Consolas" w:cs="Consolas"/>
                                <w:sz w:val="18"/>
                              </w:rPr>
                              <w:t>=</w:t>
                            </w:r>
                            <w:r w:rsidRPr="00553CCB">
                              <w:rPr>
                                <w:rStyle w:val="pl-pds"/>
                                <w:rFonts w:ascii="Consolas" w:hAnsi="Consolas" w:cs="Consolas"/>
                                <w:color w:val="F79646" w:themeColor="accent6"/>
                                <w:sz w:val="18"/>
                              </w:rPr>
                              <w:t>'</w:t>
                            </w:r>
                            <w:r w:rsidRPr="00553CCB">
                              <w:rPr>
                                <w:rStyle w:val="pl-s1"/>
                                <w:rFonts w:ascii="Consolas" w:hAnsi="Consolas" w:cs="Consolas"/>
                                <w:color w:val="F79646" w:themeColor="accent6"/>
                                <w:sz w:val="18"/>
                              </w:rPr>
                              <w:t>1.0</w:t>
                            </w:r>
                            <w:r w:rsidRPr="00553CCB">
                              <w:rPr>
                                <w:rStyle w:val="pl-pds"/>
                                <w:rFonts w:ascii="Consolas" w:hAnsi="Consolas" w:cs="Consolas"/>
                                <w:color w:val="F79646" w:themeColor="accent6"/>
                                <w:sz w:val="18"/>
                              </w:rPr>
                              <w:t>'</w:t>
                            </w:r>
                            <w:r w:rsidRPr="00553CCB">
                              <w:rPr>
                                <w:rStyle w:val="pl-e"/>
                                <w:rFonts w:ascii="Consolas" w:hAnsi="Consolas" w:cs="Consolas"/>
                                <w:color w:val="F79646" w:themeColor="accent6"/>
                                <w:sz w:val="18"/>
                              </w:rPr>
                              <w:t xml:space="preserve"> </w:t>
                            </w:r>
                            <w:r w:rsidRPr="00E95B7A">
                              <w:rPr>
                                <w:rStyle w:val="pl-e"/>
                                <w:rFonts w:ascii="Consolas" w:hAnsi="Consolas" w:cs="Consolas"/>
                                <w:color w:val="5F497A" w:themeColor="accent4" w:themeShade="BF"/>
                                <w:sz w:val="18"/>
                              </w:rPr>
                              <w:t>encoding</w:t>
                            </w:r>
                            <w:r w:rsidRPr="00E95B7A">
                              <w:rPr>
                                <w:rFonts w:ascii="Consolas" w:hAnsi="Consolas" w:cs="Consolas"/>
                                <w:color w:val="5F497A" w:themeColor="accent4" w:themeShade="BF"/>
                                <w:sz w:val="18"/>
                              </w:rPr>
                              <w:t>=</w:t>
                            </w:r>
                            <w:r w:rsidRPr="00553CCB">
                              <w:rPr>
                                <w:rStyle w:val="pl-pds"/>
                                <w:rFonts w:ascii="Consolas" w:hAnsi="Consolas" w:cs="Consolas"/>
                                <w:color w:val="F79646" w:themeColor="accent6"/>
                                <w:sz w:val="18"/>
                              </w:rPr>
                              <w:t>'</w:t>
                            </w:r>
                            <w:r w:rsidRPr="00553CCB">
                              <w:rPr>
                                <w:rStyle w:val="pl-s1"/>
                                <w:rFonts w:ascii="Consolas" w:hAnsi="Consolas" w:cs="Consolas"/>
                                <w:color w:val="F79646" w:themeColor="accent6"/>
                                <w:sz w:val="18"/>
                              </w:rPr>
                              <w:t>us-</w:t>
                            </w:r>
                            <w:proofErr w:type="spellStart"/>
                            <w:r w:rsidRPr="00553CCB">
                              <w:rPr>
                                <w:rStyle w:val="pl-s1"/>
                                <w:rFonts w:ascii="Consolas" w:hAnsi="Consolas" w:cs="Consolas"/>
                                <w:color w:val="F79646" w:themeColor="accent6"/>
                                <w:sz w:val="18"/>
                              </w:rPr>
                              <w:t>ascii</w:t>
                            </w:r>
                            <w:proofErr w:type="spellEnd"/>
                            <w:r>
                              <w:rPr>
                                <w:rStyle w:val="pl-pds"/>
                                <w:rFonts w:ascii="Consolas" w:hAnsi="Consolas" w:cs="Consolas"/>
                                <w:color w:val="F79646" w:themeColor="accent6"/>
                                <w:sz w:val="18"/>
                              </w:rPr>
                              <w:t>'</w:t>
                            </w:r>
                            <w:r w:rsidRPr="00553CCB">
                              <w:rPr>
                                <w:rFonts w:ascii="Consolas" w:hAnsi="Consolas" w:cs="Consolas"/>
                                <w:sz w:val="18"/>
                              </w:rPr>
                              <w:t>?&gt;</w:t>
                            </w:r>
                          </w:p>
                          <w:p w:rsidR="00F168E1" w:rsidRPr="00553CCB" w:rsidRDefault="00F168E1" w:rsidP="00553CCB">
                            <w:pPr>
                              <w:pStyle w:val="NoSpacing"/>
                              <w:rPr>
                                <w:rFonts w:ascii="Consolas" w:hAnsi="Consolas" w:cs="Consolas"/>
                                <w:color w:val="92D050"/>
                                <w:sz w:val="18"/>
                              </w:rPr>
                            </w:pPr>
                            <w:r w:rsidRPr="00553CCB">
                              <w:rPr>
                                <w:rFonts w:ascii="Consolas" w:hAnsi="Consolas" w:cs="Consolas"/>
                                <w:sz w:val="18"/>
                              </w:rPr>
                              <w:t>&lt;</w:t>
                            </w:r>
                            <w:proofErr w:type="gramStart"/>
                            <w:r w:rsidRPr="00553CCB">
                              <w:rPr>
                                <w:rFonts w:ascii="Consolas" w:hAnsi="Consolas" w:cs="Consolas"/>
                                <w:color w:val="92D050"/>
                                <w:sz w:val="18"/>
                              </w:rPr>
                              <w:t>news</w:t>
                            </w:r>
                            <w:proofErr w:type="gramEnd"/>
                            <w:r w:rsidRPr="00553CCB">
                              <w:rPr>
                                <w:rFonts w:ascii="Consolas" w:hAnsi="Consolas" w:cs="Consolas"/>
                                <w:sz w:val="18"/>
                              </w:rPr>
                              <w:t xml:space="preserve">&gt; </w:t>
                            </w:r>
                          </w:p>
                          <w:p w:rsidR="00F168E1" w:rsidRPr="00553CCB" w:rsidRDefault="00F168E1" w:rsidP="00553CCB">
                            <w:pPr>
                              <w:pStyle w:val="NoSpacing"/>
                              <w:ind w:firstLine="720"/>
                              <w:rPr>
                                <w:rFonts w:ascii="Consolas" w:hAnsi="Consolas" w:cs="Consolas"/>
                                <w:sz w:val="18"/>
                              </w:rPr>
                            </w:pPr>
                            <w:r w:rsidRPr="00553CCB">
                              <w:rPr>
                                <w:rFonts w:ascii="Consolas" w:hAnsi="Consolas" w:cs="Consolas"/>
                                <w:sz w:val="18"/>
                              </w:rPr>
                              <w:t>&lt;</w:t>
                            </w:r>
                            <w:r w:rsidRPr="00553CCB">
                              <w:rPr>
                                <w:rFonts w:ascii="Consolas" w:hAnsi="Consolas" w:cs="Consolas"/>
                                <w:color w:val="92D050"/>
                                <w:sz w:val="18"/>
                              </w:rPr>
                              <w:t xml:space="preserve">entry </w:t>
                            </w:r>
                            <w:r w:rsidRPr="00E95B7A">
                              <w:rPr>
                                <w:rFonts w:ascii="Consolas" w:hAnsi="Consolas" w:cs="Consolas"/>
                                <w:color w:val="5F497A" w:themeColor="accent4" w:themeShade="BF"/>
                                <w:sz w:val="18"/>
                              </w:rPr>
                              <w:t>author=</w:t>
                            </w:r>
                            <w:r w:rsidRPr="00553CCB">
                              <w:rPr>
                                <w:rStyle w:val="pl-pds"/>
                                <w:rFonts w:ascii="Consolas" w:hAnsi="Consolas" w:cs="Consolas"/>
                                <w:color w:val="F79646" w:themeColor="accent6"/>
                                <w:sz w:val="18"/>
                              </w:rPr>
                              <w:t>''</w:t>
                            </w:r>
                            <w:r>
                              <w:rPr>
                                <w:rStyle w:val="pl-pds"/>
                                <w:rFonts w:ascii="Consolas" w:hAnsi="Consolas" w:cs="Consolas"/>
                                <w:color w:val="F79646" w:themeColor="accent6"/>
                                <w:sz w:val="18"/>
                              </w:rPr>
                              <w:t>…</w:t>
                            </w:r>
                            <w:r w:rsidRPr="00553CCB">
                              <w:rPr>
                                <w:rStyle w:val="pl-pds"/>
                                <w:rFonts w:ascii="Consolas" w:hAnsi="Consolas" w:cs="Consolas"/>
                                <w:color w:val="F79646" w:themeColor="accent6"/>
                                <w:sz w:val="18"/>
                              </w:rPr>
                              <w:t>''</w:t>
                            </w:r>
                            <w:r w:rsidRPr="00553CCB">
                              <w:rPr>
                                <w:rFonts w:ascii="Consolas" w:hAnsi="Consolas" w:cs="Consolas"/>
                                <w:sz w:val="18"/>
                              </w:rPr>
                              <w:t xml:space="preserve"> </w:t>
                            </w:r>
                            <w:proofErr w:type="spellStart"/>
                            <w:r w:rsidRPr="00E95B7A">
                              <w:rPr>
                                <w:rFonts w:ascii="Consolas" w:hAnsi="Consolas" w:cs="Consolas"/>
                                <w:color w:val="5F497A" w:themeColor="accent4" w:themeShade="BF"/>
                                <w:sz w:val="18"/>
                              </w:rPr>
                              <w:t>datetime</w:t>
                            </w:r>
                            <w:proofErr w:type="spellEnd"/>
                            <w:r w:rsidRPr="00E95B7A">
                              <w:rPr>
                                <w:rFonts w:ascii="Consolas" w:hAnsi="Consolas" w:cs="Consolas"/>
                                <w:color w:val="5F497A" w:themeColor="accent4" w:themeShade="BF"/>
                                <w:sz w:val="18"/>
                              </w:rPr>
                              <w:t>=</w:t>
                            </w:r>
                            <w:r w:rsidRPr="00553CCB">
                              <w:rPr>
                                <w:rStyle w:val="pl-pds"/>
                                <w:rFonts w:ascii="Consolas" w:hAnsi="Consolas" w:cs="Consolas"/>
                                <w:color w:val="F79646" w:themeColor="accent6"/>
                                <w:sz w:val="18"/>
                              </w:rPr>
                              <w:t>''</w:t>
                            </w:r>
                            <w:r>
                              <w:rPr>
                                <w:rStyle w:val="pl-pds"/>
                                <w:rFonts w:ascii="Consolas" w:hAnsi="Consolas" w:cs="Consolas"/>
                                <w:color w:val="F79646" w:themeColor="accent6"/>
                                <w:sz w:val="18"/>
                              </w:rPr>
                              <w:t>…</w:t>
                            </w:r>
                            <w:r w:rsidRPr="00553CCB">
                              <w:rPr>
                                <w:rStyle w:val="pl-pds"/>
                                <w:rFonts w:ascii="Consolas" w:hAnsi="Consolas" w:cs="Consolas"/>
                                <w:color w:val="F79646" w:themeColor="accent6"/>
                                <w:sz w:val="18"/>
                              </w:rPr>
                              <w:t>''</w:t>
                            </w:r>
                            <w:r w:rsidRPr="00553CCB">
                              <w:rPr>
                                <w:rFonts w:ascii="Consolas" w:hAnsi="Consolas" w:cs="Consolas"/>
                                <w:sz w:val="18"/>
                              </w:rPr>
                              <w:t xml:space="preserve"> </w:t>
                            </w:r>
                            <w:proofErr w:type="spellStart"/>
                            <w:proofErr w:type="gramStart"/>
                            <w:r w:rsidRPr="00E95B7A">
                              <w:rPr>
                                <w:rFonts w:ascii="Consolas" w:hAnsi="Consolas" w:cs="Consolas"/>
                                <w:color w:val="5F497A" w:themeColor="accent4" w:themeShade="BF"/>
                                <w:sz w:val="18"/>
                              </w:rPr>
                              <w:t>url</w:t>
                            </w:r>
                            <w:proofErr w:type="spellEnd"/>
                            <w:proofErr w:type="gramEnd"/>
                            <w:r w:rsidRPr="00E95B7A">
                              <w:rPr>
                                <w:rFonts w:ascii="Consolas" w:hAnsi="Consolas" w:cs="Consolas"/>
                                <w:color w:val="5F497A" w:themeColor="accent4" w:themeShade="BF"/>
                                <w:sz w:val="18"/>
                              </w:rPr>
                              <w:t>=</w:t>
                            </w:r>
                            <w:r w:rsidRPr="00553CCB">
                              <w:rPr>
                                <w:rStyle w:val="pl-pds"/>
                                <w:rFonts w:ascii="Consolas" w:hAnsi="Consolas" w:cs="Consolas"/>
                                <w:color w:val="F79646" w:themeColor="accent6"/>
                                <w:sz w:val="18"/>
                              </w:rPr>
                              <w:t>''</w:t>
                            </w:r>
                            <w:r w:rsidRPr="00553CCB">
                              <w:rPr>
                                <w:rFonts w:ascii="Consolas" w:hAnsi="Consolas" w:cs="Consolas"/>
                                <w:color w:val="FFC000"/>
                                <w:sz w:val="18"/>
                              </w:rPr>
                              <w:t>…</w:t>
                            </w:r>
                            <w:r w:rsidRPr="00553CCB">
                              <w:rPr>
                                <w:rStyle w:val="pl-pds"/>
                                <w:rFonts w:ascii="Consolas" w:hAnsi="Consolas" w:cs="Consolas"/>
                                <w:color w:val="F79646" w:themeColor="accent6"/>
                                <w:sz w:val="18"/>
                              </w:rPr>
                              <w:t>''</w:t>
                            </w:r>
                            <w:r w:rsidRPr="00553CCB">
                              <w:rPr>
                                <w:rStyle w:val="pl-pds"/>
                                <w:rFonts w:ascii="Consolas" w:hAnsi="Consolas" w:cs="Consolas"/>
                                <w:color w:val="000000" w:themeColor="text1"/>
                                <w:sz w:val="18"/>
                              </w:rPr>
                              <w:t>&gt;</w:t>
                            </w:r>
                            <w:r w:rsidRPr="00553CCB">
                              <w:rPr>
                                <w:rFonts w:ascii="Consolas" w:hAnsi="Consolas" w:cs="Consolas"/>
                                <w:sz w:val="18"/>
                              </w:rPr>
                              <w:t xml:space="preserve"> </w:t>
                            </w:r>
                          </w:p>
                          <w:p w:rsidR="00F168E1" w:rsidRPr="00553CCB" w:rsidRDefault="00F168E1" w:rsidP="00553CCB">
                            <w:pPr>
                              <w:pStyle w:val="NoSpacing"/>
                              <w:ind w:firstLine="720"/>
                              <w:rPr>
                                <w:rFonts w:ascii="Consolas" w:hAnsi="Consolas" w:cs="Consolas"/>
                                <w:sz w:val="18"/>
                              </w:rPr>
                            </w:pPr>
                            <w:r w:rsidRPr="00553CCB">
                              <w:rPr>
                                <w:rFonts w:ascii="Consolas" w:hAnsi="Consolas" w:cs="Consolas"/>
                                <w:sz w:val="18"/>
                              </w:rPr>
                              <w:tab/>
                              <w:t>&lt;</w:t>
                            </w:r>
                            <w:proofErr w:type="gramStart"/>
                            <w:r w:rsidRPr="00553CCB">
                              <w:rPr>
                                <w:rFonts w:ascii="Consolas" w:hAnsi="Consolas" w:cs="Consolas"/>
                                <w:color w:val="92D050"/>
                                <w:sz w:val="18"/>
                              </w:rPr>
                              <w:t>headline</w:t>
                            </w:r>
                            <w:proofErr w:type="gramEnd"/>
                            <w:r w:rsidRPr="00553CCB">
                              <w:rPr>
                                <w:rFonts w:ascii="Consolas" w:hAnsi="Consolas" w:cs="Consolas"/>
                                <w:sz w:val="18"/>
                              </w:rPr>
                              <w:t xml:space="preserve">&gt; </w:t>
                            </w:r>
                          </w:p>
                          <w:p w:rsidR="00F168E1" w:rsidRPr="00553CCB" w:rsidRDefault="00F168E1" w:rsidP="00553CCB">
                            <w:pPr>
                              <w:pStyle w:val="NoSpacing"/>
                              <w:ind w:firstLine="720"/>
                              <w:rPr>
                                <w:rFonts w:ascii="Consolas" w:hAnsi="Consolas" w:cs="Consolas"/>
                                <w:sz w:val="18"/>
                              </w:rPr>
                            </w:pPr>
                            <w:r w:rsidRPr="00553CCB">
                              <w:rPr>
                                <w:rFonts w:ascii="Consolas" w:hAnsi="Consolas" w:cs="Consolas"/>
                                <w:sz w:val="18"/>
                              </w:rPr>
                              <w:tab/>
                            </w:r>
                            <w:r w:rsidRPr="00553CCB">
                              <w:rPr>
                                <w:rFonts w:ascii="Consolas" w:hAnsi="Consolas" w:cs="Consolas"/>
                                <w:sz w:val="18"/>
                              </w:rPr>
                              <w:tab/>
                              <w:t>…</w:t>
                            </w:r>
                          </w:p>
                          <w:p w:rsidR="00F168E1" w:rsidRPr="00553CCB" w:rsidRDefault="00F168E1" w:rsidP="00E95B7A">
                            <w:pPr>
                              <w:pStyle w:val="NoSpacing"/>
                              <w:ind w:firstLine="720"/>
                              <w:jc w:val="center"/>
                              <w:rPr>
                                <w:rFonts w:ascii="Consolas" w:hAnsi="Consolas" w:cs="Consolas"/>
                                <w:sz w:val="18"/>
                              </w:rPr>
                            </w:pPr>
                            <w:r w:rsidRPr="00553CCB">
                              <w:rPr>
                                <w:rFonts w:ascii="Consolas" w:hAnsi="Consolas" w:cs="Consolas"/>
                                <w:sz w:val="18"/>
                              </w:rPr>
                              <w:t>&lt;/</w:t>
                            </w:r>
                            <w:r w:rsidRPr="00553CCB">
                              <w:rPr>
                                <w:rFonts w:ascii="Consolas" w:hAnsi="Consolas" w:cs="Consolas"/>
                                <w:color w:val="92D050"/>
                                <w:sz w:val="18"/>
                              </w:rPr>
                              <w:t>headline</w:t>
                            </w:r>
                            <w:r w:rsidRPr="00553CCB">
                              <w:rPr>
                                <w:rFonts w:ascii="Consolas" w:hAnsi="Consolas" w:cs="Consolas"/>
                                <w:sz w:val="18"/>
                              </w:rPr>
                              <w:t>&gt;</w:t>
                            </w:r>
                          </w:p>
                          <w:p w:rsidR="00F168E1" w:rsidRPr="00553CCB" w:rsidRDefault="00F168E1" w:rsidP="00553CCB">
                            <w:pPr>
                              <w:pStyle w:val="NoSpacing"/>
                              <w:ind w:firstLine="720"/>
                              <w:rPr>
                                <w:rFonts w:ascii="Consolas" w:hAnsi="Consolas" w:cs="Consolas"/>
                                <w:sz w:val="18"/>
                              </w:rPr>
                            </w:pPr>
                            <w:r w:rsidRPr="00553CCB">
                              <w:rPr>
                                <w:rFonts w:ascii="Consolas" w:hAnsi="Consolas" w:cs="Consolas"/>
                                <w:sz w:val="18"/>
                              </w:rPr>
                              <w:tab/>
                              <w:t>&lt;</w:t>
                            </w:r>
                            <w:proofErr w:type="gramStart"/>
                            <w:r w:rsidRPr="00553CCB">
                              <w:rPr>
                                <w:rFonts w:ascii="Consolas" w:hAnsi="Consolas" w:cs="Consolas"/>
                                <w:color w:val="92D050"/>
                                <w:sz w:val="18"/>
                              </w:rPr>
                              <w:t>body</w:t>
                            </w:r>
                            <w:proofErr w:type="gramEnd"/>
                            <w:r w:rsidRPr="00553CCB">
                              <w:rPr>
                                <w:rFonts w:ascii="Consolas" w:hAnsi="Consolas" w:cs="Consolas"/>
                                <w:sz w:val="18"/>
                              </w:rPr>
                              <w:t xml:space="preserve">&gt; </w:t>
                            </w:r>
                          </w:p>
                          <w:p w:rsidR="00F168E1" w:rsidRPr="00553CCB" w:rsidRDefault="00F168E1" w:rsidP="00553CCB">
                            <w:pPr>
                              <w:pStyle w:val="NoSpacing"/>
                              <w:ind w:firstLine="720"/>
                              <w:rPr>
                                <w:rFonts w:ascii="Consolas" w:hAnsi="Consolas" w:cs="Consolas"/>
                                <w:sz w:val="18"/>
                              </w:rPr>
                            </w:pPr>
                            <w:r w:rsidRPr="00553CCB">
                              <w:rPr>
                                <w:rFonts w:ascii="Consolas" w:hAnsi="Consolas" w:cs="Consolas"/>
                                <w:sz w:val="18"/>
                              </w:rPr>
                              <w:tab/>
                            </w:r>
                            <w:r w:rsidRPr="00553CCB">
                              <w:rPr>
                                <w:rFonts w:ascii="Consolas" w:hAnsi="Consolas" w:cs="Consolas"/>
                                <w:sz w:val="18"/>
                              </w:rPr>
                              <w:tab/>
                              <w:t>…</w:t>
                            </w:r>
                          </w:p>
                          <w:p w:rsidR="00F168E1" w:rsidRPr="00553CCB" w:rsidRDefault="00F168E1" w:rsidP="00553CCB">
                            <w:pPr>
                              <w:pStyle w:val="NoSpacing"/>
                              <w:ind w:firstLine="720"/>
                              <w:rPr>
                                <w:rFonts w:ascii="Consolas" w:hAnsi="Consolas" w:cs="Consolas"/>
                                <w:sz w:val="18"/>
                              </w:rPr>
                            </w:pPr>
                            <w:r w:rsidRPr="00553CCB">
                              <w:rPr>
                                <w:rFonts w:ascii="Consolas" w:hAnsi="Consolas" w:cs="Consolas"/>
                                <w:sz w:val="18"/>
                              </w:rPr>
                              <w:tab/>
                              <w:t>&lt;/</w:t>
                            </w:r>
                            <w:r w:rsidRPr="00553CCB">
                              <w:rPr>
                                <w:rFonts w:ascii="Consolas" w:hAnsi="Consolas" w:cs="Consolas"/>
                                <w:color w:val="92D050"/>
                                <w:sz w:val="18"/>
                              </w:rPr>
                              <w:t>body</w:t>
                            </w:r>
                            <w:r w:rsidRPr="00553CCB">
                              <w:rPr>
                                <w:rFonts w:ascii="Consolas" w:hAnsi="Consolas" w:cs="Consolas"/>
                                <w:sz w:val="18"/>
                              </w:rPr>
                              <w:t>&gt;</w:t>
                            </w:r>
                          </w:p>
                          <w:p w:rsidR="00F168E1" w:rsidRPr="00553CCB" w:rsidRDefault="00F168E1" w:rsidP="00553CCB">
                            <w:pPr>
                              <w:pStyle w:val="NoSpacing"/>
                              <w:ind w:firstLine="720"/>
                              <w:rPr>
                                <w:rFonts w:ascii="Consolas" w:hAnsi="Consolas" w:cs="Consolas"/>
                                <w:sz w:val="18"/>
                              </w:rPr>
                            </w:pPr>
                            <w:r w:rsidRPr="00553CCB">
                              <w:rPr>
                                <w:rFonts w:ascii="Consolas" w:hAnsi="Consolas" w:cs="Consolas"/>
                                <w:sz w:val="18"/>
                              </w:rPr>
                              <w:t>&lt;/</w:t>
                            </w:r>
                            <w:r w:rsidRPr="00553CCB">
                              <w:rPr>
                                <w:rFonts w:ascii="Consolas" w:hAnsi="Consolas" w:cs="Consolas"/>
                                <w:color w:val="92D050"/>
                                <w:sz w:val="18"/>
                              </w:rPr>
                              <w:t>entry</w:t>
                            </w:r>
                            <w:r w:rsidRPr="00553CCB">
                              <w:rPr>
                                <w:rFonts w:ascii="Consolas" w:hAnsi="Consolas" w:cs="Consolas"/>
                                <w:sz w:val="18"/>
                              </w:rPr>
                              <w:t>&gt;</w:t>
                            </w:r>
                          </w:p>
                          <w:p w:rsidR="00F168E1" w:rsidRPr="00553CCB" w:rsidRDefault="00F168E1" w:rsidP="00553CCB">
                            <w:pPr>
                              <w:pStyle w:val="NoSpacing"/>
                              <w:rPr>
                                <w:rFonts w:ascii="Consolas" w:hAnsi="Consolas" w:cs="Consolas"/>
                                <w:color w:val="92D050"/>
                                <w:sz w:val="18"/>
                              </w:rPr>
                            </w:pPr>
                            <w:r w:rsidRPr="00553CCB">
                              <w:rPr>
                                <w:rFonts w:ascii="Consolas" w:hAnsi="Consolas" w:cs="Consolas"/>
                                <w:sz w:val="18"/>
                              </w:rPr>
                              <w:t>&lt;/</w:t>
                            </w:r>
                            <w:r w:rsidRPr="00553CCB">
                              <w:rPr>
                                <w:rFonts w:ascii="Consolas" w:hAnsi="Consolas" w:cs="Consolas"/>
                                <w:color w:val="92D050"/>
                                <w:sz w:val="18"/>
                              </w:rPr>
                              <w:t>news</w:t>
                            </w:r>
                            <w:r w:rsidRPr="00553CCB">
                              <w:rPr>
                                <w:rFonts w:ascii="Consolas" w:hAnsi="Consolas" w:cs="Consolas"/>
                                <w:sz w:val="18"/>
                              </w:rPr>
                              <w:t>&gt;</w:t>
                            </w:r>
                          </w:p>
                          <w:p w:rsidR="00F168E1" w:rsidRDefault="00F168E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70" style="position:absolute;left:0;text-align:left;margin-left:83.1pt;margin-top:7.45pt;width:280.9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hl0ewIAAEAFAAAOAAAAZHJzL2Uyb0RvYy54bWysVN9P2zAQfp+0/8Hy+0jS0gIVKaqKmCYh&#10;QMDEs+vYbTTb59luk+6v39lJU8S6l2kvyZ3vu5/+ztc3rVZkJ5yvwZS0OMspEYZDVZt1Sb+/3n25&#10;pMQHZiqmwIiS7oWnN/PPn64bOxMj2ICqhCMYxPhZY0u6CcHOsszzjdDMn4EVBo0SnGYBVbfOKsca&#10;jK5VNsrzadaAq6wDLrzH09vOSOcpvpSCh0cpvQhElRRrC+nr0ncVv9n8ms3WjtlNzfsy2D9UoVlt&#10;MOkQ6pYFRrau/iOUrrkDDzKccdAZSFlzkXrAbor8QzcvG2ZF6gWH4+0wJv//wvKH3ZMjdVXSMSWG&#10;abyiZxwaM2slyDiOp7F+hqgX++R6zaMYe22l0/GPXZA2jXQ/jFS0gXA8HE+mF8V0QglHWzEdX+aj&#10;SYyaHd2t8+GrAE2iUFKH6dMo2e7ehw56gMRsypAGQ40u8jzBDNzVSnU4ZTByLLgrMUlhr0Tn9ywk&#10;dopFjZJj4phYKkd2DNlR/Sj6wpRBZHSRGHhwKk45qXBw6rHRTSTeDY5dmX/NNqBTRjBhcNS1AXcq&#10;67FU2eEPXXe9xrZDu2q7a00cj0crqPZ41w66JfCW39U48XvmwxNzyHrcD9zk8IgfqQCHDL1EyQbc&#10;r1PnEY9kRCslDW5RSf3PLXOCEvXNIE2vivPzuHZJOZ9cjFBx7y2r9xaz1UvAqyjwzbA8iREf1EGU&#10;DvQbLvwiZkUTMxxzl5QHd1CWodtufDK4WCwSDFfNsnBvXiyPweOgI6Ne2zfmbE+7gIx9gMPGsdkH&#10;9nXY6GlgsQ0g60TN41z7K8A1TeTun5T4DrzXE+r48M1/AwAA//8DAFBLAwQUAAYACAAAACEAT5W9&#10;aOAAAAAKAQAADwAAAGRycy9kb3ducmV2LnhtbEyPTU+DQBCG7yb+h82YeLOLlEBLWRrT2HjwYERN&#10;etyyU0DZWcpuW/z3jie9zZt58n4U68n24oyj7xwpuJ9FIJBqZzpqFLy/be8WIHzQZHTvCBV8o4d1&#10;eX1V6Ny4C73iuQqNYBPyuVbQhjDkUvq6Rav9zA1I/Du40erAcmykGfWFzW0v4yhKpdUdcUKrB9y0&#10;WH9VJ6vg+dMck2b3+DLvsk32cUyequ1hrtTtzfSwAhFwCn8w/Nbn6lByp707kfGiZ52mMaN8JEsQ&#10;DGTxgsftFcRZvARZFvL/hPIHAAD//wMAUEsBAi0AFAAGAAgAAAAhALaDOJL+AAAA4QEAABMAAAAA&#10;AAAAAAAAAAAAAAAAAFtDb250ZW50X1R5cGVzXS54bWxQSwECLQAUAAYACAAAACEAOP0h/9YAAACU&#10;AQAACwAAAAAAAAAAAAAAAAAvAQAAX3JlbHMvLnJlbHNQSwECLQAUAAYACAAAACEAyXYZdHsCAABA&#10;BQAADgAAAAAAAAAAAAAAAAAuAgAAZHJzL2Uyb0RvYy54bWxQSwECLQAUAAYACAAAACEAT5W9aOAA&#10;AAAKAQAADwAAAAAAAAAAAAAAAADVBAAAZHJzL2Rvd25yZXYueG1sUEsFBgAAAAAEAAQA8wAAAOIF&#10;AAAAAA==&#10;" fillcolor="white [3201]" stroked="f" strokeweight="1pt">
                <v:textbox>
                  <w:txbxContent>
                    <w:p w:rsidR="00F168E1" w:rsidRPr="00553CCB" w:rsidRDefault="00F168E1" w:rsidP="00553CCB">
                      <w:pPr>
                        <w:pStyle w:val="NoSpacing"/>
                        <w:rPr>
                          <w:rFonts w:ascii="Consolas" w:hAnsi="Consolas" w:cs="Consolas"/>
                          <w:sz w:val="18"/>
                        </w:rPr>
                      </w:pPr>
                      <w:proofErr w:type="gramStart"/>
                      <w:r w:rsidRPr="00553CCB">
                        <w:rPr>
                          <w:rFonts w:ascii="Consolas" w:hAnsi="Consolas" w:cs="Consolas"/>
                          <w:sz w:val="18"/>
                        </w:rPr>
                        <w:t>&lt;?</w:t>
                      </w:r>
                      <w:r w:rsidRPr="00553CCB">
                        <w:rPr>
                          <w:rStyle w:val="pl-ent"/>
                          <w:rFonts w:ascii="Consolas" w:hAnsi="Consolas" w:cs="Consolas"/>
                          <w:color w:val="92D050"/>
                          <w:sz w:val="18"/>
                        </w:rPr>
                        <w:t>xml</w:t>
                      </w:r>
                      <w:proofErr w:type="gramEnd"/>
                      <w:r w:rsidRPr="00553CCB">
                        <w:rPr>
                          <w:rStyle w:val="pl-e"/>
                          <w:rFonts w:ascii="Consolas" w:hAnsi="Consolas" w:cs="Consolas"/>
                          <w:sz w:val="18"/>
                        </w:rPr>
                        <w:t xml:space="preserve"> </w:t>
                      </w:r>
                      <w:r w:rsidRPr="00553CCB">
                        <w:rPr>
                          <w:rStyle w:val="pl-e"/>
                          <w:rFonts w:ascii="Consolas" w:hAnsi="Consolas" w:cs="Consolas"/>
                          <w:color w:val="5F497A" w:themeColor="accent4" w:themeShade="BF"/>
                          <w:sz w:val="18"/>
                        </w:rPr>
                        <w:t>version</w:t>
                      </w:r>
                      <w:r w:rsidRPr="00553CCB">
                        <w:rPr>
                          <w:rFonts w:ascii="Consolas" w:hAnsi="Consolas" w:cs="Consolas"/>
                          <w:sz w:val="18"/>
                        </w:rPr>
                        <w:t>=</w:t>
                      </w:r>
                      <w:r w:rsidRPr="00553CCB">
                        <w:rPr>
                          <w:rStyle w:val="pl-pds"/>
                          <w:rFonts w:ascii="Consolas" w:hAnsi="Consolas" w:cs="Consolas"/>
                          <w:color w:val="F79646" w:themeColor="accent6"/>
                          <w:sz w:val="18"/>
                        </w:rPr>
                        <w:t>'</w:t>
                      </w:r>
                      <w:r w:rsidRPr="00553CCB">
                        <w:rPr>
                          <w:rStyle w:val="pl-s1"/>
                          <w:rFonts w:ascii="Consolas" w:hAnsi="Consolas" w:cs="Consolas"/>
                          <w:color w:val="F79646" w:themeColor="accent6"/>
                          <w:sz w:val="18"/>
                        </w:rPr>
                        <w:t>1.0</w:t>
                      </w:r>
                      <w:r w:rsidRPr="00553CCB">
                        <w:rPr>
                          <w:rStyle w:val="pl-pds"/>
                          <w:rFonts w:ascii="Consolas" w:hAnsi="Consolas" w:cs="Consolas"/>
                          <w:color w:val="F79646" w:themeColor="accent6"/>
                          <w:sz w:val="18"/>
                        </w:rPr>
                        <w:t>'</w:t>
                      </w:r>
                      <w:r w:rsidRPr="00553CCB">
                        <w:rPr>
                          <w:rStyle w:val="pl-e"/>
                          <w:rFonts w:ascii="Consolas" w:hAnsi="Consolas" w:cs="Consolas"/>
                          <w:color w:val="F79646" w:themeColor="accent6"/>
                          <w:sz w:val="18"/>
                        </w:rPr>
                        <w:t xml:space="preserve"> </w:t>
                      </w:r>
                      <w:r w:rsidRPr="00E95B7A">
                        <w:rPr>
                          <w:rStyle w:val="pl-e"/>
                          <w:rFonts w:ascii="Consolas" w:hAnsi="Consolas" w:cs="Consolas"/>
                          <w:color w:val="5F497A" w:themeColor="accent4" w:themeShade="BF"/>
                          <w:sz w:val="18"/>
                        </w:rPr>
                        <w:t>encoding</w:t>
                      </w:r>
                      <w:r w:rsidRPr="00E95B7A">
                        <w:rPr>
                          <w:rFonts w:ascii="Consolas" w:hAnsi="Consolas" w:cs="Consolas"/>
                          <w:color w:val="5F497A" w:themeColor="accent4" w:themeShade="BF"/>
                          <w:sz w:val="18"/>
                        </w:rPr>
                        <w:t>=</w:t>
                      </w:r>
                      <w:r w:rsidRPr="00553CCB">
                        <w:rPr>
                          <w:rStyle w:val="pl-pds"/>
                          <w:rFonts w:ascii="Consolas" w:hAnsi="Consolas" w:cs="Consolas"/>
                          <w:color w:val="F79646" w:themeColor="accent6"/>
                          <w:sz w:val="18"/>
                        </w:rPr>
                        <w:t>'</w:t>
                      </w:r>
                      <w:r w:rsidRPr="00553CCB">
                        <w:rPr>
                          <w:rStyle w:val="pl-s1"/>
                          <w:rFonts w:ascii="Consolas" w:hAnsi="Consolas" w:cs="Consolas"/>
                          <w:color w:val="F79646" w:themeColor="accent6"/>
                          <w:sz w:val="18"/>
                        </w:rPr>
                        <w:t>us-</w:t>
                      </w:r>
                      <w:proofErr w:type="spellStart"/>
                      <w:r w:rsidRPr="00553CCB">
                        <w:rPr>
                          <w:rStyle w:val="pl-s1"/>
                          <w:rFonts w:ascii="Consolas" w:hAnsi="Consolas" w:cs="Consolas"/>
                          <w:color w:val="F79646" w:themeColor="accent6"/>
                          <w:sz w:val="18"/>
                        </w:rPr>
                        <w:t>ascii</w:t>
                      </w:r>
                      <w:proofErr w:type="spellEnd"/>
                      <w:r>
                        <w:rPr>
                          <w:rStyle w:val="pl-pds"/>
                          <w:rFonts w:ascii="Consolas" w:hAnsi="Consolas" w:cs="Consolas"/>
                          <w:color w:val="F79646" w:themeColor="accent6"/>
                          <w:sz w:val="18"/>
                        </w:rPr>
                        <w:t>'</w:t>
                      </w:r>
                      <w:r w:rsidRPr="00553CCB">
                        <w:rPr>
                          <w:rFonts w:ascii="Consolas" w:hAnsi="Consolas" w:cs="Consolas"/>
                          <w:sz w:val="18"/>
                        </w:rPr>
                        <w:t>?&gt;</w:t>
                      </w:r>
                    </w:p>
                    <w:p w:rsidR="00F168E1" w:rsidRPr="00553CCB" w:rsidRDefault="00F168E1" w:rsidP="00553CCB">
                      <w:pPr>
                        <w:pStyle w:val="NoSpacing"/>
                        <w:rPr>
                          <w:rFonts w:ascii="Consolas" w:hAnsi="Consolas" w:cs="Consolas"/>
                          <w:color w:val="92D050"/>
                          <w:sz w:val="18"/>
                        </w:rPr>
                      </w:pPr>
                      <w:r w:rsidRPr="00553CCB">
                        <w:rPr>
                          <w:rFonts w:ascii="Consolas" w:hAnsi="Consolas" w:cs="Consolas"/>
                          <w:sz w:val="18"/>
                        </w:rPr>
                        <w:t>&lt;</w:t>
                      </w:r>
                      <w:proofErr w:type="gramStart"/>
                      <w:r w:rsidRPr="00553CCB">
                        <w:rPr>
                          <w:rFonts w:ascii="Consolas" w:hAnsi="Consolas" w:cs="Consolas"/>
                          <w:color w:val="92D050"/>
                          <w:sz w:val="18"/>
                        </w:rPr>
                        <w:t>news</w:t>
                      </w:r>
                      <w:proofErr w:type="gramEnd"/>
                      <w:r w:rsidRPr="00553CCB">
                        <w:rPr>
                          <w:rFonts w:ascii="Consolas" w:hAnsi="Consolas" w:cs="Consolas"/>
                          <w:sz w:val="18"/>
                        </w:rPr>
                        <w:t xml:space="preserve">&gt; </w:t>
                      </w:r>
                    </w:p>
                    <w:p w:rsidR="00F168E1" w:rsidRPr="00553CCB" w:rsidRDefault="00F168E1" w:rsidP="00553CCB">
                      <w:pPr>
                        <w:pStyle w:val="NoSpacing"/>
                        <w:ind w:firstLine="720"/>
                        <w:rPr>
                          <w:rFonts w:ascii="Consolas" w:hAnsi="Consolas" w:cs="Consolas"/>
                          <w:sz w:val="18"/>
                        </w:rPr>
                      </w:pPr>
                      <w:r w:rsidRPr="00553CCB">
                        <w:rPr>
                          <w:rFonts w:ascii="Consolas" w:hAnsi="Consolas" w:cs="Consolas"/>
                          <w:sz w:val="18"/>
                        </w:rPr>
                        <w:t>&lt;</w:t>
                      </w:r>
                      <w:r w:rsidRPr="00553CCB">
                        <w:rPr>
                          <w:rFonts w:ascii="Consolas" w:hAnsi="Consolas" w:cs="Consolas"/>
                          <w:color w:val="92D050"/>
                          <w:sz w:val="18"/>
                        </w:rPr>
                        <w:t xml:space="preserve">entry </w:t>
                      </w:r>
                      <w:r w:rsidRPr="00E95B7A">
                        <w:rPr>
                          <w:rFonts w:ascii="Consolas" w:hAnsi="Consolas" w:cs="Consolas"/>
                          <w:color w:val="5F497A" w:themeColor="accent4" w:themeShade="BF"/>
                          <w:sz w:val="18"/>
                        </w:rPr>
                        <w:t>author=</w:t>
                      </w:r>
                      <w:r w:rsidRPr="00553CCB">
                        <w:rPr>
                          <w:rStyle w:val="pl-pds"/>
                          <w:rFonts w:ascii="Consolas" w:hAnsi="Consolas" w:cs="Consolas"/>
                          <w:color w:val="F79646" w:themeColor="accent6"/>
                          <w:sz w:val="18"/>
                        </w:rPr>
                        <w:t>''</w:t>
                      </w:r>
                      <w:r>
                        <w:rPr>
                          <w:rStyle w:val="pl-pds"/>
                          <w:rFonts w:ascii="Consolas" w:hAnsi="Consolas" w:cs="Consolas"/>
                          <w:color w:val="F79646" w:themeColor="accent6"/>
                          <w:sz w:val="18"/>
                        </w:rPr>
                        <w:t>…</w:t>
                      </w:r>
                      <w:r w:rsidRPr="00553CCB">
                        <w:rPr>
                          <w:rStyle w:val="pl-pds"/>
                          <w:rFonts w:ascii="Consolas" w:hAnsi="Consolas" w:cs="Consolas"/>
                          <w:color w:val="F79646" w:themeColor="accent6"/>
                          <w:sz w:val="18"/>
                        </w:rPr>
                        <w:t>''</w:t>
                      </w:r>
                      <w:r w:rsidRPr="00553CCB">
                        <w:rPr>
                          <w:rFonts w:ascii="Consolas" w:hAnsi="Consolas" w:cs="Consolas"/>
                          <w:sz w:val="18"/>
                        </w:rPr>
                        <w:t xml:space="preserve"> </w:t>
                      </w:r>
                      <w:proofErr w:type="spellStart"/>
                      <w:r w:rsidRPr="00E95B7A">
                        <w:rPr>
                          <w:rFonts w:ascii="Consolas" w:hAnsi="Consolas" w:cs="Consolas"/>
                          <w:color w:val="5F497A" w:themeColor="accent4" w:themeShade="BF"/>
                          <w:sz w:val="18"/>
                        </w:rPr>
                        <w:t>datetime</w:t>
                      </w:r>
                      <w:proofErr w:type="spellEnd"/>
                      <w:r w:rsidRPr="00E95B7A">
                        <w:rPr>
                          <w:rFonts w:ascii="Consolas" w:hAnsi="Consolas" w:cs="Consolas"/>
                          <w:color w:val="5F497A" w:themeColor="accent4" w:themeShade="BF"/>
                          <w:sz w:val="18"/>
                        </w:rPr>
                        <w:t>=</w:t>
                      </w:r>
                      <w:r w:rsidRPr="00553CCB">
                        <w:rPr>
                          <w:rStyle w:val="pl-pds"/>
                          <w:rFonts w:ascii="Consolas" w:hAnsi="Consolas" w:cs="Consolas"/>
                          <w:color w:val="F79646" w:themeColor="accent6"/>
                          <w:sz w:val="18"/>
                        </w:rPr>
                        <w:t>''</w:t>
                      </w:r>
                      <w:r>
                        <w:rPr>
                          <w:rStyle w:val="pl-pds"/>
                          <w:rFonts w:ascii="Consolas" w:hAnsi="Consolas" w:cs="Consolas"/>
                          <w:color w:val="F79646" w:themeColor="accent6"/>
                          <w:sz w:val="18"/>
                        </w:rPr>
                        <w:t>…</w:t>
                      </w:r>
                      <w:r w:rsidRPr="00553CCB">
                        <w:rPr>
                          <w:rStyle w:val="pl-pds"/>
                          <w:rFonts w:ascii="Consolas" w:hAnsi="Consolas" w:cs="Consolas"/>
                          <w:color w:val="F79646" w:themeColor="accent6"/>
                          <w:sz w:val="18"/>
                        </w:rPr>
                        <w:t>''</w:t>
                      </w:r>
                      <w:r w:rsidRPr="00553CCB">
                        <w:rPr>
                          <w:rFonts w:ascii="Consolas" w:hAnsi="Consolas" w:cs="Consolas"/>
                          <w:sz w:val="18"/>
                        </w:rPr>
                        <w:t xml:space="preserve"> </w:t>
                      </w:r>
                      <w:proofErr w:type="spellStart"/>
                      <w:proofErr w:type="gramStart"/>
                      <w:r w:rsidRPr="00E95B7A">
                        <w:rPr>
                          <w:rFonts w:ascii="Consolas" w:hAnsi="Consolas" w:cs="Consolas"/>
                          <w:color w:val="5F497A" w:themeColor="accent4" w:themeShade="BF"/>
                          <w:sz w:val="18"/>
                        </w:rPr>
                        <w:t>url</w:t>
                      </w:r>
                      <w:proofErr w:type="spellEnd"/>
                      <w:proofErr w:type="gramEnd"/>
                      <w:r w:rsidRPr="00E95B7A">
                        <w:rPr>
                          <w:rFonts w:ascii="Consolas" w:hAnsi="Consolas" w:cs="Consolas"/>
                          <w:color w:val="5F497A" w:themeColor="accent4" w:themeShade="BF"/>
                          <w:sz w:val="18"/>
                        </w:rPr>
                        <w:t>=</w:t>
                      </w:r>
                      <w:r w:rsidRPr="00553CCB">
                        <w:rPr>
                          <w:rStyle w:val="pl-pds"/>
                          <w:rFonts w:ascii="Consolas" w:hAnsi="Consolas" w:cs="Consolas"/>
                          <w:color w:val="F79646" w:themeColor="accent6"/>
                          <w:sz w:val="18"/>
                        </w:rPr>
                        <w:t>''</w:t>
                      </w:r>
                      <w:r w:rsidRPr="00553CCB">
                        <w:rPr>
                          <w:rFonts w:ascii="Consolas" w:hAnsi="Consolas" w:cs="Consolas"/>
                          <w:color w:val="FFC000"/>
                          <w:sz w:val="18"/>
                        </w:rPr>
                        <w:t>…</w:t>
                      </w:r>
                      <w:r w:rsidRPr="00553CCB">
                        <w:rPr>
                          <w:rStyle w:val="pl-pds"/>
                          <w:rFonts w:ascii="Consolas" w:hAnsi="Consolas" w:cs="Consolas"/>
                          <w:color w:val="F79646" w:themeColor="accent6"/>
                          <w:sz w:val="18"/>
                        </w:rPr>
                        <w:t>''</w:t>
                      </w:r>
                      <w:r w:rsidRPr="00553CCB">
                        <w:rPr>
                          <w:rStyle w:val="pl-pds"/>
                          <w:rFonts w:ascii="Consolas" w:hAnsi="Consolas" w:cs="Consolas"/>
                          <w:color w:val="000000" w:themeColor="text1"/>
                          <w:sz w:val="18"/>
                        </w:rPr>
                        <w:t>&gt;</w:t>
                      </w:r>
                      <w:r w:rsidRPr="00553CCB">
                        <w:rPr>
                          <w:rFonts w:ascii="Consolas" w:hAnsi="Consolas" w:cs="Consolas"/>
                          <w:sz w:val="18"/>
                        </w:rPr>
                        <w:t xml:space="preserve"> </w:t>
                      </w:r>
                    </w:p>
                    <w:p w:rsidR="00F168E1" w:rsidRPr="00553CCB" w:rsidRDefault="00F168E1" w:rsidP="00553CCB">
                      <w:pPr>
                        <w:pStyle w:val="NoSpacing"/>
                        <w:ind w:firstLine="720"/>
                        <w:rPr>
                          <w:rFonts w:ascii="Consolas" w:hAnsi="Consolas" w:cs="Consolas"/>
                          <w:sz w:val="18"/>
                        </w:rPr>
                      </w:pPr>
                      <w:r w:rsidRPr="00553CCB">
                        <w:rPr>
                          <w:rFonts w:ascii="Consolas" w:hAnsi="Consolas" w:cs="Consolas"/>
                          <w:sz w:val="18"/>
                        </w:rPr>
                        <w:tab/>
                        <w:t>&lt;</w:t>
                      </w:r>
                      <w:proofErr w:type="gramStart"/>
                      <w:r w:rsidRPr="00553CCB">
                        <w:rPr>
                          <w:rFonts w:ascii="Consolas" w:hAnsi="Consolas" w:cs="Consolas"/>
                          <w:color w:val="92D050"/>
                          <w:sz w:val="18"/>
                        </w:rPr>
                        <w:t>headline</w:t>
                      </w:r>
                      <w:proofErr w:type="gramEnd"/>
                      <w:r w:rsidRPr="00553CCB">
                        <w:rPr>
                          <w:rFonts w:ascii="Consolas" w:hAnsi="Consolas" w:cs="Consolas"/>
                          <w:sz w:val="18"/>
                        </w:rPr>
                        <w:t xml:space="preserve">&gt; </w:t>
                      </w:r>
                    </w:p>
                    <w:p w:rsidR="00F168E1" w:rsidRPr="00553CCB" w:rsidRDefault="00F168E1" w:rsidP="00553CCB">
                      <w:pPr>
                        <w:pStyle w:val="NoSpacing"/>
                        <w:ind w:firstLine="720"/>
                        <w:rPr>
                          <w:rFonts w:ascii="Consolas" w:hAnsi="Consolas" w:cs="Consolas"/>
                          <w:sz w:val="18"/>
                        </w:rPr>
                      </w:pPr>
                      <w:r w:rsidRPr="00553CCB">
                        <w:rPr>
                          <w:rFonts w:ascii="Consolas" w:hAnsi="Consolas" w:cs="Consolas"/>
                          <w:sz w:val="18"/>
                        </w:rPr>
                        <w:tab/>
                      </w:r>
                      <w:r w:rsidRPr="00553CCB">
                        <w:rPr>
                          <w:rFonts w:ascii="Consolas" w:hAnsi="Consolas" w:cs="Consolas"/>
                          <w:sz w:val="18"/>
                        </w:rPr>
                        <w:tab/>
                        <w:t>…</w:t>
                      </w:r>
                    </w:p>
                    <w:p w:rsidR="00F168E1" w:rsidRPr="00553CCB" w:rsidRDefault="00F168E1" w:rsidP="00E95B7A">
                      <w:pPr>
                        <w:pStyle w:val="NoSpacing"/>
                        <w:ind w:firstLine="720"/>
                        <w:jc w:val="center"/>
                        <w:rPr>
                          <w:rFonts w:ascii="Consolas" w:hAnsi="Consolas" w:cs="Consolas"/>
                          <w:sz w:val="18"/>
                        </w:rPr>
                      </w:pPr>
                      <w:r w:rsidRPr="00553CCB">
                        <w:rPr>
                          <w:rFonts w:ascii="Consolas" w:hAnsi="Consolas" w:cs="Consolas"/>
                          <w:sz w:val="18"/>
                        </w:rPr>
                        <w:t>&lt;/</w:t>
                      </w:r>
                      <w:r w:rsidRPr="00553CCB">
                        <w:rPr>
                          <w:rFonts w:ascii="Consolas" w:hAnsi="Consolas" w:cs="Consolas"/>
                          <w:color w:val="92D050"/>
                          <w:sz w:val="18"/>
                        </w:rPr>
                        <w:t>headline</w:t>
                      </w:r>
                      <w:r w:rsidRPr="00553CCB">
                        <w:rPr>
                          <w:rFonts w:ascii="Consolas" w:hAnsi="Consolas" w:cs="Consolas"/>
                          <w:sz w:val="18"/>
                        </w:rPr>
                        <w:t>&gt;</w:t>
                      </w:r>
                    </w:p>
                    <w:p w:rsidR="00F168E1" w:rsidRPr="00553CCB" w:rsidRDefault="00F168E1" w:rsidP="00553CCB">
                      <w:pPr>
                        <w:pStyle w:val="NoSpacing"/>
                        <w:ind w:firstLine="720"/>
                        <w:rPr>
                          <w:rFonts w:ascii="Consolas" w:hAnsi="Consolas" w:cs="Consolas"/>
                          <w:sz w:val="18"/>
                        </w:rPr>
                      </w:pPr>
                      <w:r w:rsidRPr="00553CCB">
                        <w:rPr>
                          <w:rFonts w:ascii="Consolas" w:hAnsi="Consolas" w:cs="Consolas"/>
                          <w:sz w:val="18"/>
                        </w:rPr>
                        <w:tab/>
                        <w:t>&lt;</w:t>
                      </w:r>
                      <w:proofErr w:type="gramStart"/>
                      <w:r w:rsidRPr="00553CCB">
                        <w:rPr>
                          <w:rFonts w:ascii="Consolas" w:hAnsi="Consolas" w:cs="Consolas"/>
                          <w:color w:val="92D050"/>
                          <w:sz w:val="18"/>
                        </w:rPr>
                        <w:t>body</w:t>
                      </w:r>
                      <w:proofErr w:type="gramEnd"/>
                      <w:r w:rsidRPr="00553CCB">
                        <w:rPr>
                          <w:rFonts w:ascii="Consolas" w:hAnsi="Consolas" w:cs="Consolas"/>
                          <w:sz w:val="18"/>
                        </w:rPr>
                        <w:t xml:space="preserve">&gt; </w:t>
                      </w:r>
                    </w:p>
                    <w:p w:rsidR="00F168E1" w:rsidRPr="00553CCB" w:rsidRDefault="00F168E1" w:rsidP="00553CCB">
                      <w:pPr>
                        <w:pStyle w:val="NoSpacing"/>
                        <w:ind w:firstLine="720"/>
                        <w:rPr>
                          <w:rFonts w:ascii="Consolas" w:hAnsi="Consolas" w:cs="Consolas"/>
                          <w:sz w:val="18"/>
                        </w:rPr>
                      </w:pPr>
                      <w:r w:rsidRPr="00553CCB">
                        <w:rPr>
                          <w:rFonts w:ascii="Consolas" w:hAnsi="Consolas" w:cs="Consolas"/>
                          <w:sz w:val="18"/>
                        </w:rPr>
                        <w:tab/>
                      </w:r>
                      <w:r w:rsidRPr="00553CCB">
                        <w:rPr>
                          <w:rFonts w:ascii="Consolas" w:hAnsi="Consolas" w:cs="Consolas"/>
                          <w:sz w:val="18"/>
                        </w:rPr>
                        <w:tab/>
                        <w:t>…</w:t>
                      </w:r>
                    </w:p>
                    <w:p w:rsidR="00F168E1" w:rsidRPr="00553CCB" w:rsidRDefault="00F168E1" w:rsidP="00553CCB">
                      <w:pPr>
                        <w:pStyle w:val="NoSpacing"/>
                        <w:ind w:firstLine="720"/>
                        <w:rPr>
                          <w:rFonts w:ascii="Consolas" w:hAnsi="Consolas" w:cs="Consolas"/>
                          <w:sz w:val="18"/>
                        </w:rPr>
                      </w:pPr>
                      <w:r w:rsidRPr="00553CCB">
                        <w:rPr>
                          <w:rFonts w:ascii="Consolas" w:hAnsi="Consolas" w:cs="Consolas"/>
                          <w:sz w:val="18"/>
                        </w:rPr>
                        <w:tab/>
                        <w:t>&lt;/</w:t>
                      </w:r>
                      <w:r w:rsidRPr="00553CCB">
                        <w:rPr>
                          <w:rFonts w:ascii="Consolas" w:hAnsi="Consolas" w:cs="Consolas"/>
                          <w:color w:val="92D050"/>
                          <w:sz w:val="18"/>
                        </w:rPr>
                        <w:t>body</w:t>
                      </w:r>
                      <w:r w:rsidRPr="00553CCB">
                        <w:rPr>
                          <w:rFonts w:ascii="Consolas" w:hAnsi="Consolas" w:cs="Consolas"/>
                          <w:sz w:val="18"/>
                        </w:rPr>
                        <w:t>&gt;</w:t>
                      </w:r>
                    </w:p>
                    <w:p w:rsidR="00F168E1" w:rsidRPr="00553CCB" w:rsidRDefault="00F168E1" w:rsidP="00553CCB">
                      <w:pPr>
                        <w:pStyle w:val="NoSpacing"/>
                        <w:ind w:firstLine="720"/>
                        <w:rPr>
                          <w:rFonts w:ascii="Consolas" w:hAnsi="Consolas" w:cs="Consolas"/>
                          <w:sz w:val="18"/>
                        </w:rPr>
                      </w:pPr>
                      <w:r w:rsidRPr="00553CCB">
                        <w:rPr>
                          <w:rFonts w:ascii="Consolas" w:hAnsi="Consolas" w:cs="Consolas"/>
                          <w:sz w:val="18"/>
                        </w:rPr>
                        <w:t>&lt;/</w:t>
                      </w:r>
                      <w:r w:rsidRPr="00553CCB">
                        <w:rPr>
                          <w:rFonts w:ascii="Consolas" w:hAnsi="Consolas" w:cs="Consolas"/>
                          <w:color w:val="92D050"/>
                          <w:sz w:val="18"/>
                        </w:rPr>
                        <w:t>entry</w:t>
                      </w:r>
                      <w:r w:rsidRPr="00553CCB">
                        <w:rPr>
                          <w:rFonts w:ascii="Consolas" w:hAnsi="Consolas" w:cs="Consolas"/>
                          <w:sz w:val="18"/>
                        </w:rPr>
                        <w:t>&gt;</w:t>
                      </w:r>
                    </w:p>
                    <w:p w:rsidR="00F168E1" w:rsidRPr="00553CCB" w:rsidRDefault="00F168E1" w:rsidP="00553CCB">
                      <w:pPr>
                        <w:pStyle w:val="NoSpacing"/>
                        <w:rPr>
                          <w:rFonts w:ascii="Consolas" w:hAnsi="Consolas" w:cs="Consolas"/>
                          <w:color w:val="92D050"/>
                          <w:sz w:val="18"/>
                        </w:rPr>
                      </w:pPr>
                      <w:r w:rsidRPr="00553CCB">
                        <w:rPr>
                          <w:rFonts w:ascii="Consolas" w:hAnsi="Consolas" w:cs="Consolas"/>
                          <w:sz w:val="18"/>
                        </w:rPr>
                        <w:t>&lt;/</w:t>
                      </w:r>
                      <w:r w:rsidRPr="00553CCB">
                        <w:rPr>
                          <w:rFonts w:ascii="Consolas" w:hAnsi="Consolas" w:cs="Consolas"/>
                          <w:color w:val="92D050"/>
                          <w:sz w:val="18"/>
                        </w:rPr>
                        <w:t>news</w:t>
                      </w:r>
                      <w:r w:rsidRPr="00553CCB">
                        <w:rPr>
                          <w:rFonts w:ascii="Consolas" w:hAnsi="Consolas" w:cs="Consolas"/>
                          <w:sz w:val="18"/>
                        </w:rPr>
                        <w:t>&gt;</w:t>
                      </w:r>
                    </w:p>
                    <w:p w:rsidR="00F168E1" w:rsidRDefault="00F168E1"/>
                  </w:txbxContent>
                </v:textbox>
              </v:rect>
            </w:pict>
          </mc:Fallback>
        </mc:AlternateContent>
      </w:r>
    </w:p>
    <w:p w:rsidR="008A47CE" w:rsidRPr="006F46A5" w:rsidRDefault="008A47CE" w:rsidP="000B239C">
      <w:pPr>
        <w:ind w:left="360"/>
        <w:jc w:val="both"/>
        <w:rPr>
          <w:rFonts w:asciiTheme="majorHAnsi" w:hAnsiTheme="majorHAnsi"/>
        </w:rPr>
      </w:pPr>
    </w:p>
    <w:p w:rsidR="008A47CE" w:rsidRPr="006F46A5" w:rsidRDefault="008A47CE" w:rsidP="000B239C">
      <w:pPr>
        <w:ind w:left="360"/>
        <w:jc w:val="both"/>
        <w:rPr>
          <w:rFonts w:asciiTheme="majorHAnsi" w:hAnsiTheme="majorHAnsi"/>
        </w:rPr>
      </w:pPr>
    </w:p>
    <w:p w:rsidR="003E5880" w:rsidRPr="006F46A5" w:rsidRDefault="003E5880" w:rsidP="000B239C">
      <w:pPr>
        <w:ind w:left="360"/>
        <w:jc w:val="both"/>
        <w:rPr>
          <w:rFonts w:asciiTheme="majorHAnsi" w:hAnsiTheme="majorHAnsi"/>
        </w:rPr>
      </w:pPr>
    </w:p>
    <w:p w:rsidR="003E5880" w:rsidRPr="006F46A5" w:rsidRDefault="003E5880" w:rsidP="000B239C">
      <w:pPr>
        <w:ind w:left="360"/>
        <w:jc w:val="both"/>
        <w:rPr>
          <w:rFonts w:asciiTheme="majorHAnsi" w:hAnsiTheme="majorHAnsi"/>
        </w:rPr>
      </w:pPr>
    </w:p>
    <w:p w:rsidR="00377086" w:rsidRPr="006F46A5" w:rsidRDefault="00377086" w:rsidP="000B239C">
      <w:pPr>
        <w:ind w:left="360"/>
        <w:jc w:val="both"/>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661312" behindDoc="0" locked="0" layoutInCell="1" allowOverlap="1" wp14:anchorId="2C44C896" wp14:editId="65CFF62F">
                <wp:simplePos x="0" y="0"/>
                <wp:positionH relativeFrom="column">
                  <wp:posOffset>1315720</wp:posOffset>
                </wp:positionH>
                <wp:positionV relativeFrom="paragraph">
                  <wp:posOffset>92075</wp:posOffset>
                </wp:positionV>
                <wp:extent cx="2471420" cy="140335"/>
                <wp:effectExtent l="0" t="0" r="5080" b="0"/>
                <wp:wrapNone/>
                <wp:docPr id="1" name="Text Box 1"/>
                <wp:cNvGraphicFramePr/>
                <a:graphic xmlns:a="http://schemas.openxmlformats.org/drawingml/2006/main">
                  <a:graphicData uri="http://schemas.microsoft.com/office/word/2010/wordprocessingShape">
                    <wps:wsp>
                      <wps:cNvSpPr txBox="1"/>
                      <wps:spPr>
                        <a:xfrm>
                          <a:off x="0" y="0"/>
                          <a:ext cx="2471420" cy="140335"/>
                        </a:xfrm>
                        <a:prstGeom prst="rect">
                          <a:avLst/>
                        </a:prstGeom>
                        <a:solidFill>
                          <a:prstClr val="white"/>
                        </a:solidFill>
                        <a:ln>
                          <a:noFill/>
                        </a:ln>
                        <a:effectLst/>
                      </wps:spPr>
                      <wps:txbx>
                        <w:txbxContent>
                          <w:p w:rsidR="00F168E1" w:rsidRPr="00E95B7A" w:rsidRDefault="00F168E1" w:rsidP="00E95B7A">
                            <w:pPr>
                              <w:pStyle w:val="Caption"/>
                              <w:jc w:val="center"/>
                              <w:rPr>
                                <w:rFonts w:asciiTheme="majorHAnsi" w:hAnsiTheme="majorHAnsi"/>
                                <w:noProof/>
                                <w:color w:val="auto"/>
                              </w:rPr>
                            </w:pPr>
                            <w:bookmarkStart w:id="42" w:name="_Toc416103198"/>
                            <w:proofErr w:type="gramStart"/>
                            <w:r w:rsidRPr="00E95B7A">
                              <w:rPr>
                                <w:color w:val="auto"/>
                              </w:rPr>
                              <w:t xml:space="preserve">Figure </w:t>
                            </w:r>
                            <w:proofErr w:type="gramEnd"/>
                            <w:r>
                              <w:rPr>
                                <w:color w:val="auto"/>
                              </w:rPr>
                              <w:fldChar w:fldCharType="begin"/>
                            </w:r>
                            <w:r>
                              <w:rPr>
                                <w:color w:val="auto"/>
                              </w:rPr>
                              <w:instrText xml:space="preserve"> STYLEREF 1 \s </w:instrText>
                            </w:r>
                            <w:r>
                              <w:rPr>
                                <w:color w:val="auto"/>
                              </w:rPr>
                              <w:fldChar w:fldCharType="separate"/>
                            </w:r>
                            <w:r>
                              <w:rPr>
                                <w:noProof/>
                                <w:color w:val="auto"/>
                              </w:rPr>
                              <w:t>4</w:t>
                            </w:r>
                            <w:r>
                              <w:rPr>
                                <w:color w:val="auto"/>
                              </w:rPr>
                              <w:fldChar w:fldCharType="end"/>
                            </w:r>
                            <w:proofErr w:type="gramStart"/>
                            <w:r>
                              <w:rPr>
                                <w:color w:val="auto"/>
                              </w:rPr>
                              <w:t>.</w:t>
                            </w:r>
                            <w:proofErr w:type="gramEnd"/>
                            <w:r>
                              <w:rPr>
                                <w:color w:val="auto"/>
                              </w:rPr>
                              <w:fldChar w:fldCharType="begin"/>
                            </w:r>
                            <w:r>
                              <w:rPr>
                                <w:color w:val="auto"/>
                              </w:rPr>
                              <w:instrText xml:space="preserve"> SEQ Figure \* ARABIC \s 1 </w:instrText>
                            </w:r>
                            <w:r>
                              <w:rPr>
                                <w:color w:val="auto"/>
                              </w:rPr>
                              <w:fldChar w:fldCharType="separate"/>
                            </w:r>
                            <w:r>
                              <w:rPr>
                                <w:noProof/>
                                <w:color w:val="auto"/>
                              </w:rPr>
                              <w:t>2</w:t>
                            </w:r>
                            <w:r>
                              <w:rPr>
                                <w:color w:val="auto"/>
                              </w:rPr>
                              <w:fldChar w:fldCharType="end"/>
                            </w:r>
                            <w:r>
                              <w:rPr>
                                <w:color w:val="auto"/>
                              </w:rPr>
                              <w:t xml:space="preserve"> – XML Format for Scrapped News Articles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71" type="#_x0000_t202" style="position:absolute;left:0;text-align:left;margin-left:103.6pt;margin-top:7.25pt;width:194.6pt;height:1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VDtNAIAAHYEAAAOAAAAZHJzL2Uyb0RvYy54bWysVE2P2yAQvVfqf0DcG+erH4rirNKsUlWK&#10;dldKqj0TDDESMBRI7PTXd8B2tt32VPVChpnxDO+9mSzvWqPJRfigwJZ0MhpTIiyHStlTSb8dtu8+&#10;URIisxXTYEVJryLQu9XbN8vGLcQUatCV8ASL2LBoXEnrGN2iKAKvhWFhBE5YDErwhkW8+lNRedZg&#10;daOL6Xj8oWjAV84DFyGg974L0lWuL6Xg8VHKICLRJcW3xXz6fB7TWayWbHHyzNWK989g//AKw5TF&#10;prdS9ywycvbqj1JGcQ8BZBxxMAVIqbjIGBDNZPwKzb5mTmQsSE5wN5rC/yvLHy5PnqgKtaPEMoMS&#10;HUQbyWdoySSx07iwwKS9w7TYojtl9v6AzgS6ld6kX4RDMI48X2/cpmIcndP5x8l8iiGOscl8PJu9&#10;T2WKl6+dD/GLAEOSUVKP2mVK2WUXYpc6pKRmAbSqtkrrdEmBjfbkwlDnplZR9MV/y9I25VpIX3UF&#10;O4/Ig9J3SYA7YMmK7bHN9MxuqI9QXZEMD90wBce3CtvvWIhPzOP0IEjciPiIh9TQlBR6i5Ia/I+/&#10;+VM+iopRShqcxpKG72fmBSX6q0W50+gOhh+M42DYs9kAAkcJ8TXZxA981IMpPZhnXJR16oIhZjn2&#10;KmkczE3sdgIXjYv1OifhgDoWd3bveCo90Hxon5l3vUgR5X2AYU7Z4pVWXW5H+vocQaosZCK2YxEH&#10;IF1wuPMo9IuYtufXe856+btY/QQAAP//AwBQSwMEFAAGAAgAAAAhAKkLUfnfAAAACQEAAA8AAABk&#10;cnMvZG93bnJldi54bWxMj8FOwzAQRO9I/IO1SFwQdQitgRCngpbe4NBS9byNTRIRr6PYadK/ZznB&#10;cTVPM2/z5eRacbJ9aDxpuJslICyV3jRUadh/bm4fQYSIZLD1ZDWcbYBlcXmRY2b8SFt72sVKcAmF&#10;DDXUMXaZlKGsrcMw850lzr587zDy2VfS9DhyuWtlmiRKOmyIF2rs7Kq25fducBrUuh/GLa1u1vu3&#10;d/zoqvTwej5ofX01vTyDiHaKfzD86rM6FOx09AOZIFoNafKQMsrBfAGCgcWTmoM4arhXCmSRy/8f&#10;FD8AAAD//wMAUEsBAi0AFAAGAAgAAAAhALaDOJL+AAAA4QEAABMAAAAAAAAAAAAAAAAAAAAAAFtD&#10;b250ZW50X1R5cGVzXS54bWxQSwECLQAUAAYACAAAACEAOP0h/9YAAACUAQAACwAAAAAAAAAAAAAA&#10;AAAvAQAAX3JlbHMvLnJlbHNQSwECLQAUAAYACAAAACEAVwVQ7TQCAAB2BAAADgAAAAAAAAAAAAAA&#10;AAAuAgAAZHJzL2Uyb0RvYy54bWxQSwECLQAUAAYACAAAACEAqQtR+d8AAAAJAQAADwAAAAAAAAAA&#10;AAAAAACOBAAAZHJzL2Rvd25yZXYueG1sUEsFBgAAAAAEAAQA8wAAAJoFAAAAAA==&#10;" stroked="f">
                <v:textbox inset="0,0,0,0">
                  <w:txbxContent>
                    <w:p w:rsidR="00F168E1" w:rsidRPr="00E95B7A" w:rsidRDefault="00F168E1" w:rsidP="00E95B7A">
                      <w:pPr>
                        <w:pStyle w:val="Caption"/>
                        <w:jc w:val="center"/>
                        <w:rPr>
                          <w:rFonts w:asciiTheme="majorHAnsi" w:hAnsiTheme="majorHAnsi"/>
                          <w:noProof/>
                          <w:color w:val="auto"/>
                        </w:rPr>
                      </w:pPr>
                      <w:bookmarkStart w:id="43" w:name="_Toc416103198"/>
                      <w:proofErr w:type="gramStart"/>
                      <w:r w:rsidRPr="00E95B7A">
                        <w:rPr>
                          <w:color w:val="auto"/>
                        </w:rPr>
                        <w:t xml:space="preserve">Figure </w:t>
                      </w:r>
                      <w:proofErr w:type="gramEnd"/>
                      <w:r>
                        <w:rPr>
                          <w:color w:val="auto"/>
                        </w:rPr>
                        <w:fldChar w:fldCharType="begin"/>
                      </w:r>
                      <w:r>
                        <w:rPr>
                          <w:color w:val="auto"/>
                        </w:rPr>
                        <w:instrText xml:space="preserve"> STYLEREF 1 \s </w:instrText>
                      </w:r>
                      <w:r>
                        <w:rPr>
                          <w:color w:val="auto"/>
                        </w:rPr>
                        <w:fldChar w:fldCharType="separate"/>
                      </w:r>
                      <w:r>
                        <w:rPr>
                          <w:noProof/>
                          <w:color w:val="auto"/>
                        </w:rPr>
                        <w:t>4</w:t>
                      </w:r>
                      <w:r>
                        <w:rPr>
                          <w:color w:val="auto"/>
                        </w:rPr>
                        <w:fldChar w:fldCharType="end"/>
                      </w:r>
                      <w:proofErr w:type="gramStart"/>
                      <w:r>
                        <w:rPr>
                          <w:color w:val="auto"/>
                        </w:rPr>
                        <w:t>.</w:t>
                      </w:r>
                      <w:proofErr w:type="gramEnd"/>
                      <w:r>
                        <w:rPr>
                          <w:color w:val="auto"/>
                        </w:rPr>
                        <w:fldChar w:fldCharType="begin"/>
                      </w:r>
                      <w:r>
                        <w:rPr>
                          <w:color w:val="auto"/>
                        </w:rPr>
                        <w:instrText xml:space="preserve"> SEQ Figure \* ARABIC \s 1 </w:instrText>
                      </w:r>
                      <w:r>
                        <w:rPr>
                          <w:color w:val="auto"/>
                        </w:rPr>
                        <w:fldChar w:fldCharType="separate"/>
                      </w:r>
                      <w:r>
                        <w:rPr>
                          <w:noProof/>
                          <w:color w:val="auto"/>
                        </w:rPr>
                        <w:t>2</w:t>
                      </w:r>
                      <w:r>
                        <w:rPr>
                          <w:color w:val="auto"/>
                        </w:rPr>
                        <w:fldChar w:fldCharType="end"/>
                      </w:r>
                      <w:r>
                        <w:rPr>
                          <w:color w:val="auto"/>
                        </w:rPr>
                        <w:t xml:space="preserve"> – XML Format for Scrapped News Articles</w:t>
                      </w:r>
                      <w:bookmarkEnd w:id="43"/>
                    </w:p>
                  </w:txbxContent>
                </v:textbox>
              </v:shape>
            </w:pict>
          </mc:Fallback>
        </mc:AlternateContent>
      </w:r>
    </w:p>
    <w:p w:rsidR="00377086" w:rsidRPr="006F46A5" w:rsidRDefault="00377086" w:rsidP="000B239C">
      <w:pPr>
        <w:pStyle w:val="Heading4"/>
        <w:numPr>
          <w:ilvl w:val="3"/>
          <w:numId w:val="1"/>
        </w:numPr>
        <w:jc w:val="both"/>
        <w:rPr>
          <w:i w:val="0"/>
          <w:color w:val="auto"/>
        </w:rPr>
      </w:pPr>
      <w:r w:rsidRPr="006F46A5">
        <w:rPr>
          <w:i w:val="0"/>
          <w:color w:val="auto"/>
        </w:rPr>
        <w:t xml:space="preserve">Stock Price Data Acquisition </w:t>
      </w:r>
    </w:p>
    <w:p w:rsidR="003E5880" w:rsidRPr="006F46A5" w:rsidRDefault="00377086" w:rsidP="000B239C">
      <w:pPr>
        <w:jc w:val="both"/>
        <w:rPr>
          <w:rFonts w:asciiTheme="majorHAnsi" w:hAnsiTheme="majorHAnsi"/>
        </w:rPr>
      </w:pPr>
      <w:r w:rsidRPr="006F46A5">
        <w:rPr>
          <w:rFonts w:asciiTheme="majorHAnsi" w:hAnsiTheme="majorHAnsi"/>
        </w:rPr>
        <w:t xml:space="preserve">The acquisition of the </w:t>
      </w:r>
      <w:r w:rsidR="004859D5">
        <w:rPr>
          <w:rFonts w:asciiTheme="majorHAnsi" w:hAnsiTheme="majorHAnsi"/>
        </w:rPr>
        <w:t xml:space="preserve">numerical </w:t>
      </w:r>
      <w:r w:rsidRPr="006F46A5">
        <w:rPr>
          <w:rFonts w:asciiTheme="majorHAnsi" w:hAnsiTheme="majorHAnsi"/>
        </w:rPr>
        <w:t>stock data simply involves selecting the companies which are</w:t>
      </w:r>
      <w:r w:rsidR="003A3BB0" w:rsidRPr="006F46A5">
        <w:rPr>
          <w:rFonts w:asciiTheme="majorHAnsi" w:hAnsiTheme="majorHAnsi"/>
        </w:rPr>
        <w:t xml:space="preserve"> of interest and extracting the data from Yahoo Finance. In this case, the API (</w:t>
      </w:r>
      <w:proofErr w:type="spellStart"/>
      <w:r w:rsidR="003A3BB0" w:rsidRPr="006F46A5">
        <w:rPr>
          <w:rFonts w:asciiTheme="majorHAnsi" w:hAnsiTheme="majorHAnsi" w:cs="Consolas"/>
        </w:rPr>
        <w:t>ystockquote</w:t>
      </w:r>
      <w:proofErr w:type="spellEnd"/>
      <w:r w:rsidR="003A3BB0" w:rsidRPr="006F46A5">
        <w:rPr>
          <w:rFonts w:asciiTheme="majorHAnsi" w:hAnsiTheme="majorHAnsi"/>
        </w:rPr>
        <w:t xml:space="preserve">) was used to extract the data for relevant companies. </w:t>
      </w:r>
      <w:r w:rsidR="00902862" w:rsidRPr="006F46A5">
        <w:rPr>
          <w:rFonts w:asciiTheme="majorHAnsi" w:hAnsiTheme="majorHAnsi"/>
        </w:rPr>
        <w:t xml:space="preserve">The data collected for each company includes the following: Date, Adjusted Close, Close, High, Low, Open, and Volume. </w:t>
      </w:r>
    </w:p>
    <w:p w:rsidR="00441E4E" w:rsidRPr="006F46A5" w:rsidRDefault="00441E4E" w:rsidP="000B239C">
      <w:pPr>
        <w:pStyle w:val="Heading3"/>
        <w:numPr>
          <w:ilvl w:val="2"/>
          <w:numId w:val="1"/>
        </w:numPr>
        <w:jc w:val="both"/>
        <w:rPr>
          <w:color w:val="auto"/>
          <w:sz w:val="24"/>
        </w:rPr>
      </w:pPr>
      <w:bookmarkStart w:id="44" w:name="_Toc416019202"/>
      <w:r w:rsidRPr="006F46A5">
        <w:rPr>
          <w:color w:val="auto"/>
          <w:sz w:val="24"/>
        </w:rPr>
        <w:t>Data Labelling</w:t>
      </w:r>
      <w:bookmarkEnd w:id="44"/>
      <w:r w:rsidRPr="006F46A5">
        <w:rPr>
          <w:color w:val="auto"/>
          <w:sz w:val="24"/>
        </w:rPr>
        <w:t xml:space="preserve"> </w:t>
      </w:r>
    </w:p>
    <w:p w:rsidR="00A30CDC" w:rsidRPr="006F46A5" w:rsidRDefault="00761830" w:rsidP="000B239C">
      <w:pPr>
        <w:jc w:val="both"/>
        <w:rPr>
          <w:rFonts w:asciiTheme="majorHAnsi" w:hAnsiTheme="majorHAnsi"/>
        </w:rPr>
      </w:pPr>
      <w:r w:rsidRPr="006F46A5">
        <w:rPr>
          <w:rFonts w:asciiTheme="majorHAnsi" w:hAnsiTheme="majorHAnsi"/>
        </w:rPr>
        <w:t xml:space="preserve">At the start of the project, the intention was to </w:t>
      </w:r>
      <w:r w:rsidR="00902862" w:rsidRPr="006F46A5">
        <w:rPr>
          <w:rFonts w:asciiTheme="majorHAnsi" w:hAnsiTheme="majorHAnsi"/>
        </w:rPr>
        <w:t>crowd source</w:t>
      </w:r>
      <w:r w:rsidRPr="006F46A5">
        <w:rPr>
          <w:rFonts w:asciiTheme="majorHAnsi" w:hAnsiTheme="majorHAnsi"/>
        </w:rPr>
        <w:t xml:space="preserve"> the labelling of the articles. This would be done by asking individuals with knowledge of economics and finance</w:t>
      </w:r>
      <w:r w:rsidR="00341065" w:rsidRPr="006F46A5">
        <w:rPr>
          <w:rFonts w:asciiTheme="majorHAnsi" w:hAnsiTheme="majorHAnsi"/>
        </w:rPr>
        <w:t xml:space="preserve"> to evaluate the news articles. This involved uploading the corpus to a website for easier classification. (sentimentanalysis.bolanleonifade.me). However, the rate at which the articles were getting classified was very slow so</w:t>
      </w:r>
      <w:r w:rsidR="004859D5">
        <w:rPr>
          <w:rFonts w:asciiTheme="majorHAnsi" w:hAnsiTheme="majorHAnsi"/>
        </w:rPr>
        <w:t xml:space="preserve"> the</w:t>
      </w:r>
      <w:r w:rsidR="00341065" w:rsidRPr="006F46A5">
        <w:rPr>
          <w:rFonts w:asciiTheme="majorHAnsi" w:hAnsiTheme="majorHAnsi"/>
        </w:rPr>
        <w:t xml:space="preserve"> alternative approach taken was to use prior knowledge </w:t>
      </w:r>
      <w:r w:rsidR="004859D5">
        <w:rPr>
          <w:rFonts w:asciiTheme="majorHAnsi" w:hAnsiTheme="majorHAnsi"/>
        </w:rPr>
        <w:t xml:space="preserve">(of the current author) </w:t>
      </w:r>
      <w:r w:rsidR="00341065" w:rsidRPr="006F46A5">
        <w:rPr>
          <w:rFonts w:asciiTheme="majorHAnsi" w:hAnsiTheme="majorHAnsi"/>
        </w:rPr>
        <w:t xml:space="preserve">to label the article. This of course meant that experiments might suffer due to </w:t>
      </w:r>
      <w:r w:rsidR="00341065" w:rsidRPr="006F46A5">
        <w:rPr>
          <w:rFonts w:asciiTheme="majorHAnsi" w:hAnsiTheme="majorHAnsi"/>
        </w:rPr>
        <w:lastRenderedPageBreak/>
        <w:t>lack of enough financial knowledge</w:t>
      </w:r>
      <w:r w:rsidR="007F21AB" w:rsidRPr="006F46A5">
        <w:rPr>
          <w:rFonts w:asciiTheme="majorHAnsi" w:hAnsiTheme="majorHAnsi"/>
        </w:rPr>
        <w:t>.</w:t>
      </w:r>
      <w:r w:rsidR="00BB7556" w:rsidRPr="006F46A5">
        <w:rPr>
          <w:rFonts w:asciiTheme="majorHAnsi" w:hAnsiTheme="majorHAnsi"/>
        </w:rPr>
        <w:t xml:space="preserve"> Therefore, in order to provide a baseline or at the very least, a means of evaluating the manually labelled data, a set of automatically labelled data was created as well.  </w:t>
      </w:r>
    </w:p>
    <w:p w:rsidR="00BB7556" w:rsidRPr="006F46A5" w:rsidRDefault="00BB7556" w:rsidP="000B239C">
      <w:pPr>
        <w:pStyle w:val="NoSpacing"/>
        <w:numPr>
          <w:ilvl w:val="3"/>
          <w:numId w:val="1"/>
        </w:numPr>
        <w:jc w:val="both"/>
        <w:rPr>
          <w:rFonts w:asciiTheme="majorHAnsi" w:hAnsiTheme="majorHAnsi"/>
          <w:b/>
        </w:rPr>
      </w:pPr>
      <w:r w:rsidRPr="006F46A5">
        <w:rPr>
          <w:rFonts w:asciiTheme="majorHAnsi" w:hAnsiTheme="majorHAnsi"/>
          <w:b/>
        </w:rPr>
        <w:t xml:space="preserve">Manual Labelling </w:t>
      </w:r>
    </w:p>
    <w:p w:rsidR="00F33F1F" w:rsidRPr="006F46A5" w:rsidRDefault="00F33F1F" w:rsidP="000B239C">
      <w:pPr>
        <w:jc w:val="both"/>
        <w:rPr>
          <w:rFonts w:asciiTheme="majorHAnsi" w:hAnsiTheme="majorHAnsi"/>
        </w:rPr>
      </w:pPr>
      <w:r w:rsidRPr="006F46A5">
        <w:rPr>
          <w:rFonts w:asciiTheme="majorHAnsi" w:hAnsiTheme="majorHAnsi"/>
        </w:rPr>
        <w:t xml:space="preserve">Manual labelling of data is simply reading each news article and labelling them by hand. The evaluators are asked to estimate the company’s progression based on the news article. Their estimates can fall into the following categories: (up, down, neutral). The evaluators are also asked to provide the sentiment of the article (happy, sad, </w:t>
      </w:r>
      <w:proofErr w:type="gramStart"/>
      <w:r w:rsidRPr="006F46A5">
        <w:rPr>
          <w:rFonts w:asciiTheme="majorHAnsi" w:hAnsiTheme="majorHAnsi"/>
        </w:rPr>
        <w:t>neutral</w:t>
      </w:r>
      <w:proofErr w:type="gramEnd"/>
      <w:r w:rsidRPr="006F46A5">
        <w:rPr>
          <w:rFonts w:asciiTheme="majorHAnsi" w:hAnsiTheme="majorHAnsi"/>
        </w:rPr>
        <w:t>). From henceforth, for clarity purposes, we shall refer to the former as “progress sentiment” and the latter as “feeling sentiment”</w:t>
      </w:r>
    </w:p>
    <w:p w:rsidR="00F33F1F" w:rsidRPr="006F46A5" w:rsidRDefault="00F33F1F" w:rsidP="000B239C">
      <w:pPr>
        <w:jc w:val="both"/>
        <w:rPr>
          <w:rFonts w:asciiTheme="majorHAnsi" w:hAnsiTheme="majorHAnsi"/>
        </w:rPr>
      </w:pPr>
      <w:r w:rsidRPr="006F46A5">
        <w:rPr>
          <w:rFonts w:asciiTheme="majorHAnsi" w:hAnsiTheme="majorHAnsi"/>
        </w:rPr>
        <w:t xml:space="preserve">One might think that there is a perfect correlation between the two sets of categories. However, there can be differences between the two. For illustrative purposes, we will examine a </w:t>
      </w:r>
      <w:r w:rsidR="00F97B8C">
        <w:rPr>
          <w:rFonts w:asciiTheme="majorHAnsi" w:hAnsiTheme="majorHAnsi"/>
        </w:rPr>
        <w:t>couple of</w:t>
      </w:r>
      <w:r w:rsidRPr="006F46A5">
        <w:rPr>
          <w:rFonts w:asciiTheme="majorHAnsi" w:hAnsiTheme="majorHAnsi"/>
        </w:rPr>
        <w:t xml:space="preserve"> cases</w:t>
      </w:r>
      <w:r w:rsidR="00770E20" w:rsidRPr="006F46A5">
        <w:rPr>
          <w:rFonts w:asciiTheme="majorHAnsi" w:hAnsiTheme="majorHAnsi"/>
        </w:rPr>
        <w:t xml:space="preserve"> in which there are differences: </w:t>
      </w:r>
    </w:p>
    <w:p w:rsidR="00770E20" w:rsidRPr="006F46A5" w:rsidRDefault="00871519" w:rsidP="000B239C">
      <w:pPr>
        <w:jc w:val="both"/>
        <w:rPr>
          <w:rFonts w:asciiTheme="majorHAnsi" w:hAnsiTheme="majorHAnsi"/>
        </w:rPr>
      </w:pPr>
      <w:r w:rsidRPr="006F46A5">
        <w:rPr>
          <w:rFonts w:asciiTheme="majorHAnsi" w:hAnsiTheme="majorHAnsi"/>
        </w:rPr>
        <w:t>The headline “Exxon Mobil repo</w:t>
      </w:r>
      <w:r w:rsidR="00F97B8C">
        <w:rPr>
          <w:rFonts w:asciiTheme="majorHAnsi" w:hAnsiTheme="majorHAnsi"/>
        </w:rPr>
        <w:t>rts Fire, oil spill at Nigerian</w:t>
      </w:r>
      <w:r w:rsidRPr="006F46A5">
        <w:rPr>
          <w:rFonts w:asciiTheme="majorHAnsi" w:hAnsiTheme="majorHAnsi"/>
        </w:rPr>
        <w:t xml:space="preserve"> terminal”, evokes a feeling of sadness but due to the established nature of Exxon, it’s unlikely that this event is going to lead to a massive dent in the stock price, we give the article a progress sentiment of neutral (because the article doesn’t go on to indicate that Exxon will suffer from this incident)</w:t>
      </w:r>
      <w:r w:rsidR="006703B5" w:rsidRPr="006F46A5">
        <w:rPr>
          <w:rFonts w:asciiTheme="majorHAnsi" w:hAnsiTheme="majorHAnsi"/>
        </w:rPr>
        <w:t xml:space="preserve">. </w:t>
      </w:r>
      <w:r w:rsidR="00770E20" w:rsidRPr="006F46A5">
        <w:rPr>
          <w:rFonts w:asciiTheme="majorHAnsi" w:hAnsiTheme="majorHAnsi"/>
        </w:rPr>
        <w:t xml:space="preserve"> Another article that wouldn’t be expected to change the stock price much is “JP Morgan</w:t>
      </w:r>
      <w:r w:rsidR="00F97B8C">
        <w:rPr>
          <w:rFonts w:asciiTheme="majorHAnsi" w:hAnsiTheme="majorHAnsi"/>
        </w:rPr>
        <w:t xml:space="preserve"> employee</w:t>
      </w:r>
      <w:r w:rsidR="00770E20" w:rsidRPr="006F46A5">
        <w:rPr>
          <w:rFonts w:asciiTheme="majorHAnsi" w:hAnsiTheme="majorHAnsi"/>
        </w:rPr>
        <w:t xml:space="preserve"> falls to death from building roof in Hong Kong”. It’s however clear that the article is “sad”</w:t>
      </w:r>
      <w:r w:rsidR="00F2598F">
        <w:rPr>
          <w:rFonts w:asciiTheme="majorHAnsi" w:hAnsiTheme="majorHAnsi"/>
        </w:rPr>
        <w:t xml:space="preserve">, but the effect on JP Morgan’s progress would virtually be nil. </w:t>
      </w:r>
    </w:p>
    <w:p w:rsidR="00770E20" w:rsidRPr="006F46A5" w:rsidRDefault="00770E20" w:rsidP="000B239C">
      <w:pPr>
        <w:jc w:val="both"/>
        <w:rPr>
          <w:rFonts w:asciiTheme="majorHAnsi" w:hAnsiTheme="majorHAnsi"/>
        </w:rPr>
      </w:pPr>
      <w:r w:rsidRPr="006F46A5">
        <w:rPr>
          <w:rFonts w:asciiTheme="majorHAnsi" w:hAnsiTheme="majorHAnsi"/>
        </w:rPr>
        <w:t>If the previous two examples give the impression that from headlines, we can always tell the feeling sentiment of an article, it would be wrong. In fact, a seem</w:t>
      </w:r>
      <w:r w:rsidR="00765FED" w:rsidRPr="006F46A5">
        <w:rPr>
          <w:rFonts w:asciiTheme="majorHAnsi" w:hAnsiTheme="majorHAnsi"/>
        </w:rPr>
        <w:t>ingly</w:t>
      </w:r>
      <w:r w:rsidRPr="006F46A5">
        <w:rPr>
          <w:rFonts w:asciiTheme="majorHAnsi" w:hAnsiTheme="majorHAnsi"/>
        </w:rPr>
        <w:t xml:space="preserve"> neutral headline such as ”Coca-cola names Wal</w:t>
      </w:r>
      <w:r w:rsidR="00F2598F">
        <w:rPr>
          <w:rFonts w:asciiTheme="majorHAnsi" w:hAnsiTheme="majorHAnsi"/>
        </w:rPr>
        <w:t>t</w:t>
      </w:r>
      <w:r w:rsidRPr="006F46A5">
        <w:rPr>
          <w:rFonts w:asciiTheme="majorHAnsi" w:hAnsiTheme="majorHAnsi"/>
        </w:rPr>
        <w:t xml:space="preserve">er Finance Chief as </w:t>
      </w:r>
      <w:proofErr w:type="spellStart"/>
      <w:r w:rsidRPr="006F46A5">
        <w:rPr>
          <w:rFonts w:asciiTheme="majorHAnsi" w:hAnsiTheme="majorHAnsi"/>
        </w:rPr>
        <w:t>Fayard</w:t>
      </w:r>
      <w:proofErr w:type="spellEnd"/>
      <w:r w:rsidRPr="006F46A5">
        <w:rPr>
          <w:rFonts w:asciiTheme="majorHAnsi" w:hAnsiTheme="majorHAnsi"/>
        </w:rPr>
        <w:t xml:space="preserve"> Retires” goes on to discuss the recent struggles of </w:t>
      </w:r>
      <w:proofErr w:type="spellStart"/>
      <w:r w:rsidRPr="006F46A5">
        <w:rPr>
          <w:rFonts w:asciiTheme="majorHAnsi" w:hAnsiTheme="majorHAnsi"/>
        </w:rPr>
        <w:t>coca-cola</w:t>
      </w:r>
      <w:proofErr w:type="spellEnd"/>
      <w:r w:rsidRPr="006F46A5">
        <w:rPr>
          <w:rFonts w:asciiTheme="majorHAnsi" w:hAnsiTheme="majorHAnsi"/>
        </w:rPr>
        <w:t xml:space="preserve">, therefore giving it a feeling sentiment of sad and a progress sentiment of neutral. In the same strain, we discovered articles can both be up for progress sentiment and feeling sentiment; this would be the case for articles that discuss an entity’s growing business. </w:t>
      </w:r>
    </w:p>
    <w:p w:rsidR="00834ABD" w:rsidRPr="006F46A5" w:rsidRDefault="00BB7556" w:rsidP="000B239C">
      <w:pPr>
        <w:pStyle w:val="ListParagraph"/>
        <w:numPr>
          <w:ilvl w:val="3"/>
          <w:numId w:val="1"/>
        </w:numPr>
        <w:jc w:val="both"/>
        <w:rPr>
          <w:rFonts w:asciiTheme="majorHAnsi" w:hAnsiTheme="majorHAnsi"/>
          <w:b/>
        </w:rPr>
      </w:pPr>
      <w:r w:rsidRPr="006F46A5">
        <w:rPr>
          <w:rFonts w:asciiTheme="majorHAnsi" w:hAnsiTheme="majorHAnsi"/>
          <w:b/>
        </w:rPr>
        <w:t>Automatic Labelling</w:t>
      </w:r>
    </w:p>
    <w:p w:rsidR="00F26F35" w:rsidRPr="006F46A5" w:rsidRDefault="00F26F35" w:rsidP="000B239C">
      <w:pPr>
        <w:jc w:val="both"/>
        <w:rPr>
          <w:rFonts w:asciiTheme="majorHAnsi" w:hAnsiTheme="majorHAnsi"/>
        </w:rPr>
      </w:pPr>
      <w:r w:rsidRPr="006F46A5">
        <w:rPr>
          <w:rFonts w:asciiTheme="majorHAnsi" w:hAnsiTheme="majorHAnsi"/>
        </w:rPr>
        <w:t>In order to perform automatic labelling of news articles, we need to generate projected trends, this gives us an idea of the overall outlook of the stock price – that is, for example, we can safely say that the overall projected trend of the stock price is an upwards movement if the price over a period of tim</w:t>
      </w:r>
      <w:r w:rsidR="007C7190">
        <w:rPr>
          <w:rFonts w:asciiTheme="majorHAnsi" w:hAnsiTheme="majorHAnsi"/>
        </w:rPr>
        <w:t>e has changed positively, ignoring</w:t>
      </w:r>
      <w:r w:rsidRPr="006F46A5">
        <w:rPr>
          <w:rFonts w:asciiTheme="majorHAnsi" w:hAnsiTheme="majorHAnsi"/>
        </w:rPr>
        <w:t xml:space="preserve"> every minor dip in the price trend. We can perform automatic labelling by using piecewise linear approximation. This allows us to align news articles </w:t>
      </w:r>
      <w:r w:rsidR="007E2CA2" w:rsidRPr="006F46A5">
        <w:rPr>
          <w:rFonts w:asciiTheme="majorHAnsi" w:hAnsiTheme="majorHAnsi"/>
        </w:rPr>
        <w:t xml:space="preserve">with the projected stock price and simply labelling the articles based on the projected stock price. </w:t>
      </w:r>
    </w:p>
    <w:p w:rsidR="007E2CA2" w:rsidRPr="006F46A5" w:rsidRDefault="007E2CA2" w:rsidP="000B239C">
      <w:pPr>
        <w:jc w:val="both"/>
        <w:rPr>
          <w:rFonts w:asciiTheme="majorHAnsi" w:hAnsiTheme="majorHAnsi"/>
        </w:rPr>
      </w:pPr>
      <w:r w:rsidRPr="006F46A5">
        <w:rPr>
          <w:rFonts w:asciiTheme="majorHAnsi" w:hAnsiTheme="majorHAnsi"/>
        </w:rPr>
        <w:t xml:space="preserve">There are obvious inaccuracies that can occur from the use of such a method – in fact, as shown in the literature review, classification based purely on price differences, tends not to be very accurate – this is because one cannot say for sure that all articles released during periods of overall upwards </w:t>
      </w:r>
      <w:r w:rsidR="00F36C37">
        <w:rPr>
          <w:rFonts w:asciiTheme="majorHAnsi" w:hAnsiTheme="majorHAnsi"/>
        </w:rPr>
        <w:t xml:space="preserve">positive </w:t>
      </w:r>
      <w:r w:rsidRPr="006F46A5">
        <w:rPr>
          <w:rFonts w:asciiTheme="majorHAnsi" w:hAnsiTheme="majorHAnsi"/>
        </w:rPr>
        <w:t>price movement are positive and vice versa. However, we are operating under the assumption that news articles strongly reflect the direction of movement of the stock market. We expect the price to move up when news articles discuss increases in sales, innovation, positive restructuring and we expect the price to move downwards when news articl</w:t>
      </w:r>
      <w:r w:rsidR="00157A4B">
        <w:rPr>
          <w:rFonts w:asciiTheme="majorHAnsi" w:hAnsiTheme="majorHAnsi"/>
        </w:rPr>
        <w:t>es discuss fines, bankruptcy, litigation</w:t>
      </w:r>
      <w:r w:rsidRPr="006F46A5">
        <w:rPr>
          <w:rFonts w:asciiTheme="majorHAnsi" w:hAnsiTheme="majorHAnsi"/>
        </w:rPr>
        <w:t xml:space="preserve">, sanctions etc. </w:t>
      </w:r>
    </w:p>
    <w:p w:rsidR="004B2088" w:rsidRPr="006F46A5" w:rsidRDefault="004B2088" w:rsidP="000B239C">
      <w:pPr>
        <w:jc w:val="both"/>
        <w:rPr>
          <w:rFonts w:asciiTheme="majorHAnsi" w:hAnsiTheme="majorHAnsi"/>
        </w:rPr>
      </w:pPr>
      <w:r w:rsidRPr="006F46A5">
        <w:rPr>
          <w:rFonts w:asciiTheme="majorHAnsi" w:hAnsiTheme="majorHAnsi"/>
        </w:rPr>
        <w:lastRenderedPageBreak/>
        <w:t xml:space="preserve">Automatic </w:t>
      </w:r>
      <w:proofErr w:type="gramStart"/>
      <w:r w:rsidR="00503D72" w:rsidRPr="006F46A5">
        <w:rPr>
          <w:rFonts w:asciiTheme="majorHAnsi" w:hAnsiTheme="majorHAnsi"/>
        </w:rPr>
        <w:t>labelling</w:t>
      </w:r>
      <w:r w:rsidR="00503D72">
        <w:rPr>
          <w:rFonts w:asciiTheme="majorHAnsi" w:hAnsiTheme="majorHAnsi"/>
        </w:rPr>
        <w:t>,</w:t>
      </w:r>
      <w:proofErr w:type="gramEnd"/>
      <w:r w:rsidRPr="006F46A5">
        <w:rPr>
          <w:rFonts w:asciiTheme="majorHAnsi" w:hAnsiTheme="majorHAnsi"/>
        </w:rPr>
        <w:t xml:space="preserve"> therefore provides us with a baseline. </w:t>
      </w:r>
      <w:r w:rsidR="00BE4AEB" w:rsidRPr="006F46A5">
        <w:rPr>
          <w:rFonts w:asciiTheme="majorHAnsi" w:hAnsiTheme="majorHAnsi"/>
        </w:rPr>
        <w:t xml:space="preserve">The higher the similarity between </w:t>
      </w:r>
      <w:r w:rsidRPr="006F46A5">
        <w:rPr>
          <w:rFonts w:asciiTheme="majorHAnsi" w:hAnsiTheme="majorHAnsi"/>
        </w:rPr>
        <w:t xml:space="preserve">the results of automatic labelling </w:t>
      </w:r>
      <w:r w:rsidR="00BE4AEB" w:rsidRPr="006F46A5">
        <w:rPr>
          <w:rFonts w:asciiTheme="majorHAnsi" w:hAnsiTheme="majorHAnsi"/>
        </w:rPr>
        <w:t xml:space="preserve">and that of manual labelling, the more </w:t>
      </w:r>
      <w:r w:rsidR="00BE4AEB" w:rsidRPr="006F46A5">
        <w:rPr>
          <w:rFonts w:asciiTheme="majorHAnsi" w:hAnsiTheme="majorHAnsi"/>
          <w:i/>
        </w:rPr>
        <w:t>trust</w:t>
      </w:r>
      <w:r w:rsidRPr="006F46A5">
        <w:rPr>
          <w:rFonts w:asciiTheme="majorHAnsi" w:hAnsiTheme="majorHAnsi"/>
        </w:rPr>
        <w:t xml:space="preserve">, we can place in the results of manual labelling. </w:t>
      </w:r>
    </w:p>
    <w:p w:rsidR="00F26F35" w:rsidRPr="006F46A5" w:rsidRDefault="00F26F35" w:rsidP="000B239C">
      <w:pPr>
        <w:pStyle w:val="ListParagraph"/>
        <w:numPr>
          <w:ilvl w:val="3"/>
          <w:numId w:val="1"/>
        </w:numPr>
        <w:jc w:val="both"/>
        <w:rPr>
          <w:rFonts w:asciiTheme="majorHAnsi" w:hAnsiTheme="majorHAnsi"/>
          <w:b/>
        </w:rPr>
      </w:pPr>
      <w:r w:rsidRPr="006F46A5">
        <w:rPr>
          <w:rFonts w:asciiTheme="majorHAnsi" w:hAnsiTheme="majorHAnsi"/>
          <w:b/>
        </w:rPr>
        <w:t>Evaluating Labelled News Articles</w:t>
      </w:r>
    </w:p>
    <w:p w:rsidR="00F36FDC" w:rsidRDefault="009A13C0" w:rsidP="000B239C">
      <w:pPr>
        <w:jc w:val="both"/>
        <w:rPr>
          <w:rFonts w:asciiTheme="majorHAnsi" w:hAnsiTheme="majorHAnsi"/>
        </w:rPr>
      </w:pPr>
      <w:r w:rsidRPr="006F46A5">
        <w:rPr>
          <w:rFonts w:asciiTheme="majorHAnsi" w:hAnsiTheme="majorHAnsi"/>
        </w:rPr>
        <w:t>Sentiment labelling generate</w:t>
      </w:r>
      <w:r w:rsidR="00F36FDC">
        <w:rPr>
          <w:rFonts w:asciiTheme="majorHAnsi" w:hAnsiTheme="majorHAnsi"/>
        </w:rPr>
        <w:t xml:space="preserve">d via automatic categorisation </w:t>
      </w:r>
      <w:r w:rsidRPr="006F46A5">
        <w:rPr>
          <w:rFonts w:asciiTheme="majorHAnsi" w:hAnsiTheme="majorHAnsi"/>
        </w:rPr>
        <w:t>is a reflection of the price movements, not a reflection of the articles themselves. However, since the articles themselves are manually labelled to reflect precisely the sentiment which they carry, we can conclude that if the</w:t>
      </w:r>
      <w:r w:rsidR="00840979">
        <w:rPr>
          <w:rFonts w:asciiTheme="majorHAnsi" w:hAnsiTheme="majorHAnsi"/>
        </w:rPr>
        <w:t xml:space="preserve">re exists a high similarity the </w:t>
      </w:r>
      <w:r w:rsidRPr="006F46A5">
        <w:rPr>
          <w:rFonts w:asciiTheme="majorHAnsi" w:hAnsiTheme="majorHAnsi"/>
        </w:rPr>
        <w:t xml:space="preserve">results of manual labelling </w:t>
      </w:r>
      <w:r w:rsidR="00BD1D5B">
        <w:rPr>
          <w:rFonts w:asciiTheme="majorHAnsi" w:hAnsiTheme="majorHAnsi"/>
        </w:rPr>
        <w:t>and</w:t>
      </w:r>
      <w:r w:rsidRPr="006F46A5">
        <w:rPr>
          <w:rFonts w:asciiTheme="majorHAnsi" w:hAnsiTheme="majorHAnsi"/>
        </w:rPr>
        <w:t xml:space="preserve"> the results of automatic labelling, then we can say confidently </w:t>
      </w:r>
      <w:proofErr w:type="gramStart"/>
      <w:r w:rsidRPr="006F46A5">
        <w:rPr>
          <w:rFonts w:asciiTheme="majorHAnsi" w:hAnsiTheme="majorHAnsi"/>
        </w:rPr>
        <w:t>that  the</w:t>
      </w:r>
      <w:proofErr w:type="gramEnd"/>
      <w:r w:rsidRPr="006F46A5">
        <w:rPr>
          <w:rFonts w:asciiTheme="majorHAnsi" w:hAnsiTheme="majorHAnsi"/>
        </w:rPr>
        <w:t xml:space="preserve"> labelled articles can led to positive results in later classification. </w:t>
      </w:r>
    </w:p>
    <w:p w:rsidR="00F36FDC" w:rsidRPr="006F46A5" w:rsidRDefault="00F36FDC" w:rsidP="000B239C">
      <w:pPr>
        <w:jc w:val="both"/>
        <w:rPr>
          <w:rFonts w:asciiTheme="majorHAnsi" w:hAnsiTheme="majorHAnsi"/>
        </w:rPr>
      </w:pPr>
      <w:r>
        <w:rPr>
          <w:rFonts w:asciiTheme="majorHAnsi" w:hAnsiTheme="majorHAnsi"/>
        </w:rPr>
        <w:t>We note that news articles labelled automatically ca</w:t>
      </w:r>
      <w:r w:rsidRPr="006F46A5">
        <w:rPr>
          <w:rFonts w:asciiTheme="majorHAnsi" w:hAnsiTheme="majorHAnsi"/>
        </w:rPr>
        <w:t xml:space="preserve">nnot be classified based on feeling sentiment. Feeling sentiment by definition requires an evaluator to label articles based on what feelings are evoked by reading the article. However, since the method by which we automatically label stock data is based on the progression of the stock price, we can </w:t>
      </w:r>
      <w:r>
        <w:rPr>
          <w:rFonts w:asciiTheme="majorHAnsi" w:hAnsiTheme="majorHAnsi"/>
        </w:rPr>
        <w:t>automatically label articles based on progress sentiment.</w:t>
      </w:r>
      <w:r w:rsidRPr="006F46A5">
        <w:rPr>
          <w:rFonts w:asciiTheme="majorHAnsi" w:hAnsiTheme="majorHAnsi"/>
        </w:rPr>
        <w:t xml:space="preserve"> </w:t>
      </w:r>
    </w:p>
    <w:p w:rsidR="00BB7556" w:rsidRPr="006F46A5" w:rsidRDefault="00FA5E22" w:rsidP="000B239C">
      <w:pPr>
        <w:jc w:val="both"/>
        <w:rPr>
          <w:rFonts w:asciiTheme="majorHAnsi" w:hAnsiTheme="majorHAnsi"/>
          <w:b/>
        </w:rPr>
      </w:pPr>
      <w:r w:rsidRPr="006F46A5">
        <w:rPr>
          <w:rFonts w:asciiTheme="majorHAnsi" w:hAnsiTheme="majorHAnsi"/>
        </w:rPr>
        <w:t xml:space="preserve">How therefore do we evaluate the results of labelling? An easy method of doing is by calculating the </w:t>
      </w:r>
      <w:r w:rsidR="00E10A0A" w:rsidRPr="006F46A5">
        <w:rPr>
          <w:rFonts w:asciiTheme="majorHAnsi" w:hAnsiTheme="majorHAnsi"/>
        </w:rPr>
        <w:t>P</w:t>
      </w:r>
      <w:r w:rsidRPr="006F46A5">
        <w:rPr>
          <w:rFonts w:asciiTheme="majorHAnsi" w:hAnsiTheme="majorHAnsi"/>
        </w:rPr>
        <w:t>ea</w:t>
      </w:r>
      <w:r w:rsidR="00175080">
        <w:rPr>
          <w:rFonts w:asciiTheme="majorHAnsi" w:hAnsiTheme="majorHAnsi"/>
        </w:rPr>
        <w:t>rson’s correlation coefficient</w:t>
      </w:r>
      <w:r w:rsidRPr="006F46A5">
        <w:rPr>
          <w:rFonts w:asciiTheme="majorHAnsi" w:hAnsiTheme="majorHAnsi"/>
        </w:rPr>
        <w:t xml:space="preserve">. We comprehensively discuss the results of the calculations and the other considerations (specific to calculating the correlation) when discussing the evaluations </w:t>
      </w:r>
      <w:r w:rsidRPr="00175080">
        <w:rPr>
          <w:rFonts w:asciiTheme="majorHAnsi" w:hAnsiTheme="majorHAnsi"/>
        </w:rPr>
        <w:t xml:space="preserve">in </w:t>
      </w:r>
      <w:r w:rsidR="00175080">
        <w:rPr>
          <w:rFonts w:asciiTheme="majorHAnsi" w:hAnsiTheme="majorHAnsi"/>
        </w:rPr>
        <w:t>chapter</w:t>
      </w:r>
      <w:r w:rsidRPr="00175080">
        <w:rPr>
          <w:rFonts w:asciiTheme="majorHAnsi" w:hAnsiTheme="majorHAnsi"/>
        </w:rPr>
        <w:t xml:space="preserve"> </w:t>
      </w:r>
      <w:r w:rsidR="00AE0C03" w:rsidRPr="00175080">
        <w:rPr>
          <w:rFonts w:asciiTheme="majorHAnsi" w:hAnsiTheme="majorHAnsi"/>
        </w:rPr>
        <w:t>5</w:t>
      </w:r>
      <w:r w:rsidR="001E77E9" w:rsidRPr="006F46A5">
        <w:rPr>
          <w:rFonts w:asciiTheme="majorHAnsi" w:hAnsiTheme="majorHAnsi"/>
        </w:rPr>
        <w:t>). We finish off this section by pointing out that the more similar the correlation values are between the projected trend line (generated via piecewise linear approximation) and the actual stock price trend line, the higher the similarity is between the two trends</w:t>
      </w:r>
      <w:r w:rsidR="00A06D54" w:rsidRPr="006F46A5">
        <w:rPr>
          <w:rFonts w:asciiTheme="majorHAnsi" w:hAnsiTheme="majorHAnsi"/>
        </w:rPr>
        <w:t xml:space="preserve">. </w:t>
      </w:r>
    </w:p>
    <w:p w:rsidR="00441E4E" w:rsidRPr="006F46A5" w:rsidRDefault="00441E4E" w:rsidP="000B239C">
      <w:pPr>
        <w:pStyle w:val="Heading3"/>
        <w:numPr>
          <w:ilvl w:val="2"/>
          <w:numId w:val="1"/>
        </w:numPr>
        <w:jc w:val="both"/>
        <w:rPr>
          <w:color w:val="auto"/>
          <w:sz w:val="24"/>
        </w:rPr>
      </w:pPr>
      <w:bookmarkStart w:id="45" w:name="_Toc416019203"/>
      <w:r w:rsidRPr="006F46A5">
        <w:rPr>
          <w:color w:val="auto"/>
          <w:sz w:val="24"/>
        </w:rPr>
        <w:t>Data Pre-processing</w:t>
      </w:r>
      <w:bookmarkEnd w:id="45"/>
      <w:r w:rsidRPr="006F46A5">
        <w:rPr>
          <w:color w:val="auto"/>
          <w:sz w:val="24"/>
        </w:rPr>
        <w:t xml:space="preserve"> </w:t>
      </w:r>
    </w:p>
    <w:p w:rsidR="00441E4E" w:rsidRPr="006F46A5" w:rsidRDefault="00175080" w:rsidP="000B239C">
      <w:pPr>
        <w:jc w:val="both"/>
        <w:rPr>
          <w:rFonts w:asciiTheme="majorHAnsi" w:hAnsiTheme="majorHAnsi"/>
        </w:rPr>
      </w:pPr>
      <w:r>
        <w:rPr>
          <w:rFonts w:asciiTheme="majorHAnsi" w:hAnsiTheme="majorHAnsi"/>
        </w:rPr>
        <w:t>Retrieve</w:t>
      </w:r>
      <w:r w:rsidR="00AE67B4" w:rsidRPr="006F46A5">
        <w:rPr>
          <w:rFonts w:asciiTheme="majorHAnsi" w:hAnsiTheme="majorHAnsi"/>
        </w:rPr>
        <w:t>d news arti</w:t>
      </w:r>
      <w:r w:rsidR="002214BC" w:rsidRPr="006F46A5">
        <w:rPr>
          <w:rFonts w:asciiTheme="majorHAnsi" w:hAnsiTheme="majorHAnsi"/>
        </w:rPr>
        <w:t xml:space="preserve">cles are in HTML format. </w:t>
      </w:r>
      <w:r w:rsidR="00E10A0A" w:rsidRPr="006F46A5">
        <w:rPr>
          <w:rFonts w:asciiTheme="majorHAnsi" w:hAnsiTheme="majorHAnsi"/>
        </w:rPr>
        <w:t>The news articles therefore need to be</w:t>
      </w:r>
      <w:r w:rsidR="00BD1D5B">
        <w:rPr>
          <w:rFonts w:asciiTheme="majorHAnsi" w:hAnsiTheme="majorHAnsi"/>
        </w:rPr>
        <w:t xml:space="preserve"> converted into plain text,</w:t>
      </w:r>
      <w:r w:rsidR="00E10A0A" w:rsidRPr="006F46A5">
        <w:rPr>
          <w:rFonts w:asciiTheme="majorHAnsi" w:hAnsiTheme="majorHAnsi"/>
        </w:rPr>
        <w:t xml:space="preserve"> </w:t>
      </w:r>
      <w:r w:rsidR="00F62214" w:rsidRPr="006F46A5">
        <w:rPr>
          <w:rFonts w:asciiTheme="majorHAnsi" w:hAnsiTheme="majorHAnsi"/>
        </w:rPr>
        <w:t xml:space="preserve">tokenised (into unigrams and bigrams), </w:t>
      </w:r>
      <w:r w:rsidR="00E10A0A" w:rsidRPr="006F46A5">
        <w:rPr>
          <w:rFonts w:asciiTheme="majorHAnsi" w:hAnsiTheme="majorHAnsi"/>
        </w:rPr>
        <w:t>stemmed</w:t>
      </w:r>
      <w:r w:rsidR="00F62214" w:rsidRPr="006F46A5">
        <w:rPr>
          <w:rFonts w:asciiTheme="majorHAnsi" w:hAnsiTheme="majorHAnsi"/>
        </w:rPr>
        <w:t xml:space="preserve"> and have stop words removed (</w:t>
      </w:r>
      <w:r>
        <w:rPr>
          <w:rFonts w:asciiTheme="majorHAnsi" w:hAnsiTheme="majorHAnsi"/>
        </w:rPr>
        <w:t xml:space="preserve">discussed in </w:t>
      </w:r>
      <w:r w:rsidRPr="00175080">
        <w:rPr>
          <w:rFonts w:asciiTheme="majorHAnsi" w:hAnsiTheme="majorHAnsi"/>
        </w:rPr>
        <w:t>chapter</w:t>
      </w:r>
      <w:r w:rsidR="008D590B" w:rsidRPr="00175080">
        <w:rPr>
          <w:rFonts w:asciiTheme="majorHAnsi" w:hAnsiTheme="majorHAnsi"/>
        </w:rPr>
        <w:t xml:space="preserve"> </w:t>
      </w:r>
      <w:r w:rsidR="008D590B" w:rsidRPr="006F46A5">
        <w:rPr>
          <w:rFonts w:asciiTheme="majorHAnsi" w:hAnsiTheme="majorHAnsi"/>
        </w:rPr>
        <w:t>3</w:t>
      </w:r>
      <w:r w:rsidR="00F62214" w:rsidRPr="006F46A5">
        <w:rPr>
          <w:rFonts w:asciiTheme="majorHAnsi" w:hAnsiTheme="majorHAnsi"/>
        </w:rPr>
        <w:t xml:space="preserve">) before classification can take place. </w:t>
      </w:r>
    </w:p>
    <w:p w:rsidR="00593B7A" w:rsidRPr="006F46A5" w:rsidRDefault="00593B7A" w:rsidP="000B239C">
      <w:pPr>
        <w:pStyle w:val="Heading3"/>
        <w:numPr>
          <w:ilvl w:val="2"/>
          <w:numId w:val="1"/>
        </w:numPr>
        <w:jc w:val="both"/>
        <w:rPr>
          <w:color w:val="auto"/>
          <w:sz w:val="24"/>
        </w:rPr>
      </w:pPr>
      <w:bookmarkStart w:id="46" w:name="_Toc416019204"/>
      <w:r w:rsidRPr="006F46A5">
        <w:rPr>
          <w:color w:val="auto"/>
          <w:sz w:val="24"/>
        </w:rPr>
        <w:t>Document Representation</w:t>
      </w:r>
      <w:bookmarkEnd w:id="46"/>
      <w:r w:rsidRPr="006F46A5">
        <w:rPr>
          <w:color w:val="auto"/>
          <w:sz w:val="24"/>
        </w:rPr>
        <w:t xml:space="preserve"> </w:t>
      </w:r>
    </w:p>
    <w:p w:rsidR="00FC45AB" w:rsidRPr="006F46A5" w:rsidRDefault="00593B7A" w:rsidP="000B239C">
      <w:pPr>
        <w:jc w:val="both"/>
        <w:rPr>
          <w:rFonts w:asciiTheme="majorHAnsi" w:hAnsiTheme="majorHAnsi"/>
        </w:rPr>
      </w:pPr>
      <w:r w:rsidRPr="006F46A5">
        <w:rPr>
          <w:rFonts w:asciiTheme="majorHAnsi" w:hAnsiTheme="majorHAnsi"/>
        </w:rPr>
        <w:t xml:space="preserve">After the completion of all pre-processing steps, the documents are now ready to be </w:t>
      </w:r>
      <w:r w:rsidR="00225B23" w:rsidRPr="006F46A5">
        <w:rPr>
          <w:rFonts w:asciiTheme="majorHAnsi" w:hAnsiTheme="majorHAnsi"/>
        </w:rPr>
        <w:t xml:space="preserve">transformed into vectors. </w:t>
      </w:r>
      <w:r w:rsidR="00FC45AB" w:rsidRPr="006F46A5">
        <w:rPr>
          <w:rFonts w:asciiTheme="majorHAnsi" w:hAnsiTheme="majorHAnsi"/>
        </w:rPr>
        <w:t xml:space="preserve">The </w:t>
      </w:r>
      <w:r w:rsidR="00FC45AB" w:rsidRPr="00175080">
        <w:rPr>
          <w:rFonts w:asciiTheme="majorHAnsi" w:hAnsiTheme="majorHAnsi"/>
        </w:rPr>
        <w:t xml:space="preserve">library </w:t>
      </w:r>
      <w:r w:rsidR="00225B23" w:rsidRPr="00175080">
        <w:rPr>
          <w:rFonts w:asciiTheme="majorHAnsi" w:hAnsiTheme="majorHAnsi" w:cs="Consolas"/>
        </w:rPr>
        <w:t>Scikit</w:t>
      </w:r>
      <w:r w:rsidR="00175080" w:rsidRPr="00175080">
        <w:rPr>
          <w:rFonts w:asciiTheme="majorHAnsi" w:eastAsiaTheme="minorEastAsia" w:hAnsiTheme="majorHAnsi" w:cs="Consolas"/>
        </w:rPr>
        <w:t>-learn provides the TfidfVectorizer that converts the news articles into</w:t>
      </w:r>
      <w:r w:rsidR="00080348">
        <w:rPr>
          <w:rFonts w:asciiTheme="majorHAnsi" w:eastAsiaTheme="minorEastAsia" w:hAnsiTheme="majorHAnsi" w:cs="Consolas"/>
        </w:rPr>
        <w:t xml:space="preserve"> </w:t>
      </w:r>
      <w:proofErr w:type="spellStart"/>
      <w:r w:rsidR="00080348">
        <w:rPr>
          <w:rFonts w:asciiTheme="majorHAnsi" w:eastAsiaTheme="minorEastAsia" w:hAnsiTheme="majorHAnsi" w:cs="Consolas"/>
        </w:rPr>
        <w:t>a</w:t>
      </w:r>
      <w:r w:rsidR="00175080">
        <w:rPr>
          <w:rFonts w:asciiTheme="majorHAnsi" w:eastAsiaTheme="minorEastAsia" w:hAnsiTheme="majorHAnsi" w:cs="Consolas"/>
        </w:rPr>
        <w:t>TF</w:t>
      </w:r>
      <w:proofErr w:type="spellEnd"/>
      <w:r w:rsidR="00175080">
        <w:rPr>
          <w:rFonts w:asciiTheme="majorHAnsi" w:eastAsiaTheme="minorEastAsia" w:hAnsiTheme="majorHAnsi" w:cs="Consolas"/>
        </w:rPr>
        <w:t>-IDF</w:t>
      </w:r>
      <w:r w:rsidR="00175080" w:rsidRPr="00175080">
        <w:rPr>
          <w:rFonts w:asciiTheme="majorHAnsi" w:eastAsiaTheme="minorEastAsia" w:hAnsiTheme="majorHAnsi" w:cs="Consolas"/>
        </w:rPr>
        <w:t>-weighted document-term matrix.</w:t>
      </w:r>
      <w:r w:rsidR="00175080">
        <w:rPr>
          <w:rFonts w:asciiTheme="majorHAnsi" w:eastAsiaTheme="minorEastAsia" w:hAnsiTheme="majorHAnsi" w:cs="Consolas"/>
          <w:sz w:val="20"/>
        </w:rPr>
        <w:t xml:space="preserve"> TF-IDF</w:t>
      </w:r>
      <w:r w:rsidR="00175080" w:rsidRPr="00175080">
        <w:rPr>
          <w:rFonts w:asciiTheme="majorHAnsi" w:eastAsiaTheme="minorEastAsia" w:hAnsiTheme="majorHAnsi" w:cs="Consolas"/>
          <w:sz w:val="20"/>
        </w:rPr>
        <w:t xml:space="preserve"> </w:t>
      </w:r>
      <w:r w:rsidR="00175080" w:rsidRPr="00126E81">
        <w:rPr>
          <w:rFonts w:asciiTheme="majorHAnsi" w:eastAsiaTheme="minorEastAsia" w:hAnsiTheme="majorHAnsi" w:cs="Consolas"/>
        </w:rPr>
        <w:t>has been discussed in (</w:t>
      </w:r>
      <w:r w:rsidR="00126E81" w:rsidRPr="00126E81">
        <w:rPr>
          <w:rFonts w:asciiTheme="majorHAnsi" w:eastAsiaTheme="minorEastAsia" w:hAnsiTheme="majorHAnsi" w:cs="Consolas"/>
        </w:rPr>
        <w:t>chapter</w:t>
      </w:r>
      <w:r w:rsidR="00175080" w:rsidRPr="00126E81">
        <w:rPr>
          <w:rFonts w:asciiTheme="majorHAnsi" w:eastAsiaTheme="minorEastAsia" w:hAnsiTheme="majorHAnsi" w:cs="Consolas"/>
        </w:rPr>
        <w:t xml:space="preserve"> 3).</w:t>
      </w:r>
      <w:r w:rsidR="008D590B" w:rsidRPr="006F46A5">
        <w:rPr>
          <w:rFonts w:asciiTheme="majorHAnsi" w:hAnsiTheme="majorHAnsi"/>
        </w:rPr>
        <w:t xml:space="preserve"> </w:t>
      </w:r>
    </w:p>
    <w:p w:rsidR="00FC45AB" w:rsidRPr="006F46A5" w:rsidRDefault="00FC45AB" w:rsidP="000B239C">
      <w:pPr>
        <w:pStyle w:val="Heading3"/>
        <w:numPr>
          <w:ilvl w:val="2"/>
          <w:numId w:val="1"/>
        </w:numPr>
        <w:jc w:val="both"/>
        <w:rPr>
          <w:color w:val="auto"/>
          <w:sz w:val="24"/>
        </w:rPr>
      </w:pPr>
      <w:bookmarkStart w:id="47" w:name="_Toc416019205"/>
      <w:r w:rsidRPr="006F46A5">
        <w:rPr>
          <w:color w:val="auto"/>
          <w:sz w:val="24"/>
        </w:rPr>
        <w:t>Feature Selection or Reduction</w:t>
      </w:r>
      <w:bookmarkEnd w:id="47"/>
      <w:r w:rsidRPr="006F46A5">
        <w:rPr>
          <w:color w:val="auto"/>
          <w:sz w:val="24"/>
        </w:rPr>
        <w:t xml:space="preserve"> </w:t>
      </w:r>
    </w:p>
    <w:p w:rsidR="002420B8" w:rsidRPr="006F46A5" w:rsidRDefault="00FC45AB" w:rsidP="000B239C">
      <w:pPr>
        <w:jc w:val="both"/>
        <w:rPr>
          <w:rFonts w:asciiTheme="majorHAnsi" w:hAnsiTheme="majorHAnsi" w:cs="Consolas"/>
        </w:rPr>
      </w:pPr>
      <w:r w:rsidRPr="006F46A5">
        <w:rPr>
          <w:rFonts w:asciiTheme="majorHAnsi" w:eastAsia="Adobe Heiti Std R" w:hAnsiTheme="majorHAnsi"/>
        </w:rPr>
        <w:t xml:space="preserve">In the literature, the chi-squared method for feature selection and the </w:t>
      </w:r>
      <w:r w:rsidR="008D590B" w:rsidRPr="006F46A5">
        <w:rPr>
          <w:rFonts w:asciiTheme="majorHAnsi" w:eastAsia="Adobe Heiti Std R" w:hAnsiTheme="majorHAnsi"/>
        </w:rPr>
        <w:t>SVD</w:t>
      </w:r>
      <w:r w:rsidRPr="006F46A5">
        <w:rPr>
          <w:rFonts w:asciiTheme="majorHAnsi" w:eastAsia="Adobe Heiti Std R" w:hAnsiTheme="majorHAnsi"/>
        </w:rPr>
        <w:t xml:space="preserve"> method are popular and </w:t>
      </w:r>
      <w:r w:rsidR="00CC0649">
        <w:rPr>
          <w:rFonts w:asciiTheme="majorHAnsi" w:eastAsia="Adobe Heiti Std R" w:hAnsiTheme="majorHAnsi"/>
        </w:rPr>
        <w:t xml:space="preserve">but we decided to use </w:t>
      </w:r>
      <m:oMath>
        <m:sSup>
          <m:sSupPr>
            <m:ctrlPr>
              <w:rPr>
                <w:rFonts w:ascii="Cambria Math" w:eastAsia="Adobe Heiti Std R" w:hAnsi="Cambria Math"/>
                <w:i/>
              </w:rPr>
            </m:ctrlPr>
          </m:sSupPr>
          <m:e>
            <m:r>
              <w:rPr>
                <w:rFonts w:ascii="Cambria Math" w:eastAsia="Adobe Heiti Std R" w:hAnsi="Cambria Math"/>
              </w:rPr>
              <m:t>χ</m:t>
            </m:r>
          </m:e>
          <m:sup>
            <m:r>
              <w:rPr>
                <w:rFonts w:ascii="Cambria Math" w:eastAsia="Adobe Heiti Std R" w:hAnsi="Cambria Math"/>
              </w:rPr>
              <m:t>2</m:t>
            </m:r>
          </m:sup>
        </m:sSup>
      </m:oMath>
      <w:r w:rsidR="00CC0649">
        <w:rPr>
          <w:rFonts w:asciiTheme="majorHAnsi" w:eastAsia="Adobe Heiti Std R" w:hAnsiTheme="majorHAnsi"/>
        </w:rPr>
        <w:t xml:space="preserve"> as</w:t>
      </w:r>
      <w:r w:rsidR="00EB72B8" w:rsidRPr="006F46A5">
        <w:rPr>
          <w:rFonts w:asciiTheme="majorHAnsi" w:hAnsiTheme="majorHAnsi" w:cs="Consolas"/>
        </w:rPr>
        <w:t xml:space="preserve"> </w:t>
      </w:r>
      <w:r w:rsidR="003F43F4" w:rsidRPr="006F46A5">
        <w:rPr>
          <w:rFonts w:asciiTheme="majorHAnsi" w:hAnsiTheme="majorHAnsi" w:cs="Consolas"/>
        </w:rPr>
        <w:t>SVD is a very expensive method</w:t>
      </w:r>
      <w:r w:rsidR="00CC0649">
        <w:rPr>
          <w:rFonts w:asciiTheme="majorHAnsi" w:hAnsiTheme="majorHAnsi" w:cs="Consolas"/>
        </w:rPr>
        <w:t xml:space="preserve">. </w:t>
      </w:r>
      <w:r w:rsidR="003F43F4" w:rsidRPr="006F46A5">
        <w:rPr>
          <w:rFonts w:asciiTheme="majorHAnsi" w:hAnsiTheme="majorHAnsi" w:cs="Consolas"/>
        </w:rPr>
        <w:t xml:space="preserve"> </w:t>
      </w:r>
    </w:p>
    <w:p w:rsidR="001578CA" w:rsidRPr="006F46A5" w:rsidRDefault="001578CA" w:rsidP="000B239C">
      <w:pPr>
        <w:pStyle w:val="Heading3"/>
        <w:numPr>
          <w:ilvl w:val="2"/>
          <w:numId w:val="1"/>
        </w:numPr>
        <w:jc w:val="both"/>
        <w:rPr>
          <w:color w:val="auto"/>
          <w:sz w:val="24"/>
        </w:rPr>
      </w:pPr>
      <w:bookmarkStart w:id="48" w:name="_Toc416019206"/>
      <w:r w:rsidRPr="006F46A5">
        <w:rPr>
          <w:color w:val="auto"/>
          <w:sz w:val="24"/>
        </w:rPr>
        <w:t>Classification</w:t>
      </w:r>
      <w:bookmarkEnd w:id="48"/>
      <w:r w:rsidRPr="006F46A5">
        <w:rPr>
          <w:color w:val="auto"/>
          <w:sz w:val="24"/>
        </w:rPr>
        <w:t xml:space="preserve">  </w:t>
      </w:r>
    </w:p>
    <w:p w:rsidR="00596AAA" w:rsidRPr="006F46A5" w:rsidRDefault="00080348" w:rsidP="000B239C">
      <w:pPr>
        <w:jc w:val="both"/>
        <w:rPr>
          <w:rFonts w:asciiTheme="majorHAnsi" w:eastAsia="Adobe Heiti Std R" w:hAnsiTheme="majorHAnsi"/>
        </w:rPr>
      </w:pPr>
      <w:r>
        <w:rPr>
          <w:rFonts w:asciiTheme="majorHAnsi" w:eastAsia="Adobe Heiti Std R" w:hAnsiTheme="majorHAnsi"/>
        </w:rPr>
        <w:t>The final</w:t>
      </w:r>
      <w:r w:rsidR="009C6486" w:rsidRPr="006F46A5">
        <w:rPr>
          <w:rFonts w:asciiTheme="majorHAnsi" w:eastAsia="Adobe Heiti Std R" w:hAnsiTheme="majorHAnsi"/>
        </w:rPr>
        <w:t xml:space="preserve"> step is to train the SVM to predict the news article. In order to truly evaluate the SVM, cross validation over the data set was performed. 10</w:t>
      </w:r>
      <w:r>
        <w:rPr>
          <w:rFonts w:asciiTheme="majorHAnsi" w:eastAsia="Adobe Heiti Std R" w:hAnsiTheme="majorHAnsi"/>
        </w:rPr>
        <w:t>-</w:t>
      </w:r>
      <w:r w:rsidR="009C6486" w:rsidRPr="006F46A5">
        <w:rPr>
          <w:rFonts w:asciiTheme="majorHAnsi" w:eastAsia="Adobe Heiti Std R" w:hAnsiTheme="majorHAnsi"/>
        </w:rPr>
        <w:t>fold cro</w:t>
      </w:r>
      <w:r w:rsidR="00DC1DAD">
        <w:rPr>
          <w:rFonts w:asciiTheme="majorHAnsi" w:eastAsia="Adobe Heiti Std R" w:hAnsiTheme="majorHAnsi"/>
        </w:rPr>
        <w:t xml:space="preserve">ss validation ensured we got the </w:t>
      </w:r>
      <w:r w:rsidR="009C6486" w:rsidRPr="006F46A5">
        <w:rPr>
          <w:rFonts w:asciiTheme="majorHAnsi" w:eastAsia="Adobe Heiti Std R" w:hAnsiTheme="majorHAnsi"/>
        </w:rPr>
        <w:t xml:space="preserve">performance of the hyper-parameters of the SVM.  The results of each fold were evaluated using the following metrics: confusion matrix, recall, precision and f-measure. </w:t>
      </w:r>
      <w:r w:rsidR="0027269E" w:rsidRPr="006F46A5">
        <w:rPr>
          <w:rFonts w:asciiTheme="majorHAnsi" w:eastAsia="Adobe Heiti Std R" w:hAnsiTheme="majorHAnsi"/>
        </w:rPr>
        <w:t xml:space="preserve">These results can then be averaged over the number of folds to determine the overall performance of the hyper-parameters. </w:t>
      </w:r>
    </w:p>
    <w:p w:rsidR="0027269E" w:rsidRPr="006F46A5" w:rsidRDefault="0027269E" w:rsidP="000B239C">
      <w:pPr>
        <w:pStyle w:val="Heading2"/>
        <w:numPr>
          <w:ilvl w:val="1"/>
          <w:numId w:val="1"/>
        </w:numPr>
        <w:jc w:val="both"/>
        <w:rPr>
          <w:color w:val="auto"/>
        </w:rPr>
      </w:pPr>
      <w:bookmarkStart w:id="49" w:name="_Toc416019207"/>
      <w:r w:rsidRPr="006F46A5">
        <w:rPr>
          <w:color w:val="auto"/>
        </w:rPr>
        <w:lastRenderedPageBreak/>
        <w:t>Price Prediction</w:t>
      </w:r>
      <w:bookmarkEnd w:id="49"/>
      <w:r w:rsidRPr="006F46A5">
        <w:rPr>
          <w:color w:val="auto"/>
        </w:rPr>
        <w:t xml:space="preserve">  </w:t>
      </w:r>
    </w:p>
    <w:p w:rsidR="00471B7D" w:rsidRPr="006F46A5" w:rsidRDefault="00DC1DAD" w:rsidP="000B239C">
      <w:pPr>
        <w:jc w:val="both"/>
        <w:rPr>
          <w:rFonts w:asciiTheme="majorHAnsi" w:hAnsiTheme="majorHAnsi"/>
        </w:rPr>
      </w:pPr>
      <w:r>
        <w:rPr>
          <w:rFonts w:asciiTheme="majorHAnsi" w:hAnsiTheme="majorHAnsi"/>
        </w:rPr>
        <w:t>Price p</w:t>
      </w:r>
      <w:r w:rsidR="00302463" w:rsidRPr="006F46A5">
        <w:rPr>
          <w:rFonts w:asciiTheme="majorHAnsi" w:hAnsiTheme="majorHAnsi"/>
        </w:rPr>
        <w:t xml:space="preserve">rediction is the actual step that combines the results of sentiment classification into a single result. We have introduced all the techniques relevant for price prediction in chapter </w:t>
      </w:r>
      <w:r w:rsidR="00080348">
        <w:rPr>
          <w:rFonts w:asciiTheme="majorHAnsi" w:hAnsiTheme="majorHAnsi"/>
        </w:rPr>
        <w:t>3, thu</w:t>
      </w:r>
      <w:r w:rsidR="00B07ED2" w:rsidRPr="006F46A5">
        <w:rPr>
          <w:rFonts w:asciiTheme="majorHAnsi" w:hAnsiTheme="majorHAnsi"/>
        </w:rPr>
        <w:t xml:space="preserve">s we will dive into the method </w:t>
      </w:r>
      <w:r w:rsidR="006A1A16" w:rsidRPr="006F46A5">
        <w:rPr>
          <w:rFonts w:asciiTheme="majorHAnsi" w:hAnsiTheme="majorHAnsi"/>
        </w:rPr>
        <w:t xml:space="preserve">of </w:t>
      </w:r>
      <w:r w:rsidR="003422D3">
        <w:rPr>
          <w:rFonts w:asciiTheme="majorHAnsi" w:hAnsiTheme="majorHAnsi"/>
        </w:rPr>
        <w:t>prediction</w:t>
      </w:r>
      <w:r w:rsidR="00302463" w:rsidRPr="006F46A5">
        <w:rPr>
          <w:rFonts w:asciiTheme="majorHAnsi" w:hAnsiTheme="majorHAnsi"/>
        </w:rPr>
        <w:t xml:space="preserve">. </w:t>
      </w:r>
    </w:p>
    <w:p w:rsidR="001569CD" w:rsidRPr="006F46A5" w:rsidRDefault="006A1A16" w:rsidP="000B239C">
      <w:pPr>
        <w:jc w:val="both"/>
        <w:rPr>
          <w:rFonts w:asciiTheme="majorHAnsi" w:hAnsiTheme="majorHAnsi"/>
        </w:rPr>
      </w:pPr>
      <w:r w:rsidRPr="006F46A5">
        <w:rPr>
          <w:rFonts w:asciiTheme="majorHAnsi" w:hAnsiTheme="majorHAnsi"/>
        </w:rPr>
        <w:t xml:space="preserve">In order to make price predictions for each individual company, the news data have to be re-split into categories defined by the company the news is relevant to. </w:t>
      </w:r>
      <w:r w:rsidR="00D3559C" w:rsidRPr="006F46A5">
        <w:rPr>
          <w:rFonts w:asciiTheme="majorHAnsi" w:hAnsiTheme="majorHAnsi"/>
        </w:rPr>
        <w:t>Thus, we have 14 features fo</w:t>
      </w:r>
      <w:r w:rsidR="00DC1DAD">
        <w:rPr>
          <w:rFonts w:asciiTheme="majorHAnsi" w:hAnsiTheme="majorHAnsi"/>
        </w:rPr>
        <w:t>r training the SVM-HMM model: 12</w:t>
      </w:r>
      <w:r w:rsidR="00D3559C" w:rsidRPr="006F46A5">
        <w:rPr>
          <w:rFonts w:asciiTheme="majorHAnsi" w:hAnsiTheme="majorHAnsi"/>
        </w:rPr>
        <w:t xml:space="preserve"> technical indicators and 2 news-based features (progress and feeling). </w:t>
      </w:r>
      <w:r w:rsidRPr="006F46A5">
        <w:rPr>
          <w:rFonts w:asciiTheme="majorHAnsi" w:hAnsiTheme="majorHAnsi"/>
        </w:rPr>
        <w:t>For each company, 120 days of news classified by the SVM in section 4.2.6, combined with 120 days of technical data served as the test period while a definable and changeable number of days served as the training period. We say definable as we use a sliding window of traini</w:t>
      </w:r>
      <w:r w:rsidR="00D1142D">
        <w:rPr>
          <w:rFonts w:asciiTheme="majorHAnsi" w:hAnsiTheme="majorHAnsi"/>
        </w:rPr>
        <w:t xml:space="preserve">ng data to train the hybrid </w:t>
      </w:r>
      <w:r w:rsidRPr="006F46A5">
        <w:rPr>
          <w:rFonts w:asciiTheme="majorHAnsi" w:hAnsiTheme="majorHAnsi"/>
        </w:rPr>
        <w:t>SVM</w:t>
      </w:r>
      <w:r w:rsidR="00D1142D">
        <w:rPr>
          <w:rFonts w:asciiTheme="majorHAnsi" w:hAnsiTheme="majorHAnsi"/>
        </w:rPr>
        <w:t>-HMM model</w:t>
      </w:r>
      <w:r w:rsidR="000C6682" w:rsidRPr="006F46A5">
        <w:rPr>
          <w:rFonts w:asciiTheme="majorHAnsi" w:hAnsiTheme="majorHAnsi"/>
        </w:rPr>
        <w:t>.</w:t>
      </w:r>
      <w:r w:rsidR="00BE08E6" w:rsidRPr="006F46A5">
        <w:rPr>
          <w:rFonts w:asciiTheme="majorHAnsi" w:hAnsiTheme="majorHAnsi"/>
        </w:rPr>
        <w:t xml:space="preserve"> </w:t>
      </w:r>
      <w:r w:rsidR="001569CD" w:rsidRPr="006F46A5">
        <w:rPr>
          <w:rFonts w:asciiTheme="majorHAnsi" w:hAnsiTheme="majorHAnsi"/>
        </w:rPr>
        <w:t xml:space="preserve">This ensures that the model is as sensitive as permissible to the market as possible. </w:t>
      </w:r>
    </w:p>
    <w:p w:rsidR="00302463" w:rsidRPr="006F46A5" w:rsidRDefault="00D1142D" w:rsidP="000B239C">
      <w:pPr>
        <w:jc w:val="both"/>
        <w:rPr>
          <w:rFonts w:asciiTheme="majorHAnsi" w:hAnsiTheme="majorHAnsi"/>
        </w:rPr>
      </w:pPr>
      <w:r>
        <w:rPr>
          <w:rFonts w:asciiTheme="majorHAnsi" w:hAnsiTheme="majorHAnsi"/>
        </w:rPr>
        <w:t>Manual analysis of the piece</w:t>
      </w:r>
      <w:r w:rsidR="00BE08E6" w:rsidRPr="006F46A5">
        <w:rPr>
          <w:rFonts w:asciiTheme="majorHAnsi" w:hAnsiTheme="majorHAnsi"/>
        </w:rPr>
        <w:t>wise linear approximation-based trend line, gives an indication of how long the trends last for and thus the number of days for the training window. Once determined</w:t>
      </w:r>
      <w:r>
        <w:rPr>
          <w:rFonts w:asciiTheme="majorHAnsi" w:hAnsiTheme="majorHAnsi"/>
        </w:rPr>
        <w:t xml:space="preserve">, </w:t>
      </w:r>
      <w:r w:rsidR="00BE08E6" w:rsidRPr="006F46A5">
        <w:rPr>
          <w:rFonts w:asciiTheme="majorHAnsi" w:hAnsiTheme="majorHAnsi"/>
        </w:rPr>
        <w:t>we used a fixed training window width</w:t>
      </w:r>
      <w:r w:rsidR="006C46C7" w:rsidRPr="006F46A5">
        <w:rPr>
          <w:rFonts w:asciiTheme="majorHAnsi" w:hAnsiTheme="majorHAnsi"/>
        </w:rPr>
        <w:t xml:space="preserve">. </w:t>
      </w:r>
      <w:r w:rsidR="00B13522">
        <w:rPr>
          <w:rFonts w:asciiTheme="majorHAnsi" w:hAnsiTheme="majorHAnsi"/>
        </w:rPr>
        <w:t>Defining an appropriate window width has significant bearing price prediction; longer window width during times of stability is likely to lead to better results than short</w:t>
      </w:r>
      <w:r>
        <w:rPr>
          <w:rFonts w:asciiTheme="majorHAnsi" w:hAnsiTheme="majorHAnsi"/>
        </w:rPr>
        <w:t>er</w:t>
      </w:r>
      <w:r w:rsidR="00B13522">
        <w:rPr>
          <w:rFonts w:asciiTheme="majorHAnsi" w:hAnsiTheme="majorHAnsi"/>
        </w:rPr>
        <w:t xml:space="preserve"> widths. Correspondingly, a shorter window width during times of rapid swings in the price might lead to better prediction. Keeping this in mind, i</w:t>
      </w:r>
      <w:r w:rsidR="00B95C61" w:rsidRPr="006F46A5">
        <w:rPr>
          <w:rFonts w:asciiTheme="majorHAnsi" w:hAnsiTheme="majorHAnsi"/>
        </w:rPr>
        <w:t xml:space="preserve">t has to be noted that the SVM, in order to compute usable probability has to be trained on enough data, hence there is a trade-off between the number of training data that can be used for SVM training and the sensitivity to the market in the short-term. </w:t>
      </w:r>
      <w:r w:rsidR="00BE08E6" w:rsidRPr="006F46A5">
        <w:rPr>
          <w:rFonts w:asciiTheme="majorHAnsi" w:hAnsiTheme="majorHAnsi"/>
        </w:rPr>
        <w:t xml:space="preserve">Having defined the window, the SVM is trained with data within the bounds of the window. The SVM can then provide the emission probabilities as explained in </w:t>
      </w:r>
      <w:r w:rsidR="00BE08E6" w:rsidRPr="00DC5878">
        <w:rPr>
          <w:rFonts w:asciiTheme="majorHAnsi" w:hAnsiTheme="majorHAnsi"/>
        </w:rPr>
        <w:t>section 3.6.</w:t>
      </w:r>
      <w:r w:rsidR="00BE08E6" w:rsidRPr="006F46A5">
        <w:rPr>
          <w:rFonts w:asciiTheme="majorHAnsi" w:hAnsiTheme="majorHAnsi"/>
        </w:rPr>
        <w:t xml:space="preserve"> </w:t>
      </w:r>
    </w:p>
    <w:p w:rsidR="00302463" w:rsidRDefault="00233D4F" w:rsidP="000B239C">
      <w:pPr>
        <w:jc w:val="both"/>
        <w:rPr>
          <w:rFonts w:asciiTheme="majorHAnsi" w:eastAsiaTheme="minorEastAsia" w:hAnsiTheme="majorHAnsi"/>
        </w:rPr>
      </w:pPr>
      <w:r w:rsidRPr="006F46A5">
        <w:rPr>
          <w:rFonts w:asciiTheme="majorHAnsi" w:hAnsiTheme="majorHAnsi"/>
        </w:rPr>
        <w:t xml:space="preserve">Our definition of the HMM is almost complete as we have the number of states (two, each representing the upwards and downwards movement of the stock price) and the emission probabilities. </w:t>
      </w:r>
      <w:r w:rsidR="00FA2C75" w:rsidRPr="006F46A5">
        <w:rPr>
          <w:rFonts w:asciiTheme="majorHAnsi" w:hAnsiTheme="majorHAnsi"/>
        </w:rPr>
        <w:t xml:space="preserve">The transition probability however, is still unknown so we train using the Baum-Welch algorithm for the transition probability. Finally, we can then run the Viterbi algorithm on the past </w:t>
      </w:r>
      <m:oMath>
        <m:r>
          <w:rPr>
            <w:rFonts w:ascii="Cambria Math" w:hAnsi="Cambria Math"/>
          </w:rPr>
          <m:t>n</m:t>
        </m:r>
      </m:oMath>
      <w:r w:rsidR="00FA2C75" w:rsidRPr="006F46A5">
        <w:rPr>
          <w:rFonts w:asciiTheme="majorHAnsi" w:eastAsiaTheme="minorEastAsia" w:hAnsiTheme="majorHAnsi"/>
        </w:rPr>
        <w:t xml:space="preserve"> days of data to </w:t>
      </w:r>
      <w:r w:rsidR="00226C18" w:rsidRPr="006F46A5">
        <w:rPr>
          <w:rFonts w:asciiTheme="majorHAnsi" w:eastAsiaTheme="minorEastAsia" w:hAnsiTheme="majorHAnsi"/>
        </w:rPr>
        <w:t>predict</w:t>
      </w:r>
      <w:r w:rsidR="00FA2C75" w:rsidRPr="006F46A5">
        <w:rPr>
          <w:rFonts w:asciiTheme="majorHAnsi" w:eastAsiaTheme="minorEastAsia" w:hAnsiTheme="majorHAnsi"/>
        </w:rPr>
        <w:t xml:space="preserve"> the</w:t>
      </w:r>
      <w:r w:rsidR="00226C18" w:rsidRPr="006F46A5">
        <w:rPr>
          <w:rFonts w:asciiTheme="majorHAnsi" w:eastAsiaTheme="minorEastAsia" w:hAnsiTheme="majorHAnsi"/>
        </w:rPr>
        <w:t xml:space="preserve"> sequence of </w:t>
      </w:r>
      <m:oMath>
        <m:r>
          <w:rPr>
            <w:rFonts w:ascii="Cambria Math" w:eastAsiaTheme="minorEastAsia" w:hAnsi="Cambria Math"/>
          </w:rPr>
          <m:t>hidden</m:t>
        </m:r>
      </m:oMath>
      <w:r w:rsidR="00FA2C75" w:rsidRPr="006F46A5">
        <w:rPr>
          <w:rFonts w:asciiTheme="majorHAnsi" w:eastAsiaTheme="minorEastAsia" w:hAnsiTheme="majorHAnsi"/>
        </w:rPr>
        <w:t xml:space="preserve"> </w:t>
      </w:r>
      <w:r w:rsidR="003167D5" w:rsidRPr="006F46A5">
        <w:rPr>
          <w:rFonts w:asciiTheme="majorHAnsi" w:eastAsiaTheme="minorEastAsia" w:hAnsiTheme="majorHAnsi"/>
        </w:rPr>
        <w:t>sta</w:t>
      </w:r>
      <w:r w:rsidR="00DC1DAD">
        <w:rPr>
          <w:rFonts w:asciiTheme="majorHAnsi" w:eastAsiaTheme="minorEastAsia" w:hAnsiTheme="majorHAnsi"/>
        </w:rPr>
        <w:t>t</w:t>
      </w:r>
      <w:r w:rsidR="00226C18" w:rsidRPr="006F46A5">
        <w:rPr>
          <w:rFonts w:asciiTheme="majorHAnsi" w:eastAsiaTheme="minorEastAsia" w:hAnsiTheme="majorHAnsi"/>
        </w:rPr>
        <w:t>e</w:t>
      </w:r>
      <w:r w:rsidR="003167D5" w:rsidRPr="006F46A5">
        <w:rPr>
          <w:rFonts w:asciiTheme="majorHAnsi" w:eastAsiaTheme="minorEastAsia" w:hAnsiTheme="majorHAnsi"/>
        </w:rPr>
        <w:t>s</w:t>
      </w:r>
      <w:r w:rsidR="00226C18" w:rsidRPr="006F46A5">
        <w:rPr>
          <w:rFonts w:asciiTheme="majorHAnsi" w:eastAsiaTheme="minorEastAsia" w:hAnsiTheme="majorHAnsi"/>
        </w:rPr>
        <w:t xml:space="preserve"> for each of the past </w:t>
      </w:r>
      <m:oMath>
        <m:r>
          <w:rPr>
            <w:rFonts w:ascii="Cambria Math" w:eastAsiaTheme="minorEastAsia" w:hAnsi="Cambria Math"/>
          </w:rPr>
          <m:t>n</m:t>
        </m:r>
      </m:oMath>
      <w:r w:rsidR="00226C18" w:rsidRPr="006F46A5">
        <w:rPr>
          <w:rFonts w:asciiTheme="majorHAnsi" w:eastAsiaTheme="minorEastAsia" w:hAnsiTheme="majorHAnsi"/>
        </w:rPr>
        <w:t xml:space="preserve"> days. As we are only interested in </w:t>
      </w:r>
      <w:r w:rsidR="003167D5" w:rsidRPr="006F46A5">
        <w:rPr>
          <w:rFonts w:asciiTheme="majorHAnsi" w:eastAsiaTheme="minorEastAsia" w:hAnsiTheme="majorHAnsi"/>
        </w:rPr>
        <w:t xml:space="preserve">predicting the next day’s price, we simply take the </w:t>
      </w:r>
      <w:r w:rsidR="00226C18" w:rsidRPr="006F46A5">
        <w:rPr>
          <w:rFonts w:asciiTheme="majorHAnsi" w:eastAsiaTheme="minorEastAsia" w:hAnsiTheme="majorHAnsi"/>
        </w:rPr>
        <w:t xml:space="preserve">hidden state for the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th</m:t>
            </m:r>
          </m:sup>
        </m:sSup>
      </m:oMath>
      <w:r w:rsidR="003167D5" w:rsidRPr="006F46A5">
        <w:rPr>
          <w:rFonts w:asciiTheme="majorHAnsi" w:eastAsiaTheme="minorEastAsia" w:hAnsiTheme="majorHAnsi"/>
        </w:rPr>
        <w:t xml:space="preserve"> day as the prediction of the next day. </w:t>
      </w:r>
      <w:r w:rsidR="00EF6960" w:rsidRPr="006F46A5">
        <w:rPr>
          <w:rFonts w:asciiTheme="majorHAnsi" w:eastAsiaTheme="minorEastAsia" w:hAnsiTheme="majorHAnsi"/>
        </w:rPr>
        <w:t xml:space="preserve">We formalise the process of making a prediction in algorithm 4.1  </w:t>
      </w:r>
    </w:p>
    <w:p w:rsidR="00B45DE5" w:rsidRDefault="00B45DE5" w:rsidP="000B239C">
      <w:pPr>
        <w:jc w:val="both"/>
        <w:rPr>
          <w:rFonts w:asciiTheme="majorHAnsi" w:eastAsiaTheme="minorEastAsia" w:hAnsiTheme="majorHAnsi"/>
        </w:rPr>
      </w:pPr>
    </w:p>
    <w:tbl>
      <w:tblPr>
        <w:tblStyle w:val="TableGrid"/>
        <w:tblW w:w="0" w:type="auto"/>
        <w:jc w:val="center"/>
        <w:tblLook w:val="04A0" w:firstRow="1" w:lastRow="0" w:firstColumn="1" w:lastColumn="0" w:noHBand="0" w:noVBand="1"/>
      </w:tblPr>
      <w:tblGrid>
        <w:gridCol w:w="7714"/>
      </w:tblGrid>
      <w:tr w:rsidR="00203324" w:rsidRPr="006F46A5" w:rsidTr="008F1FA2">
        <w:trPr>
          <w:trHeight w:val="328"/>
          <w:jc w:val="center"/>
        </w:trPr>
        <w:tc>
          <w:tcPr>
            <w:tcW w:w="7714" w:type="dxa"/>
            <w:tcBorders>
              <w:left w:val="nil"/>
              <w:right w:val="nil"/>
            </w:tcBorders>
          </w:tcPr>
          <w:p w:rsidR="00203324" w:rsidRPr="006F46A5" w:rsidRDefault="006F4268" w:rsidP="006F4268">
            <w:pPr>
              <w:rPr>
                <w:rFonts w:asciiTheme="majorHAnsi" w:eastAsiaTheme="minorEastAsia" w:hAnsiTheme="majorHAnsi"/>
              </w:rPr>
            </w:pPr>
            <w:r w:rsidRPr="006F46A5">
              <w:rPr>
                <w:rFonts w:asciiTheme="majorHAnsi" w:eastAsiaTheme="minorEastAsia" w:hAnsiTheme="majorHAnsi"/>
              </w:rPr>
              <w:t>p</w:t>
            </w:r>
            <w:r w:rsidR="00B86E29" w:rsidRPr="006F46A5">
              <w:rPr>
                <w:rFonts w:asciiTheme="majorHAnsi" w:eastAsiaTheme="minorEastAsia" w:hAnsiTheme="majorHAnsi"/>
              </w:rPr>
              <w:t>rice prediction</w:t>
            </w:r>
            <w:r w:rsidRPr="006F46A5">
              <w:rPr>
                <w:rFonts w:asciiTheme="majorHAnsi" w:eastAsiaTheme="minorEastAsia" w:hAnsiTheme="majorHAnsi"/>
              </w:rPr>
              <w:t xml:space="preserve"> </w:t>
            </w:r>
          </w:p>
        </w:tc>
      </w:tr>
      <w:tr w:rsidR="00203324" w:rsidRPr="006F46A5" w:rsidTr="008F1FA2">
        <w:trPr>
          <w:trHeight w:val="1983"/>
          <w:jc w:val="center"/>
        </w:trPr>
        <w:tc>
          <w:tcPr>
            <w:tcW w:w="7714" w:type="dxa"/>
            <w:tcBorders>
              <w:left w:val="nil"/>
              <w:right w:val="nil"/>
            </w:tcBorders>
          </w:tcPr>
          <w:p w:rsidR="00E74E3D" w:rsidRPr="006F46A5" w:rsidRDefault="00A10B96" w:rsidP="00CF0203">
            <w:pPr>
              <w:rPr>
                <w:rFonts w:asciiTheme="majorHAnsi" w:eastAsiaTheme="minorEastAsia" w:hAnsiTheme="majorHAnsi"/>
              </w:rPr>
            </w:pPr>
            <w:r w:rsidRPr="006F46A5">
              <w:rPr>
                <w:rFonts w:asciiTheme="majorHAnsi" w:eastAsiaTheme="minorEastAsia" w:hAnsiTheme="majorHAnsi"/>
              </w:rPr>
              <w:t xml:space="preserve">1:   </w:t>
            </w:r>
            <w:r w:rsidR="00E74E3D" w:rsidRPr="006F46A5">
              <w:rPr>
                <w:rFonts w:asciiTheme="majorHAnsi" w:eastAsiaTheme="minorEastAsia" w:hAnsiTheme="majorHAnsi"/>
                <w:b/>
              </w:rPr>
              <w:t>for</w:t>
            </w:r>
            <w:r w:rsidR="00E74E3D" w:rsidRPr="006F46A5">
              <w:rPr>
                <w:rFonts w:asciiTheme="majorHAnsi" w:eastAsiaTheme="minorEastAsia" w:hAnsiTheme="majorHAnsi"/>
              </w:rPr>
              <w:t xml:space="preserve"> each trading day</w:t>
            </w:r>
          </w:p>
          <w:p w:rsidR="00203324" w:rsidRPr="006F46A5" w:rsidRDefault="00547F9B" w:rsidP="00CF0203">
            <w:pPr>
              <w:rPr>
                <w:rFonts w:asciiTheme="majorHAnsi" w:eastAsiaTheme="minorEastAsia" w:hAnsiTheme="majorHAnsi"/>
              </w:rPr>
            </w:pPr>
            <w:r w:rsidRPr="006F46A5">
              <w:rPr>
                <w:rFonts w:asciiTheme="majorHAnsi" w:eastAsiaTheme="minorEastAsia" w:hAnsiTheme="majorHAnsi"/>
              </w:rPr>
              <w:t xml:space="preserve">2:         </w:t>
            </w:r>
            <w:r w:rsidR="00A10B96" w:rsidRPr="006F46A5">
              <w:rPr>
                <w:rFonts w:asciiTheme="majorHAnsi" w:eastAsiaTheme="minorEastAsia" w:hAnsiTheme="majorHAnsi"/>
              </w:rPr>
              <w:t>s</w:t>
            </w:r>
            <w:r w:rsidR="00203324" w:rsidRPr="006F46A5">
              <w:rPr>
                <w:rFonts w:asciiTheme="majorHAnsi" w:eastAsiaTheme="minorEastAsia" w:hAnsiTheme="majorHAnsi"/>
              </w:rPr>
              <w:t>elect</w:t>
            </w:r>
            <w:r w:rsidR="00E74E3D" w:rsidRPr="006F46A5">
              <w:rPr>
                <w:rFonts w:asciiTheme="majorHAnsi" w:eastAsiaTheme="minorEastAsia" w:hAnsiTheme="majorHAnsi"/>
              </w:rPr>
              <w:t xml:space="preserve"> </w:t>
            </w:r>
            <w:r w:rsidR="00B86E29" w:rsidRPr="006F46A5">
              <w:rPr>
                <w:rFonts w:asciiTheme="majorHAnsi" w:eastAsiaTheme="minorEastAsia" w:hAnsiTheme="majorHAnsi"/>
              </w:rPr>
              <w:t xml:space="preserve"> training </w:t>
            </w:r>
            <w:r w:rsidR="00E74E3D" w:rsidRPr="006F46A5">
              <w:rPr>
                <w:rFonts w:asciiTheme="majorHAnsi" w:eastAsiaTheme="minorEastAsia" w:hAnsiTheme="majorHAnsi"/>
              </w:rPr>
              <w:t>window</w:t>
            </w:r>
            <w:r w:rsidR="00203324" w:rsidRPr="006F46A5">
              <w:rPr>
                <w:rFonts w:asciiTheme="majorHAnsi" w:eastAsiaTheme="minorEastAsia" w:hAnsiTheme="majorHAnsi"/>
              </w:rPr>
              <w:t xml:space="preserve"> </w:t>
            </w:r>
            <m:oMath>
              <m:r>
                <w:rPr>
                  <w:rFonts w:ascii="Cambria Math" w:eastAsiaTheme="minorEastAsia" w:hAnsi="Cambria Math"/>
                </w:rPr>
                <m:t>w</m:t>
              </m:r>
            </m:oMath>
            <w:r w:rsidR="00203324" w:rsidRPr="006F46A5">
              <w:rPr>
                <w:rFonts w:asciiTheme="majorHAnsi" w:eastAsiaTheme="minorEastAsia" w:hAnsiTheme="majorHAnsi"/>
              </w:rPr>
              <w:t xml:space="preserve"> </w:t>
            </w:r>
            <w:r w:rsidR="00A10B96" w:rsidRPr="006F46A5">
              <w:rPr>
                <w:rFonts w:asciiTheme="majorHAnsi" w:eastAsiaTheme="minorEastAsia" w:hAnsiTheme="majorHAnsi"/>
              </w:rPr>
              <w:t xml:space="preserve">of length </w:t>
            </w:r>
            <m:oMath>
              <m:r>
                <w:rPr>
                  <w:rFonts w:ascii="Cambria Math" w:eastAsiaTheme="minorEastAsia" w:hAnsi="Cambria Math"/>
                </w:rPr>
                <m:t>m</m:t>
              </m:r>
            </m:oMath>
          </w:p>
          <w:p w:rsidR="002A22E7" w:rsidRPr="006F46A5" w:rsidRDefault="002A22E7" w:rsidP="00CF0203">
            <w:pPr>
              <w:rPr>
                <w:rFonts w:asciiTheme="majorHAnsi" w:eastAsiaTheme="minorEastAsia" w:hAnsiTheme="majorHAnsi"/>
              </w:rPr>
            </w:pPr>
            <w:r w:rsidRPr="006F46A5">
              <w:rPr>
                <w:rFonts w:asciiTheme="majorHAnsi" w:eastAsiaTheme="minorEastAsia" w:hAnsiTheme="majorHAnsi"/>
              </w:rPr>
              <w:t xml:space="preserve">3:         using cross-validation </w:t>
            </w:r>
            <w:r w:rsidR="008F1FA2">
              <w:rPr>
                <w:rFonts w:asciiTheme="majorHAnsi" w:eastAsiaTheme="minorEastAsia" w:hAnsiTheme="majorHAnsi"/>
              </w:rPr>
              <w:t xml:space="preserve">and grid-search </w:t>
            </w:r>
            <w:r w:rsidRPr="006F46A5">
              <w:rPr>
                <w:rFonts w:asciiTheme="majorHAnsi" w:eastAsiaTheme="minorEastAsia" w:hAnsiTheme="majorHAnsi"/>
              </w:rPr>
              <w:t xml:space="preserve">determine parameters </w:t>
            </w:r>
            <m:oMath>
              <m:r>
                <w:rPr>
                  <w:rFonts w:ascii="Cambria Math" w:eastAsiaTheme="minorEastAsia" w:hAnsi="Cambria Math"/>
                </w:rPr>
                <m:t>p</m:t>
              </m:r>
            </m:oMath>
            <w:r w:rsidR="00B45DE5">
              <w:rPr>
                <w:rFonts w:asciiTheme="majorHAnsi" w:eastAsiaTheme="minorEastAsia" w:hAnsiTheme="majorHAnsi"/>
              </w:rPr>
              <w:t xml:space="preserve"> </w:t>
            </w:r>
            <w:r w:rsidRPr="006F46A5">
              <w:rPr>
                <w:rFonts w:asciiTheme="majorHAnsi" w:eastAsiaTheme="minorEastAsia" w:hAnsiTheme="majorHAnsi"/>
              </w:rPr>
              <w:t>for SVM</w:t>
            </w:r>
          </w:p>
          <w:p w:rsidR="00A10B96" w:rsidRPr="006F46A5" w:rsidRDefault="002A22E7" w:rsidP="00CF0203">
            <w:pPr>
              <w:rPr>
                <w:rFonts w:asciiTheme="majorHAnsi" w:eastAsiaTheme="minorEastAsia" w:hAnsiTheme="majorHAnsi"/>
                <w:b/>
              </w:rPr>
            </w:pPr>
            <w:r w:rsidRPr="006F46A5">
              <w:rPr>
                <w:rFonts w:asciiTheme="majorHAnsi" w:eastAsiaTheme="minorEastAsia" w:hAnsiTheme="majorHAnsi"/>
              </w:rPr>
              <w:t>4</w:t>
            </w:r>
            <w:r w:rsidR="00A10B96" w:rsidRPr="006F46A5">
              <w:rPr>
                <w:rFonts w:asciiTheme="majorHAnsi" w:eastAsiaTheme="minorEastAsia" w:hAnsiTheme="majorHAnsi"/>
              </w:rPr>
              <w:t xml:space="preserve">:   </w:t>
            </w:r>
            <w:r w:rsidR="00E74E3D" w:rsidRPr="006F46A5">
              <w:rPr>
                <w:rFonts w:asciiTheme="majorHAnsi" w:eastAsiaTheme="minorEastAsia" w:hAnsiTheme="majorHAnsi"/>
              </w:rPr>
              <w:t xml:space="preserve">       </w:t>
            </w:r>
            <w:r w:rsidR="00A10B96" w:rsidRPr="006F46A5">
              <w:rPr>
                <w:rFonts w:asciiTheme="majorHAnsi" w:eastAsiaTheme="minorEastAsia" w:hAnsiTheme="majorHAnsi"/>
              </w:rPr>
              <w:t xml:space="preserve">train SVM for emission probabilities </w:t>
            </w:r>
            <w:r w:rsidR="00E74E3D" w:rsidRPr="006F46A5">
              <w:rPr>
                <w:rFonts w:asciiTheme="majorHAnsi" w:eastAsiaTheme="minorEastAsia" w:hAnsiTheme="majorHAnsi"/>
              </w:rPr>
              <w:t xml:space="preserve">using </w:t>
            </w:r>
            <m:oMath>
              <m:r>
                <w:rPr>
                  <w:rFonts w:ascii="Cambria Math" w:eastAsiaTheme="minorEastAsia" w:hAnsi="Cambria Math"/>
                </w:rPr>
                <m:t>w</m:t>
              </m:r>
            </m:oMath>
            <w:r w:rsidRPr="006F46A5">
              <w:rPr>
                <w:rFonts w:asciiTheme="majorHAnsi" w:eastAsiaTheme="minorEastAsia" w:hAnsiTheme="majorHAnsi"/>
              </w:rPr>
              <w:t xml:space="preserve">, using parameters </w:t>
            </w:r>
            <m:oMath>
              <m:r>
                <w:rPr>
                  <w:rFonts w:ascii="Cambria Math" w:eastAsiaTheme="minorEastAsia" w:hAnsi="Cambria Math"/>
                </w:rPr>
                <m:t>p</m:t>
              </m:r>
            </m:oMath>
          </w:p>
          <w:p w:rsidR="00203324" w:rsidRPr="006F46A5" w:rsidRDefault="002A22E7" w:rsidP="00CF0203">
            <w:pPr>
              <w:rPr>
                <w:rFonts w:asciiTheme="majorHAnsi" w:eastAsiaTheme="minorEastAsia" w:hAnsiTheme="majorHAnsi"/>
              </w:rPr>
            </w:pPr>
            <w:r w:rsidRPr="006F46A5">
              <w:rPr>
                <w:rFonts w:asciiTheme="majorHAnsi" w:eastAsiaTheme="minorEastAsia" w:hAnsiTheme="majorHAnsi"/>
              </w:rPr>
              <w:t>5</w:t>
            </w:r>
            <w:r w:rsidR="00A10B96" w:rsidRPr="006F46A5">
              <w:rPr>
                <w:rFonts w:asciiTheme="majorHAnsi" w:eastAsiaTheme="minorEastAsia" w:hAnsiTheme="majorHAnsi"/>
              </w:rPr>
              <w:t xml:space="preserve">:   </w:t>
            </w:r>
            <w:r w:rsidR="00E74E3D" w:rsidRPr="006F46A5">
              <w:rPr>
                <w:rFonts w:asciiTheme="majorHAnsi" w:eastAsiaTheme="minorEastAsia" w:hAnsiTheme="majorHAnsi"/>
              </w:rPr>
              <w:t xml:space="preserve">       train HMM for transition probabilities</w:t>
            </w:r>
            <w:r w:rsidR="00A10B96" w:rsidRPr="006F46A5">
              <w:rPr>
                <w:rFonts w:asciiTheme="majorHAnsi" w:eastAsiaTheme="minorEastAsia" w:hAnsiTheme="majorHAnsi"/>
              </w:rPr>
              <w:t xml:space="preserve"> </w:t>
            </w:r>
            <w:r w:rsidR="00203324" w:rsidRPr="006F46A5">
              <w:rPr>
                <w:rFonts w:asciiTheme="majorHAnsi" w:eastAsiaTheme="minorEastAsia" w:hAnsiTheme="majorHAnsi"/>
              </w:rPr>
              <w:t xml:space="preserve"> </w:t>
            </w:r>
            <w:r w:rsidR="00E74E3D" w:rsidRPr="006F46A5">
              <w:rPr>
                <w:rFonts w:asciiTheme="majorHAnsi" w:eastAsiaTheme="minorEastAsia" w:hAnsiTheme="majorHAnsi"/>
              </w:rPr>
              <w:t xml:space="preserve">using </w:t>
            </w:r>
            <m:oMath>
              <m:r>
                <w:rPr>
                  <w:rFonts w:ascii="Cambria Math" w:eastAsiaTheme="minorEastAsia" w:hAnsi="Cambria Math"/>
                </w:rPr>
                <m:t>w</m:t>
              </m:r>
            </m:oMath>
          </w:p>
          <w:p w:rsidR="00203324" w:rsidRPr="006F46A5" w:rsidRDefault="002A22E7" w:rsidP="00CF0203">
            <w:pPr>
              <w:rPr>
                <w:rFonts w:asciiTheme="majorHAnsi" w:eastAsiaTheme="minorEastAsia" w:hAnsiTheme="majorHAnsi"/>
                <w:b/>
              </w:rPr>
            </w:pPr>
            <w:r w:rsidRPr="006F46A5">
              <w:rPr>
                <w:rFonts w:asciiTheme="majorHAnsi" w:eastAsiaTheme="minorEastAsia" w:hAnsiTheme="majorHAnsi"/>
              </w:rPr>
              <w:t>6</w:t>
            </w:r>
            <w:r w:rsidR="00E74E3D" w:rsidRPr="006F46A5">
              <w:rPr>
                <w:rFonts w:asciiTheme="majorHAnsi" w:eastAsiaTheme="minorEastAsia" w:hAnsiTheme="majorHAnsi"/>
              </w:rPr>
              <w:t xml:space="preserve">:   </w:t>
            </w:r>
            <m:oMath>
              <m:r>
                <w:rPr>
                  <w:rFonts w:ascii="Cambria Math" w:eastAsiaTheme="minorEastAsia" w:hAnsi="Cambria Math"/>
                </w:rPr>
                <m:t xml:space="preserve">  </m:t>
              </m:r>
            </m:oMath>
            <w:r w:rsidR="00E74E3D" w:rsidRPr="006F46A5">
              <w:rPr>
                <w:rFonts w:asciiTheme="majorHAnsi" w:eastAsiaTheme="minorEastAsia" w:hAnsiTheme="majorHAnsi"/>
              </w:rPr>
              <w:t xml:space="preserve">     hidden_state of </w:t>
            </w:r>
            <m:oMath>
              <m:r>
                <w:rPr>
                  <w:rFonts w:ascii="Cambria Math" w:eastAsiaTheme="minorEastAsia" w:hAnsi="Cambria Math"/>
                </w:rPr>
                <m:t>n</m:t>
              </m:r>
            </m:oMath>
            <w:r w:rsidR="00E74E3D" w:rsidRPr="006F46A5">
              <w:rPr>
                <w:rFonts w:asciiTheme="majorHAnsi" w:eastAsiaTheme="minorEastAsia" w:hAnsiTheme="majorHAnsi"/>
              </w:rPr>
              <w:t xml:space="preserve"> </w:t>
            </w:r>
            <m:oMath>
              <m:r>
                <w:rPr>
                  <w:rFonts w:ascii="Cambria Math" w:eastAsiaTheme="minorEastAsia" w:hAnsi="Cambria Math"/>
                </w:rPr>
                <m:t>⟵</m:t>
              </m:r>
            </m:oMath>
            <w:r w:rsidR="00E74E3D" w:rsidRPr="006F46A5">
              <w:rPr>
                <w:rFonts w:asciiTheme="majorHAnsi" w:eastAsiaTheme="minorEastAsia" w:hAnsiTheme="majorHAnsi"/>
              </w:rPr>
              <w:t xml:space="preserve"> viterbi algorithm using past </w:t>
            </w:r>
            <m:oMath>
              <m:r>
                <w:rPr>
                  <w:rFonts w:ascii="Cambria Math" w:eastAsiaTheme="minorEastAsia" w:hAnsi="Cambria Math"/>
                </w:rPr>
                <m:t>n</m:t>
              </m:r>
            </m:oMath>
            <w:r w:rsidR="00E74E3D" w:rsidRPr="006F46A5">
              <w:rPr>
                <w:rFonts w:asciiTheme="majorHAnsi" w:eastAsiaTheme="minorEastAsia" w:hAnsiTheme="majorHAnsi"/>
              </w:rPr>
              <w:t xml:space="preserve"> days of data</w:t>
            </w:r>
          </w:p>
          <w:p w:rsidR="00203324" w:rsidRPr="006F46A5" w:rsidRDefault="002A22E7" w:rsidP="00E6582A">
            <w:pPr>
              <w:keepNext/>
              <w:rPr>
                <w:rFonts w:asciiTheme="majorHAnsi" w:eastAsiaTheme="minorEastAsia" w:hAnsiTheme="majorHAnsi"/>
                <w:b/>
              </w:rPr>
            </w:pPr>
            <w:r w:rsidRPr="006F46A5">
              <w:rPr>
                <w:rFonts w:asciiTheme="majorHAnsi" w:eastAsiaTheme="minorEastAsia" w:hAnsiTheme="majorHAnsi"/>
              </w:rPr>
              <w:t>7</w:t>
            </w:r>
            <w:r w:rsidR="00E74E3D" w:rsidRPr="006F46A5">
              <w:rPr>
                <w:rFonts w:asciiTheme="majorHAnsi" w:eastAsiaTheme="minorEastAsia" w:hAnsiTheme="majorHAnsi"/>
              </w:rPr>
              <w:t xml:space="preserve">:          </w:t>
            </w:r>
            <w:r w:rsidR="00E74E3D" w:rsidRPr="006F46A5">
              <w:rPr>
                <w:rFonts w:asciiTheme="majorHAnsi" w:eastAsiaTheme="minorEastAsia" w:hAnsiTheme="majorHAnsi"/>
                <w:b/>
              </w:rPr>
              <w:t xml:space="preserve">yield </w:t>
            </w:r>
            <w:proofErr w:type="spellStart"/>
            <w:r w:rsidR="00E74E3D" w:rsidRPr="006F46A5">
              <w:rPr>
                <w:rFonts w:asciiTheme="majorHAnsi" w:eastAsiaTheme="minorEastAsia" w:hAnsiTheme="majorHAnsi"/>
              </w:rPr>
              <w:t>hidden_state</w:t>
            </w:r>
            <w:proofErr w:type="spellEnd"/>
            <w:r w:rsidR="00E74E3D" w:rsidRPr="006F46A5">
              <w:rPr>
                <w:rFonts w:asciiTheme="majorHAnsi" w:eastAsiaTheme="minorEastAsia" w:hAnsiTheme="majorHAnsi"/>
              </w:rPr>
              <w:t xml:space="preserve"> of </w:t>
            </w:r>
            <m:oMath>
              <m:r>
                <w:rPr>
                  <w:rFonts w:ascii="Cambria Math" w:eastAsiaTheme="minorEastAsia" w:hAnsi="Cambria Math"/>
                </w:rPr>
                <m:t>n</m:t>
              </m:r>
            </m:oMath>
          </w:p>
        </w:tc>
      </w:tr>
    </w:tbl>
    <w:p w:rsidR="00302463" w:rsidRPr="006F46A5" w:rsidRDefault="00E6582A" w:rsidP="00E6582A">
      <w:pPr>
        <w:pStyle w:val="Caption"/>
        <w:jc w:val="center"/>
        <w:rPr>
          <w:rFonts w:asciiTheme="majorHAnsi" w:hAnsiTheme="majorHAnsi"/>
          <w:color w:val="auto"/>
        </w:rPr>
      </w:pPr>
      <w:bookmarkStart w:id="50" w:name="_Toc416019235"/>
      <w:proofErr w:type="gramStart"/>
      <w:r w:rsidRPr="006F46A5">
        <w:rPr>
          <w:rFonts w:asciiTheme="majorHAnsi" w:hAnsiTheme="majorHAnsi"/>
          <w:color w:val="auto"/>
        </w:rPr>
        <w:t xml:space="preserve">Algorithm </w:t>
      </w:r>
      <w:r w:rsidR="003B0EEE" w:rsidRPr="006F46A5">
        <w:rPr>
          <w:rFonts w:asciiTheme="majorHAnsi" w:hAnsiTheme="majorHAnsi"/>
          <w:color w:val="auto"/>
        </w:rPr>
        <w:fldChar w:fldCharType="begin"/>
      </w:r>
      <w:r w:rsidR="003B0EEE" w:rsidRPr="006F46A5">
        <w:rPr>
          <w:rFonts w:asciiTheme="majorHAnsi" w:hAnsiTheme="majorHAnsi"/>
          <w:color w:val="auto"/>
        </w:rPr>
        <w:instrText xml:space="preserve"> STYLEREF 1 \s </w:instrText>
      </w:r>
      <w:r w:rsidR="003B0EEE" w:rsidRPr="006F46A5">
        <w:rPr>
          <w:rFonts w:asciiTheme="majorHAnsi" w:hAnsiTheme="majorHAnsi"/>
          <w:color w:val="auto"/>
        </w:rPr>
        <w:fldChar w:fldCharType="separate"/>
      </w:r>
      <w:r w:rsidR="00F168E1">
        <w:rPr>
          <w:rFonts w:asciiTheme="majorHAnsi" w:hAnsiTheme="majorHAnsi"/>
          <w:noProof/>
          <w:color w:val="auto"/>
        </w:rPr>
        <w:t>4</w:t>
      </w:r>
      <w:r w:rsidR="003B0EEE" w:rsidRPr="006F46A5">
        <w:rPr>
          <w:rFonts w:asciiTheme="majorHAnsi" w:hAnsiTheme="majorHAnsi"/>
          <w:color w:val="auto"/>
        </w:rPr>
        <w:fldChar w:fldCharType="end"/>
      </w:r>
      <w:r w:rsidR="003B0EEE" w:rsidRPr="006F46A5">
        <w:rPr>
          <w:rFonts w:asciiTheme="majorHAnsi" w:hAnsiTheme="majorHAnsi"/>
          <w:color w:val="auto"/>
        </w:rPr>
        <w:t>.</w:t>
      </w:r>
      <w:proofErr w:type="gramEnd"/>
      <w:r w:rsidR="003B0EEE" w:rsidRPr="006F46A5">
        <w:rPr>
          <w:rFonts w:asciiTheme="majorHAnsi" w:hAnsiTheme="majorHAnsi"/>
          <w:color w:val="auto"/>
        </w:rPr>
        <w:fldChar w:fldCharType="begin"/>
      </w:r>
      <w:r w:rsidR="003B0EEE" w:rsidRPr="006F46A5">
        <w:rPr>
          <w:rFonts w:asciiTheme="majorHAnsi" w:hAnsiTheme="majorHAnsi"/>
          <w:color w:val="auto"/>
        </w:rPr>
        <w:instrText xml:space="preserve"> SEQ Algorithm \* ARABIC \s 1 </w:instrText>
      </w:r>
      <w:r w:rsidR="003B0EEE" w:rsidRPr="006F46A5">
        <w:rPr>
          <w:rFonts w:asciiTheme="majorHAnsi" w:hAnsiTheme="majorHAnsi"/>
          <w:color w:val="auto"/>
        </w:rPr>
        <w:fldChar w:fldCharType="separate"/>
      </w:r>
      <w:r w:rsidR="00F168E1">
        <w:rPr>
          <w:rFonts w:asciiTheme="majorHAnsi" w:hAnsiTheme="majorHAnsi"/>
          <w:noProof/>
          <w:color w:val="auto"/>
        </w:rPr>
        <w:t>1</w:t>
      </w:r>
      <w:r w:rsidR="003B0EEE" w:rsidRPr="006F46A5">
        <w:rPr>
          <w:rFonts w:asciiTheme="majorHAnsi" w:hAnsiTheme="majorHAnsi"/>
          <w:color w:val="auto"/>
        </w:rPr>
        <w:fldChar w:fldCharType="end"/>
      </w:r>
      <w:r w:rsidRPr="006F46A5">
        <w:rPr>
          <w:rFonts w:asciiTheme="majorHAnsi" w:hAnsiTheme="majorHAnsi"/>
          <w:color w:val="auto"/>
        </w:rPr>
        <w:t xml:space="preserve"> – Price Prediction Algorithm</w:t>
      </w:r>
      <w:bookmarkEnd w:id="50"/>
    </w:p>
    <w:p w:rsidR="00302463" w:rsidRPr="006F46A5" w:rsidRDefault="00302463">
      <w:pPr>
        <w:rPr>
          <w:rFonts w:asciiTheme="majorHAnsi" w:hAnsiTheme="majorHAnsi"/>
        </w:rPr>
      </w:pPr>
    </w:p>
    <w:p w:rsidR="0089689E" w:rsidRPr="006F46A5" w:rsidRDefault="00006CF0" w:rsidP="00141DE6">
      <w:pPr>
        <w:pStyle w:val="Heading1"/>
        <w:numPr>
          <w:ilvl w:val="0"/>
          <w:numId w:val="1"/>
        </w:numPr>
        <w:rPr>
          <w:color w:val="auto"/>
          <w:sz w:val="32"/>
        </w:rPr>
      </w:pPr>
      <w:bookmarkStart w:id="51" w:name="_Toc416019208"/>
      <w:r w:rsidRPr="006F46A5">
        <w:rPr>
          <w:color w:val="auto"/>
          <w:sz w:val="32"/>
        </w:rPr>
        <w:lastRenderedPageBreak/>
        <w:t>E</w:t>
      </w:r>
      <w:r w:rsidR="0089689E" w:rsidRPr="006F46A5">
        <w:rPr>
          <w:color w:val="auto"/>
          <w:sz w:val="32"/>
        </w:rPr>
        <w:t xml:space="preserve">valuation </w:t>
      </w:r>
      <w:r w:rsidRPr="006F46A5">
        <w:rPr>
          <w:color w:val="auto"/>
          <w:sz w:val="32"/>
        </w:rPr>
        <w:t>and Results</w:t>
      </w:r>
      <w:bookmarkEnd w:id="51"/>
    </w:p>
    <w:p w:rsidR="00377086" w:rsidRPr="006F46A5" w:rsidRDefault="00377086" w:rsidP="00141DE6">
      <w:pPr>
        <w:pStyle w:val="Heading2"/>
        <w:numPr>
          <w:ilvl w:val="1"/>
          <w:numId w:val="1"/>
        </w:numPr>
        <w:rPr>
          <w:color w:val="auto"/>
        </w:rPr>
      </w:pPr>
      <w:bookmarkStart w:id="52" w:name="_Toc416019209"/>
      <w:r w:rsidRPr="006F46A5">
        <w:rPr>
          <w:color w:val="auto"/>
        </w:rPr>
        <w:t>Method Overview</w:t>
      </w:r>
      <w:bookmarkEnd w:id="52"/>
      <w:r w:rsidRPr="006F46A5">
        <w:rPr>
          <w:color w:val="auto"/>
        </w:rPr>
        <w:t xml:space="preserve"> </w:t>
      </w:r>
    </w:p>
    <w:p w:rsidR="00377086" w:rsidRPr="006F46A5" w:rsidRDefault="00377086">
      <w:pPr>
        <w:rPr>
          <w:rFonts w:asciiTheme="majorHAnsi" w:hAnsiTheme="majorHAnsi"/>
        </w:rPr>
      </w:pPr>
      <w:r w:rsidRPr="006F46A5">
        <w:rPr>
          <w:rFonts w:asciiTheme="majorHAnsi" w:hAnsiTheme="majorHAnsi"/>
        </w:rPr>
        <w:t xml:space="preserve">In this section, we use detail the results of each of the main activities that have been discussed in section 4. The format of this section is the same as that of section </w:t>
      </w:r>
      <w:proofErr w:type="gramStart"/>
      <w:r w:rsidRPr="006F46A5">
        <w:rPr>
          <w:rFonts w:asciiTheme="majorHAnsi" w:hAnsiTheme="majorHAnsi"/>
        </w:rPr>
        <w:t>4,</w:t>
      </w:r>
      <w:proofErr w:type="gramEnd"/>
      <w:r w:rsidRPr="006F46A5">
        <w:rPr>
          <w:rFonts w:asciiTheme="majorHAnsi" w:hAnsiTheme="majorHAnsi"/>
        </w:rPr>
        <w:t xml:space="preserve"> this is for easy referencing and comprehension. </w:t>
      </w:r>
    </w:p>
    <w:p w:rsidR="00377086" w:rsidRPr="006F46A5" w:rsidRDefault="00377086" w:rsidP="00141DE6">
      <w:pPr>
        <w:pStyle w:val="Heading2"/>
        <w:numPr>
          <w:ilvl w:val="1"/>
          <w:numId w:val="1"/>
        </w:numPr>
        <w:rPr>
          <w:color w:val="auto"/>
        </w:rPr>
      </w:pPr>
      <w:bookmarkStart w:id="53" w:name="_Toc416019210"/>
      <w:r w:rsidRPr="006F46A5">
        <w:rPr>
          <w:color w:val="auto"/>
        </w:rPr>
        <w:t>Data Acquisition</w:t>
      </w:r>
      <w:bookmarkEnd w:id="53"/>
      <w:r w:rsidRPr="006F46A5">
        <w:rPr>
          <w:color w:val="auto"/>
        </w:rPr>
        <w:t xml:space="preserve"> </w:t>
      </w:r>
    </w:p>
    <w:p w:rsidR="007B5536" w:rsidRPr="006F46A5" w:rsidRDefault="007B5536" w:rsidP="00141DE6">
      <w:pPr>
        <w:pStyle w:val="Heading3"/>
        <w:numPr>
          <w:ilvl w:val="2"/>
          <w:numId w:val="1"/>
        </w:numPr>
        <w:rPr>
          <w:color w:val="auto"/>
        </w:rPr>
      </w:pPr>
      <w:bookmarkStart w:id="54" w:name="_Toc416019211"/>
      <w:r w:rsidRPr="006F46A5">
        <w:rPr>
          <w:color w:val="auto"/>
        </w:rPr>
        <w:t>News Article Acquisition</w:t>
      </w:r>
      <w:bookmarkEnd w:id="54"/>
      <w:r w:rsidRPr="006F46A5">
        <w:rPr>
          <w:color w:val="auto"/>
        </w:rPr>
        <w:t xml:space="preserve"> </w:t>
      </w:r>
    </w:p>
    <w:p w:rsidR="003E4BC0" w:rsidRPr="003E4BC0" w:rsidRDefault="003E4BC0" w:rsidP="003E4BC0">
      <w:pPr>
        <w:rPr>
          <w:rFonts w:asciiTheme="majorHAnsi" w:hAnsiTheme="majorHAnsi"/>
        </w:rPr>
      </w:pPr>
      <w:r w:rsidRPr="003E4BC0">
        <w:rPr>
          <w:rFonts w:asciiTheme="majorHAnsi" w:hAnsiTheme="majorHAnsi"/>
        </w:rPr>
        <w:t xml:space="preserve">We do not use all of </w:t>
      </w:r>
      <w:r>
        <w:rPr>
          <w:rFonts w:asciiTheme="majorHAnsi" w:hAnsiTheme="majorHAnsi"/>
        </w:rPr>
        <w:t>the acquired</w:t>
      </w:r>
      <w:r w:rsidRPr="003E4BC0">
        <w:rPr>
          <w:rFonts w:asciiTheme="majorHAnsi" w:hAnsiTheme="majorHAnsi"/>
        </w:rPr>
        <w:t xml:space="preserve"> data however because of time constraints – there’s no way for a single person to manually label the 12000 articles in the time frame of 4 weeks. Hence, we had to discard a lot of the news articles and aim for classifying a fraction of the news articles (about 2250 articles).</w:t>
      </w:r>
      <w:r w:rsidR="00FF7F73" w:rsidRPr="00FF7F73">
        <w:rPr>
          <w:rFonts w:asciiTheme="majorHAnsi" w:hAnsiTheme="majorHAnsi"/>
        </w:rPr>
        <w:t xml:space="preserve"> </w:t>
      </w:r>
      <w:r w:rsidR="00FF7F73">
        <w:rPr>
          <w:rFonts w:asciiTheme="majorHAnsi" w:hAnsiTheme="majorHAnsi"/>
        </w:rPr>
        <w:t xml:space="preserve">There is </w:t>
      </w:r>
      <w:r w:rsidR="00FF7F73" w:rsidRPr="006F46A5">
        <w:rPr>
          <w:rFonts w:asciiTheme="majorHAnsi" w:hAnsiTheme="majorHAnsi"/>
        </w:rPr>
        <w:t>a need to de</w:t>
      </w:r>
      <w:r w:rsidR="004B5302">
        <w:rPr>
          <w:rFonts w:asciiTheme="majorHAnsi" w:hAnsiTheme="majorHAnsi"/>
        </w:rPr>
        <w:t xml:space="preserve">termine which companies we aim </w:t>
      </w:r>
      <w:r w:rsidR="00FF7F73" w:rsidRPr="006F46A5">
        <w:rPr>
          <w:rFonts w:asciiTheme="majorHAnsi" w:hAnsiTheme="majorHAnsi"/>
        </w:rPr>
        <w:t>to classify. The companies selected were chosen from the Dow Jones Industrial Average (DJIA) because the companies listed on the index are major American companies which tend to get a lo</w:t>
      </w:r>
      <w:r w:rsidR="00B337E1">
        <w:rPr>
          <w:rFonts w:asciiTheme="majorHAnsi" w:hAnsiTheme="majorHAnsi"/>
        </w:rPr>
        <w:t xml:space="preserve">t of attention from the media. </w:t>
      </w:r>
    </w:p>
    <w:p w:rsidR="00377086" w:rsidRPr="006F46A5" w:rsidRDefault="001A38F0" w:rsidP="00377086">
      <w:pPr>
        <w:rPr>
          <w:rFonts w:asciiTheme="majorHAnsi" w:hAnsiTheme="majorHAnsi"/>
        </w:rPr>
      </w:pPr>
      <w:r w:rsidRPr="006F46A5">
        <w:rPr>
          <w:rFonts w:asciiTheme="majorHAnsi" w:hAnsiTheme="majorHAnsi"/>
        </w:rPr>
        <w:t>The table below shows the number of articles that were gathered for each company.</w:t>
      </w:r>
      <w:r w:rsidR="00CF27F4" w:rsidRPr="006F46A5">
        <w:rPr>
          <w:rFonts w:asciiTheme="majorHAnsi" w:hAnsiTheme="majorHAnsi"/>
        </w:rPr>
        <w:t xml:space="preserve"> </w:t>
      </w:r>
    </w:p>
    <w:tbl>
      <w:tblPr>
        <w:tblStyle w:val="TableGrid"/>
        <w:tblpPr w:leftFromText="180" w:rightFromText="180" w:vertAnchor="text" w:horzAnchor="margin" w:tblpXSpec="center" w:tblpY="28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343"/>
        <w:gridCol w:w="3039"/>
      </w:tblGrid>
      <w:tr w:rsidR="002C067D" w:rsidRPr="006F46A5" w:rsidTr="00AB54D7">
        <w:trPr>
          <w:trHeight w:val="327"/>
        </w:trPr>
        <w:tc>
          <w:tcPr>
            <w:tcW w:w="1696" w:type="dxa"/>
            <w:tcBorders>
              <w:top w:val="single" w:sz="18" w:space="0" w:color="auto"/>
              <w:bottom w:val="single" w:sz="18" w:space="0" w:color="auto"/>
            </w:tcBorders>
          </w:tcPr>
          <w:p w:rsidR="006076A7" w:rsidRPr="006F46A5" w:rsidRDefault="006076A7" w:rsidP="006076A7">
            <w:pPr>
              <w:rPr>
                <w:rFonts w:asciiTheme="majorHAnsi" w:hAnsiTheme="majorHAnsi"/>
              </w:rPr>
            </w:pPr>
            <w:r w:rsidRPr="006F46A5">
              <w:rPr>
                <w:rFonts w:asciiTheme="majorHAnsi" w:hAnsiTheme="majorHAnsi"/>
              </w:rPr>
              <w:t>Company Name</w:t>
            </w:r>
          </w:p>
        </w:tc>
        <w:tc>
          <w:tcPr>
            <w:tcW w:w="4381" w:type="dxa"/>
            <w:gridSpan w:val="2"/>
            <w:tcBorders>
              <w:top w:val="single" w:sz="18" w:space="0" w:color="auto"/>
              <w:bottom w:val="single" w:sz="18" w:space="0" w:color="auto"/>
            </w:tcBorders>
          </w:tcPr>
          <w:p w:rsidR="006076A7" w:rsidRPr="006F46A5" w:rsidRDefault="006076A7" w:rsidP="006076A7">
            <w:pPr>
              <w:rPr>
                <w:rFonts w:asciiTheme="majorHAnsi" w:hAnsiTheme="majorHAnsi"/>
              </w:rPr>
            </w:pPr>
            <w:r w:rsidRPr="006F46A5">
              <w:rPr>
                <w:rFonts w:asciiTheme="majorHAnsi" w:hAnsiTheme="majorHAnsi"/>
              </w:rPr>
              <w:t>Number of Articles</w:t>
            </w:r>
          </w:p>
        </w:tc>
      </w:tr>
      <w:tr w:rsidR="002C067D" w:rsidRPr="006F46A5" w:rsidTr="00AB54D7">
        <w:trPr>
          <w:trHeight w:val="327"/>
        </w:trPr>
        <w:tc>
          <w:tcPr>
            <w:tcW w:w="3039" w:type="dxa"/>
            <w:gridSpan w:val="2"/>
            <w:tcBorders>
              <w:top w:val="single" w:sz="18" w:space="0" w:color="auto"/>
            </w:tcBorders>
          </w:tcPr>
          <w:p w:rsidR="006076A7" w:rsidRPr="006F46A5" w:rsidRDefault="006076A7" w:rsidP="006076A7">
            <w:pPr>
              <w:rPr>
                <w:rFonts w:asciiTheme="majorHAnsi" w:hAnsiTheme="majorHAnsi"/>
              </w:rPr>
            </w:pPr>
            <w:r w:rsidRPr="006F46A5">
              <w:rPr>
                <w:rFonts w:asciiTheme="majorHAnsi" w:hAnsiTheme="majorHAnsi"/>
              </w:rPr>
              <w:t>Chevron</w:t>
            </w:r>
          </w:p>
        </w:tc>
        <w:tc>
          <w:tcPr>
            <w:tcW w:w="3039" w:type="dxa"/>
            <w:tcBorders>
              <w:top w:val="single" w:sz="18" w:space="0" w:color="auto"/>
            </w:tcBorders>
          </w:tcPr>
          <w:p w:rsidR="006076A7" w:rsidRPr="006F46A5" w:rsidRDefault="00D633F3" w:rsidP="006076A7">
            <w:pPr>
              <w:rPr>
                <w:rFonts w:asciiTheme="majorHAnsi" w:hAnsiTheme="majorHAnsi"/>
              </w:rPr>
            </w:pPr>
            <w:r w:rsidRPr="006F46A5">
              <w:rPr>
                <w:rFonts w:asciiTheme="majorHAnsi" w:hAnsiTheme="majorHAnsi"/>
              </w:rPr>
              <w:t>8</w:t>
            </w:r>
            <w:r w:rsidR="000D6B92" w:rsidRPr="006F46A5">
              <w:rPr>
                <w:rFonts w:asciiTheme="majorHAnsi" w:hAnsiTheme="majorHAnsi"/>
              </w:rPr>
              <w:t>8</w:t>
            </w:r>
          </w:p>
        </w:tc>
      </w:tr>
      <w:tr w:rsidR="002C067D" w:rsidRPr="006F46A5" w:rsidTr="00292D5B">
        <w:trPr>
          <w:trHeight w:val="327"/>
        </w:trPr>
        <w:tc>
          <w:tcPr>
            <w:tcW w:w="3039" w:type="dxa"/>
            <w:gridSpan w:val="2"/>
          </w:tcPr>
          <w:p w:rsidR="006076A7" w:rsidRPr="006F46A5" w:rsidRDefault="006076A7" w:rsidP="006076A7">
            <w:pPr>
              <w:rPr>
                <w:rFonts w:asciiTheme="majorHAnsi" w:hAnsiTheme="majorHAnsi"/>
              </w:rPr>
            </w:pPr>
            <w:r w:rsidRPr="006F46A5">
              <w:rPr>
                <w:rFonts w:asciiTheme="majorHAnsi" w:hAnsiTheme="majorHAnsi"/>
              </w:rPr>
              <w:t>Cocacola</w:t>
            </w:r>
          </w:p>
        </w:tc>
        <w:tc>
          <w:tcPr>
            <w:tcW w:w="3039" w:type="dxa"/>
          </w:tcPr>
          <w:p w:rsidR="006076A7" w:rsidRPr="006F46A5" w:rsidRDefault="00A5498A" w:rsidP="006076A7">
            <w:pPr>
              <w:rPr>
                <w:rFonts w:asciiTheme="majorHAnsi" w:hAnsiTheme="majorHAnsi"/>
              </w:rPr>
            </w:pPr>
            <w:r w:rsidRPr="006F46A5">
              <w:rPr>
                <w:rFonts w:asciiTheme="majorHAnsi" w:hAnsiTheme="majorHAnsi"/>
              </w:rPr>
              <w:t>52</w:t>
            </w:r>
          </w:p>
        </w:tc>
      </w:tr>
      <w:tr w:rsidR="002C067D" w:rsidRPr="006F46A5" w:rsidTr="00292D5B">
        <w:trPr>
          <w:trHeight w:val="327"/>
        </w:trPr>
        <w:tc>
          <w:tcPr>
            <w:tcW w:w="3039" w:type="dxa"/>
            <w:gridSpan w:val="2"/>
          </w:tcPr>
          <w:p w:rsidR="006076A7" w:rsidRPr="006F46A5" w:rsidRDefault="006076A7" w:rsidP="006076A7">
            <w:pPr>
              <w:rPr>
                <w:rFonts w:asciiTheme="majorHAnsi" w:hAnsiTheme="majorHAnsi"/>
              </w:rPr>
            </w:pPr>
            <w:r w:rsidRPr="006F46A5">
              <w:rPr>
                <w:rFonts w:asciiTheme="majorHAnsi" w:hAnsiTheme="majorHAnsi"/>
              </w:rPr>
              <w:t xml:space="preserve">Disney </w:t>
            </w:r>
          </w:p>
        </w:tc>
        <w:tc>
          <w:tcPr>
            <w:tcW w:w="3039" w:type="dxa"/>
          </w:tcPr>
          <w:p w:rsidR="006076A7" w:rsidRPr="006F46A5" w:rsidRDefault="000D6B92" w:rsidP="006076A7">
            <w:pPr>
              <w:rPr>
                <w:rFonts w:asciiTheme="majorHAnsi" w:hAnsiTheme="majorHAnsi"/>
              </w:rPr>
            </w:pPr>
            <w:r w:rsidRPr="006F46A5">
              <w:rPr>
                <w:rFonts w:asciiTheme="majorHAnsi" w:hAnsiTheme="majorHAnsi"/>
              </w:rPr>
              <w:t>108</w:t>
            </w:r>
          </w:p>
        </w:tc>
      </w:tr>
      <w:tr w:rsidR="002C067D" w:rsidRPr="006F46A5" w:rsidTr="00292D5B">
        <w:trPr>
          <w:trHeight w:val="327"/>
        </w:trPr>
        <w:tc>
          <w:tcPr>
            <w:tcW w:w="3039" w:type="dxa"/>
            <w:gridSpan w:val="2"/>
          </w:tcPr>
          <w:p w:rsidR="006076A7" w:rsidRPr="006F46A5" w:rsidRDefault="006076A7" w:rsidP="006076A7">
            <w:pPr>
              <w:rPr>
                <w:rFonts w:asciiTheme="majorHAnsi" w:hAnsiTheme="majorHAnsi"/>
              </w:rPr>
            </w:pPr>
            <w:r w:rsidRPr="006F46A5">
              <w:rPr>
                <w:rFonts w:asciiTheme="majorHAnsi" w:hAnsiTheme="majorHAnsi"/>
              </w:rPr>
              <w:t>Exxon</w:t>
            </w:r>
          </w:p>
        </w:tc>
        <w:tc>
          <w:tcPr>
            <w:tcW w:w="3039" w:type="dxa"/>
          </w:tcPr>
          <w:p w:rsidR="006076A7" w:rsidRPr="006F46A5" w:rsidRDefault="00A5498A" w:rsidP="006076A7">
            <w:pPr>
              <w:rPr>
                <w:rFonts w:asciiTheme="majorHAnsi" w:hAnsiTheme="majorHAnsi"/>
              </w:rPr>
            </w:pPr>
            <w:r w:rsidRPr="006F46A5">
              <w:rPr>
                <w:rFonts w:asciiTheme="majorHAnsi" w:hAnsiTheme="majorHAnsi"/>
              </w:rPr>
              <w:t>120</w:t>
            </w:r>
          </w:p>
        </w:tc>
      </w:tr>
      <w:tr w:rsidR="002C067D" w:rsidRPr="006F46A5" w:rsidTr="00292D5B">
        <w:trPr>
          <w:trHeight w:val="327"/>
        </w:trPr>
        <w:tc>
          <w:tcPr>
            <w:tcW w:w="3039" w:type="dxa"/>
            <w:gridSpan w:val="2"/>
          </w:tcPr>
          <w:p w:rsidR="006076A7" w:rsidRPr="006F46A5" w:rsidRDefault="006076A7" w:rsidP="006076A7">
            <w:pPr>
              <w:rPr>
                <w:rFonts w:asciiTheme="majorHAnsi" w:hAnsiTheme="majorHAnsi"/>
              </w:rPr>
            </w:pPr>
            <w:r w:rsidRPr="006F46A5">
              <w:rPr>
                <w:rFonts w:asciiTheme="majorHAnsi" w:hAnsiTheme="majorHAnsi"/>
              </w:rPr>
              <w:t xml:space="preserve">Goldman </w:t>
            </w:r>
          </w:p>
        </w:tc>
        <w:tc>
          <w:tcPr>
            <w:tcW w:w="3039" w:type="dxa"/>
          </w:tcPr>
          <w:p w:rsidR="006076A7" w:rsidRPr="006F46A5" w:rsidRDefault="000766BA" w:rsidP="006076A7">
            <w:pPr>
              <w:rPr>
                <w:rFonts w:asciiTheme="majorHAnsi" w:hAnsiTheme="majorHAnsi"/>
              </w:rPr>
            </w:pPr>
            <w:r w:rsidRPr="006F46A5">
              <w:rPr>
                <w:rFonts w:asciiTheme="majorHAnsi" w:hAnsiTheme="majorHAnsi"/>
              </w:rPr>
              <w:t>731</w:t>
            </w:r>
          </w:p>
        </w:tc>
      </w:tr>
      <w:tr w:rsidR="002C067D" w:rsidRPr="006F46A5" w:rsidTr="00292D5B">
        <w:trPr>
          <w:trHeight w:val="303"/>
        </w:trPr>
        <w:tc>
          <w:tcPr>
            <w:tcW w:w="3039" w:type="dxa"/>
            <w:gridSpan w:val="2"/>
          </w:tcPr>
          <w:p w:rsidR="006076A7" w:rsidRPr="006F46A5" w:rsidRDefault="006076A7" w:rsidP="006076A7">
            <w:pPr>
              <w:rPr>
                <w:rFonts w:asciiTheme="majorHAnsi" w:hAnsiTheme="majorHAnsi"/>
              </w:rPr>
            </w:pPr>
            <w:r w:rsidRPr="006F46A5">
              <w:rPr>
                <w:rFonts w:asciiTheme="majorHAnsi" w:hAnsiTheme="majorHAnsi"/>
              </w:rPr>
              <w:t>IBM</w:t>
            </w:r>
          </w:p>
        </w:tc>
        <w:tc>
          <w:tcPr>
            <w:tcW w:w="3039" w:type="dxa"/>
          </w:tcPr>
          <w:p w:rsidR="006076A7" w:rsidRPr="006F46A5" w:rsidRDefault="000766BA" w:rsidP="006076A7">
            <w:pPr>
              <w:rPr>
                <w:rFonts w:asciiTheme="majorHAnsi" w:hAnsiTheme="majorHAnsi"/>
              </w:rPr>
            </w:pPr>
            <w:r w:rsidRPr="006F46A5">
              <w:rPr>
                <w:rFonts w:asciiTheme="majorHAnsi" w:hAnsiTheme="majorHAnsi"/>
              </w:rPr>
              <w:t>118</w:t>
            </w:r>
          </w:p>
        </w:tc>
      </w:tr>
      <w:tr w:rsidR="002C067D" w:rsidRPr="006F46A5" w:rsidTr="00292D5B">
        <w:trPr>
          <w:trHeight w:val="327"/>
        </w:trPr>
        <w:tc>
          <w:tcPr>
            <w:tcW w:w="3039" w:type="dxa"/>
            <w:gridSpan w:val="2"/>
          </w:tcPr>
          <w:p w:rsidR="006076A7" w:rsidRPr="006F46A5" w:rsidRDefault="006076A7" w:rsidP="006076A7">
            <w:pPr>
              <w:rPr>
                <w:rFonts w:asciiTheme="majorHAnsi" w:hAnsiTheme="majorHAnsi"/>
              </w:rPr>
            </w:pPr>
            <w:r w:rsidRPr="006F46A5">
              <w:rPr>
                <w:rFonts w:asciiTheme="majorHAnsi" w:hAnsiTheme="majorHAnsi"/>
              </w:rPr>
              <w:t xml:space="preserve">JP Morgan </w:t>
            </w:r>
          </w:p>
        </w:tc>
        <w:tc>
          <w:tcPr>
            <w:tcW w:w="3039" w:type="dxa"/>
          </w:tcPr>
          <w:p w:rsidR="006076A7" w:rsidRPr="006F46A5" w:rsidRDefault="000766BA" w:rsidP="006076A7">
            <w:pPr>
              <w:rPr>
                <w:rFonts w:asciiTheme="majorHAnsi" w:hAnsiTheme="majorHAnsi"/>
              </w:rPr>
            </w:pPr>
            <w:r w:rsidRPr="006F46A5">
              <w:rPr>
                <w:rFonts w:asciiTheme="majorHAnsi" w:hAnsiTheme="majorHAnsi"/>
              </w:rPr>
              <w:t>613</w:t>
            </w:r>
          </w:p>
        </w:tc>
      </w:tr>
      <w:tr w:rsidR="002C067D" w:rsidRPr="006F46A5" w:rsidTr="00292D5B">
        <w:trPr>
          <w:trHeight w:val="327"/>
        </w:trPr>
        <w:tc>
          <w:tcPr>
            <w:tcW w:w="3039" w:type="dxa"/>
            <w:gridSpan w:val="2"/>
          </w:tcPr>
          <w:p w:rsidR="006076A7" w:rsidRPr="006F46A5" w:rsidRDefault="006076A7" w:rsidP="006076A7">
            <w:pPr>
              <w:rPr>
                <w:rFonts w:asciiTheme="majorHAnsi" w:hAnsiTheme="majorHAnsi"/>
              </w:rPr>
            </w:pPr>
            <w:r w:rsidRPr="006F46A5">
              <w:rPr>
                <w:rFonts w:asciiTheme="majorHAnsi" w:hAnsiTheme="majorHAnsi"/>
              </w:rPr>
              <w:t>Microsoft</w:t>
            </w:r>
          </w:p>
        </w:tc>
        <w:tc>
          <w:tcPr>
            <w:tcW w:w="3039" w:type="dxa"/>
          </w:tcPr>
          <w:p w:rsidR="006076A7" w:rsidRPr="006F46A5" w:rsidRDefault="000766BA" w:rsidP="006076A7">
            <w:pPr>
              <w:rPr>
                <w:rFonts w:asciiTheme="majorHAnsi" w:hAnsiTheme="majorHAnsi"/>
              </w:rPr>
            </w:pPr>
            <w:r w:rsidRPr="006F46A5">
              <w:rPr>
                <w:rFonts w:asciiTheme="majorHAnsi" w:hAnsiTheme="majorHAnsi"/>
              </w:rPr>
              <w:t>259</w:t>
            </w:r>
          </w:p>
        </w:tc>
      </w:tr>
      <w:tr w:rsidR="002C067D" w:rsidRPr="006F46A5" w:rsidTr="00292D5B">
        <w:trPr>
          <w:trHeight w:val="327"/>
        </w:trPr>
        <w:tc>
          <w:tcPr>
            <w:tcW w:w="3039" w:type="dxa"/>
            <w:gridSpan w:val="2"/>
          </w:tcPr>
          <w:p w:rsidR="006076A7" w:rsidRPr="006F46A5" w:rsidRDefault="006076A7" w:rsidP="006076A7">
            <w:pPr>
              <w:rPr>
                <w:rFonts w:asciiTheme="majorHAnsi" w:hAnsiTheme="majorHAnsi"/>
              </w:rPr>
            </w:pPr>
            <w:r w:rsidRPr="006F46A5">
              <w:rPr>
                <w:rFonts w:asciiTheme="majorHAnsi" w:hAnsiTheme="majorHAnsi"/>
              </w:rPr>
              <w:t xml:space="preserve">Pfizer </w:t>
            </w:r>
          </w:p>
        </w:tc>
        <w:tc>
          <w:tcPr>
            <w:tcW w:w="3039" w:type="dxa"/>
          </w:tcPr>
          <w:p w:rsidR="006076A7" w:rsidRPr="006F46A5" w:rsidRDefault="000766BA" w:rsidP="006076A7">
            <w:pPr>
              <w:rPr>
                <w:rFonts w:asciiTheme="majorHAnsi" w:hAnsiTheme="majorHAnsi"/>
              </w:rPr>
            </w:pPr>
            <w:r w:rsidRPr="006F46A5">
              <w:rPr>
                <w:rFonts w:asciiTheme="majorHAnsi" w:hAnsiTheme="majorHAnsi"/>
              </w:rPr>
              <w:t>115</w:t>
            </w:r>
          </w:p>
        </w:tc>
      </w:tr>
      <w:tr w:rsidR="002C067D" w:rsidRPr="006F46A5" w:rsidTr="00292D5B">
        <w:trPr>
          <w:trHeight w:val="327"/>
        </w:trPr>
        <w:tc>
          <w:tcPr>
            <w:tcW w:w="3039" w:type="dxa"/>
            <w:gridSpan w:val="2"/>
          </w:tcPr>
          <w:p w:rsidR="006076A7" w:rsidRPr="006F46A5" w:rsidRDefault="006076A7" w:rsidP="006076A7">
            <w:pPr>
              <w:rPr>
                <w:rFonts w:asciiTheme="majorHAnsi" w:hAnsiTheme="majorHAnsi"/>
              </w:rPr>
            </w:pPr>
            <w:r w:rsidRPr="006F46A5">
              <w:rPr>
                <w:rFonts w:asciiTheme="majorHAnsi" w:hAnsiTheme="majorHAnsi"/>
              </w:rPr>
              <w:t xml:space="preserve">Visa </w:t>
            </w:r>
          </w:p>
        </w:tc>
        <w:tc>
          <w:tcPr>
            <w:tcW w:w="3039" w:type="dxa"/>
          </w:tcPr>
          <w:p w:rsidR="006076A7" w:rsidRPr="006F46A5" w:rsidRDefault="00E10A0A" w:rsidP="006076A7">
            <w:pPr>
              <w:keepNext/>
              <w:rPr>
                <w:rFonts w:asciiTheme="majorHAnsi" w:hAnsiTheme="majorHAnsi"/>
              </w:rPr>
            </w:pPr>
            <w:r w:rsidRPr="006F46A5">
              <w:rPr>
                <w:rFonts w:asciiTheme="majorHAnsi" w:hAnsiTheme="majorHAnsi"/>
              </w:rPr>
              <w:t>48</w:t>
            </w:r>
          </w:p>
        </w:tc>
      </w:tr>
    </w:tbl>
    <w:p w:rsidR="006076A7" w:rsidRPr="006F46A5" w:rsidRDefault="006076A7" w:rsidP="00530858">
      <w:pPr>
        <w:pStyle w:val="Caption"/>
        <w:framePr w:w="5060" w:h="368" w:hRule="exact" w:hSpace="180" w:wrap="around" w:vAnchor="text" w:hAnchor="page" w:x="3841" w:y="4236"/>
        <w:rPr>
          <w:rFonts w:asciiTheme="majorHAnsi" w:hAnsiTheme="majorHAnsi"/>
          <w:color w:val="auto"/>
        </w:rPr>
      </w:pPr>
      <w:bookmarkStart w:id="55" w:name="_Toc416103199"/>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5</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1</w:t>
      </w:r>
      <w:r w:rsidR="00456DF4">
        <w:rPr>
          <w:rFonts w:asciiTheme="majorHAnsi" w:hAnsiTheme="majorHAnsi"/>
          <w:color w:val="auto"/>
        </w:rPr>
        <w:fldChar w:fldCharType="end"/>
      </w:r>
      <w:r w:rsidR="005B5FAF" w:rsidRPr="006F46A5">
        <w:rPr>
          <w:rFonts w:asciiTheme="majorHAnsi" w:hAnsiTheme="majorHAnsi"/>
          <w:color w:val="auto"/>
        </w:rPr>
        <w:t xml:space="preserve"> </w:t>
      </w:r>
      <w:r w:rsidRPr="006F46A5">
        <w:rPr>
          <w:rFonts w:asciiTheme="majorHAnsi" w:hAnsiTheme="majorHAnsi"/>
          <w:color w:val="auto"/>
        </w:rPr>
        <w:t>– Number of articles collected for each company</w:t>
      </w:r>
      <w:bookmarkEnd w:id="55"/>
    </w:p>
    <w:p w:rsidR="006076A7" w:rsidRPr="006F46A5" w:rsidRDefault="006076A7" w:rsidP="00377086">
      <w:pPr>
        <w:rPr>
          <w:rFonts w:asciiTheme="majorHAnsi" w:hAnsiTheme="majorHAnsi"/>
        </w:rPr>
      </w:pPr>
    </w:p>
    <w:p w:rsidR="00CF27F4" w:rsidRPr="006F46A5" w:rsidRDefault="00CF27F4" w:rsidP="00141DE6">
      <w:pPr>
        <w:pStyle w:val="Heading3"/>
        <w:numPr>
          <w:ilvl w:val="2"/>
          <w:numId w:val="1"/>
        </w:numPr>
        <w:rPr>
          <w:color w:val="auto"/>
        </w:rPr>
      </w:pPr>
      <w:bookmarkStart w:id="56" w:name="_Toc416019212"/>
      <w:r w:rsidRPr="006F46A5">
        <w:rPr>
          <w:color w:val="auto"/>
        </w:rPr>
        <w:t>Stock Data Acquisition</w:t>
      </w:r>
      <w:bookmarkEnd w:id="56"/>
    </w:p>
    <w:p w:rsidR="00CF27F4" w:rsidRPr="006F46A5" w:rsidRDefault="00CF27F4" w:rsidP="00CF27F4">
      <w:pPr>
        <w:rPr>
          <w:rFonts w:asciiTheme="majorHAnsi" w:hAnsiTheme="majorHAnsi"/>
        </w:rPr>
      </w:pPr>
      <w:r w:rsidRPr="006F46A5">
        <w:rPr>
          <w:rFonts w:asciiTheme="majorHAnsi" w:hAnsiTheme="majorHAnsi"/>
        </w:rPr>
        <w:t>The price daily values were collected for the period from the 1</w:t>
      </w:r>
      <w:r w:rsidRPr="006F46A5">
        <w:rPr>
          <w:rFonts w:asciiTheme="majorHAnsi" w:hAnsiTheme="majorHAnsi"/>
          <w:vertAlign w:val="superscript"/>
        </w:rPr>
        <w:t>st</w:t>
      </w:r>
      <w:r w:rsidRPr="006F46A5">
        <w:rPr>
          <w:rFonts w:asciiTheme="majorHAnsi" w:hAnsiTheme="majorHAnsi"/>
        </w:rPr>
        <w:t xml:space="preserve"> of January, 2013 to the 30</w:t>
      </w:r>
      <w:r w:rsidRPr="006F46A5">
        <w:rPr>
          <w:rFonts w:asciiTheme="majorHAnsi" w:hAnsiTheme="majorHAnsi"/>
          <w:vertAlign w:val="superscript"/>
        </w:rPr>
        <w:t>th</w:t>
      </w:r>
      <w:r w:rsidRPr="006F46A5">
        <w:rPr>
          <w:rFonts w:asciiTheme="majorHAnsi" w:hAnsiTheme="majorHAnsi"/>
        </w:rPr>
        <w:t xml:space="preserve"> of September, 2014. Of course, the stock price data is only released for working days so this accounts for only 440 working days. </w:t>
      </w:r>
    </w:p>
    <w:p w:rsidR="00377086" w:rsidRPr="006F46A5" w:rsidRDefault="00377086" w:rsidP="00141DE6">
      <w:pPr>
        <w:pStyle w:val="Heading2"/>
        <w:numPr>
          <w:ilvl w:val="1"/>
          <w:numId w:val="1"/>
        </w:numPr>
        <w:rPr>
          <w:color w:val="auto"/>
        </w:rPr>
      </w:pPr>
      <w:r w:rsidRPr="006F46A5">
        <w:rPr>
          <w:color w:val="auto"/>
        </w:rPr>
        <w:t xml:space="preserve">  </w:t>
      </w:r>
      <w:bookmarkStart w:id="57" w:name="_Toc416019213"/>
      <w:r w:rsidR="00CF27F4" w:rsidRPr="006F46A5">
        <w:rPr>
          <w:color w:val="auto"/>
        </w:rPr>
        <w:t>Labelling</w:t>
      </w:r>
      <w:bookmarkEnd w:id="57"/>
      <w:r w:rsidR="00CF27F4" w:rsidRPr="006F46A5">
        <w:rPr>
          <w:color w:val="auto"/>
        </w:rPr>
        <w:t xml:space="preserve"> </w:t>
      </w:r>
    </w:p>
    <w:p w:rsidR="00B858A3" w:rsidRPr="006F46A5" w:rsidRDefault="00B858A3" w:rsidP="00141DE6">
      <w:pPr>
        <w:pStyle w:val="Heading3"/>
        <w:numPr>
          <w:ilvl w:val="2"/>
          <w:numId w:val="1"/>
        </w:numPr>
        <w:rPr>
          <w:color w:val="auto"/>
        </w:rPr>
      </w:pPr>
      <w:bookmarkStart w:id="58" w:name="_Toc416019214"/>
      <w:r w:rsidRPr="006F46A5">
        <w:rPr>
          <w:color w:val="auto"/>
        </w:rPr>
        <w:t>Manual Labelling</w:t>
      </w:r>
      <w:bookmarkEnd w:id="58"/>
    </w:p>
    <w:p w:rsidR="00E01253" w:rsidRPr="006F46A5" w:rsidRDefault="00E01253" w:rsidP="00E01253">
      <w:pPr>
        <w:rPr>
          <w:rFonts w:asciiTheme="majorHAnsi" w:hAnsiTheme="majorHAnsi"/>
        </w:rPr>
      </w:pPr>
      <w:r w:rsidRPr="006F46A5">
        <w:rPr>
          <w:rFonts w:asciiTheme="majorHAnsi" w:hAnsiTheme="majorHAnsi"/>
        </w:rPr>
        <w:t xml:space="preserve">We show the results of manual labelling in this section. Principally, this comes in the form of the Pearson’s correlation coefficient carried out between the stock price and the aggregate sentiment. The aggregate sentiment is calculated simply by adding the sentiment for every previous day in the time series. In order to do this, we need to calculate the aggregate sentiment </w:t>
      </w:r>
      <w:r w:rsidRPr="006F46A5">
        <w:rPr>
          <w:rFonts w:asciiTheme="majorHAnsi" w:hAnsiTheme="majorHAnsi"/>
        </w:rPr>
        <w:lastRenderedPageBreak/>
        <w:t xml:space="preserve">for each working day. This is simply done by adding together all the sentiment values for each article released in the working day. </w:t>
      </w:r>
    </w:p>
    <w:p w:rsidR="004D3DCE" w:rsidRPr="006F46A5" w:rsidRDefault="00A70719" w:rsidP="00E01253">
      <w:pPr>
        <w:rPr>
          <w:rFonts w:asciiTheme="majorHAnsi" w:hAnsiTheme="majorHAnsi"/>
        </w:rPr>
      </w:pPr>
      <w:r w:rsidRPr="006F46A5">
        <w:rPr>
          <w:rFonts w:asciiTheme="majorHAnsi" w:hAnsiTheme="majorHAnsi"/>
        </w:rPr>
        <w:t xml:space="preserve">Supposing therefore that we have </w:t>
      </w:r>
      <w:r w:rsidR="000B266C" w:rsidRPr="006F46A5">
        <w:rPr>
          <w:rFonts w:asciiTheme="majorHAnsi" w:hAnsiTheme="majorHAnsi"/>
        </w:rPr>
        <w:t xml:space="preserve">4 </w:t>
      </w:r>
      <w:r w:rsidRPr="006F46A5">
        <w:rPr>
          <w:rFonts w:asciiTheme="majorHAnsi" w:hAnsiTheme="majorHAnsi"/>
        </w:rPr>
        <w:t xml:space="preserve">articles </w:t>
      </w:r>
      <w:r w:rsidR="000B266C" w:rsidRPr="006F46A5">
        <w:rPr>
          <w:rFonts w:asciiTheme="majorHAnsi" w:hAnsiTheme="majorHAnsi"/>
        </w:rPr>
        <w:t xml:space="preserve">released on any day </w:t>
      </w:r>
      <m:oMath>
        <m:r>
          <w:rPr>
            <w:rFonts w:ascii="Cambria Math" w:hAnsi="Cambria Math"/>
          </w:rPr>
          <m:t>x</m:t>
        </m:r>
      </m:oMath>
      <w:r w:rsidR="000B266C" w:rsidRPr="006F46A5">
        <w:rPr>
          <w:rFonts w:asciiTheme="majorHAnsi" w:hAnsiTheme="majorHAnsi"/>
        </w:rPr>
        <w:t xml:space="preserve"> </w:t>
      </w:r>
      <w:r w:rsidRPr="006F46A5">
        <w:rPr>
          <w:rFonts w:asciiTheme="majorHAnsi" w:hAnsiTheme="majorHAnsi"/>
        </w:rPr>
        <w:t>labelled</w:t>
      </w:r>
      <w:r w:rsidR="000B266C" w:rsidRPr="006F46A5">
        <w:rPr>
          <w:rFonts w:asciiTheme="majorHAnsi" w:hAnsiTheme="majorHAnsi"/>
        </w:rPr>
        <w:t xml:space="preserve"> as such:</w:t>
      </w:r>
      <w:r w:rsidRPr="006F46A5">
        <w:rPr>
          <w:rFonts w:asciiTheme="majorHAnsi" w:hAnsiTheme="majorHAnsi"/>
        </w:rPr>
        <w:t xml:space="preserve"> </w:t>
      </w:r>
      <m:oMath>
        <m:r>
          <w:rPr>
            <w:rFonts w:ascii="Cambria Math" w:hAnsi="Cambria Math"/>
          </w:rPr>
          <m:t>[-1, -1, 0, 1]</m:t>
        </m:r>
      </m:oMath>
      <w:r w:rsidRPr="006F46A5">
        <w:rPr>
          <w:rFonts w:asciiTheme="majorHAnsi" w:hAnsiTheme="majorHAnsi"/>
        </w:rPr>
        <w:t xml:space="preserve"> (</w:t>
      </w:r>
      <w:r w:rsidR="000B266C" w:rsidRPr="006F46A5">
        <w:rPr>
          <w:rFonts w:asciiTheme="majorHAnsi" w:hAnsiTheme="majorHAnsi"/>
        </w:rPr>
        <w:t>please refe</w:t>
      </w:r>
      <w:r w:rsidR="00D26312" w:rsidRPr="006F46A5">
        <w:rPr>
          <w:rFonts w:asciiTheme="majorHAnsi" w:hAnsiTheme="majorHAnsi"/>
        </w:rPr>
        <w:t xml:space="preserve">r to the appendix – section 7.1 – </w:t>
      </w:r>
      <w:r w:rsidR="000B266C" w:rsidRPr="006F46A5">
        <w:rPr>
          <w:rFonts w:asciiTheme="majorHAnsi" w:hAnsiTheme="majorHAnsi"/>
        </w:rPr>
        <w:t xml:space="preserve">for how this is derived from the </w:t>
      </w:r>
      <w:r w:rsidR="00D26312" w:rsidRPr="006F46A5">
        <w:rPr>
          <w:rFonts w:asciiTheme="majorHAnsi" w:hAnsiTheme="majorHAnsi"/>
        </w:rPr>
        <w:t>sentiment labels</w:t>
      </w:r>
      <w:r w:rsidRPr="006F46A5">
        <w:rPr>
          <w:rFonts w:asciiTheme="majorHAnsi" w:hAnsiTheme="majorHAnsi"/>
        </w:rPr>
        <w:t>)</w:t>
      </w:r>
      <w:r w:rsidR="000B266C" w:rsidRPr="006F46A5">
        <w:rPr>
          <w:rFonts w:asciiTheme="majorHAnsi" w:hAnsiTheme="majorHAnsi"/>
        </w:rPr>
        <w:t xml:space="preserve"> using progress sentiment. The aggregate sentiment would be given as </w:t>
      </w:r>
      <m:oMath>
        <m:r>
          <w:rPr>
            <w:rFonts w:ascii="Cambria Math" w:hAnsi="Cambria Math"/>
          </w:rPr>
          <m:t>-1</m:t>
        </m:r>
      </m:oMath>
      <w:r w:rsidR="000B266C" w:rsidRPr="006F46A5">
        <w:rPr>
          <w:rFonts w:asciiTheme="majorHAnsi" w:hAnsiTheme="majorHAnsi"/>
        </w:rPr>
        <w:t xml:space="preserve"> by adding all the sentiments together.</w:t>
      </w:r>
      <w:r w:rsidR="00D26312" w:rsidRPr="006F46A5">
        <w:rPr>
          <w:rFonts w:asciiTheme="majorHAnsi" w:hAnsiTheme="majorHAnsi"/>
        </w:rPr>
        <w:t xml:space="preserve"> </w:t>
      </w:r>
      <w:r w:rsidR="004D3DCE" w:rsidRPr="006F46A5">
        <w:rPr>
          <w:rFonts w:asciiTheme="majorHAnsi" w:hAnsiTheme="majorHAnsi"/>
        </w:rPr>
        <w:t>In addition to this, supposing we have any set of 8 days for which the aggregate sentiment for each day is given, we have aggregate sentiments for each day to be the sum of previous sentiments:</w:t>
      </w:r>
    </w:p>
    <w:p w:rsidR="004D3DCE" w:rsidRPr="006F46A5" w:rsidRDefault="004D3DCE" w:rsidP="00E01253">
      <w:pPr>
        <w:rPr>
          <w:rFonts w:ascii="Cambria Math" w:hAnsi="Cambria Math"/>
          <w:oMath/>
        </w:rPr>
      </w:pPr>
      <m:oMathPara>
        <m:oMath>
          <m:r>
            <w:rPr>
              <w:rFonts w:ascii="Cambria Math" w:hAnsi="Cambria Math"/>
            </w:rPr>
            <m:t>[4, -2, -1, 0, 1, 2, -1, 0] → [4, 2, 1, 1, 2, 3, 2, 2]</m:t>
          </m:r>
        </m:oMath>
      </m:oMathPara>
    </w:p>
    <w:p w:rsidR="00292D5B" w:rsidRPr="006F46A5" w:rsidRDefault="004D3DCE" w:rsidP="00E01253">
      <w:pPr>
        <w:rPr>
          <w:rFonts w:asciiTheme="majorHAnsi" w:hAnsiTheme="majorHAnsi"/>
        </w:rPr>
      </w:pPr>
      <w:r w:rsidRPr="006F46A5">
        <w:rPr>
          <w:rFonts w:asciiTheme="majorHAnsi" w:hAnsiTheme="majorHAnsi"/>
        </w:rPr>
        <w:t>We’ve aggregated the sentiments to better show the rise and fall of the. With this transformed sentiment, we calculate the correlation between the stock price</w:t>
      </w:r>
      <w:r w:rsidR="00380B45" w:rsidRPr="006F46A5">
        <w:rPr>
          <w:rFonts w:asciiTheme="majorHAnsi" w:hAnsiTheme="majorHAnsi"/>
        </w:rPr>
        <w:t xml:space="preserve"> closing values</w:t>
      </w:r>
      <w:r w:rsidRPr="006F46A5">
        <w:rPr>
          <w:rFonts w:asciiTheme="majorHAnsi" w:hAnsiTheme="majorHAnsi"/>
        </w:rPr>
        <w:t xml:space="preserve"> and the sentiment</w:t>
      </w:r>
      <w:r w:rsidR="004B5197" w:rsidRPr="006F46A5">
        <w:rPr>
          <w:rFonts w:asciiTheme="majorHAnsi" w:hAnsiTheme="majorHAnsi"/>
        </w:rPr>
        <w:t>. The table below shows the correlation values between each company’s stock data and the aggregated sentiments</w:t>
      </w:r>
      <w:r w:rsidR="00A45D81" w:rsidRPr="006F46A5">
        <w:rPr>
          <w:rFonts w:asciiTheme="majorHAnsi" w:hAnsiTheme="majorHAnsi"/>
        </w:rPr>
        <w:t>.</w:t>
      </w:r>
    </w:p>
    <w:tbl>
      <w:tblPr>
        <w:tblStyle w:val="TableGrid"/>
        <w:tblpPr w:leftFromText="180" w:rightFromText="180" w:vertAnchor="text" w:horzAnchor="margin" w:tblpXSpec="center" w:tblpY="283"/>
        <w:tblW w:w="100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7"/>
        <w:gridCol w:w="48"/>
        <w:gridCol w:w="1974"/>
        <w:gridCol w:w="2012"/>
        <w:gridCol w:w="2557"/>
        <w:gridCol w:w="2321"/>
      </w:tblGrid>
      <w:tr w:rsidR="002C067D" w:rsidRPr="006F46A5" w:rsidTr="00B86FDF">
        <w:trPr>
          <w:trHeight w:val="337"/>
        </w:trPr>
        <w:tc>
          <w:tcPr>
            <w:tcW w:w="1137" w:type="dxa"/>
            <w:tcBorders>
              <w:top w:val="single" w:sz="18" w:space="0" w:color="auto"/>
              <w:bottom w:val="single" w:sz="18" w:space="0" w:color="auto"/>
            </w:tcBorders>
          </w:tcPr>
          <w:p w:rsidR="00EB50FB" w:rsidRPr="006F46A5" w:rsidRDefault="00EB50FB" w:rsidP="00A817EB">
            <w:pPr>
              <w:rPr>
                <w:rFonts w:asciiTheme="majorHAnsi" w:hAnsiTheme="majorHAnsi"/>
              </w:rPr>
            </w:pPr>
            <w:r w:rsidRPr="006F46A5">
              <w:rPr>
                <w:rFonts w:asciiTheme="majorHAnsi" w:hAnsiTheme="majorHAnsi"/>
              </w:rPr>
              <w:t>Company Name</w:t>
            </w:r>
          </w:p>
        </w:tc>
        <w:tc>
          <w:tcPr>
            <w:tcW w:w="2022" w:type="dxa"/>
            <w:gridSpan w:val="2"/>
            <w:tcBorders>
              <w:top w:val="single" w:sz="18" w:space="0" w:color="auto"/>
              <w:bottom w:val="single" w:sz="18" w:space="0" w:color="auto"/>
            </w:tcBorders>
          </w:tcPr>
          <w:p w:rsidR="00EB50FB" w:rsidRPr="006F46A5" w:rsidRDefault="00EB50FB" w:rsidP="00EB50FB">
            <w:pPr>
              <w:rPr>
                <w:rFonts w:asciiTheme="majorHAnsi" w:hAnsiTheme="majorHAnsi"/>
              </w:rPr>
            </w:pPr>
            <w:r w:rsidRPr="006F46A5">
              <w:rPr>
                <w:rFonts w:asciiTheme="majorHAnsi" w:hAnsiTheme="majorHAnsi"/>
              </w:rPr>
              <w:t xml:space="preserve">Correlation of Progress Sentiment(Actual) </w:t>
            </w:r>
          </w:p>
        </w:tc>
        <w:tc>
          <w:tcPr>
            <w:tcW w:w="2012" w:type="dxa"/>
            <w:tcBorders>
              <w:top w:val="single" w:sz="18" w:space="0" w:color="auto"/>
              <w:bottom w:val="single" w:sz="18" w:space="0" w:color="auto"/>
            </w:tcBorders>
          </w:tcPr>
          <w:p w:rsidR="00EB50FB" w:rsidRPr="006F46A5" w:rsidRDefault="00EB50FB" w:rsidP="003C127B">
            <w:pPr>
              <w:rPr>
                <w:rFonts w:asciiTheme="majorHAnsi" w:hAnsiTheme="majorHAnsi"/>
              </w:rPr>
            </w:pPr>
            <w:r w:rsidRPr="006F46A5">
              <w:rPr>
                <w:rFonts w:asciiTheme="majorHAnsi" w:hAnsiTheme="majorHAnsi"/>
              </w:rPr>
              <w:t>Correlation of Feeling Sentiment(</w:t>
            </w:r>
            <w:r w:rsidR="003C127B" w:rsidRPr="006F46A5">
              <w:rPr>
                <w:rFonts w:asciiTheme="majorHAnsi" w:hAnsiTheme="majorHAnsi"/>
              </w:rPr>
              <w:t>Actual</w:t>
            </w:r>
            <w:r w:rsidRPr="006F46A5">
              <w:rPr>
                <w:rFonts w:asciiTheme="majorHAnsi" w:hAnsiTheme="majorHAnsi"/>
              </w:rPr>
              <w:t>)</w:t>
            </w:r>
          </w:p>
        </w:tc>
        <w:tc>
          <w:tcPr>
            <w:tcW w:w="2557" w:type="dxa"/>
            <w:tcBorders>
              <w:top w:val="single" w:sz="18" w:space="0" w:color="auto"/>
              <w:bottom w:val="single" w:sz="18" w:space="0" w:color="auto"/>
            </w:tcBorders>
          </w:tcPr>
          <w:p w:rsidR="00EB50FB" w:rsidRPr="006F46A5" w:rsidRDefault="003C127B" w:rsidP="003C127B">
            <w:pPr>
              <w:rPr>
                <w:rFonts w:asciiTheme="majorHAnsi" w:hAnsiTheme="majorHAnsi"/>
              </w:rPr>
            </w:pPr>
            <w:r w:rsidRPr="006F46A5">
              <w:rPr>
                <w:rFonts w:asciiTheme="majorHAnsi" w:hAnsiTheme="majorHAnsi"/>
              </w:rPr>
              <w:t>Correlation of Progress Sentiment(Projected)</w:t>
            </w:r>
          </w:p>
        </w:tc>
        <w:tc>
          <w:tcPr>
            <w:tcW w:w="2321" w:type="dxa"/>
            <w:tcBorders>
              <w:top w:val="single" w:sz="18" w:space="0" w:color="auto"/>
              <w:bottom w:val="single" w:sz="18" w:space="0" w:color="auto"/>
            </w:tcBorders>
          </w:tcPr>
          <w:p w:rsidR="00EB50FB" w:rsidRPr="006F46A5" w:rsidRDefault="003C127B" w:rsidP="003C127B">
            <w:pPr>
              <w:rPr>
                <w:rFonts w:asciiTheme="majorHAnsi" w:hAnsiTheme="majorHAnsi"/>
              </w:rPr>
            </w:pPr>
            <w:r w:rsidRPr="006F46A5">
              <w:rPr>
                <w:rFonts w:asciiTheme="majorHAnsi" w:hAnsiTheme="majorHAnsi"/>
              </w:rPr>
              <w:t>Correlation of Feeling Sentiment(Projected)</w:t>
            </w:r>
          </w:p>
        </w:tc>
      </w:tr>
      <w:tr w:rsidR="002C067D" w:rsidRPr="006F46A5" w:rsidTr="00B86FDF">
        <w:trPr>
          <w:trHeight w:val="337"/>
        </w:trPr>
        <w:tc>
          <w:tcPr>
            <w:tcW w:w="1185" w:type="dxa"/>
            <w:gridSpan w:val="2"/>
            <w:tcBorders>
              <w:top w:val="single" w:sz="18" w:space="0" w:color="auto"/>
            </w:tcBorders>
          </w:tcPr>
          <w:p w:rsidR="00EB50FB" w:rsidRPr="006F46A5" w:rsidRDefault="00EB50FB" w:rsidP="00A817EB">
            <w:pPr>
              <w:rPr>
                <w:rFonts w:asciiTheme="majorHAnsi" w:hAnsiTheme="majorHAnsi"/>
              </w:rPr>
            </w:pPr>
            <w:r w:rsidRPr="006F46A5">
              <w:rPr>
                <w:rFonts w:asciiTheme="majorHAnsi" w:hAnsiTheme="majorHAnsi"/>
              </w:rPr>
              <w:t>Chevron</w:t>
            </w:r>
          </w:p>
        </w:tc>
        <w:tc>
          <w:tcPr>
            <w:tcW w:w="1974" w:type="dxa"/>
            <w:tcBorders>
              <w:top w:val="single" w:sz="18" w:space="0" w:color="auto"/>
            </w:tcBorders>
          </w:tcPr>
          <w:p w:rsidR="00EB50FB" w:rsidRPr="006F46A5" w:rsidRDefault="00B86FDF" w:rsidP="00B86FDF">
            <w:pPr>
              <w:rPr>
                <w:rFonts w:asciiTheme="majorHAnsi" w:hAnsiTheme="majorHAnsi"/>
              </w:rPr>
            </w:pPr>
            <w:r w:rsidRPr="006F46A5">
              <w:rPr>
                <w:rFonts w:asciiTheme="majorHAnsi" w:hAnsiTheme="majorHAnsi"/>
              </w:rPr>
              <w:t>51.7</w:t>
            </w:r>
          </w:p>
        </w:tc>
        <w:tc>
          <w:tcPr>
            <w:tcW w:w="2012" w:type="dxa"/>
            <w:tcBorders>
              <w:top w:val="single" w:sz="18" w:space="0" w:color="auto"/>
            </w:tcBorders>
          </w:tcPr>
          <w:p w:rsidR="00EB50FB" w:rsidRPr="006F46A5" w:rsidRDefault="00B86FDF" w:rsidP="00B86FDF">
            <w:pPr>
              <w:rPr>
                <w:rFonts w:asciiTheme="majorHAnsi" w:hAnsiTheme="majorHAnsi"/>
              </w:rPr>
            </w:pPr>
            <w:r w:rsidRPr="006F46A5">
              <w:rPr>
                <w:rFonts w:asciiTheme="majorHAnsi" w:hAnsiTheme="majorHAnsi"/>
              </w:rPr>
              <w:t>51.8</w:t>
            </w:r>
          </w:p>
        </w:tc>
        <w:tc>
          <w:tcPr>
            <w:tcW w:w="2557" w:type="dxa"/>
            <w:tcBorders>
              <w:top w:val="single" w:sz="18" w:space="0" w:color="auto"/>
            </w:tcBorders>
          </w:tcPr>
          <w:p w:rsidR="00EB50FB" w:rsidRPr="006F46A5" w:rsidRDefault="00B86FDF" w:rsidP="00B86FDF">
            <w:pPr>
              <w:rPr>
                <w:rFonts w:asciiTheme="majorHAnsi" w:hAnsiTheme="majorHAnsi"/>
              </w:rPr>
            </w:pPr>
            <w:r w:rsidRPr="006F46A5">
              <w:rPr>
                <w:rFonts w:asciiTheme="majorHAnsi" w:hAnsiTheme="majorHAnsi"/>
              </w:rPr>
              <w:t>49.7</w:t>
            </w:r>
          </w:p>
        </w:tc>
        <w:tc>
          <w:tcPr>
            <w:tcW w:w="2321" w:type="dxa"/>
            <w:tcBorders>
              <w:top w:val="single" w:sz="18" w:space="0" w:color="auto"/>
            </w:tcBorders>
          </w:tcPr>
          <w:p w:rsidR="00EB50FB" w:rsidRPr="006F46A5" w:rsidRDefault="00B86FDF" w:rsidP="00B86FDF">
            <w:pPr>
              <w:rPr>
                <w:rFonts w:asciiTheme="majorHAnsi" w:hAnsiTheme="majorHAnsi"/>
              </w:rPr>
            </w:pPr>
            <w:r w:rsidRPr="006F46A5">
              <w:rPr>
                <w:rFonts w:asciiTheme="majorHAnsi" w:hAnsiTheme="majorHAnsi"/>
              </w:rPr>
              <w:t>50.1</w:t>
            </w:r>
          </w:p>
        </w:tc>
      </w:tr>
      <w:tr w:rsidR="002C067D" w:rsidRPr="006F46A5" w:rsidTr="00B86FDF">
        <w:trPr>
          <w:trHeight w:val="337"/>
        </w:trPr>
        <w:tc>
          <w:tcPr>
            <w:tcW w:w="1185" w:type="dxa"/>
            <w:gridSpan w:val="2"/>
          </w:tcPr>
          <w:p w:rsidR="001614B0" w:rsidRPr="006F46A5" w:rsidRDefault="001614B0" w:rsidP="001614B0">
            <w:pPr>
              <w:rPr>
                <w:rFonts w:asciiTheme="majorHAnsi" w:hAnsiTheme="majorHAnsi"/>
              </w:rPr>
            </w:pPr>
            <w:r w:rsidRPr="006F46A5">
              <w:rPr>
                <w:rFonts w:asciiTheme="majorHAnsi" w:hAnsiTheme="majorHAnsi"/>
              </w:rPr>
              <w:t>Cocacola</w:t>
            </w:r>
          </w:p>
        </w:tc>
        <w:tc>
          <w:tcPr>
            <w:tcW w:w="1974" w:type="dxa"/>
          </w:tcPr>
          <w:p w:rsidR="001614B0" w:rsidRPr="006F46A5" w:rsidRDefault="00B86FDF" w:rsidP="00B86FDF">
            <w:pPr>
              <w:rPr>
                <w:rFonts w:asciiTheme="majorHAnsi" w:hAnsiTheme="majorHAnsi"/>
              </w:rPr>
            </w:pPr>
            <w:r w:rsidRPr="006F46A5">
              <w:rPr>
                <w:rFonts w:asciiTheme="majorHAnsi" w:hAnsiTheme="majorHAnsi"/>
              </w:rPr>
              <w:t>32.8</w:t>
            </w:r>
          </w:p>
        </w:tc>
        <w:tc>
          <w:tcPr>
            <w:tcW w:w="2012" w:type="dxa"/>
          </w:tcPr>
          <w:p w:rsidR="001614B0" w:rsidRPr="006F46A5" w:rsidRDefault="00B86FDF" w:rsidP="00B86FDF">
            <w:pPr>
              <w:rPr>
                <w:rFonts w:asciiTheme="majorHAnsi" w:hAnsiTheme="majorHAnsi"/>
              </w:rPr>
            </w:pPr>
            <w:r w:rsidRPr="006F46A5">
              <w:rPr>
                <w:rFonts w:asciiTheme="majorHAnsi" w:hAnsiTheme="majorHAnsi"/>
              </w:rPr>
              <w:t>32.6</w:t>
            </w:r>
          </w:p>
        </w:tc>
        <w:tc>
          <w:tcPr>
            <w:tcW w:w="2557" w:type="dxa"/>
          </w:tcPr>
          <w:p w:rsidR="001614B0" w:rsidRPr="006F46A5" w:rsidRDefault="00B86FDF" w:rsidP="00B86FDF">
            <w:pPr>
              <w:rPr>
                <w:rFonts w:asciiTheme="majorHAnsi" w:hAnsiTheme="majorHAnsi"/>
              </w:rPr>
            </w:pPr>
            <w:r w:rsidRPr="006F46A5">
              <w:rPr>
                <w:rFonts w:asciiTheme="majorHAnsi" w:hAnsiTheme="majorHAnsi"/>
              </w:rPr>
              <w:t>32.99</w:t>
            </w:r>
          </w:p>
        </w:tc>
        <w:tc>
          <w:tcPr>
            <w:tcW w:w="2321" w:type="dxa"/>
          </w:tcPr>
          <w:p w:rsidR="001614B0" w:rsidRPr="006F46A5" w:rsidRDefault="00B86FDF" w:rsidP="00B86FDF">
            <w:pPr>
              <w:rPr>
                <w:rFonts w:asciiTheme="majorHAnsi" w:hAnsiTheme="majorHAnsi"/>
              </w:rPr>
            </w:pPr>
            <w:r w:rsidRPr="006F46A5">
              <w:rPr>
                <w:rFonts w:asciiTheme="majorHAnsi" w:hAnsiTheme="majorHAnsi"/>
              </w:rPr>
              <w:t>32.84</w:t>
            </w:r>
          </w:p>
        </w:tc>
      </w:tr>
      <w:tr w:rsidR="002C067D" w:rsidRPr="006F46A5" w:rsidTr="00B86FDF">
        <w:trPr>
          <w:trHeight w:val="337"/>
        </w:trPr>
        <w:tc>
          <w:tcPr>
            <w:tcW w:w="1185" w:type="dxa"/>
            <w:gridSpan w:val="2"/>
          </w:tcPr>
          <w:p w:rsidR="001614B0" w:rsidRPr="006F46A5" w:rsidRDefault="001614B0" w:rsidP="001614B0">
            <w:pPr>
              <w:rPr>
                <w:rFonts w:asciiTheme="majorHAnsi" w:hAnsiTheme="majorHAnsi"/>
              </w:rPr>
            </w:pPr>
            <w:r w:rsidRPr="006F46A5">
              <w:rPr>
                <w:rFonts w:asciiTheme="majorHAnsi" w:hAnsiTheme="majorHAnsi"/>
              </w:rPr>
              <w:t xml:space="preserve">Disney </w:t>
            </w:r>
          </w:p>
        </w:tc>
        <w:tc>
          <w:tcPr>
            <w:tcW w:w="1974" w:type="dxa"/>
          </w:tcPr>
          <w:p w:rsidR="001614B0" w:rsidRPr="006F46A5" w:rsidRDefault="00B86FDF" w:rsidP="00B86FDF">
            <w:pPr>
              <w:rPr>
                <w:rFonts w:asciiTheme="majorHAnsi" w:hAnsiTheme="majorHAnsi"/>
              </w:rPr>
            </w:pPr>
            <w:r w:rsidRPr="006F46A5">
              <w:rPr>
                <w:rFonts w:asciiTheme="majorHAnsi" w:hAnsiTheme="majorHAnsi"/>
              </w:rPr>
              <w:t>97.6</w:t>
            </w:r>
          </w:p>
        </w:tc>
        <w:tc>
          <w:tcPr>
            <w:tcW w:w="2012" w:type="dxa"/>
          </w:tcPr>
          <w:p w:rsidR="001614B0" w:rsidRPr="006F46A5" w:rsidRDefault="00B86FDF" w:rsidP="00B86FDF">
            <w:pPr>
              <w:rPr>
                <w:rFonts w:asciiTheme="majorHAnsi" w:hAnsiTheme="majorHAnsi"/>
              </w:rPr>
            </w:pPr>
            <w:r w:rsidRPr="006F46A5">
              <w:rPr>
                <w:rFonts w:asciiTheme="majorHAnsi" w:hAnsiTheme="majorHAnsi"/>
              </w:rPr>
              <w:t>97.6</w:t>
            </w:r>
          </w:p>
        </w:tc>
        <w:tc>
          <w:tcPr>
            <w:tcW w:w="2557" w:type="dxa"/>
          </w:tcPr>
          <w:p w:rsidR="001614B0" w:rsidRPr="006F46A5" w:rsidRDefault="00B86FDF" w:rsidP="00B86FDF">
            <w:pPr>
              <w:rPr>
                <w:rFonts w:asciiTheme="majorHAnsi" w:hAnsiTheme="majorHAnsi"/>
              </w:rPr>
            </w:pPr>
            <w:r w:rsidRPr="006F46A5">
              <w:rPr>
                <w:rFonts w:asciiTheme="majorHAnsi" w:hAnsiTheme="majorHAnsi"/>
              </w:rPr>
              <w:t>97.10</w:t>
            </w:r>
          </w:p>
        </w:tc>
        <w:tc>
          <w:tcPr>
            <w:tcW w:w="2321" w:type="dxa"/>
          </w:tcPr>
          <w:p w:rsidR="001614B0" w:rsidRPr="006F46A5" w:rsidRDefault="00B86FDF" w:rsidP="00B86FDF">
            <w:pPr>
              <w:rPr>
                <w:rFonts w:asciiTheme="majorHAnsi" w:hAnsiTheme="majorHAnsi"/>
              </w:rPr>
            </w:pPr>
            <w:r w:rsidRPr="006F46A5">
              <w:rPr>
                <w:rFonts w:asciiTheme="majorHAnsi" w:hAnsiTheme="majorHAnsi"/>
              </w:rPr>
              <w:t>97.13</w:t>
            </w:r>
          </w:p>
        </w:tc>
      </w:tr>
      <w:tr w:rsidR="002C067D" w:rsidRPr="006F46A5" w:rsidTr="00B86FDF">
        <w:trPr>
          <w:trHeight w:val="337"/>
        </w:trPr>
        <w:tc>
          <w:tcPr>
            <w:tcW w:w="1185" w:type="dxa"/>
            <w:gridSpan w:val="2"/>
          </w:tcPr>
          <w:p w:rsidR="001614B0" w:rsidRPr="006F46A5" w:rsidRDefault="001614B0" w:rsidP="001614B0">
            <w:pPr>
              <w:rPr>
                <w:rFonts w:asciiTheme="majorHAnsi" w:hAnsiTheme="majorHAnsi"/>
              </w:rPr>
            </w:pPr>
            <w:r w:rsidRPr="006F46A5">
              <w:rPr>
                <w:rFonts w:asciiTheme="majorHAnsi" w:hAnsiTheme="majorHAnsi"/>
              </w:rPr>
              <w:t>Exxon</w:t>
            </w:r>
          </w:p>
        </w:tc>
        <w:tc>
          <w:tcPr>
            <w:tcW w:w="1974" w:type="dxa"/>
          </w:tcPr>
          <w:p w:rsidR="001614B0" w:rsidRPr="006F46A5" w:rsidRDefault="00B86FDF" w:rsidP="00B86FDF">
            <w:pPr>
              <w:rPr>
                <w:rFonts w:asciiTheme="majorHAnsi" w:hAnsiTheme="majorHAnsi"/>
              </w:rPr>
            </w:pPr>
            <w:r w:rsidRPr="006F46A5">
              <w:rPr>
                <w:rFonts w:asciiTheme="majorHAnsi" w:hAnsiTheme="majorHAnsi"/>
              </w:rPr>
              <w:t>79.0</w:t>
            </w:r>
          </w:p>
        </w:tc>
        <w:tc>
          <w:tcPr>
            <w:tcW w:w="2012" w:type="dxa"/>
          </w:tcPr>
          <w:p w:rsidR="001614B0" w:rsidRPr="006F46A5" w:rsidRDefault="00B86FDF" w:rsidP="00B86FDF">
            <w:pPr>
              <w:rPr>
                <w:rFonts w:asciiTheme="majorHAnsi" w:hAnsiTheme="majorHAnsi"/>
              </w:rPr>
            </w:pPr>
            <w:r w:rsidRPr="006F46A5">
              <w:rPr>
                <w:rFonts w:asciiTheme="majorHAnsi" w:hAnsiTheme="majorHAnsi"/>
              </w:rPr>
              <w:t>78.8</w:t>
            </w:r>
          </w:p>
        </w:tc>
        <w:tc>
          <w:tcPr>
            <w:tcW w:w="2557" w:type="dxa"/>
          </w:tcPr>
          <w:p w:rsidR="001614B0" w:rsidRPr="006F46A5" w:rsidRDefault="00B86FDF" w:rsidP="00B86FDF">
            <w:pPr>
              <w:rPr>
                <w:rFonts w:asciiTheme="majorHAnsi" w:hAnsiTheme="majorHAnsi"/>
              </w:rPr>
            </w:pPr>
            <w:r w:rsidRPr="006F46A5">
              <w:rPr>
                <w:rFonts w:asciiTheme="majorHAnsi" w:hAnsiTheme="majorHAnsi"/>
              </w:rPr>
              <w:t>79.7</w:t>
            </w:r>
          </w:p>
        </w:tc>
        <w:tc>
          <w:tcPr>
            <w:tcW w:w="2321" w:type="dxa"/>
          </w:tcPr>
          <w:p w:rsidR="001614B0" w:rsidRPr="006F46A5" w:rsidRDefault="00B86FDF" w:rsidP="00B86FDF">
            <w:pPr>
              <w:rPr>
                <w:rFonts w:asciiTheme="majorHAnsi" w:hAnsiTheme="majorHAnsi"/>
              </w:rPr>
            </w:pPr>
            <w:r w:rsidRPr="006F46A5">
              <w:rPr>
                <w:rFonts w:asciiTheme="majorHAnsi" w:hAnsiTheme="majorHAnsi"/>
              </w:rPr>
              <w:t>79.6</w:t>
            </w:r>
          </w:p>
        </w:tc>
      </w:tr>
      <w:tr w:rsidR="002C067D" w:rsidRPr="006F46A5" w:rsidTr="00B86FDF">
        <w:trPr>
          <w:trHeight w:val="337"/>
        </w:trPr>
        <w:tc>
          <w:tcPr>
            <w:tcW w:w="1185" w:type="dxa"/>
            <w:gridSpan w:val="2"/>
          </w:tcPr>
          <w:p w:rsidR="001614B0" w:rsidRPr="006F46A5" w:rsidRDefault="001614B0" w:rsidP="001614B0">
            <w:pPr>
              <w:rPr>
                <w:rFonts w:asciiTheme="majorHAnsi" w:hAnsiTheme="majorHAnsi"/>
              </w:rPr>
            </w:pPr>
            <w:r w:rsidRPr="006F46A5">
              <w:rPr>
                <w:rFonts w:asciiTheme="majorHAnsi" w:hAnsiTheme="majorHAnsi"/>
              </w:rPr>
              <w:t xml:space="preserve">Goldman </w:t>
            </w:r>
          </w:p>
        </w:tc>
        <w:tc>
          <w:tcPr>
            <w:tcW w:w="1974" w:type="dxa"/>
          </w:tcPr>
          <w:p w:rsidR="001614B0" w:rsidRPr="006F46A5" w:rsidRDefault="00B86FDF" w:rsidP="00B86FDF">
            <w:pPr>
              <w:rPr>
                <w:rFonts w:asciiTheme="majorHAnsi" w:hAnsiTheme="majorHAnsi"/>
              </w:rPr>
            </w:pPr>
            <w:r w:rsidRPr="006F46A5">
              <w:rPr>
                <w:rFonts w:asciiTheme="majorHAnsi" w:hAnsiTheme="majorHAnsi"/>
              </w:rPr>
              <w:t>76.74</w:t>
            </w:r>
          </w:p>
        </w:tc>
        <w:tc>
          <w:tcPr>
            <w:tcW w:w="2012" w:type="dxa"/>
          </w:tcPr>
          <w:p w:rsidR="001614B0" w:rsidRPr="006F46A5" w:rsidRDefault="00B86FDF" w:rsidP="00B86FDF">
            <w:pPr>
              <w:rPr>
                <w:rFonts w:asciiTheme="majorHAnsi" w:hAnsiTheme="majorHAnsi"/>
              </w:rPr>
            </w:pPr>
            <w:r w:rsidRPr="006F46A5">
              <w:rPr>
                <w:rFonts w:asciiTheme="majorHAnsi" w:hAnsiTheme="majorHAnsi"/>
              </w:rPr>
              <w:t>77.42</w:t>
            </w:r>
          </w:p>
        </w:tc>
        <w:tc>
          <w:tcPr>
            <w:tcW w:w="2557" w:type="dxa"/>
          </w:tcPr>
          <w:p w:rsidR="001614B0" w:rsidRPr="006F46A5" w:rsidRDefault="00B86FDF" w:rsidP="00B86FDF">
            <w:pPr>
              <w:rPr>
                <w:rFonts w:asciiTheme="majorHAnsi" w:hAnsiTheme="majorHAnsi"/>
              </w:rPr>
            </w:pPr>
            <w:r w:rsidRPr="006F46A5">
              <w:rPr>
                <w:rFonts w:asciiTheme="majorHAnsi" w:hAnsiTheme="majorHAnsi"/>
              </w:rPr>
              <w:t>71.98</w:t>
            </w:r>
          </w:p>
        </w:tc>
        <w:tc>
          <w:tcPr>
            <w:tcW w:w="2321" w:type="dxa"/>
          </w:tcPr>
          <w:p w:rsidR="001614B0" w:rsidRPr="006F46A5" w:rsidRDefault="001A2FFF" w:rsidP="00B86FDF">
            <w:pPr>
              <w:rPr>
                <w:rFonts w:asciiTheme="majorHAnsi" w:hAnsiTheme="majorHAnsi"/>
              </w:rPr>
            </w:pPr>
            <w:r w:rsidRPr="006F46A5">
              <w:rPr>
                <w:rFonts w:asciiTheme="majorHAnsi" w:hAnsiTheme="majorHAnsi"/>
              </w:rPr>
              <w:t>72.5</w:t>
            </w:r>
          </w:p>
        </w:tc>
      </w:tr>
      <w:tr w:rsidR="002C067D" w:rsidRPr="006F46A5" w:rsidTr="00B86FDF">
        <w:trPr>
          <w:trHeight w:val="312"/>
        </w:trPr>
        <w:tc>
          <w:tcPr>
            <w:tcW w:w="1185" w:type="dxa"/>
            <w:gridSpan w:val="2"/>
          </w:tcPr>
          <w:p w:rsidR="001614B0" w:rsidRPr="006F46A5" w:rsidRDefault="001614B0" w:rsidP="001614B0">
            <w:pPr>
              <w:rPr>
                <w:rFonts w:asciiTheme="majorHAnsi" w:hAnsiTheme="majorHAnsi"/>
              </w:rPr>
            </w:pPr>
            <w:r w:rsidRPr="006F46A5">
              <w:rPr>
                <w:rFonts w:asciiTheme="majorHAnsi" w:hAnsiTheme="majorHAnsi"/>
              </w:rPr>
              <w:t>IBM</w:t>
            </w:r>
          </w:p>
        </w:tc>
        <w:tc>
          <w:tcPr>
            <w:tcW w:w="1974" w:type="dxa"/>
          </w:tcPr>
          <w:p w:rsidR="001614B0" w:rsidRPr="006F46A5" w:rsidRDefault="001A2FFF" w:rsidP="00B86FDF">
            <w:pPr>
              <w:rPr>
                <w:rFonts w:asciiTheme="majorHAnsi" w:hAnsiTheme="majorHAnsi"/>
              </w:rPr>
            </w:pPr>
            <w:r w:rsidRPr="006F46A5">
              <w:rPr>
                <w:rFonts w:asciiTheme="majorHAnsi" w:hAnsiTheme="majorHAnsi"/>
              </w:rPr>
              <w:t>53.2</w:t>
            </w:r>
          </w:p>
        </w:tc>
        <w:tc>
          <w:tcPr>
            <w:tcW w:w="2012" w:type="dxa"/>
          </w:tcPr>
          <w:p w:rsidR="001614B0" w:rsidRPr="006F46A5" w:rsidRDefault="001A2FFF" w:rsidP="00B86FDF">
            <w:pPr>
              <w:rPr>
                <w:rFonts w:asciiTheme="majorHAnsi" w:hAnsiTheme="majorHAnsi"/>
              </w:rPr>
            </w:pPr>
            <w:r w:rsidRPr="006F46A5">
              <w:rPr>
                <w:rFonts w:asciiTheme="majorHAnsi" w:hAnsiTheme="majorHAnsi"/>
              </w:rPr>
              <w:t>53.3</w:t>
            </w:r>
          </w:p>
        </w:tc>
        <w:tc>
          <w:tcPr>
            <w:tcW w:w="2557" w:type="dxa"/>
          </w:tcPr>
          <w:p w:rsidR="001614B0" w:rsidRPr="006F46A5" w:rsidRDefault="00B86FDF" w:rsidP="00B86FDF">
            <w:pPr>
              <w:rPr>
                <w:rFonts w:asciiTheme="majorHAnsi" w:hAnsiTheme="majorHAnsi"/>
              </w:rPr>
            </w:pPr>
            <w:r w:rsidRPr="006F46A5">
              <w:rPr>
                <w:rFonts w:asciiTheme="majorHAnsi" w:hAnsiTheme="majorHAnsi"/>
              </w:rPr>
              <w:t>51.7</w:t>
            </w:r>
          </w:p>
        </w:tc>
        <w:tc>
          <w:tcPr>
            <w:tcW w:w="2321" w:type="dxa"/>
          </w:tcPr>
          <w:p w:rsidR="001614B0" w:rsidRPr="006F46A5" w:rsidRDefault="00B86FDF" w:rsidP="001614B0">
            <w:pPr>
              <w:rPr>
                <w:rFonts w:asciiTheme="majorHAnsi" w:hAnsiTheme="majorHAnsi"/>
              </w:rPr>
            </w:pPr>
            <w:r w:rsidRPr="006F46A5">
              <w:rPr>
                <w:rFonts w:asciiTheme="majorHAnsi" w:hAnsiTheme="majorHAnsi"/>
              </w:rPr>
              <w:t>51.8</w:t>
            </w:r>
          </w:p>
        </w:tc>
      </w:tr>
      <w:tr w:rsidR="002C067D" w:rsidRPr="006F46A5" w:rsidTr="00B86FDF">
        <w:trPr>
          <w:trHeight w:val="337"/>
        </w:trPr>
        <w:tc>
          <w:tcPr>
            <w:tcW w:w="1185" w:type="dxa"/>
            <w:gridSpan w:val="2"/>
          </w:tcPr>
          <w:p w:rsidR="001614B0" w:rsidRPr="006F46A5" w:rsidRDefault="001614B0" w:rsidP="001614B0">
            <w:pPr>
              <w:rPr>
                <w:rFonts w:asciiTheme="majorHAnsi" w:hAnsiTheme="majorHAnsi"/>
              </w:rPr>
            </w:pPr>
            <w:r w:rsidRPr="006F46A5">
              <w:rPr>
                <w:rFonts w:asciiTheme="majorHAnsi" w:hAnsiTheme="majorHAnsi"/>
              </w:rPr>
              <w:t xml:space="preserve">JP Morgan </w:t>
            </w:r>
          </w:p>
        </w:tc>
        <w:tc>
          <w:tcPr>
            <w:tcW w:w="1974" w:type="dxa"/>
          </w:tcPr>
          <w:p w:rsidR="001614B0" w:rsidRPr="006F46A5" w:rsidRDefault="001A2FFF" w:rsidP="001614B0">
            <w:pPr>
              <w:rPr>
                <w:rFonts w:asciiTheme="majorHAnsi" w:hAnsiTheme="majorHAnsi"/>
              </w:rPr>
            </w:pPr>
            <w:r w:rsidRPr="006F46A5">
              <w:rPr>
                <w:rFonts w:asciiTheme="majorHAnsi" w:hAnsiTheme="majorHAnsi"/>
              </w:rPr>
              <w:t>84.2</w:t>
            </w:r>
          </w:p>
        </w:tc>
        <w:tc>
          <w:tcPr>
            <w:tcW w:w="2012" w:type="dxa"/>
          </w:tcPr>
          <w:p w:rsidR="001614B0" w:rsidRPr="006F46A5" w:rsidRDefault="001A2FFF" w:rsidP="001614B0">
            <w:pPr>
              <w:rPr>
                <w:rFonts w:asciiTheme="majorHAnsi" w:hAnsiTheme="majorHAnsi"/>
              </w:rPr>
            </w:pPr>
            <w:r w:rsidRPr="006F46A5">
              <w:rPr>
                <w:rFonts w:asciiTheme="majorHAnsi" w:hAnsiTheme="majorHAnsi"/>
              </w:rPr>
              <w:t>84.4</w:t>
            </w:r>
          </w:p>
        </w:tc>
        <w:tc>
          <w:tcPr>
            <w:tcW w:w="2557" w:type="dxa"/>
          </w:tcPr>
          <w:p w:rsidR="001614B0" w:rsidRPr="006F46A5" w:rsidRDefault="001A2FFF" w:rsidP="001614B0">
            <w:pPr>
              <w:rPr>
                <w:rFonts w:asciiTheme="majorHAnsi" w:hAnsiTheme="majorHAnsi"/>
              </w:rPr>
            </w:pPr>
            <w:r w:rsidRPr="006F46A5">
              <w:rPr>
                <w:rFonts w:asciiTheme="majorHAnsi" w:hAnsiTheme="majorHAnsi"/>
              </w:rPr>
              <w:t>84.5</w:t>
            </w:r>
          </w:p>
        </w:tc>
        <w:tc>
          <w:tcPr>
            <w:tcW w:w="2321" w:type="dxa"/>
          </w:tcPr>
          <w:p w:rsidR="001614B0" w:rsidRPr="006F46A5" w:rsidRDefault="00B86FDF" w:rsidP="001614B0">
            <w:pPr>
              <w:rPr>
                <w:rFonts w:asciiTheme="majorHAnsi" w:hAnsiTheme="majorHAnsi"/>
              </w:rPr>
            </w:pPr>
            <w:r w:rsidRPr="006F46A5">
              <w:rPr>
                <w:rFonts w:asciiTheme="majorHAnsi" w:hAnsiTheme="majorHAnsi"/>
              </w:rPr>
              <w:t>84.</w:t>
            </w:r>
            <w:r w:rsidR="001A2FFF" w:rsidRPr="006F46A5">
              <w:rPr>
                <w:rFonts w:asciiTheme="majorHAnsi" w:hAnsiTheme="majorHAnsi"/>
              </w:rPr>
              <w:t>7</w:t>
            </w:r>
          </w:p>
        </w:tc>
      </w:tr>
      <w:tr w:rsidR="002C067D" w:rsidRPr="006F46A5" w:rsidTr="00B86FDF">
        <w:trPr>
          <w:trHeight w:val="337"/>
        </w:trPr>
        <w:tc>
          <w:tcPr>
            <w:tcW w:w="1185" w:type="dxa"/>
            <w:gridSpan w:val="2"/>
          </w:tcPr>
          <w:p w:rsidR="001614B0" w:rsidRPr="006F46A5" w:rsidRDefault="001614B0" w:rsidP="001614B0">
            <w:pPr>
              <w:rPr>
                <w:rFonts w:asciiTheme="majorHAnsi" w:hAnsiTheme="majorHAnsi"/>
              </w:rPr>
            </w:pPr>
            <w:r w:rsidRPr="006F46A5">
              <w:rPr>
                <w:rFonts w:asciiTheme="majorHAnsi" w:hAnsiTheme="majorHAnsi"/>
              </w:rPr>
              <w:t>Microsoft</w:t>
            </w:r>
          </w:p>
        </w:tc>
        <w:tc>
          <w:tcPr>
            <w:tcW w:w="1974" w:type="dxa"/>
          </w:tcPr>
          <w:p w:rsidR="001614B0" w:rsidRPr="006F46A5" w:rsidRDefault="001A2FFF" w:rsidP="00B86FDF">
            <w:pPr>
              <w:rPr>
                <w:rFonts w:asciiTheme="majorHAnsi" w:hAnsiTheme="majorHAnsi"/>
              </w:rPr>
            </w:pPr>
            <w:r w:rsidRPr="006F46A5">
              <w:rPr>
                <w:rFonts w:asciiTheme="majorHAnsi" w:hAnsiTheme="majorHAnsi"/>
              </w:rPr>
              <w:t>95.8</w:t>
            </w:r>
          </w:p>
        </w:tc>
        <w:tc>
          <w:tcPr>
            <w:tcW w:w="2012" w:type="dxa"/>
          </w:tcPr>
          <w:p w:rsidR="001614B0" w:rsidRPr="006F46A5" w:rsidRDefault="001A2FFF" w:rsidP="001614B0">
            <w:pPr>
              <w:rPr>
                <w:rFonts w:asciiTheme="majorHAnsi" w:hAnsiTheme="majorHAnsi"/>
              </w:rPr>
            </w:pPr>
            <w:r w:rsidRPr="006F46A5">
              <w:rPr>
                <w:rFonts w:asciiTheme="majorHAnsi" w:hAnsiTheme="majorHAnsi"/>
              </w:rPr>
              <w:t>95.8</w:t>
            </w:r>
          </w:p>
        </w:tc>
        <w:tc>
          <w:tcPr>
            <w:tcW w:w="2557" w:type="dxa"/>
          </w:tcPr>
          <w:p w:rsidR="001614B0" w:rsidRPr="006F46A5" w:rsidRDefault="001A2FFF" w:rsidP="001614B0">
            <w:pPr>
              <w:rPr>
                <w:rFonts w:asciiTheme="majorHAnsi" w:hAnsiTheme="majorHAnsi"/>
              </w:rPr>
            </w:pPr>
            <w:r w:rsidRPr="006F46A5">
              <w:rPr>
                <w:rFonts w:asciiTheme="majorHAnsi" w:hAnsiTheme="majorHAnsi"/>
              </w:rPr>
              <w:t>95.8</w:t>
            </w:r>
          </w:p>
        </w:tc>
        <w:tc>
          <w:tcPr>
            <w:tcW w:w="2321" w:type="dxa"/>
          </w:tcPr>
          <w:p w:rsidR="001614B0" w:rsidRPr="006F46A5" w:rsidRDefault="001A2FFF" w:rsidP="001614B0">
            <w:pPr>
              <w:rPr>
                <w:rFonts w:asciiTheme="majorHAnsi" w:hAnsiTheme="majorHAnsi"/>
              </w:rPr>
            </w:pPr>
            <w:r w:rsidRPr="006F46A5">
              <w:rPr>
                <w:rFonts w:asciiTheme="majorHAnsi" w:hAnsiTheme="majorHAnsi"/>
              </w:rPr>
              <w:t>95.8</w:t>
            </w:r>
          </w:p>
        </w:tc>
      </w:tr>
      <w:tr w:rsidR="002C067D" w:rsidRPr="006F46A5" w:rsidTr="00B86FDF">
        <w:trPr>
          <w:trHeight w:val="337"/>
        </w:trPr>
        <w:tc>
          <w:tcPr>
            <w:tcW w:w="1185" w:type="dxa"/>
            <w:gridSpan w:val="2"/>
          </w:tcPr>
          <w:p w:rsidR="001614B0" w:rsidRPr="006F46A5" w:rsidRDefault="001614B0" w:rsidP="001614B0">
            <w:pPr>
              <w:rPr>
                <w:rFonts w:asciiTheme="majorHAnsi" w:hAnsiTheme="majorHAnsi"/>
              </w:rPr>
            </w:pPr>
            <w:r w:rsidRPr="006F46A5">
              <w:rPr>
                <w:rFonts w:asciiTheme="majorHAnsi" w:hAnsiTheme="majorHAnsi"/>
              </w:rPr>
              <w:t xml:space="preserve">Pfizer </w:t>
            </w:r>
          </w:p>
        </w:tc>
        <w:tc>
          <w:tcPr>
            <w:tcW w:w="1974" w:type="dxa"/>
          </w:tcPr>
          <w:p w:rsidR="001614B0" w:rsidRPr="006F46A5" w:rsidRDefault="001A2FFF" w:rsidP="001614B0">
            <w:pPr>
              <w:rPr>
                <w:rFonts w:asciiTheme="majorHAnsi" w:hAnsiTheme="majorHAnsi"/>
              </w:rPr>
            </w:pPr>
            <w:r w:rsidRPr="006F46A5">
              <w:rPr>
                <w:rFonts w:asciiTheme="majorHAnsi" w:hAnsiTheme="majorHAnsi"/>
              </w:rPr>
              <w:t>51.1</w:t>
            </w:r>
          </w:p>
        </w:tc>
        <w:tc>
          <w:tcPr>
            <w:tcW w:w="2012" w:type="dxa"/>
          </w:tcPr>
          <w:p w:rsidR="001614B0" w:rsidRPr="006F46A5" w:rsidRDefault="001A2FFF" w:rsidP="001614B0">
            <w:pPr>
              <w:rPr>
                <w:rFonts w:asciiTheme="majorHAnsi" w:hAnsiTheme="majorHAnsi"/>
              </w:rPr>
            </w:pPr>
            <w:r w:rsidRPr="006F46A5">
              <w:rPr>
                <w:rFonts w:asciiTheme="majorHAnsi" w:hAnsiTheme="majorHAnsi"/>
              </w:rPr>
              <w:t>51.6</w:t>
            </w:r>
          </w:p>
        </w:tc>
        <w:tc>
          <w:tcPr>
            <w:tcW w:w="2557" w:type="dxa"/>
          </w:tcPr>
          <w:p w:rsidR="001614B0" w:rsidRPr="006F46A5" w:rsidRDefault="00B86FDF" w:rsidP="001614B0">
            <w:pPr>
              <w:rPr>
                <w:rFonts w:asciiTheme="majorHAnsi" w:hAnsiTheme="majorHAnsi"/>
              </w:rPr>
            </w:pPr>
            <w:r w:rsidRPr="006F46A5">
              <w:rPr>
                <w:rFonts w:asciiTheme="majorHAnsi" w:hAnsiTheme="majorHAnsi"/>
              </w:rPr>
              <w:t>50.9</w:t>
            </w:r>
          </w:p>
        </w:tc>
        <w:tc>
          <w:tcPr>
            <w:tcW w:w="2321" w:type="dxa"/>
          </w:tcPr>
          <w:p w:rsidR="001614B0" w:rsidRPr="006F46A5" w:rsidRDefault="00B86FDF" w:rsidP="001614B0">
            <w:pPr>
              <w:rPr>
                <w:rFonts w:asciiTheme="majorHAnsi" w:hAnsiTheme="majorHAnsi"/>
              </w:rPr>
            </w:pPr>
            <w:r w:rsidRPr="006F46A5">
              <w:rPr>
                <w:rFonts w:asciiTheme="majorHAnsi" w:hAnsiTheme="majorHAnsi"/>
              </w:rPr>
              <w:t>51.3</w:t>
            </w:r>
          </w:p>
        </w:tc>
      </w:tr>
      <w:tr w:rsidR="002C067D" w:rsidRPr="006F46A5" w:rsidTr="00B86FDF">
        <w:trPr>
          <w:trHeight w:val="337"/>
        </w:trPr>
        <w:tc>
          <w:tcPr>
            <w:tcW w:w="1185" w:type="dxa"/>
            <w:gridSpan w:val="2"/>
          </w:tcPr>
          <w:p w:rsidR="001614B0" w:rsidRPr="006F46A5" w:rsidRDefault="001614B0" w:rsidP="001614B0">
            <w:pPr>
              <w:rPr>
                <w:rFonts w:asciiTheme="majorHAnsi" w:hAnsiTheme="majorHAnsi"/>
              </w:rPr>
            </w:pPr>
            <w:r w:rsidRPr="006F46A5">
              <w:rPr>
                <w:rFonts w:asciiTheme="majorHAnsi" w:hAnsiTheme="majorHAnsi"/>
              </w:rPr>
              <w:t xml:space="preserve">Visa </w:t>
            </w:r>
          </w:p>
        </w:tc>
        <w:tc>
          <w:tcPr>
            <w:tcW w:w="1974" w:type="dxa"/>
          </w:tcPr>
          <w:p w:rsidR="001614B0" w:rsidRPr="006F46A5" w:rsidRDefault="00B86FDF" w:rsidP="001614B0">
            <w:pPr>
              <w:keepNext/>
              <w:rPr>
                <w:rFonts w:asciiTheme="majorHAnsi" w:hAnsiTheme="majorHAnsi"/>
              </w:rPr>
            </w:pPr>
            <w:r w:rsidRPr="006F46A5">
              <w:rPr>
                <w:rFonts w:asciiTheme="majorHAnsi" w:hAnsiTheme="majorHAnsi"/>
              </w:rPr>
              <w:t>89.14</w:t>
            </w:r>
          </w:p>
        </w:tc>
        <w:tc>
          <w:tcPr>
            <w:tcW w:w="2012" w:type="dxa"/>
          </w:tcPr>
          <w:p w:rsidR="001614B0" w:rsidRPr="006F46A5" w:rsidRDefault="00B86FDF" w:rsidP="001614B0">
            <w:pPr>
              <w:keepNext/>
              <w:rPr>
                <w:rFonts w:asciiTheme="majorHAnsi" w:hAnsiTheme="majorHAnsi"/>
              </w:rPr>
            </w:pPr>
            <w:r w:rsidRPr="006F46A5">
              <w:rPr>
                <w:rFonts w:asciiTheme="majorHAnsi" w:hAnsiTheme="majorHAnsi"/>
              </w:rPr>
              <w:t>89.20</w:t>
            </w:r>
          </w:p>
        </w:tc>
        <w:tc>
          <w:tcPr>
            <w:tcW w:w="2557" w:type="dxa"/>
          </w:tcPr>
          <w:p w:rsidR="001614B0" w:rsidRPr="006F46A5" w:rsidRDefault="00B86FDF" w:rsidP="001614B0">
            <w:pPr>
              <w:keepNext/>
              <w:rPr>
                <w:rFonts w:asciiTheme="majorHAnsi" w:hAnsiTheme="majorHAnsi"/>
              </w:rPr>
            </w:pPr>
            <w:r w:rsidRPr="006F46A5">
              <w:rPr>
                <w:rFonts w:asciiTheme="majorHAnsi" w:hAnsiTheme="majorHAnsi"/>
              </w:rPr>
              <w:t>88.80</w:t>
            </w:r>
          </w:p>
        </w:tc>
        <w:tc>
          <w:tcPr>
            <w:tcW w:w="2321" w:type="dxa"/>
          </w:tcPr>
          <w:p w:rsidR="001614B0" w:rsidRPr="006F46A5" w:rsidRDefault="00B86FDF" w:rsidP="001B455D">
            <w:pPr>
              <w:keepNext/>
              <w:rPr>
                <w:rFonts w:asciiTheme="majorHAnsi" w:hAnsiTheme="majorHAnsi"/>
              </w:rPr>
            </w:pPr>
            <w:r w:rsidRPr="006F46A5">
              <w:rPr>
                <w:rFonts w:asciiTheme="majorHAnsi" w:hAnsiTheme="majorHAnsi"/>
              </w:rPr>
              <w:t>88.86</w:t>
            </w:r>
          </w:p>
        </w:tc>
      </w:tr>
    </w:tbl>
    <w:p w:rsidR="001B455D" w:rsidRPr="006F46A5" w:rsidRDefault="001B455D" w:rsidP="001F1E92">
      <w:pPr>
        <w:pStyle w:val="Caption"/>
        <w:framePr w:w="8086" w:hSpace="180" w:wrap="around" w:vAnchor="text" w:hAnchor="page" w:x="2350" w:y="4614"/>
        <w:rPr>
          <w:rFonts w:asciiTheme="majorHAnsi" w:hAnsiTheme="majorHAnsi"/>
          <w:color w:val="auto"/>
        </w:rPr>
      </w:pPr>
      <w:bookmarkStart w:id="59" w:name="_Toc416103200"/>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5</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2</w:t>
      </w:r>
      <w:r w:rsidR="00456DF4">
        <w:rPr>
          <w:rFonts w:asciiTheme="majorHAnsi" w:hAnsiTheme="majorHAnsi"/>
          <w:color w:val="auto"/>
        </w:rPr>
        <w:fldChar w:fldCharType="end"/>
      </w:r>
      <w:r w:rsidRPr="006F46A5">
        <w:rPr>
          <w:rFonts w:asciiTheme="majorHAnsi" w:hAnsiTheme="majorHAnsi"/>
          <w:color w:val="auto"/>
        </w:rPr>
        <w:t xml:space="preserve"> – Table of correlation between sentiment and stock price using manually labelled data</w:t>
      </w:r>
      <w:bookmarkEnd w:id="59"/>
      <w:r w:rsidRPr="006F46A5">
        <w:rPr>
          <w:rFonts w:asciiTheme="majorHAnsi" w:hAnsiTheme="majorHAnsi"/>
          <w:color w:val="auto"/>
        </w:rPr>
        <w:t xml:space="preserve"> </w:t>
      </w:r>
    </w:p>
    <w:p w:rsidR="00A817EB" w:rsidRPr="006F46A5" w:rsidRDefault="00A817EB" w:rsidP="00E01253">
      <w:pPr>
        <w:rPr>
          <w:rFonts w:asciiTheme="majorHAnsi" w:hAnsiTheme="majorHAnsi"/>
        </w:rPr>
      </w:pPr>
      <w:r w:rsidRPr="006F46A5">
        <w:rPr>
          <w:rFonts w:asciiTheme="majorHAnsi" w:hAnsiTheme="majorHAnsi"/>
        </w:rPr>
        <w:t xml:space="preserve">Looking at the table above as well as </w:t>
      </w:r>
      <w:r w:rsidR="00192AA1" w:rsidRPr="00192AA1">
        <w:rPr>
          <w:rFonts w:asciiTheme="majorHAnsi" w:hAnsiTheme="majorHAnsi"/>
        </w:rPr>
        <w:t>F</w:t>
      </w:r>
      <w:r w:rsidRPr="00192AA1">
        <w:rPr>
          <w:rFonts w:asciiTheme="majorHAnsi" w:hAnsiTheme="majorHAnsi"/>
        </w:rPr>
        <w:t>igure 5.1</w:t>
      </w:r>
      <w:r w:rsidRPr="006F46A5">
        <w:rPr>
          <w:rFonts w:asciiTheme="majorHAnsi" w:hAnsiTheme="majorHAnsi"/>
        </w:rPr>
        <w:t xml:space="preserve">, there are several points raised regarding the values shown. We attempt to discuss some of them here but leave others until we show the results of automatic labelling. </w:t>
      </w:r>
      <w:r w:rsidR="00B858A3" w:rsidRPr="006F46A5">
        <w:rPr>
          <w:rFonts w:asciiTheme="majorHAnsi" w:hAnsiTheme="majorHAnsi"/>
        </w:rPr>
        <w:t>In addition, we also generate correlation coefficients between the projected trend lines</w:t>
      </w:r>
      <w:r w:rsidR="00175960">
        <w:rPr>
          <w:rFonts w:asciiTheme="majorHAnsi" w:hAnsiTheme="majorHAnsi"/>
        </w:rPr>
        <w:t xml:space="preserve"> (from piecewise linear approximation)</w:t>
      </w:r>
      <w:r w:rsidR="00B858A3" w:rsidRPr="006F46A5">
        <w:rPr>
          <w:rFonts w:asciiTheme="majorHAnsi" w:hAnsiTheme="majorHAnsi"/>
        </w:rPr>
        <w:t xml:space="preserve"> and the sentiment – for purposes of comparison with the results of automatic labelling. </w:t>
      </w:r>
    </w:p>
    <w:p w:rsidR="00A955F5" w:rsidRDefault="00A817EB" w:rsidP="00E01253">
      <w:pPr>
        <w:rPr>
          <w:rFonts w:asciiTheme="majorHAnsi" w:hAnsiTheme="majorHAnsi"/>
        </w:rPr>
      </w:pPr>
      <w:r w:rsidRPr="006F46A5">
        <w:rPr>
          <w:rFonts w:asciiTheme="majorHAnsi" w:hAnsiTheme="majorHAnsi"/>
        </w:rPr>
        <w:t>We see that in almost all cases, the values of the correlation projected values are almost always lower than the correlation between the actual stock prices. It is expected that there would be a difference between the correlation between the two pairs of values but assuming that piecewise linear approximation generates trends as accurately as possible, the difference between the correlation values should never be large enough to raise questions. Exxon as we can see has correlation coefficients that are larger in the projected trend line than in the actual trend line</w:t>
      </w:r>
    </w:p>
    <w:p w:rsidR="00292D5B" w:rsidRPr="006F46A5" w:rsidRDefault="00056DBE" w:rsidP="00E01253">
      <w:pPr>
        <w:rPr>
          <w:rFonts w:asciiTheme="majorHAnsi" w:hAnsiTheme="majorHAnsi"/>
        </w:rPr>
      </w:pPr>
      <w:r w:rsidRPr="006F46A5">
        <w:rPr>
          <w:rFonts w:asciiTheme="majorHAnsi" w:hAnsiTheme="majorHAnsi"/>
        </w:rPr>
        <w:t>In addition, we can see that although feeling sentiment and progress sentiment are intended to be different measures of labelling articles, they lead to in all cases, similar correlation</w:t>
      </w:r>
      <w:r w:rsidR="000E5C35">
        <w:rPr>
          <w:rFonts w:asciiTheme="majorHAnsi" w:hAnsiTheme="majorHAnsi"/>
        </w:rPr>
        <w:t xml:space="preserve"> </w:t>
      </w:r>
      <w:r w:rsidRPr="006F46A5">
        <w:rPr>
          <w:rFonts w:asciiTheme="majorHAnsi" w:hAnsiTheme="majorHAnsi"/>
        </w:rPr>
        <w:lastRenderedPageBreak/>
        <w:t xml:space="preserve">coefficients. </w:t>
      </w:r>
      <w:r w:rsidR="00092E07" w:rsidRPr="006F46A5">
        <w:rPr>
          <w:rFonts w:asciiTheme="majorHAnsi" w:hAnsiTheme="majorHAnsi"/>
        </w:rPr>
        <w:t xml:space="preserve"> However, we note that in almost all cases,</w:t>
      </w:r>
      <w:r w:rsidR="000E5C35">
        <w:rPr>
          <w:rFonts w:asciiTheme="majorHAnsi" w:hAnsiTheme="majorHAnsi"/>
        </w:rPr>
        <w:t xml:space="preserve"> actual</w:t>
      </w:r>
      <w:r w:rsidR="00092E07" w:rsidRPr="006F46A5">
        <w:rPr>
          <w:rFonts w:asciiTheme="majorHAnsi" w:hAnsiTheme="majorHAnsi"/>
        </w:rPr>
        <w:t xml:space="preserve"> progress sentiment has a higher correlation value than projected</w:t>
      </w:r>
      <w:r w:rsidR="000E5C35">
        <w:rPr>
          <w:rFonts w:asciiTheme="majorHAnsi" w:hAnsiTheme="majorHAnsi"/>
        </w:rPr>
        <w:t xml:space="preserve"> progress</w:t>
      </w:r>
      <w:r w:rsidR="00092E07" w:rsidRPr="006F46A5">
        <w:rPr>
          <w:rFonts w:asciiTheme="majorHAnsi" w:hAnsiTheme="majorHAnsi"/>
        </w:rPr>
        <w:t xml:space="preserve"> sentiment.</w:t>
      </w:r>
    </w:p>
    <w:p w:rsidR="00292D5B" w:rsidRPr="006F46A5" w:rsidRDefault="00D81E26" w:rsidP="00E01253">
      <w:pPr>
        <w:rPr>
          <w:rFonts w:asciiTheme="majorHAnsi" w:hAnsiTheme="majorHAnsi"/>
        </w:rPr>
      </w:pPr>
      <w:r w:rsidRPr="006F46A5">
        <w:rPr>
          <w:rFonts w:asciiTheme="majorHAnsi" w:hAnsiTheme="majorHAnsi"/>
        </w:rPr>
        <w:t>Finally, we address the fact that something must be done for those days in which news articles are not released (</w:t>
      </w:r>
      <w:r w:rsidR="00092E07" w:rsidRPr="006F46A5">
        <w:rPr>
          <w:rFonts w:asciiTheme="majorHAnsi" w:hAnsiTheme="majorHAnsi"/>
        </w:rPr>
        <w:t>this applies as well when calculating the correlation for automatically labelled data</w:t>
      </w:r>
      <w:r w:rsidRPr="006F46A5">
        <w:rPr>
          <w:rFonts w:asciiTheme="majorHAnsi" w:hAnsiTheme="majorHAnsi"/>
        </w:rPr>
        <w:t xml:space="preserve">). There are three assumptions we can make when classifying based on progress: </w:t>
      </w:r>
    </w:p>
    <w:p w:rsidR="00D81E26" w:rsidRPr="006F46A5" w:rsidRDefault="00D81E26" w:rsidP="00D81E26">
      <w:pPr>
        <w:pStyle w:val="ListParagraph"/>
        <w:numPr>
          <w:ilvl w:val="0"/>
          <w:numId w:val="6"/>
        </w:numPr>
        <w:rPr>
          <w:rFonts w:asciiTheme="majorHAnsi" w:hAnsiTheme="majorHAnsi"/>
        </w:rPr>
      </w:pPr>
      <w:r w:rsidRPr="006F46A5">
        <w:rPr>
          <w:rFonts w:asciiTheme="majorHAnsi" w:hAnsiTheme="majorHAnsi"/>
        </w:rPr>
        <w:t xml:space="preserve">There is an underlying feeling of </w:t>
      </w:r>
      <w:r w:rsidR="00092E07" w:rsidRPr="006F46A5">
        <w:rPr>
          <w:rFonts w:asciiTheme="majorHAnsi" w:hAnsiTheme="majorHAnsi"/>
        </w:rPr>
        <w:t xml:space="preserve">positivity – that is, these cases, the stock price is assumed to go up meaning that the progress sentiment is always positive </w:t>
      </w:r>
    </w:p>
    <w:p w:rsidR="00092E07" w:rsidRPr="006F46A5" w:rsidRDefault="00092E07" w:rsidP="00D81E26">
      <w:pPr>
        <w:pStyle w:val="ListParagraph"/>
        <w:numPr>
          <w:ilvl w:val="0"/>
          <w:numId w:val="6"/>
        </w:numPr>
        <w:rPr>
          <w:rFonts w:asciiTheme="majorHAnsi" w:hAnsiTheme="majorHAnsi"/>
        </w:rPr>
      </w:pPr>
      <w:r w:rsidRPr="006F46A5">
        <w:rPr>
          <w:rFonts w:asciiTheme="majorHAnsi" w:hAnsiTheme="majorHAnsi"/>
        </w:rPr>
        <w:t xml:space="preserve">There is an underlying feeling of neutrality – the stock price will stay the same when there’s no news. </w:t>
      </w:r>
    </w:p>
    <w:p w:rsidR="00092E07" w:rsidRPr="006F46A5" w:rsidRDefault="00092E07" w:rsidP="00E01253">
      <w:pPr>
        <w:pStyle w:val="ListParagraph"/>
        <w:numPr>
          <w:ilvl w:val="0"/>
          <w:numId w:val="6"/>
        </w:numPr>
        <w:rPr>
          <w:rFonts w:asciiTheme="majorHAnsi" w:hAnsiTheme="majorHAnsi"/>
        </w:rPr>
      </w:pPr>
      <w:r w:rsidRPr="006F46A5">
        <w:rPr>
          <w:rFonts w:asciiTheme="majorHAnsi" w:hAnsiTheme="majorHAnsi"/>
        </w:rPr>
        <w:t xml:space="preserve">An underlying feeling of neutrality – the stock price will go down when there’s no news </w:t>
      </w:r>
    </w:p>
    <w:p w:rsidR="004D3DCE" w:rsidRDefault="00092E07" w:rsidP="00E01253">
      <w:pPr>
        <w:rPr>
          <w:rFonts w:asciiTheme="majorHAnsi" w:hAnsiTheme="majorHAnsi"/>
        </w:rPr>
      </w:pPr>
      <w:r w:rsidRPr="006F46A5">
        <w:rPr>
          <w:rFonts w:asciiTheme="majorHAnsi" w:hAnsiTheme="majorHAnsi"/>
        </w:rPr>
        <w:t xml:space="preserve">While it might seem that an underlying feeling of neutrality is the most appropriate, this is not true. The underlying feeling depends on the </w:t>
      </w:r>
      <w:r w:rsidR="002D0642" w:rsidRPr="006F46A5">
        <w:rPr>
          <w:rFonts w:asciiTheme="majorHAnsi" w:hAnsiTheme="majorHAnsi"/>
        </w:rPr>
        <w:t>company being discussed. Prices of most companies change positively when there’s no news hence we assume an underlyin</w:t>
      </w:r>
      <w:r w:rsidR="00F044CE">
        <w:rPr>
          <w:rFonts w:asciiTheme="majorHAnsi" w:hAnsiTheme="majorHAnsi"/>
        </w:rPr>
        <w:t>g feeling of positivity</w:t>
      </w:r>
      <w:r w:rsidR="002D0642" w:rsidRPr="006F46A5">
        <w:rPr>
          <w:rFonts w:asciiTheme="majorHAnsi" w:hAnsiTheme="majorHAnsi"/>
        </w:rPr>
        <w:t xml:space="preserve">. However, for companies such as </w:t>
      </w:r>
      <w:r w:rsidR="00D94870" w:rsidRPr="006F46A5">
        <w:rPr>
          <w:rFonts w:asciiTheme="majorHAnsi" w:hAnsiTheme="majorHAnsi"/>
        </w:rPr>
        <w:t>IBM, there’s an underlying feelin</w:t>
      </w:r>
      <w:r w:rsidR="00192AA1">
        <w:rPr>
          <w:rFonts w:asciiTheme="majorHAnsi" w:hAnsiTheme="majorHAnsi"/>
        </w:rPr>
        <w:t>g of negativit</w:t>
      </w:r>
      <w:r w:rsidR="00D94870" w:rsidRPr="006F46A5">
        <w:rPr>
          <w:rFonts w:asciiTheme="majorHAnsi" w:hAnsiTheme="majorHAnsi"/>
        </w:rPr>
        <w:t>y. This is determined by simply looking at the overall projected trend line. IBM over the course of the time period has shown a gradual decrease in price. This is sentiment is well reflected in articles as IBM over the course of the time period had trouble keeping up with other technology firms who have incorporated cloud compu</w:t>
      </w:r>
      <w:r w:rsidR="00192AA1">
        <w:rPr>
          <w:rFonts w:asciiTheme="majorHAnsi" w:hAnsiTheme="majorHAnsi"/>
        </w:rPr>
        <w:t xml:space="preserve">ting into the services offered, which IBM had yet to do. </w:t>
      </w:r>
    </w:p>
    <w:p w:rsidR="00A955F5" w:rsidRPr="00A955F5" w:rsidRDefault="00A955F5" w:rsidP="00E01253">
      <w:pPr>
        <w:rPr>
          <w:rFonts w:asciiTheme="majorHAnsi" w:hAnsiTheme="majorHAnsi"/>
        </w:rPr>
      </w:pPr>
      <w:r>
        <w:rPr>
          <w:rFonts w:asciiTheme="majorHAnsi" w:hAnsiTheme="majorHAnsi"/>
        </w:rPr>
        <w:t xml:space="preserve">The term </w:t>
      </w:r>
      <w:r w:rsidRPr="00A955F5">
        <w:rPr>
          <w:rFonts w:asciiTheme="majorHAnsi" w:hAnsiTheme="majorHAnsi"/>
          <w:i/>
        </w:rPr>
        <w:t>underlying feeling</w:t>
      </w:r>
      <w:r>
        <w:rPr>
          <w:rFonts w:asciiTheme="majorHAnsi" w:hAnsiTheme="majorHAnsi"/>
        </w:rPr>
        <w:t xml:space="preserve"> is vague and thus, explaining what is meant by it is important. Prices rise when traders feel that a stock is undervalued (hence, their demand for it increases), conversely prices fall when traders believe that a stock is overvalued (hence, demand falls). The belief that a stock is overvalued or undervalued changes with events – that are hopefully reported in the news. In the absence of news, we need to still capture this belief or feeling that traders have towards a certain stock. While technical indicators </w:t>
      </w:r>
      <w:r w:rsidRPr="00A955F5">
        <w:rPr>
          <w:rFonts w:asciiTheme="majorHAnsi" w:hAnsiTheme="majorHAnsi"/>
          <w:i/>
        </w:rPr>
        <w:t>imply</w:t>
      </w:r>
      <w:r>
        <w:rPr>
          <w:rFonts w:asciiTheme="majorHAnsi" w:hAnsiTheme="majorHAnsi"/>
        </w:rPr>
        <w:t xml:space="preserve"> this feeling, we can explicitly </w:t>
      </w:r>
      <w:r w:rsidR="00F044CE">
        <w:rPr>
          <w:rFonts w:asciiTheme="majorHAnsi" w:hAnsiTheme="majorHAnsi"/>
        </w:rPr>
        <w:t>state</w:t>
      </w:r>
      <w:r>
        <w:rPr>
          <w:rFonts w:asciiTheme="majorHAnsi" w:hAnsiTheme="majorHAnsi"/>
        </w:rPr>
        <w:t xml:space="preserve"> this </w:t>
      </w:r>
      <w:r w:rsidR="00F044CE">
        <w:rPr>
          <w:rFonts w:asciiTheme="majorHAnsi" w:hAnsiTheme="majorHAnsi"/>
        </w:rPr>
        <w:t>feeling</w:t>
      </w:r>
      <w:r>
        <w:rPr>
          <w:rFonts w:asciiTheme="majorHAnsi" w:hAnsiTheme="majorHAnsi"/>
        </w:rPr>
        <w:t xml:space="preserve"> as sentiment for those days that news articles aren’t released. </w:t>
      </w:r>
    </w:p>
    <w:p w:rsidR="00FE5D5F" w:rsidRPr="006F46A5" w:rsidRDefault="00C0037B">
      <w:pPr>
        <w:rPr>
          <w:rFonts w:asciiTheme="majorHAnsi" w:hAnsiTheme="majorHAnsi"/>
        </w:rPr>
      </w:pPr>
      <w:r w:rsidRPr="006F46A5">
        <w:rPr>
          <w:rFonts w:asciiTheme="majorHAnsi" w:hAnsiTheme="majorHAnsi"/>
        </w:rPr>
        <w:t xml:space="preserve">News articles aren’t released solely during weekdays; however stock markets are closed over the weekend. This doesn’t mean that trading does not occur over the weekend – extended hours trading does – however prices changes aren’t released for the weekend. Hence, in order to calculate the correlation, we have to eliminate news articles that are released on days that fall on weekends. This of course is detrimental to our calculations but despite this we see that there still is a high correlation between stock prices and news articles. </w:t>
      </w:r>
    </w:p>
    <w:p w:rsidR="00FE5D5F" w:rsidRPr="006F46A5" w:rsidRDefault="00FE5D5F" w:rsidP="00141DE6">
      <w:pPr>
        <w:pStyle w:val="Heading3"/>
        <w:numPr>
          <w:ilvl w:val="2"/>
          <w:numId w:val="1"/>
        </w:numPr>
        <w:rPr>
          <w:color w:val="auto"/>
        </w:rPr>
      </w:pPr>
      <w:bookmarkStart w:id="60" w:name="_Toc416019215"/>
      <w:r w:rsidRPr="006F46A5">
        <w:rPr>
          <w:color w:val="auto"/>
        </w:rPr>
        <w:t>Automatic Labelling</w:t>
      </w:r>
      <w:bookmarkEnd w:id="60"/>
    </w:p>
    <w:p w:rsidR="007C7205" w:rsidRPr="006F46A5" w:rsidRDefault="00BB56EF" w:rsidP="007C7205">
      <w:pPr>
        <w:rPr>
          <w:rFonts w:asciiTheme="majorHAnsi" w:hAnsiTheme="majorHAnsi"/>
        </w:rPr>
      </w:pPr>
      <w:r w:rsidRPr="006F46A5">
        <w:rPr>
          <w:rFonts w:asciiTheme="majorHAnsi" w:hAnsiTheme="majorHAnsi"/>
        </w:rPr>
        <w:t xml:space="preserve">The first few steps needed to be carried out are similar to the steps carried out for manual labelling – summarily, calculating the aggregate sentiment of the news articles over the time period. As previously mentioned in </w:t>
      </w:r>
      <w:r w:rsidRPr="00192AA1">
        <w:rPr>
          <w:rFonts w:asciiTheme="majorHAnsi" w:hAnsiTheme="majorHAnsi"/>
        </w:rPr>
        <w:t>section 4.2.2.2,</w:t>
      </w:r>
      <w:r w:rsidRPr="006F46A5">
        <w:rPr>
          <w:rFonts w:asciiTheme="majorHAnsi" w:hAnsiTheme="majorHAnsi"/>
        </w:rPr>
        <w:t xml:space="preserve"> we only calculate the progress sentiment of the news articles. The sentiment is then correlated both with the projected trend and the actual price trend. </w:t>
      </w:r>
      <w:r w:rsidR="007C7205" w:rsidRPr="00192AA1">
        <w:rPr>
          <w:rFonts w:asciiTheme="majorHAnsi" w:hAnsiTheme="majorHAnsi"/>
        </w:rPr>
        <w:t>Figure 5.3</w:t>
      </w:r>
      <w:r w:rsidR="000A58F9" w:rsidRPr="00192AA1">
        <w:rPr>
          <w:rFonts w:asciiTheme="majorHAnsi" w:hAnsiTheme="majorHAnsi"/>
        </w:rPr>
        <w:t xml:space="preserve"> </w:t>
      </w:r>
      <w:r w:rsidR="00AA3738" w:rsidRPr="00192AA1">
        <w:rPr>
          <w:rFonts w:asciiTheme="majorHAnsi" w:hAnsiTheme="majorHAnsi"/>
        </w:rPr>
        <w:t>- 5.1</w:t>
      </w:r>
      <w:r w:rsidR="00AA677B" w:rsidRPr="00192AA1">
        <w:rPr>
          <w:rFonts w:asciiTheme="majorHAnsi" w:hAnsiTheme="majorHAnsi"/>
        </w:rPr>
        <w:t>2</w:t>
      </w:r>
      <w:r w:rsidR="007C7205" w:rsidRPr="006F46A5">
        <w:rPr>
          <w:rFonts w:asciiTheme="majorHAnsi" w:hAnsiTheme="majorHAnsi"/>
        </w:rPr>
        <w:t xml:space="preserve"> show generated projected trend lines as well as the actual stock price movements for </w:t>
      </w:r>
      <w:r w:rsidR="00AA3738" w:rsidRPr="006F46A5">
        <w:rPr>
          <w:rFonts w:asciiTheme="majorHAnsi" w:hAnsiTheme="majorHAnsi"/>
        </w:rPr>
        <w:t>the companies.</w:t>
      </w:r>
    </w:p>
    <w:p w:rsidR="00E01253" w:rsidRPr="006F46A5" w:rsidRDefault="007B4B0E">
      <w:pPr>
        <w:rPr>
          <w:rFonts w:asciiTheme="majorHAnsi" w:hAnsiTheme="majorHAnsi"/>
        </w:rPr>
      </w:pPr>
      <w:r w:rsidRPr="006F46A5">
        <w:rPr>
          <w:rFonts w:asciiTheme="majorHAnsi" w:hAnsiTheme="majorHAnsi"/>
        </w:rPr>
        <w:t xml:space="preserve">Using the </w:t>
      </w:r>
      <w:r w:rsidR="00274DE8" w:rsidRPr="006F46A5">
        <w:rPr>
          <w:rFonts w:asciiTheme="majorHAnsi" w:hAnsiTheme="majorHAnsi"/>
        </w:rPr>
        <w:t>Exxon</w:t>
      </w:r>
      <w:r w:rsidRPr="006F46A5">
        <w:rPr>
          <w:rFonts w:asciiTheme="majorHAnsi" w:hAnsiTheme="majorHAnsi"/>
        </w:rPr>
        <w:t xml:space="preserve"> trend line as a sample case, we show how news</w:t>
      </w:r>
      <w:r w:rsidR="00B0023C" w:rsidRPr="006F46A5">
        <w:rPr>
          <w:rFonts w:asciiTheme="majorHAnsi" w:hAnsiTheme="majorHAnsi"/>
        </w:rPr>
        <w:t xml:space="preserve"> articles </w:t>
      </w:r>
      <w:r w:rsidRPr="006F46A5">
        <w:rPr>
          <w:rFonts w:asciiTheme="majorHAnsi" w:hAnsiTheme="majorHAnsi"/>
        </w:rPr>
        <w:t xml:space="preserve">are classified </w:t>
      </w:r>
      <w:r w:rsidR="00B0023C" w:rsidRPr="006F46A5">
        <w:rPr>
          <w:rFonts w:asciiTheme="majorHAnsi" w:hAnsiTheme="majorHAnsi"/>
        </w:rPr>
        <w:t xml:space="preserve">based on where they fall in the projected trend line – </w:t>
      </w:r>
      <w:r w:rsidR="00B0023C" w:rsidRPr="00192AA1">
        <w:rPr>
          <w:rFonts w:asciiTheme="majorHAnsi" w:hAnsiTheme="majorHAnsi"/>
        </w:rPr>
        <w:t xml:space="preserve">Figure </w:t>
      </w:r>
      <w:r w:rsidR="00FC2953" w:rsidRPr="00192AA1">
        <w:rPr>
          <w:rFonts w:asciiTheme="majorHAnsi" w:hAnsiTheme="majorHAnsi"/>
        </w:rPr>
        <w:t>5.</w:t>
      </w:r>
      <w:r w:rsidR="00274DE8" w:rsidRPr="00192AA1">
        <w:rPr>
          <w:rFonts w:asciiTheme="majorHAnsi" w:hAnsiTheme="majorHAnsi"/>
        </w:rPr>
        <w:t>13</w:t>
      </w:r>
      <w:r w:rsidR="00B0023C" w:rsidRPr="006F46A5">
        <w:rPr>
          <w:rFonts w:asciiTheme="majorHAnsi" w:hAnsiTheme="majorHAnsi"/>
        </w:rPr>
        <w:t xml:space="preserve"> </w:t>
      </w:r>
    </w:p>
    <w:p w:rsidR="00FC2953" w:rsidRPr="006F46A5" w:rsidRDefault="00FC2953">
      <w:pPr>
        <w:rPr>
          <w:rFonts w:asciiTheme="majorHAnsi" w:hAnsiTheme="majorHAnsi"/>
        </w:rPr>
      </w:pPr>
    </w:p>
    <w:p w:rsidR="00FC2953" w:rsidRPr="006F46A5" w:rsidRDefault="00FC2953" w:rsidP="00FC2953">
      <w:pPr>
        <w:keepNext/>
        <w:jc w:val="center"/>
        <w:rPr>
          <w:rFonts w:asciiTheme="majorHAnsi" w:hAnsiTheme="majorHAnsi"/>
        </w:rPr>
      </w:pPr>
      <w:r w:rsidRPr="006F46A5">
        <w:rPr>
          <w:rFonts w:asciiTheme="majorHAnsi" w:hAnsiTheme="majorHAnsi"/>
          <w:noProof/>
          <w:lang w:eastAsia="en-GB"/>
        </w:rPr>
        <w:lastRenderedPageBreak/>
        <w:drawing>
          <wp:inline distT="0" distB="0" distL="0" distR="0" wp14:anchorId="1EE4BBD8" wp14:editId="4807019E">
            <wp:extent cx="5753819" cy="3686434"/>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vron.png"/>
                    <pic:cNvPicPr/>
                  </pic:nvPicPr>
                  <pic:blipFill>
                    <a:blip r:embed="rId13">
                      <a:grayscl/>
                      <a:extLst>
                        <a:ext uri="{28A0092B-C50C-407E-A947-70E740481C1C}">
                          <a14:useLocalDpi xmlns:a14="http://schemas.microsoft.com/office/drawing/2010/main" val="0"/>
                        </a:ext>
                      </a:extLst>
                    </a:blip>
                    <a:stretch>
                      <a:fillRect/>
                    </a:stretch>
                  </pic:blipFill>
                  <pic:spPr>
                    <a:xfrm>
                      <a:off x="0" y="0"/>
                      <a:ext cx="5766690" cy="3694680"/>
                    </a:xfrm>
                    <a:prstGeom prst="rect">
                      <a:avLst/>
                    </a:prstGeom>
                  </pic:spPr>
                </pic:pic>
              </a:graphicData>
            </a:graphic>
          </wp:inline>
        </w:drawing>
      </w:r>
    </w:p>
    <w:p w:rsidR="00FC2953" w:rsidRPr="006F46A5" w:rsidRDefault="00FC2953" w:rsidP="00FC2953">
      <w:pPr>
        <w:pStyle w:val="Caption"/>
        <w:jc w:val="center"/>
        <w:rPr>
          <w:rFonts w:asciiTheme="majorHAnsi" w:hAnsiTheme="majorHAnsi"/>
        </w:rPr>
      </w:pPr>
      <w:bookmarkStart w:id="61" w:name="_Toc416103201"/>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5</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3</w:t>
      </w:r>
      <w:r w:rsidR="00456DF4">
        <w:rPr>
          <w:rFonts w:asciiTheme="majorHAnsi" w:hAnsiTheme="majorHAnsi"/>
          <w:color w:val="auto"/>
        </w:rPr>
        <w:fldChar w:fldCharType="end"/>
      </w:r>
      <w:r w:rsidRPr="006F46A5">
        <w:rPr>
          <w:rFonts w:asciiTheme="majorHAnsi" w:hAnsiTheme="majorHAnsi"/>
          <w:color w:val="auto"/>
        </w:rPr>
        <w:t xml:space="preserve"> - Actual Stock Price and Projected Price of Chevron</w:t>
      </w:r>
      <w:bookmarkEnd w:id="61"/>
    </w:p>
    <w:p w:rsidR="00FC2953" w:rsidRPr="006F46A5" w:rsidRDefault="00FC2953" w:rsidP="00FC2953">
      <w:pPr>
        <w:jc w:val="center"/>
        <w:rPr>
          <w:rFonts w:asciiTheme="majorHAnsi" w:hAnsiTheme="majorHAnsi"/>
        </w:rPr>
      </w:pPr>
    </w:p>
    <w:p w:rsidR="00FC2953" w:rsidRPr="006F46A5" w:rsidRDefault="00FC2953" w:rsidP="00FC2953">
      <w:pPr>
        <w:keepNext/>
        <w:jc w:val="center"/>
        <w:rPr>
          <w:rFonts w:asciiTheme="majorHAnsi" w:hAnsiTheme="majorHAnsi"/>
        </w:rPr>
      </w:pPr>
      <w:r w:rsidRPr="006F46A5">
        <w:rPr>
          <w:rFonts w:asciiTheme="majorHAnsi" w:hAnsiTheme="majorHAnsi"/>
          <w:noProof/>
          <w:lang w:eastAsia="en-GB"/>
        </w:rPr>
        <w:drawing>
          <wp:inline distT="0" distB="0" distL="0" distR="0" wp14:anchorId="4FD5F46C" wp14:editId="5E0EADE5">
            <wp:extent cx="5727517" cy="4045789"/>
            <wp:effectExtent l="0" t="0" r="698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acola.png"/>
                    <pic:cNvPicPr/>
                  </pic:nvPicPr>
                  <pic:blipFill>
                    <a:blip r:embed="rId14">
                      <a:grayscl/>
                      <a:extLst>
                        <a:ext uri="{28A0092B-C50C-407E-A947-70E740481C1C}">
                          <a14:useLocalDpi xmlns:a14="http://schemas.microsoft.com/office/drawing/2010/main" val="0"/>
                        </a:ext>
                      </a:extLst>
                    </a:blip>
                    <a:stretch>
                      <a:fillRect/>
                    </a:stretch>
                  </pic:blipFill>
                  <pic:spPr>
                    <a:xfrm>
                      <a:off x="0" y="0"/>
                      <a:ext cx="5731510" cy="4048609"/>
                    </a:xfrm>
                    <a:prstGeom prst="rect">
                      <a:avLst/>
                    </a:prstGeom>
                  </pic:spPr>
                </pic:pic>
              </a:graphicData>
            </a:graphic>
          </wp:inline>
        </w:drawing>
      </w:r>
    </w:p>
    <w:p w:rsidR="00FC2953" w:rsidRPr="006F46A5" w:rsidRDefault="00FC2953" w:rsidP="00FC2953">
      <w:pPr>
        <w:pStyle w:val="Caption"/>
        <w:jc w:val="center"/>
        <w:rPr>
          <w:rFonts w:asciiTheme="majorHAnsi" w:hAnsiTheme="majorHAnsi"/>
        </w:rPr>
      </w:pPr>
      <w:bookmarkStart w:id="62" w:name="_Toc416103202"/>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5</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4</w:t>
      </w:r>
      <w:r w:rsidR="00456DF4">
        <w:rPr>
          <w:rFonts w:asciiTheme="majorHAnsi" w:hAnsiTheme="majorHAnsi"/>
          <w:color w:val="auto"/>
        </w:rPr>
        <w:fldChar w:fldCharType="end"/>
      </w:r>
      <w:r w:rsidRPr="006F46A5">
        <w:rPr>
          <w:rFonts w:asciiTheme="majorHAnsi" w:hAnsiTheme="majorHAnsi"/>
          <w:color w:val="auto"/>
        </w:rPr>
        <w:t xml:space="preserve"> - Actual Stock Price and Projected Price of </w:t>
      </w:r>
      <w:r w:rsidR="007B09FD" w:rsidRPr="006F46A5">
        <w:rPr>
          <w:rFonts w:asciiTheme="majorHAnsi" w:hAnsiTheme="majorHAnsi"/>
          <w:color w:val="auto"/>
        </w:rPr>
        <w:t>Cocacola</w:t>
      </w:r>
      <w:bookmarkEnd w:id="62"/>
    </w:p>
    <w:p w:rsidR="00090DD9" w:rsidRPr="006F46A5" w:rsidRDefault="00031223" w:rsidP="00FC2953">
      <w:pPr>
        <w:jc w:val="center"/>
        <w:rPr>
          <w:rFonts w:asciiTheme="majorHAnsi" w:hAnsiTheme="majorHAnsi"/>
        </w:rPr>
      </w:pPr>
      <w:r w:rsidRPr="006F46A5">
        <w:rPr>
          <w:rFonts w:asciiTheme="majorHAnsi" w:hAnsiTheme="majorHAnsi"/>
          <w:noProof/>
          <w:sz w:val="32"/>
          <w:lang w:eastAsia="en-GB"/>
        </w:rPr>
        <w:lastRenderedPageBreak/>
        <w:drawing>
          <wp:inline distT="0" distB="0" distL="0" distR="0" wp14:anchorId="74322226" wp14:editId="42550497">
            <wp:extent cx="5667554" cy="374386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ney.png"/>
                    <pic:cNvPicPr/>
                  </pic:nvPicPr>
                  <pic:blipFill>
                    <a:blip r:embed="rId15">
                      <a:grayscl/>
                      <a:extLst>
                        <a:ext uri="{28A0092B-C50C-407E-A947-70E740481C1C}">
                          <a14:useLocalDpi xmlns:a14="http://schemas.microsoft.com/office/drawing/2010/main" val="0"/>
                        </a:ext>
                      </a:extLst>
                    </a:blip>
                    <a:stretch>
                      <a:fillRect/>
                    </a:stretch>
                  </pic:blipFill>
                  <pic:spPr>
                    <a:xfrm>
                      <a:off x="0" y="0"/>
                      <a:ext cx="5698919" cy="3764583"/>
                    </a:xfrm>
                    <a:prstGeom prst="rect">
                      <a:avLst/>
                    </a:prstGeom>
                  </pic:spPr>
                </pic:pic>
              </a:graphicData>
            </a:graphic>
          </wp:inline>
        </w:drawing>
      </w:r>
    </w:p>
    <w:p w:rsidR="00090DD9" w:rsidRPr="006F46A5" w:rsidRDefault="00090DD9" w:rsidP="00090DD9">
      <w:pPr>
        <w:pStyle w:val="Caption"/>
        <w:jc w:val="center"/>
        <w:rPr>
          <w:rFonts w:asciiTheme="majorHAnsi" w:hAnsiTheme="majorHAnsi"/>
          <w:color w:val="auto"/>
        </w:rPr>
      </w:pPr>
      <w:bookmarkStart w:id="63" w:name="_Toc416103203"/>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5</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5</w:t>
      </w:r>
      <w:r w:rsidR="00456DF4">
        <w:rPr>
          <w:rFonts w:asciiTheme="majorHAnsi" w:hAnsiTheme="majorHAnsi"/>
          <w:color w:val="auto"/>
        </w:rPr>
        <w:fldChar w:fldCharType="end"/>
      </w:r>
      <w:r w:rsidRPr="006F46A5">
        <w:rPr>
          <w:rFonts w:asciiTheme="majorHAnsi" w:hAnsiTheme="majorHAnsi"/>
          <w:color w:val="auto"/>
        </w:rPr>
        <w:t xml:space="preserve"> – Actual Stock Price and Projected Price of Disney</w:t>
      </w:r>
      <w:bookmarkEnd w:id="63"/>
    </w:p>
    <w:p w:rsidR="00AB423A" w:rsidRPr="006F46A5" w:rsidRDefault="00090DD9" w:rsidP="00FC2953">
      <w:pPr>
        <w:keepNext/>
        <w:jc w:val="center"/>
        <w:rPr>
          <w:rFonts w:asciiTheme="majorHAnsi" w:hAnsiTheme="majorHAnsi"/>
        </w:rPr>
      </w:pPr>
      <w:r w:rsidRPr="006F46A5">
        <w:rPr>
          <w:rFonts w:asciiTheme="majorHAnsi" w:hAnsiTheme="majorHAnsi"/>
          <w:noProof/>
          <w:sz w:val="32"/>
          <w:lang w:eastAsia="en-GB"/>
        </w:rPr>
        <w:drawing>
          <wp:inline distT="0" distB="0" distL="0" distR="0" wp14:anchorId="2ACE43B7" wp14:editId="46088172">
            <wp:extent cx="5331125" cy="406304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xon.png"/>
                    <pic:cNvPicPr/>
                  </pic:nvPicPr>
                  <pic:blipFill>
                    <a:blip r:embed="rId16">
                      <a:grayscl/>
                      <a:extLst>
                        <a:ext uri="{28A0092B-C50C-407E-A947-70E740481C1C}">
                          <a14:useLocalDpi xmlns:a14="http://schemas.microsoft.com/office/drawing/2010/main" val="0"/>
                        </a:ext>
                      </a:extLst>
                    </a:blip>
                    <a:stretch>
                      <a:fillRect/>
                    </a:stretch>
                  </pic:blipFill>
                  <pic:spPr>
                    <a:xfrm>
                      <a:off x="0" y="0"/>
                      <a:ext cx="5342496" cy="4071707"/>
                    </a:xfrm>
                    <a:prstGeom prst="rect">
                      <a:avLst/>
                    </a:prstGeom>
                  </pic:spPr>
                </pic:pic>
              </a:graphicData>
            </a:graphic>
          </wp:inline>
        </w:drawing>
      </w:r>
    </w:p>
    <w:p w:rsidR="00090DD9" w:rsidRPr="006F46A5" w:rsidRDefault="00AB423A" w:rsidP="002C067D">
      <w:pPr>
        <w:pStyle w:val="Caption"/>
        <w:jc w:val="center"/>
        <w:rPr>
          <w:rFonts w:asciiTheme="majorHAnsi" w:hAnsiTheme="majorHAnsi"/>
          <w:color w:val="auto"/>
        </w:rPr>
      </w:pPr>
      <w:bookmarkStart w:id="64" w:name="_Toc416103204"/>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5</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6</w:t>
      </w:r>
      <w:r w:rsidR="00456DF4">
        <w:rPr>
          <w:rFonts w:asciiTheme="majorHAnsi" w:hAnsiTheme="majorHAnsi"/>
          <w:color w:val="auto"/>
        </w:rPr>
        <w:fldChar w:fldCharType="end"/>
      </w:r>
      <w:r w:rsidRPr="006F46A5">
        <w:rPr>
          <w:rFonts w:asciiTheme="majorHAnsi" w:hAnsiTheme="majorHAnsi"/>
          <w:color w:val="auto"/>
        </w:rPr>
        <w:t xml:space="preserve"> – Actual Stock Price and Projected Stock Price of Exxon</w:t>
      </w:r>
      <w:bookmarkEnd w:id="64"/>
    </w:p>
    <w:p w:rsidR="00FC2953" w:rsidRPr="006F46A5" w:rsidRDefault="00AA677B" w:rsidP="00FC2953">
      <w:pPr>
        <w:keepNext/>
        <w:jc w:val="center"/>
        <w:rPr>
          <w:rFonts w:asciiTheme="majorHAnsi" w:hAnsiTheme="majorHAnsi"/>
        </w:rPr>
      </w:pPr>
      <w:r w:rsidRPr="006F46A5">
        <w:rPr>
          <w:rFonts w:asciiTheme="majorHAnsi" w:hAnsiTheme="majorHAnsi"/>
          <w:noProof/>
          <w:lang w:eastAsia="en-GB"/>
        </w:rPr>
        <w:lastRenderedPageBreak/>
        <w:drawing>
          <wp:inline distT="0" distB="0" distL="0" distR="0" wp14:anchorId="4F5AD492" wp14:editId="6A99BCED">
            <wp:extent cx="5727517" cy="3761117"/>
            <wp:effectExtent l="0" t="0" r="698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ldman.png"/>
                    <pic:cNvPicPr/>
                  </pic:nvPicPr>
                  <pic:blipFill>
                    <a:blip r:embed="rId17">
                      <a:grayscl/>
                      <a:extLst>
                        <a:ext uri="{28A0092B-C50C-407E-A947-70E740481C1C}">
                          <a14:useLocalDpi xmlns:a14="http://schemas.microsoft.com/office/drawing/2010/main" val="0"/>
                        </a:ext>
                      </a:extLst>
                    </a:blip>
                    <a:stretch>
                      <a:fillRect/>
                    </a:stretch>
                  </pic:blipFill>
                  <pic:spPr>
                    <a:xfrm>
                      <a:off x="0" y="0"/>
                      <a:ext cx="5731510" cy="3763739"/>
                    </a:xfrm>
                    <a:prstGeom prst="rect">
                      <a:avLst/>
                    </a:prstGeom>
                  </pic:spPr>
                </pic:pic>
              </a:graphicData>
            </a:graphic>
          </wp:inline>
        </w:drawing>
      </w:r>
    </w:p>
    <w:p w:rsidR="00FC2953" w:rsidRPr="006F46A5" w:rsidRDefault="00FC2953" w:rsidP="00FC2953">
      <w:pPr>
        <w:pStyle w:val="Caption"/>
        <w:jc w:val="center"/>
        <w:rPr>
          <w:rFonts w:asciiTheme="majorHAnsi" w:hAnsiTheme="majorHAnsi"/>
        </w:rPr>
      </w:pPr>
      <w:bookmarkStart w:id="65" w:name="_Toc416103205"/>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5</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7</w:t>
      </w:r>
      <w:r w:rsidR="00456DF4">
        <w:rPr>
          <w:rFonts w:asciiTheme="majorHAnsi" w:hAnsiTheme="majorHAnsi"/>
          <w:color w:val="auto"/>
        </w:rPr>
        <w:fldChar w:fldCharType="end"/>
      </w:r>
      <w:r w:rsidRPr="006F46A5">
        <w:rPr>
          <w:rFonts w:asciiTheme="majorHAnsi" w:hAnsiTheme="majorHAnsi"/>
          <w:color w:val="auto"/>
        </w:rPr>
        <w:t xml:space="preserve"> - Actual Stock Price and Projected Price of </w:t>
      </w:r>
      <w:r w:rsidR="00AA677B" w:rsidRPr="006F46A5">
        <w:rPr>
          <w:rFonts w:asciiTheme="majorHAnsi" w:hAnsiTheme="majorHAnsi"/>
          <w:color w:val="auto"/>
        </w:rPr>
        <w:t>Goldman</w:t>
      </w:r>
      <w:bookmarkEnd w:id="65"/>
    </w:p>
    <w:p w:rsidR="00FC2953" w:rsidRPr="006F46A5" w:rsidRDefault="00FC2953" w:rsidP="00FC2953">
      <w:pPr>
        <w:rPr>
          <w:rFonts w:asciiTheme="majorHAnsi" w:hAnsiTheme="majorHAnsi"/>
        </w:rPr>
      </w:pPr>
    </w:p>
    <w:p w:rsidR="00FC2953" w:rsidRPr="006F46A5" w:rsidRDefault="00AA677B" w:rsidP="00FC2953">
      <w:pPr>
        <w:keepNext/>
        <w:jc w:val="center"/>
        <w:rPr>
          <w:rFonts w:asciiTheme="majorHAnsi" w:hAnsiTheme="majorHAnsi"/>
        </w:rPr>
      </w:pPr>
      <w:r w:rsidRPr="006F46A5">
        <w:rPr>
          <w:rFonts w:asciiTheme="majorHAnsi" w:hAnsiTheme="majorHAnsi"/>
          <w:noProof/>
          <w:lang w:eastAsia="en-GB"/>
        </w:rPr>
        <w:drawing>
          <wp:inline distT="0" distB="0" distL="0" distR="0" wp14:anchorId="26F1D2C6" wp14:editId="262FC761">
            <wp:extent cx="5727517" cy="3838755"/>
            <wp:effectExtent l="0" t="0" r="698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png"/>
                    <pic:cNvPicPr/>
                  </pic:nvPicPr>
                  <pic:blipFill>
                    <a:blip r:embed="rId18">
                      <a:grayscl/>
                      <a:extLst>
                        <a:ext uri="{28A0092B-C50C-407E-A947-70E740481C1C}">
                          <a14:useLocalDpi xmlns:a14="http://schemas.microsoft.com/office/drawing/2010/main" val="0"/>
                        </a:ext>
                      </a:extLst>
                    </a:blip>
                    <a:stretch>
                      <a:fillRect/>
                    </a:stretch>
                  </pic:blipFill>
                  <pic:spPr>
                    <a:xfrm>
                      <a:off x="0" y="0"/>
                      <a:ext cx="5731510" cy="3841431"/>
                    </a:xfrm>
                    <a:prstGeom prst="rect">
                      <a:avLst/>
                    </a:prstGeom>
                  </pic:spPr>
                </pic:pic>
              </a:graphicData>
            </a:graphic>
          </wp:inline>
        </w:drawing>
      </w:r>
    </w:p>
    <w:p w:rsidR="00FC2953" w:rsidRPr="006F46A5" w:rsidRDefault="00FC2953" w:rsidP="00FC2953">
      <w:pPr>
        <w:pStyle w:val="Caption"/>
        <w:jc w:val="center"/>
        <w:rPr>
          <w:rFonts w:asciiTheme="majorHAnsi" w:hAnsiTheme="majorHAnsi"/>
        </w:rPr>
      </w:pPr>
      <w:bookmarkStart w:id="66" w:name="_Toc416103206"/>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5</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8</w:t>
      </w:r>
      <w:r w:rsidR="00456DF4">
        <w:rPr>
          <w:rFonts w:asciiTheme="majorHAnsi" w:hAnsiTheme="majorHAnsi"/>
          <w:color w:val="auto"/>
        </w:rPr>
        <w:fldChar w:fldCharType="end"/>
      </w:r>
      <w:r w:rsidRPr="006F46A5">
        <w:rPr>
          <w:rFonts w:asciiTheme="majorHAnsi" w:hAnsiTheme="majorHAnsi"/>
          <w:color w:val="auto"/>
        </w:rPr>
        <w:t xml:space="preserve"> - Actual Stock Price and Projected Price of </w:t>
      </w:r>
      <w:r w:rsidR="00AA677B" w:rsidRPr="006F46A5">
        <w:rPr>
          <w:rFonts w:asciiTheme="majorHAnsi" w:hAnsiTheme="majorHAnsi"/>
          <w:color w:val="auto"/>
        </w:rPr>
        <w:t>IBM</w:t>
      </w:r>
      <w:bookmarkEnd w:id="66"/>
    </w:p>
    <w:p w:rsidR="00FC2953" w:rsidRPr="006F46A5" w:rsidRDefault="00AA677B" w:rsidP="00FC2953">
      <w:pPr>
        <w:keepNext/>
        <w:jc w:val="center"/>
        <w:rPr>
          <w:rFonts w:asciiTheme="majorHAnsi" w:hAnsiTheme="majorHAnsi"/>
        </w:rPr>
      </w:pPr>
      <w:r w:rsidRPr="006F46A5">
        <w:rPr>
          <w:rFonts w:asciiTheme="majorHAnsi" w:hAnsiTheme="majorHAnsi"/>
          <w:noProof/>
          <w:lang w:eastAsia="en-GB"/>
        </w:rPr>
        <w:lastRenderedPageBreak/>
        <w:drawing>
          <wp:inline distT="0" distB="0" distL="0" distR="0" wp14:anchorId="120098BA" wp14:editId="3BEFCBCC">
            <wp:extent cx="5731510" cy="429895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morgan.png"/>
                    <pic:cNvPicPr/>
                  </pic:nvPicPr>
                  <pic:blipFill>
                    <a:blip r:embed="rId19">
                      <a:grayscl/>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FC2953" w:rsidRPr="006F46A5" w:rsidRDefault="00FC2953" w:rsidP="00FC2953">
      <w:pPr>
        <w:pStyle w:val="Caption"/>
        <w:jc w:val="center"/>
        <w:rPr>
          <w:rFonts w:asciiTheme="majorHAnsi" w:hAnsiTheme="majorHAnsi"/>
        </w:rPr>
      </w:pPr>
      <w:bookmarkStart w:id="67" w:name="_Toc416103207"/>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5</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9</w:t>
      </w:r>
      <w:r w:rsidR="00456DF4">
        <w:rPr>
          <w:rFonts w:asciiTheme="majorHAnsi" w:hAnsiTheme="majorHAnsi"/>
          <w:color w:val="auto"/>
        </w:rPr>
        <w:fldChar w:fldCharType="end"/>
      </w:r>
      <w:r w:rsidRPr="006F46A5">
        <w:rPr>
          <w:rFonts w:asciiTheme="majorHAnsi" w:hAnsiTheme="majorHAnsi"/>
          <w:color w:val="auto"/>
        </w:rPr>
        <w:t xml:space="preserve"> - Actual Stock Price and Projected Price of </w:t>
      </w:r>
      <w:r w:rsidR="00AA677B" w:rsidRPr="006F46A5">
        <w:rPr>
          <w:rFonts w:asciiTheme="majorHAnsi" w:hAnsiTheme="majorHAnsi"/>
          <w:color w:val="auto"/>
        </w:rPr>
        <w:t>JPMorgan</w:t>
      </w:r>
      <w:bookmarkEnd w:id="67"/>
    </w:p>
    <w:p w:rsidR="00FC2953" w:rsidRPr="006F46A5" w:rsidRDefault="00AA677B" w:rsidP="00FC2953">
      <w:pPr>
        <w:keepNext/>
        <w:jc w:val="center"/>
        <w:rPr>
          <w:rFonts w:asciiTheme="majorHAnsi" w:hAnsiTheme="majorHAnsi"/>
        </w:rPr>
      </w:pPr>
      <w:r w:rsidRPr="006F46A5">
        <w:rPr>
          <w:rFonts w:asciiTheme="majorHAnsi" w:hAnsiTheme="majorHAnsi"/>
          <w:noProof/>
          <w:lang w:eastAsia="en-GB"/>
        </w:rPr>
        <w:drawing>
          <wp:inline distT="0" distB="0" distL="0" distR="0" wp14:anchorId="796A1BBC" wp14:editId="76B6F833">
            <wp:extent cx="5426015" cy="3528204"/>
            <wp:effectExtent l="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png"/>
                    <pic:cNvPicPr/>
                  </pic:nvPicPr>
                  <pic:blipFill>
                    <a:blip r:embed="rId20">
                      <a:grayscl/>
                      <a:extLst>
                        <a:ext uri="{28A0092B-C50C-407E-A947-70E740481C1C}">
                          <a14:useLocalDpi xmlns:a14="http://schemas.microsoft.com/office/drawing/2010/main" val="0"/>
                        </a:ext>
                      </a:extLst>
                    </a:blip>
                    <a:stretch>
                      <a:fillRect/>
                    </a:stretch>
                  </pic:blipFill>
                  <pic:spPr>
                    <a:xfrm>
                      <a:off x="0" y="0"/>
                      <a:ext cx="5429798" cy="3530664"/>
                    </a:xfrm>
                    <a:prstGeom prst="rect">
                      <a:avLst/>
                    </a:prstGeom>
                  </pic:spPr>
                </pic:pic>
              </a:graphicData>
            </a:graphic>
          </wp:inline>
        </w:drawing>
      </w:r>
    </w:p>
    <w:p w:rsidR="00FC2953" w:rsidRPr="006F46A5" w:rsidRDefault="00FC2953" w:rsidP="00FC2953">
      <w:pPr>
        <w:pStyle w:val="Caption"/>
        <w:jc w:val="center"/>
        <w:rPr>
          <w:rFonts w:asciiTheme="majorHAnsi" w:hAnsiTheme="majorHAnsi"/>
        </w:rPr>
      </w:pPr>
      <w:bookmarkStart w:id="68" w:name="_Toc416103208"/>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5</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10</w:t>
      </w:r>
      <w:r w:rsidR="00456DF4">
        <w:rPr>
          <w:rFonts w:asciiTheme="majorHAnsi" w:hAnsiTheme="majorHAnsi"/>
          <w:color w:val="auto"/>
        </w:rPr>
        <w:fldChar w:fldCharType="end"/>
      </w:r>
      <w:r w:rsidRPr="006F46A5">
        <w:rPr>
          <w:rFonts w:asciiTheme="majorHAnsi" w:hAnsiTheme="majorHAnsi"/>
          <w:color w:val="auto"/>
        </w:rPr>
        <w:t xml:space="preserve"> - Actual Stock Price and Projected Price of </w:t>
      </w:r>
      <w:r w:rsidR="00AA677B" w:rsidRPr="006F46A5">
        <w:rPr>
          <w:rFonts w:asciiTheme="majorHAnsi" w:hAnsiTheme="majorHAnsi"/>
          <w:color w:val="auto"/>
        </w:rPr>
        <w:t>Microsoft</w:t>
      </w:r>
      <w:bookmarkEnd w:id="68"/>
    </w:p>
    <w:p w:rsidR="00FC2953" w:rsidRPr="006F46A5" w:rsidRDefault="00AA677B" w:rsidP="00FC2953">
      <w:pPr>
        <w:keepNext/>
        <w:jc w:val="center"/>
        <w:rPr>
          <w:rFonts w:asciiTheme="majorHAnsi" w:hAnsiTheme="majorHAnsi"/>
        </w:rPr>
      </w:pPr>
      <w:r w:rsidRPr="006F46A5">
        <w:rPr>
          <w:rFonts w:asciiTheme="majorHAnsi" w:hAnsiTheme="majorHAnsi"/>
          <w:noProof/>
          <w:lang w:eastAsia="en-GB"/>
        </w:rPr>
        <w:lastRenderedPageBreak/>
        <w:drawing>
          <wp:inline distT="0" distB="0" distL="0" distR="0" wp14:anchorId="645CB4EF" wp14:editId="53963121">
            <wp:extent cx="5727517" cy="3769743"/>
            <wp:effectExtent l="0" t="0" r="6985" b="254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izer.png"/>
                    <pic:cNvPicPr/>
                  </pic:nvPicPr>
                  <pic:blipFill>
                    <a:blip r:embed="rId21">
                      <a:grayscl/>
                      <a:extLst>
                        <a:ext uri="{28A0092B-C50C-407E-A947-70E740481C1C}">
                          <a14:useLocalDpi xmlns:a14="http://schemas.microsoft.com/office/drawing/2010/main" val="0"/>
                        </a:ext>
                      </a:extLst>
                    </a:blip>
                    <a:stretch>
                      <a:fillRect/>
                    </a:stretch>
                  </pic:blipFill>
                  <pic:spPr>
                    <a:xfrm>
                      <a:off x="0" y="0"/>
                      <a:ext cx="5731510" cy="3772371"/>
                    </a:xfrm>
                    <a:prstGeom prst="rect">
                      <a:avLst/>
                    </a:prstGeom>
                  </pic:spPr>
                </pic:pic>
              </a:graphicData>
            </a:graphic>
          </wp:inline>
        </w:drawing>
      </w:r>
    </w:p>
    <w:p w:rsidR="00FC2953" w:rsidRPr="006F46A5" w:rsidRDefault="00FC2953" w:rsidP="00FC2953">
      <w:pPr>
        <w:pStyle w:val="Caption"/>
        <w:jc w:val="center"/>
        <w:rPr>
          <w:rFonts w:asciiTheme="majorHAnsi" w:hAnsiTheme="majorHAnsi"/>
        </w:rPr>
      </w:pPr>
      <w:bookmarkStart w:id="69" w:name="_Toc416103209"/>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5</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11</w:t>
      </w:r>
      <w:r w:rsidR="00456DF4">
        <w:rPr>
          <w:rFonts w:asciiTheme="majorHAnsi" w:hAnsiTheme="majorHAnsi"/>
          <w:color w:val="auto"/>
        </w:rPr>
        <w:fldChar w:fldCharType="end"/>
      </w:r>
      <w:r w:rsidRPr="006F46A5">
        <w:rPr>
          <w:rFonts w:asciiTheme="majorHAnsi" w:hAnsiTheme="majorHAnsi"/>
          <w:color w:val="auto"/>
        </w:rPr>
        <w:t xml:space="preserve"> - Actual Stock Price and Projected Price of </w:t>
      </w:r>
      <w:r w:rsidR="00AA677B" w:rsidRPr="006F46A5">
        <w:rPr>
          <w:rFonts w:asciiTheme="majorHAnsi" w:hAnsiTheme="majorHAnsi"/>
          <w:color w:val="auto"/>
        </w:rPr>
        <w:t>Pfizer</w:t>
      </w:r>
      <w:bookmarkEnd w:id="69"/>
    </w:p>
    <w:p w:rsidR="00AA677B" w:rsidRPr="006F46A5" w:rsidRDefault="00AA677B" w:rsidP="00AA677B">
      <w:pPr>
        <w:keepNext/>
        <w:rPr>
          <w:rFonts w:asciiTheme="majorHAnsi" w:hAnsiTheme="majorHAnsi"/>
        </w:rPr>
      </w:pPr>
      <w:r w:rsidRPr="006F46A5">
        <w:rPr>
          <w:rFonts w:asciiTheme="majorHAnsi" w:hAnsiTheme="majorHAnsi"/>
          <w:noProof/>
          <w:lang w:eastAsia="en-GB"/>
        </w:rPr>
        <w:drawing>
          <wp:inline distT="0" distB="0" distL="0" distR="0" wp14:anchorId="43E7A5F1" wp14:editId="28D5D80F">
            <wp:extent cx="5339327" cy="4295954"/>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a.png"/>
                    <pic:cNvPicPr/>
                  </pic:nvPicPr>
                  <pic:blipFill>
                    <a:blip r:embed="rId22">
                      <a:grayscl/>
                      <a:extLst>
                        <a:ext uri="{28A0092B-C50C-407E-A947-70E740481C1C}">
                          <a14:useLocalDpi xmlns:a14="http://schemas.microsoft.com/office/drawing/2010/main" val="0"/>
                        </a:ext>
                      </a:extLst>
                    </a:blip>
                    <a:stretch>
                      <a:fillRect/>
                    </a:stretch>
                  </pic:blipFill>
                  <pic:spPr>
                    <a:xfrm>
                      <a:off x="0" y="0"/>
                      <a:ext cx="5343051" cy="4298950"/>
                    </a:xfrm>
                    <a:prstGeom prst="rect">
                      <a:avLst/>
                    </a:prstGeom>
                  </pic:spPr>
                </pic:pic>
              </a:graphicData>
            </a:graphic>
          </wp:inline>
        </w:drawing>
      </w:r>
    </w:p>
    <w:p w:rsidR="00AA677B" w:rsidRPr="006F46A5" w:rsidRDefault="00AA677B" w:rsidP="00AA677B">
      <w:pPr>
        <w:pStyle w:val="Caption"/>
        <w:jc w:val="center"/>
        <w:rPr>
          <w:rFonts w:asciiTheme="majorHAnsi" w:hAnsiTheme="majorHAnsi"/>
        </w:rPr>
      </w:pPr>
      <w:bookmarkStart w:id="70" w:name="_Toc416103210"/>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5</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12</w:t>
      </w:r>
      <w:r w:rsidR="00456DF4">
        <w:rPr>
          <w:rFonts w:asciiTheme="majorHAnsi" w:hAnsiTheme="majorHAnsi"/>
          <w:color w:val="auto"/>
        </w:rPr>
        <w:fldChar w:fldCharType="end"/>
      </w:r>
      <w:r w:rsidRPr="006F46A5">
        <w:rPr>
          <w:rFonts w:asciiTheme="majorHAnsi" w:hAnsiTheme="majorHAnsi"/>
          <w:color w:val="auto"/>
        </w:rPr>
        <w:t xml:space="preserve"> - Actual Stock Price and Projected Price of Visa</w:t>
      </w:r>
      <w:bookmarkEnd w:id="70"/>
    </w:p>
    <w:p w:rsidR="00FC2953" w:rsidRPr="006F46A5" w:rsidRDefault="00FC2953" w:rsidP="00AA677B">
      <w:pPr>
        <w:pStyle w:val="Caption"/>
        <w:rPr>
          <w:rFonts w:asciiTheme="majorHAnsi" w:hAnsiTheme="majorHAnsi"/>
        </w:rPr>
      </w:pPr>
    </w:p>
    <w:p w:rsidR="00A8107C" w:rsidRPr="006F46A5" w:rsidRDefault="00DD20C0" w:rsidP="001A543D">
      <w:pPr>
        <w:keepNext/>
        <w:jc w:val="center"/>
        <w:rPr>
          <w:rFonts w:asciiTheme="majorHAnsi" w:hAnsiTheme="majorHAnsi"/>
        </w:rPr>
      </w:pPr>
      <w:r w:rsidRPr="006F46A5">
        <w:rPr>
          <w:rFonts w:asciiTheme="majorHAnsi" w:eastAsiaTheme="majorEastAsia" w:hAnsiTheme="majorHAnsi" w:cstheme="majorBidi"/>
          <w:b/>
          <w:bCs/>
          <w:noProof/>
          <w:sz w:val="32"/>
          <w:szCs w:val="28"/>
          <w:highlight w:val="yellow"/>
          <w:lang w:eastAsia="en-GB"/>
        </w:rPr>
        <w:drawing>
          <wp:inline distT="0" distB="0" distL="0" distR="0" wp14:anchorId="2ECE7232" wp14:editId="40FFAB3A">
            <wp:extent cx="5167223" cy="31486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xon-with-articles.png"/>
                    <pic:cNvPicPr/>
                  </pic:nvPicPr>
                  <pic:blipFill>
                    <a:blip r:embed="rId23">
                      <a:grayscl/>
                      <a:extLst>
                        <a:ext uri="{28A0092B-C50C-407E-A947-70E740481C1C}">
                          <a14:useLocalDpi xmlns:a14="http://schemas.microsoft.com/office/drawing/2010/main" val="0"/>
                        </a:ext>
                      </a:extLst>
                    </a:blip>
                    <a:stretch>
                      <a:fillRect/>
                    </a:stretch>
                  </pic:blipFill>
                  <pic:spPr>
                    <a:xfrm>
                      <a:off x="0" y="0"/>
                      <a:ext cx="5162669" cy="3145866"/>
                    </a:xfrm>
                    <a:prstGeom prst="rect">
                      <a:avLst/>
                    </a:prstGeom>
                  </pic:spPr>
                </pic:pic>
              </a:graphicData>
            </a:graphic>
          </wp:inline>
        </w:drawing>
      </w:r>
    </w:p>
    <w:p w:rsidR="006E6AEE" w:rsidRPr="006F46A5" w:rsidRDefault="00A8107C" w:rsidP="00A8107C">
      <w:pPr>
        <w:pStyle w:val="Caption"/>
        <w:jc w:val="center"/>
        <w:rPr>
          <w:rFonts w:asciiTheme="majorHAnsi" w:hAnsiTheme="majorHAnsi"/>
          <w:color w:val="auto"/>
        </w:rPr>
      </w:pPr>
      <w:bookmarkStart w:id="71" w:name="_Toc416103211"/>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5</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13</w:t>
      </w:r>
      <w:r w:rsidR="00456DF4">
        <w:rPr>
          <w:rFonts w:asciiTheme="majorHAnsi" w:hAnsiTheme="majorHAnsi"/>
          <w:color w:val="auto"/>
        </w:rPr>
        <w:fldChar w:fldCharType="end"/>
      </w:r>
      <w:r w:rsidRPr="006F46A5">
        <w:rPr>
          <w:rFonts w:asciiTheme="majorHAnsi" w:hAnsiTheme="majorHAnsi"/>
          <w:color w:val="auto"/>
        </w:rPr>
        <w:t xml:space="preserve"> – Aligned News Articles with Trends</w:t>
      </w:r>
      <w:bookmarkEnd w:id="71"/>
    </w:p>
    <w:p w:rsidR="00F75747" w:rsidRPr="006F46A5" w:rsidRDefault="00A8107C" w:rsidP="009C7017">
      <w:pPr>
        <w:jc w:val="both"/>
        <w:rPr>
          <w:rFonts w:asciiTheme="majorHAnsi" w:hAnsiTheme="majorHAnsi"/>
        </w:rPr>
      </w:pPr>
      <w:r w:rsidRPr="006F46A5">
        <w:rPr>
          <w:rFonts w:asciiTheme="majorHAnsi" w:hAnsiTheme="majorHAnsi"/>
        </w:rPr>
        <w:t xml:space="preserve">Using </w:t>
      </w:r>
      <w:r w:rsidRPr="00192AA1">
        <w:rPr>
          <w:rFonts w:asciiTheme="majorHAnsi" w:hAnsiTheme="majorHAnsi"/>
        </w:rPr>
        <w:t>Figure 5.</w:t>
      </w:r>
      <w:r w:rsidR="00B62D8B">
        <w:rPr>
          <w:rFonts w:asciiTheme="majorHAnsi" w:hAnsiTheme="majorHAnsi"/>
        </w:rPr>
        <w:t>13</w:t>
      </w:r>
      <w:r w:rsidRPr="006F46A5">
        <w:rPr>
          <w:rFonts w:asciiTheme="majorHAnsi" w:hAnsiTheme="majorHAnsi"/>
        </w:rPr>
        <w:t xml:space="preserve"> as a sample case, we would classify article A1 as “up” or positive while A2 would be cl</w:t>
      </w:r>
      <w:r w:rsidR="00F75747" w:rsidRPr="006F46A5">
        <w:rPr>
          <w:rFonts w:asciiTheme="majorHAnsi" w:hAnsiTheme="majorHAnsi"/>
        </w:rPr>
        <w:t xml:space="preserve">assified as “down” or negative. After achieving this step, we can then proceed to calculate the correlation between the automatically calculated prices and the labelling. </w:t>
      </w:r>
      <w:r w:rsidR="00E37987" w:rsidRPr="006F46A5">
        <w:rPr>
          <w:rFonts w:asciiTheme="majorHAnsi" w:hAnsiTheme="majorHAnsi"/>
        </w:rPr>
        <w:t>The table below shows the correlation results</w:t>
      </w:r>
      <w:r w:rsidR="00D26ADB" w:rsidRPr="006F46A5">
        <w:rPr>
          <w:rFonts w:asciiTheme="majorHAnsi" w:hAnsiTheme="majorHAnsi"/>
        </w:rPr>
        <w:t>.</w:t>
      </w:r>
    </w:p>
    <w:tbl>
      <w:tblPr>
        <w:tblStyle w:val="TableGrid"/>
        <w:tblpPr w:leftFromText="180" w:rightFromText="180" w:vertAnchor="text" w:horzAnchor="margin" w:tblpXSpec="center" w:tblpY="283"/>
        <w:tblW w:w="5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7"/>
        <w:gridCol w:w="48"/>
        <w:gridCol w:w="1974"/>
        <w:gridCol w:w="2012"/>
      </w:tblGrid>
      <w:tr w:rsidR="00E37987" w:rsidRPr="006F46A5" w:rsidTr="00E37987">
        <w:trPr>
          <w:trHeight w:val="337"/>
        </w:trPr>
        <w:tc>
          <w:tcPr>
            <w:tcW w:w="1137" w:type="dxa"/>
            <w:tcBorders>
              <w:top w:val="single" w:sz="18" w:space="0" w:color="auto"/>
              <w:bottom w:val="single" w:sz="18" w:space="0" w:color="auto"/>
            </w:tcBorders>
          </w:tcPr>
          <w:p w:rsidR="00E37987" w:rsidRPr="006F46A5" w:rsidRDefault="00E37987" w:rsidP="00E10A0A">
            <w:pPr>
              <w:rPr>
                <w:rFonts w:asciiTheme="majorHAnsi" w:hAnsiTheme="majorHAnsi"/>
              </w:rPr>
            </w:pPr>
            <w:r w:rsidRPr="006F46A5">
              <w:rPr>
                <w:rFonts w:asciiTheme="majorHAnsi" w:hAnsiTheme="majorHAnsi"/>
              </w:rPr>
              <w:t>Company Name</w:t>
            </w:r>
          </w:p>
        </w:tc>
        <w:tc>
          <w:tcPr>
            <w:tcW w:w="2022" w:type="dxa"/>
            <w:gridSpan w:val="2"/>
            <w:tcBorders>
              <w:top w:val="single" w:sz="18" w:space="0" w:color="auto"/>
              <w:bottom w:val="single" w:sz="18" w:space="0" w:color="auto"/>
            </w:tcBorders>
          </w:tcPr>
          <w:p w:rsidR="00E37987" w:rsidRPr="006F46A5" w:rsidRDefault="00E37987" w:rsidP="00E10A0A">
            <w:pPr>
              <w:rPr>
                <w:rFonts w:asciiTheme="majorHAnsi" w:hAnsiTheme="majorHAnsi"/>
              </w:rPr>
            </w:pPr>
            <w:r w:rsidRPr="006F46A5">
              <w:rPr>
                <w:rFonts w:asciiTheme="majorHAnsi" w:hAnsiTheme="majorHAnsi"/>
              </w:rPr>
              <w:t xml:space="preserve">Correlation of Progress Sentiment(Actual) </w:t>
            </w:r>
          </w:p>
        </w:tc>
        <w:tc>
          <w:tcPr>
            <w:tcW w:w="2012" w:type="dxa"/>
            <w:tcBorders>
              <w:top w:val="single" w:sz="18" w:space="0" w:color="auto"/>
              <w:bottom w:val="single" w:sz="18" w:space="0" w:color="auto"/>
            </w:tcBorders>
          </w:tcPr>
          <w:p w:rsidR="00E37987" w:rsidRPr="006F46A5" w:rsidRDefault="00E37987" w:rsidP="00842E12">
            <w:pPr>
              <w:rPr>
                <w:rFonts w:asciiTheme="majorHAnsi" w:hAnsiTheme="majorHAnsi"/>
              </w:rPr>
            </w:pPr>
            <w:r w:rsidRPr="006F46A5">
              <w:rPr>
                <w:rFonts w:asciiTheme="majorHAnsi" w:hAnsiTheme="majorHAnsi"/>
              </w:rPr>
              <w:t xml:space="preserve">Correlation of </w:t>
            </w:r>
            <w:r w:rsidR="00842E12" w:rsidRPr="006F46A5">
              <w:rPr>
                <w:rFonts w:asciiTheme="majorHAnsi" w:hAnsiTheme="majorHAnsi"/>
              </w:rPr>
              <w:t>Progress</w:t>
            </w:r>
            <w:r w:rsidRPr="006F46A5">
              <w:rPr>
                <w:rFonts w:asciiTheme="majorHAnsi" w:hAnsiTheme="majorHAnsi"/>
              </w:rPr>
              <w:t xml:space="preserve"> Sentiment(Actual)</w:t>
            </w:r>
          </w:p>
        </w:tc>
      </w:tr>
      <w:tr w:rsidR="00E37987" w:rsidRPr="006F46A5" w:rsidTr="00E37987">
        <w:trPr>
          <w:trHeight w:val="337"/>
        </w:trPr>
        <w:tc>
          <w:tcPr>
            <w:tcW w:w="1185" w:type="dxa"/>
            <w:gridSpan w:val="2"/>
            <w:tcBorders>
              <w:top w:val="single" w:sz="18" w:space="0" w:color="auto"/>
            </w:tcBorders>
          </w:tcPr>
          <w:p w:rsidR="00E37987" w:rsidRPr="006F46A5" w:rsidRDefault="00E37987" w:rsidP="00E10A0A">
            <w:pPr>
              <w:rPr>
                <w:rFonts w:asciiTheme="majorHAnsi" w:hAnsiTheme="majorHAnsi"/>
              </w:rPr>
            </w:pPr>
            <w:r w:rsidRPr="006F46A5">
              <w:rPr>
                <w:rFonts w:asciiTheme="majorHAnsi" w:hAnsiTheme="majorHAnsi"/>
              </w:rPr>
              <w:t>Chevron</w:t>
            </w:r>
          </w:p>
        </w:tc>
        <w:tc>
          <w:tcPr>
            <w:tcW w:w="1974" w:type="dxa"/>
            <w:tcBorders>
              <w:top w:val="single" w:sz="18" w:space="0" w:color="auto"/>
            </w:tcBorders>
          </w:tcPr>
          <w:p w:rsidR="00E37987" w:rsidRPr="006F46A5" w:rsidRDefault="00842E12" w:rsidP="00E10A0A">
            <w:pPr>
              <w:rPr>
                <w:rFonts w:asciiTheme="majorHAnsi" w:hAnsiTheme="majorHAnsi"/>
              </w:rPr>
            </w:pPr>
            <w:r w:rsidRPr="006F46A5">
              <w:rPr>
                <w:rFonts w:asciiTheme="majorHAnsi" w:hAnsiTheme="majorHAnsi"/>
              </w:rPr>
              <w:t>50.2</w:t>
            </w:r>
          </w:p>
        </w:tc>
        <w:tc>
          <w:tcPr>
            <w:tcW w:w="2012" w:type="dxa"/>
            <w:tcBorders>
              <w:top w:val="single" w:sz="18" w:space="0" w:color="auto"/>
            </w:tcBorders>
          </w:tcPr>
          <w:p w:rsidR="00E37987" w:rsidRPr="006F46A5" w:rsidRDefault="00842E12" w:rsidP="00E10A0A">
            <w:pPr>
              <w:rPr>
                <w:rFonts w:asciiTheme="majorHAnsi" w:hAnsiTheme="majorHAnsi"/>
              </w:rPr>
            </w:pPr>
            <w:r w:rsidRPr="006F46A5">
              <w:rPr>
                <w:rFonts w:asciiTheme="majorHAnsi" w:hAnsiTheme="majorHAnsi"/>
              </w:rPr>
              <w:t>51.8</w:t>
            </w:r>
          </w:p>
        </w:tc>
      </w:tr>
      <w:tr w:rsidR="00E37987" w:rsidRPr="006F46A5" w:rsidTr="00E37987">
        <w:trPr>
          <w:trHeight w:val="337"/>
        </w:trPr>
        <w:tc>
          <w:tcPr>
            <w:tcW w:w="1185" w:type="dxa"/>
            <w:gridSpan w:val="2"/>
          </w:tcPr>
          <w:p w:rsidR="00E37987" w:rsidRPr="006F46A5" w:rsidRDefault="00E37987" w:rsidP="00E10A0A">
            <w:pPr>
              <w:rPr>
                <w:rFonts w:asciiTheme="majorHAnsi" w:hAnsiTheme="majorHAnsi"/>
              </w:rPr>
            </w:pPr>
            <w:r w:rsidRPr="006F46A5">
              <w:rPr>
                <w:rFonts w:asciiTheme="majorHAnsi" w:hAnsiTheme="majorHAnsi"/>
              </w:rPr>
              <w:t>Cocacola</w:t>
            </w:r>
          </w:p>
        </w:tc>
        <w:tc>
          <w:tcPr>
            <w:tcW w:w="1974" w:type="dxa"/>
          </w:tcPr>
          <w:p w:rsidR="00E37987" w:rsidRPr="006F46A5" w:rsidRDefault="00842E12" w:rsidP="00E10A0A">
            <w:pPr>
              <w:rPr>
                <w:rFonts w:asciiTheme="majorHAnsi" w:hAnsiTheme="majorHAnsi"/>
              </w:rPr>
            </w:pPr>
            <w:r w:rsidRPr="006F46A5">
              <w:rPr>
                <w:rFonts w:asciiTheme="majorHAnsi" w:hAnsiTheme="majorHAnsi"/>
              </w:rPr>
              <w:t>32.1</w:t>
            </w:r>
          </w:p>
        </w:tc>
        <w:tc>
          <w:tcPr>
            <w:tcW w:w="2012" w:type="dxa"/>
          </w:tcPr>
          <w:p w:rsidR="00E37987" w:rsidRPr="006F46A5" w:rsidRDefault="00842E12" w:rsidP="00E10A0A">
            <w:pPr>
              <w:rPr>
                <w:rFonts w:asciiTheme="majorHAnsi" w:hAnsiTheme="majorHAnsi"/>
              </w:rPr>
            </w:pPr>
            <w:r w:rsidRPr="006F46A5">
              <w:rPr>
                <w:rFonts w:asciiTheme="majorHAnsi" w:hAnsiTheme="majorHAnsi"/>
              </w:rPr>
              <w:t>32.0</w:t>
            </w:r>
          </w:p>
        </w:tc>
      </w:tr>
      <w:tr w:rsidR="00E37987" w:rsidRPr="006F46A5" w:rsidTr="00E37987">
        <w:trPr>
          <w:trHeight w:val="337"/>
        </w:trPr>
        <w:tc>
          <w:tcPr>
            <w:tcW w:w="1185" w:type="dxa"/>
            <w:gridSpan w:val="2"/>
          </w:tcPr>
          <w:p w:rsidR="00E37987" w:rsidRPr="006F46A5" w:rsidRDefault="00E37987" w:rsidP="00E10A0A">
            <w:pPr>
              <w:rPr>
                <w:rFonts w:asciiTheme="majorHAnsi" w:hAnsiTheme="majorHAnsi"/>
              </w:rPr>
            </w:pPr>
            <w:r w:rsidRPr="006F46A5">
              <w:rPr>
                <w:rFonts w:asciiTheme="majorHAnsi" w:hAnsiTheme="majorHAnsi"/>
              </w:rPr>
              <w:t xml:space="preserve">Disney </w:t>
            </w:r>
          </w:p>
        </w:tc>
        <w:tc>
          <w:tcPr>
            <w:tcW w:w="1974" w:type="dxa"/>
          </w:tcPr>
          <w:p w:rsidR="00E37987" w:rsidRPr="006F46A5" w:rsidRDefault="00842E12" w:rsidP="00E10A0A">
            <w:pPr>
              <w:rPr>
                <w:rFonts w:asciiTheme="majorHAnsi" w:hAnsiTheme="majorHAnsi"/>
              </w:rPr>
            </w:pPr>
            <w:r w:rsidRPr="006F46A5">
              <w:rPr>
                <w:rFonts w:asciiTheme="majorHAnsi" w:hAnsiTheme="majorHAnsi"/>
              </w:rPr>
              <w:t>97.0</w:t>
            </w:r>
          </w:p>
        </w:tc>
        <w:tc>
          <w:tcPr>
            <w:tcW w:w="2012" w:type="dxa"/>
          </w:tcPr>
          <w:p w:rsidR="00E37987" w:rsidRPr="006F46A5" w:rsidRDefault="00842E12" w:rsidP="00E10A0A">
            <w:pPr>
              <w:rPr>
                <w:rFonts w:asciiTheme="majorHAnsi" w:hAnsiTheme="majorHAnsi"/>
              </w:rPr>
            </w:pPr>
            <w:r w:rsidRPr="006F46A5">
              <w:rPr>
                <w:rFonts w:asciiTheme="majorHAnsi" w:hAnsiTheme="majorHAnsi"/>
              </w:rPr>
              <w:t>97.5</w:t>
            </w:r>
          </w:p>
        </w:tc>
      </w:tr>
      <w:tr w:rsidR="00E37987" w:rsidRPr="006F46A5" w:rsidTr="00E37987">
        <w:trPr>
          <w:trHeight w:val="337"/>
        </w:trPr>
        <w:tc>
          <w:tcPr>
            <w:tcW w:w="1185" w:type="dxa"/>
            <w:gridSpan w:val="2"/>
          </w:tcPr>
          <w:p w:rsidR="00E37987" w:rsidRPr="006F46A5" w:rsidRDefault="00E37987" w:rsidP="00E10A0A">
            <w:pPr>
              <w:rPr>
                <w:rFonts w:asciiTheme="majorHAnsi" w:hAnsiTheme="majorHAnsi"/>
              </w:rPr>
            </w:pPr>
            <w:r w:rsidRPr="006F46A5">
              <w:rPr>
                <w:rFonts w:asciiTheme="majorHAnsi" w:hAnsiTheme="majorHAnsi"/>
              </w:rPr>
              <w:t>Exxon</w:t>
            </w:r>
          </w:p>
        </w:tc>
        <w:tc>
          <w:tcPr>
            <w:tcW w:w="1974" w:type="dxa"/>
          </w:tcPr>
          <w:p w:rsidR="00E37987" w:rsidRPr="006F46A5" w:rsidRDefault="00842E12" w:rsidP="00842E12">
            <w:pPr>
              <w:rPr>
                <w:rFonts w:asciiTheme="majorHAnsi" w:hAnsiTheme="majorHAnsi"/>
              </w:rPr>
            </w:pPr>
            <w:r w:rsidRPr="006F46A5">
              <w:rPr>
                <w:rFonts w:asciiTheme="majorHAnsi" w:hAnsiTheme="majorHAnsi"/>
              </w:rPr>
              <w:t>80.4</w:t>
            </w:r>
          </w:p>
        </w:tc>
        <w:tc>
          <w:tcPr>
            <w:tcW w:w="2012" w:type="dxa"/>
          </w:tcPr>
          <w:p w:rsidR="00E37987" w:rsidRPr="006F46A5" w:rsidRDefault="00842E12" w:rsidP="00E10A0A">
            <w:pPr>
              <w:rPr>
                <w:rFonts w:asciiTheme="majorHAnsi" w:hAnsiTheme="majorHAnsi"/>
              </w:rPr>
            </w:pPr>
            <w:r w:rsidRPr="006F46A5">
              <w:rPr>
                <w:rFonts w:asciiTheme="majorHAnsi" w:hAnsiTheme="majorHAnsi"/>
              </w:rPr>
              <w:t>79.7</w:t>
            </w:r>
          </w:p>
        </w:tc>
      </w:tr>
      <w:tr w:rsidR="00E37987" w:rsidRPr="006F46A5" w:rsidTr="00E37987">
        <w:trPr>
          <w:trHeight w:val="337"/>
        </w:trPr>
        <w:tc>
          <w:tcPr>
            <w:tcW w:w="1185" w:type="dxa"/>
            <w:gridSpan w:val="2"/>
          </w:tcPr>
          <w:p w:rsidR="00E37987" w:rsidRPr="006F46A5" w:rsidRDefault="00E37987" w:rsidP="00E10A0A">
            <w:pPr>
              <w:rPr>
                <w:rFonts w:asciiTheme="majorHAnsi" w:hAnsiTheme="majorHAnsi"/>
              </w:rPr>
            </w:pPr>
            <w:r w:rsidRPr="006F46A5">
              <w:rPr>
                <w:rFonts w:asciiTheme="majorHAnsi" w:hAnsiTheme="majorHAnsi"/>
              </w:rPr>
              <w:t xml:space="preserve">Goldman </w:t>
            </w:r>
          </w:p>
        </w:tc>
        <w:tc>
          <w:tcPr>
            <w:tcW w:w="1974" w:type="dxa"/>
          </w:tcPr>
          <w:p w:rsidR="00E37987" w:rsidRPr="006F46A5" w:rsidRDefault="00842E12" w:rsidP="00E10A0A">
            <w:pPr>
              <w:rPr>
                <w:rFonts w:asciiTheme="majorHAnsi" w:hAnsiTheme="majorHAnsi"/>
              </w:rPr>
            </w:pPr>
            <w:r w:rsidRPr="006F46A5">
              <w:rPr>
                <w:rFonts w:asciiTheme="majorHAnsi" w:hAnsiTheme="majorHAnsi"/>
              </w:rPr>
              <w:t>50.0</w:t>
            </w:r>
          </w:p>
        </w:tc>
        <w:tc>
          <w:tcPr>
            <w:tcW w:w="2012" w:type="dxa"/>
          </w:tcPr>
          <w:p w:rsidR="00E37987" w:rsidRPr="006F46A5" w:rsidRDefault="00842E12" w:rsidP="00E10A0A">
            <w:pPr>
              <w:rPr>
                <w:rFonts w:asciiTheme="majorHAnsi" w:hAnsiTheme="majorHAnsi"/>
              </w:rPr>
            </w:pPr>
            <w:r w:rsidRPr="006F46A5">
              <w:rPr>
                <w:rFonts w:asciiTheme="majorHAnsi" w:hAnsiTheme="majorHAnsi"/>
              </w:rPr>
              <w:t>52.60</w:t>
            </w:r>
          </w:p>
        </w:tc>
      </w:tr>
      <w:tr w:rsidR="00E37987" w:rsidRPr="006F46A5" w:rsidTr="00E37987">
        <w:trPr>
          <w:trHeight w:val="312"/>
        </w:trPr>
        <w:tc>
          <w:tcPr>
            <w:tcW w:w="1185" w:type="dxa"/>
            <w:gridSpan w:val="2"/>
          </w:tcPr>
          <w:p w:rsidR="00E37987" w:rsidRPr="006F46A5" w:rsidRDefault="00E37987" w:rsidP="00E10A0A">
            <w:pPr>
              <w:rPr>
                <w:rFonts w:asciiTheme="majorHAnsi" w:hAnsiTheme="majorHAnsi"/>
              </w:rPr>
            </w:pPr>
            <w:r w:rsidRPr="006F46A5">
              <w:rPr>
                <w:rFonts w:asciiTheme="majorHAnsi" w:hAnsiTheme="majorHAnsi"/>
              </w:rPr>
              <w:t>IBM</w:t>
            </w:r>
          </w:p>
        </w:tc>
        <w:tc>
          <w:tcPr>
            <w:tcW w:w="1974" w:type="dxa"/>
          </w:tcPr>
          <w:p w:rsidR="00E37987" w:rsidRPr="006F46A5" w:rsidRDefault="00842E12" w:rsidP="00E10A0A">
            <w:pPr>
              <w:rPr>
                <w:rFonts w:asciiTheme="majorHAnsi" w:hAnsiTheme="majorHAnsi"/>
              </w:rPr>
            </w:pPr>
            <w:r w:rsidRPr="006F46A5">
              <w:rPr>
                <w:rFonts w:asciiTheme="majorHAnsi" w:hAnsiTheme="majorHAnsi"/>
              </w:rPr>
              <w:t>52.12</w:t>
            </w:r>
          </w:p>
        </w:tc>
        <w:tc>
          <w:tcPr>
            <w:tcW w:w="2012" w:type="dxa"/>
          </w:tcPr>
          <w:p w:rsidR="00E37987" w:rsidRPr="006F46A5" w:rsidRDefault="00842E12" w:rsidP="00E10A0A">
            <w:pPr>
              <w:rPr>
                <w:rFonts w:asciiTheme="majorHAnsi" w:hAnsiTheme="majorHAnsi"/>
              </w:rPr>
            </w:pPr>
            <w:r w:rsidRPr="006F46A5">
              <w:rPr>
                <w:rFonts w:asciiTheme="majorHAnsi" w:hAnsiTheme="majorHAnsi"/>
              </w:rPr>
              <w:t>53.41</w:t>
            </w:r>
          </w:p>
        </w:tc>
      </w:tr>
      <w:tr w:rsidR="00E37987" w:rsidRPr="006F46A5" w:rsidTr="00E37987">
        <w:trPr>
          <w:trHeight w:val="337"/>
        </w:trPr>
        <w:tc>
          <w:tcPr>
            <w:tcW w:w="1185" w:type="dxa"/>
            <w:gridSpan w:val="2"/>
          </w:tcPr>
          <w:p w:rsidR="00E37987" w:rsidRPr="006F46A5" w:rsidRDefault="00E37987" w:rsidP="00E10A0A">
            <w:pPr>
              <w:rPr>
                <w:rFonts w:asciiTheme="majorHAnsi" w:hAnsiTheme="majorHAnsi"/>
              </w:rPr>
            </w:pPr>
            <w:r w:rsidRPr="006F46A5">
              <w:rPr>
                <w:rFonts w:asciiTheme="majorHAnsi" w:hAnsiTheme="majorHAnsi"/>
              </w:rPr>
              <w:t xml:space="preserve">JP Morgan </w:t>
            </w:r>
          </w:p>
        </w:tc>
        <w:tc>
          <w:tcPr>
            <w:tcW w:w="1974" w:type="dxa"/>
          </w:tcPr>
          <w:p w:rsidR="00E37987" w:rsidRPr="006F46A5" w:rsidRDefault="00842E12" w:rsidP="00E10A0A">
            <w:pPr>
              <w:rPr>
                <w:rFonts w:asciiTheme="majorHAnsi" w:hAnsiTheme="majorHAnsi"/>
              </w:rPr>
            </w:pPr>
            <w:r w:rsidRPr="006F46A5">
              <w:rPr>
                <w:rFonts w:asciiTheme="majorHAnsi" w:hAnsiTheme="majorHAnsi"/>
              </w:rPr>
              <w:t>85.37</w:t>
            </w:r>
          </w:p>
        </w:tc>
        <w:tc>
          <w:tcPr>
            <w:tcW w:w="2012" w:type="dxa"/>
          </w:tcPr>
          <w:p w:rsidR="00E37987" w:rsidRPr="006F46A5" w:rsidRDefault="00842E12" w:rsidP="00E10A0A">
            <w:pPr>
              <w:rPr>
                <w:rFonts w:asciiTheme="majorHAnsi" w:hAnsiTheme="majorHAnsi"/>
              </w:rPr>
            </w:pPr>
            <w:r w:rsidRPr="006F46A5">
              <w:rPr>
                <w:rFonts w:asciiTheme="majorHAnsi" w:hAnsiTheme="majorHAnsi"/>
              </w:rPr>
              <w:t>85.14</w:t>
            </w:r>
          </w:p>
        </w:tc>
      </w:tr>
      <w:tr w:rsidR="00E37987" w:rsidRPr="006F46A5" w:rsidTr="00E37987">
        <w:trPr>
          <w:trHeight w:val="337"/>
        </w:trPr>
        <w:tc>
          <w:tcPr>
            <w:tcW w:w="1185" w:type="dxa"/>
            <w:gridSpan w:val="2"/>
          </w:tcPr>
          <w:p w:rsidR="00E37987" w:rsidRPr="006F46A5" w:rsidRDefault="00E37987" w:rsidP="00E10A0A">
            <w:pPr>
              <w:rPr>
                <w:rFonts w:asciiTheme="majorHAnsi" w:hAnsiTheme="majorHAnsi"/>
              </w:rPr>
            </w:pPr>
            <w:r w:rsidRPr="006F46A5">
              <w:rPr>
                <w:rFonts w:asciiTheme="majorHAnsi" w:hAnsiTheme="majorHAnsi"/>
              </w:rPr>
              <w:t>Microsoft</w:t>
            </w:r>
          </w:p>
        </w:tc>
        <w:tc>
          <w:tcPr>
            <w:tcW w:w="1974" w:type="dxa"/>
          </w:tcPr>
          <w:p w:rsidR="00E37987" w:rsidRPr="006F46A5" w:rsidRDefault="00842E12" w:rsidP="00842E12">
            <w:pPr>
              <w:rPr>
                <w:rFonts w:asciiTheme="majorHAnsi" w:hAnsiTheme="majorHAnsi"/>
              </w:rPr>
            </w:pPr>
            <w:r w:rsidRPr="006F46A5">
              <w:rPr>
                <w:rFonts w:asciiTheme="majorHAnsi" w:hAnsiTheme="majorHAnsi"/>
              </w:rPr>
              <w:t>94.99</w:t>
            </w:r>
          </w:p>
        </w:tc>
        <w:tc>
          <w:tcPr>
            <w:tcW w:w="2012" w:type="dxa"/>
          </w:tcPr>
          <w:p w:rsidR="00E37987" w:rsidRPr="006F46A5" w:rsidRDefault="00842E12" w:rsidP="00E10A0A">
            <w:pPr>
              <w:rPr>
                <w:rFonts w:asciiTheme="majorHAnsi" w:hAnsiTheme="majorHAnsi"/>
              </w:rPr>
            </w:pPr>
            <w:r w:rsidRPr="006F46A5">
              <w:rPr>
                <w:rFonts w:asciiTheme="majorHAnsi" w:hAnsiTheme="majorHAnsi"/>
              </w:rPr>
              <w:t>94.99</w:t>
            </w:r>
          </w:p>
        </w:tc>
      </w:tr>
      <w:tr w:rsidR="00E37987" w:rsidRPr="006F46A5" w:rsidTr="00E37987">
        <w:trPr>
          <w:trHeight w:val="337"/>
        </w:trPr>
        <w:tc>
          <w:tcPr>
            <w:tcW w:w="1185" w:type="dxa"/>
            <w:gridSpan w:val="2"/>
          </w:tcPr>
          <w:p w:rsidR="00E37987" w:rsidRPr="006F46A5" w:rsidRDefault="00E37987" w:rsidP="00E10A0A">
            <w:pPr>
              <w:rPr>
                <w:rFonts w:asciiTheme="majorHAnsi" w:hAnsiTheme="majorHAnsi"/>
              </w:rPr>
            </w:pPr>
            <w:r w:rsidRPr="006F46A5">
              <w:rPr>
                <w:rFonts w:asciiTheme="majorHAnsi" w:hAnsiTheme="majorHAnsi"/>
              </w:rPr>
              <w:t xml:space="preserve">Pfizer </w:t>
            </w:r>
          </w:p>
        </w:tc>
        <w:tc>
          <w:tcPr>
            <w:tcW w:w="1974" w:type="dxa"/>
          </w:tcPr>
          <w:p w:rsidR="00E37987" w:rsidRPr="006F46A5" w:rsidRDefault="00842E12" w:rsidP="00842E12">
            <w:pPr>
              <w:rPr>
                <w:rFonts w:asciiTheme="majorHAnsi" w:hAnsiTheme="majorHAnsi"/>
              </w:rPr>
            </w:pPr>
            <w:r w:rsidRPr="006F46A5">
              <w:rPr>
                <w:rFonts w:asciiTheme="majorHAnsi" w:hAnsiTheme="majorHAnsi"/>
              </w:rPr>
              <w:t>53.08</w:t>
            </w:r>
          </w:p>
        </w:tc>
        <w:tc>
          <w:tcPr>
            <w:tcW w:w="2012" w:type="dxa"/>
          </w:tcPr>
          <w:p w:rsidR="00E37987" w:rsidRPr="006F46A5" w:rsidRDefault="00842E12" w:rsidP="00E10A0A">
            <w:pPr>
              <w:rPr>
                <w:rFonts w:asciiTheme="majorHAnsi" w:hAnsiTheme="majorHAnsi"/>
              </w:rPr>
            </w:pPr>
            <w:r w:rsidRPr="006F46A5">
              <w:rPr>
                <w:rFonts w:asciiTheme="majorHAnsi" w:hAnsiTheme="majorHAnsi"/>
              </w:rPr>
              <w:t>53.33</w:t>
            </w:r>
          </w:p>
        </w:tc>
      </w:tr>
      <w:tr w:rsidR="00E37987" w:rsidRPr="006F46A5" w:rsidTr="00E37987">
        <w:trPr>
          <w:trHeight w:val="337"/>
        </w:trPr>
        <w:tc>
          <w:tcPr>
            <w:tcW w:w="1185" w:type="dxa"/>
            <w:gridSpan w:val="2"/>
          </w:tcPr>
          <w:p w:rsidR="00E37987" w:rsidRPr="006F46A5" w:rsidRDefault="00E37987" w:rsidP="00E10A0A">
            <w:pPr>
              <w:rPr>
                <w:rFonts w:asciiTheme="majorHAnsi" w:hAnsiTheme="majorHAnsi"/>
              </w:rPr>
            </w:pPr>
            <w:r w:rsidRPr="006F46A5">
              <w:rPr>
                <w:rFonts w:asciiTheme="majorHAnsi" w:hAnsiTheme="majorHAnsi"/>
              </w:rPr>
              <w:t xml:space="preserve">Visa </w:t>
            </w:r>
          </w:p>
        </w:tc>
        <w:tc>
          <w:tcPr>
            <w:tcW w:w="1974" w:type="dxa"/>
          </w:tcPr>
          <w:p w:rsidR="00E37987" w:rsidRPr="006F46A5" w:rsidRDefault="00842E12" w:rsidP="00E10A0A">
            <w:pPr>
              <w:keepNext/>
              <w:rPr>
                <w:rFonts w:asciiTheme="majorHAnsi" w:hAnsiTheme="majorHAnsi"/>
              </w:rPr>
            </w:pPr>
            <w:r w:rsidRPr="006F46A5">
              <w:rPr>
                <w:rFonts w:asciiTheme="majorHAnsi" w:hAnsiTheme="majorHAnsi"/>
              </w:rPr>
              <w:t>89.27</w:t>
            </w:r>
          </w:p>
        </w:tc>
        <w:tc>
          <w:tcPr>
            <w:tcW w:w="2012" w:type="dxa"/>
          </w:tcPr>
          <w:p w:rsidR="00E37987" w:rsidRPr="006F46A5" w:rsidRDefault="00842E12" w:rsidP="00B54F54">
            <w:pPr>
              <w:keepNext/>
              <w:rPr>
                <w:rFonts w:asciiTheme="majorHAnsi" w:hAnsiTheme="majorHAnsi"/>
              </w:rPr>
            </w:pPr>
            <w:r w:rsidRPr="006F46A5">
              <w:rPr>
                <w:rFonts w:asciiTheme="majorHAnsi" w:hAnsiTheme="majorHAnsi"/>
              </w:rPr>
              <w:t>89.62</w:t>
            </w:r>
          </w:p>
        </w:tc>
      </w:tr>
    </w:tbl>
    <w:p w:rsidR="00DD20C0" w:rsidRPr="006F46A5" w:rsidRDefault="00DD20C0" w:rsidP="00DD20C0">
      <w:pPr>
        <w:rPr>
          <w:rFonts w:asciiTheme="majorHAnsi" w:hAnsiTheme="majorHAnsi"/>
        </w:rPr>
      </w:pPr>
    </w:p>
    <w:p w:rsidR="00D26ADB" w:rsidRPr="006F46A5" w:rsidRDefault="00D26ADB" w:rsidP="00DD20C0">
      <w:pPr>
        <w:rPr>
          <w:rFonts w:asciiTheme="majorHAnsi" w:hAnsiTheme="majorHAnsi"/>
        </w:rPr>
      </w:pPr>
    </w:p>
    <w:p w:rsidR="00D26ADB" w:rsidRPr="006F46A5" w:rsidRDefault="00D26ADB" w:rsidP="00DD20C0">
      <w:pPr>
        <w:rPr>
          <w:rFonts w:asciiTheme="majorHAnsi" w:hAnsiTheme="majorHAnsi"/>
        </w:rPr>
      </w:pPr>
    </w:p>
    <w:p w:rsidR="00D26ADB" w:rsidRPr="006F46A5" w:rsidRDefault="00D26ADB" w:rsidP="00DD20C0">
      <w:pPr>
        <w:rPr>
          <w:rFonts w:asciiTheme="majorHAnsi" w:hAnsiTheme="majorHAnsi"/>
        </w:rPr>
      </w:pPr>
    </w:p>
    <w:p w:rsidR="00DD20C0" w:rsidRPr="006F46A5" w:rsidRDefault="00DD20C0" w:rsidP="00DD20C0">
      <w:pPr>
        <w:rPr>
          <w:rFonts w:asciiTheme="majorHAnsi" w:hAnsiTheme="majorHAnsi"/>
        </w:rPr>
      </w:pPr>
    </w:p>
    <w:p w:rsidR="00DD20C0" w:rsidRPr="006F46A5" w:rsidRDefault="00DD20C0" w:rsidP="00DD20C0">
      <w:pPr>
        <w:rPr>
          <w:rFonts w:asciiTheme="majorHAnsi" w:hAnsiTheme="majorHAnsi"/>
        </w:rPr>
      </w:pPr>
    </w:p>
    <w:p w:rsidR="00DD20C0" w:rsidRPr="006F46A5" w:rsidRDefault="00DD20C0" w:rsidP="00DD20C0">
      <w:pPr>
        <w:rPr>
          <w:rFonts w:asciiTheme="majorHAnsi" w:hAnsiTheme="majorHAnsi"/>
        </w:rPr>
      </w:pPr>
    </w:p>
    <w:p w:rsidR="00DD20C0" w:rsidRPr="006F46A5" w:rsidRDefault="00DD20C0" w:rsidP="00DD20C0">
      <w:pPr>
        <w:rPr>
          <w:rFonts w:asciiTheme="majorHAnsi" w:hAnsiTheme="majorHAnsi"/>
        </w:rPr>
      </w:pPr>
    </w:p>
    <w:p w:rsidR="00D26ADB" w:rsidRPr="006F46A5" w:rsidRDefault="00D26ADB" w:rsidP="00DD20C0">
      <w:pPr>
        <w:rPr>
          <w:rFonts w:asciiTheme="majorHAnsi" w:hAnsiTheme="majorHAnsi"/>
        </w:rPr>
      </w:pPr>
    </w:p>
    <w:p w:rsidR="00D26ADB" w:rsidRPr="006F46A5" w:rsidRDefault="00D26ADB" w:rsidP="00D26ADB">
      <w:pPr>
        <w:pStyle w:val="Caption"/>
        <w:framePr w:hSpace="180" w:wrap="around" w:vAnchor="text" w:hAnchor="page" w:x="3191" w:y="176"/>
        <w:rPr>
          <w:rFonts w:asciiTheme="majorHAnsi" w:hAnsiTheme="majorHAnsi"/>
          <w:color w:val="auto"/>
        </w:rPr>
      </w:pPr>
      <w:bookmarkStart w:id="72" w:name="_Toc416103212"/>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5</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14</w:t>
      </w:r>
      <w:r w:rsidR="00456DF4">
        <w:rPr>
          <w:rFonts w:asciiTheme="majorHAnsi" w:hAnsiTheme="majorHAnsi"/>
          <w:color w:val="auto"/>
        </w:rPr>
        <w:fldChar w:fldCharType="end"/>
      </w:r>
      <w:r w:rsidRPr="006F46A5">
        <w:rPr>
          <w:rFonts w:asciiTheme="majorHAnsi" w:hAnsiTheme="majorHAnsi"/>
          <w:color w:val="auto"/>
        </w:rPr>
        <w:t xml:space="preserve"> – Correlation values of the automatically generated data</w:t>
      </w:r>
      <w:bookmarkEnd w:id="72"/>
    </w:p>
    <w:p w:rsidR="00D26ADB" w:rsidRPr="006F46A5" w:rsidRDefault="00D26ADB" w:rsidP="00DD20C0">
      <w:pPr>
        <w:rPr>
          <w:rFonts w:asciiTheme="majorHAnsi" w:hAnsiTheme="majorHAnsi"/>
        </w:rPr>
      </w:pPr>
    </w:p>
    <w:p w:rsidR="00D81114" w:rsidRPr="006F46A5" w:rsidRDefault="00D81114" w:rsidP="00DD20C0">
      <w:pPr>
        <w:rPr>
          <w:rFonts w:asciiTheme="majorHAnsi" w:hAnsiTheme="majorHAnsi"/>
        </w:rPr>
      </w:pPr>
    </w:p>
    <w:p w:rsidR="00DD20C0" w:rsidRPr="006F46A5" w:rsidRDefault="00B54F54" w:rsidP="009C7017">
      <w:pPr>
        <w:jc w:val="both"/>
        <w:rPr>
          <w:rFonts w:asciiTheme="majorHAnsi" w:hAnsiTheme="majorHAnsi"/>
        </w:rPr>
      </w:pPr>
      <w:r w:rsidRPr="006F46A5">
        <w:rPr>
          <w:rFonts w:asciiTheme="majorHAnsi" w:hAnsiTheme="majorHAnsi"/>
        </w:rPr>
        <w:t xml:space="preserve">Looking at the data above and comparing them, we see that the correlation values are quite similar to that of the manual data except for the correlation values of Goldman Sachs which is vastly different from the result of manual classification. The reason for this is that Goldman </w:t>
      </w:r>
      <w:r w:rsidRPr="006F46A5">
        <w:rPr>
          <w:rFonts w:asciiTheme="majorHAnsi" w:hAnsiTheme="majorHAnsi"/>
        </w:rPr>
        <w:lastRenderedPageBreak/>
        <w:t>Sachs often is the source of the news (</w:t>
      </w:r>
      <w:r w:rsidR="00E603AD" w:rsidRPr="006F46A5">
        <w:rPr>
          <w:rFonts w:asciiTheme="majorHAnsi" w:hAnsiTheme="majorHAnsi"/>
        </w:rPr>
        <w:t>for example, Goldman Sachs often advises on buying and selling other companies</w:t>
      </w:r>
      <w:r w:rsidRPr="006F46A5">
        <w:rPr>
          <w:rFonts w:asciiTheme="majorHAnsi" w:hAnsiTheme="majorHAnsi"/>
        </w:rPr>
        <w:t>)</w:t>
      </w:r>
      <w:r w:rsidR="00E603AD" w:rsidRPr="006F46A5">
        <w:rPr>
          <w:rFonts w:asciiTheme="majorHAnsi" w:hAnsiTheme="majorHAnsi"/>
        </w:rPr>
        <w:t xml:space="preserve"> and the news is not about Goldman Sachs. This means that automatic labelling is blind to</w:t>
      </w:r>
      <w:r w:rsidR="00D26ADB" w:rsidRPr="006F46A5">
        <w:rPr>
          <w:rFonts w:asciiTheme="majorHAnsi" w:hAnsiTheme="majorHAnsi"/>
        </w:rPr>
        <w:t xml:space="preserve"> these issues as it labels </w:t>
      </w:r>
      <w:proofErr w:type="gramStart"/>
      <w:r w:rsidR="00D26ADB" w:rsidRPr="006F46A5">
        <w:rPr>
          <w:rFonts w:asciiTheme="majorHAnsi" w:hAnsiTheme="majorHAnsi"/>
        </w:rPr>
        <w:t xml:space="preserve">both </w:t>
      </w:r>
      <w:r w:rsidR="00E603AD" w:rsidRPr="006F46A5">
        <w:rPr>
          <w:rFonts w:asciiTheme="majorHAnsi" w:hAnsiTheme="majorHAnsi"/>
        </w:rPr>
        <w:t xml:space="preserve">news </w:t>
      </w:r>
      <w:r w:rsidR="00D26ADB" w:rsidRPr="00192AA1">
        <w:rPr>
          <w:rFonts w:asciiTheme="majorHAnsi" w:hAnsiTheme="majorHAnsi"/>
          <w:i/>
        </w:rPr>
        <w:t>by</w:t>
      </w:r>
      <w:r w:rsidR="00D26ADB" w:rsidRPr="006F46A5">
        <w:rPr>
          <w:rFonts w:asciiTheme="majorHAnsi" w:hAnsiTheme="majorHAnsi"/>
        </w:rPr>
        <w:t xml:space="preserve"> Goldman</w:t>
      </w:r>
      <w:proofErr w:type="gramEnd"/>
      <w:r w:rsidR="00D26ADB" w:rsidRPr="006F46A5">
        <w:rPr>
          <w:rFonts w:asciiTheme="majorHAnsi" w:hAnsiTheme="majorHAnsi"/>
        </w:rPr>
        <w:t xml:space="preserve"> as well as</w:t>
      </w:r>
      <w:r w:rsidR="00E603AD" w:rsidRPr="006F46A5">
        <w:rPr>
          <w:rFonts w:asciiTheme="majorHAnsi" w:hAnsiTheme="majorHAnsi"/>
        </w:rPr>
        <w:t xml:space="preserve"> news </w:t>
      </w:r>
      <w:r w:rsidR="00E603AD" w:rsidRPr="00192AA1">
        <w:rPr>
          <w:rFonts w:asciiTheme="majorHAnsi" w:hAnsiTheme="majorHAnsi"/>
          <w:i/>
        </w:rPr>
        <w:t>about</w:t>
      </w:r>
      <w:r w:rsidR="00E603AD" w:rsidRPr="006F46A5">
        <w:rPr>
          <w:rFonts w:asciiTheme="majorHAnsi" w:hAnsiTheme="majorHAnsi"/>
        </w:rPr>
        <w:t xml:space="preserve"> Goldman without using any filter. However, when manually labelling, </w:t>
      </w:r>
      <w:r w:rsidR="00D26ADB" w:rsidRPr="006F46A5">
        <w:rPr>
          <w:rFonts w:asciiTheme="majorHAnsi" w:hAnsiTheme="majorHAnsi"/>
        </w:rPr>
        <w:t xml:space="preserve">we ensure to label those articles are “neutral” in terms of progress of the entity and the relevant feeling sentiment. </w:t>
      </w:r>
    </w:p>
    <w:p w:rsidR="00D26ADB" w:rsidRDefault="00D26ADB" w:rsidP="00141DE6">
      <w:pPr>
        <w:pStyle w:val="Heading3"/>
        <w:numPr>
          <w:ilvl w:val="2"/>
          <w:numId w:val="1"/>
        </w:numPr>
        <w:rPr>
          <w:color w:val="auto"/>
        </w:rPr>
      </w:pPr>
      <w:bookmarkStart w:id="73" w:name="_Toc416019216"/>
      <w:r w:rsidRPr="006F46A5">
        <w:rPr>
          <w:color w:val="auto"/>
        </w:rPr>
        <w:t>Labelling Discussion</w:t>
      </w:r>
      <w:bookmarkEnd w:id="73"/>
      <w:r w:rsidRPr="006F46A5">
        <w:rPr>
          <w:color w:val="auto"/>
        </w:rPr>
        <w:t xml:space="preserve"> </w:t>
      </w:r>
    </w:p>
    <w:p w:rsidR="009C7017" w:rsidRPr="009C7017" w:rsidRDefault="009C7017" w:rsidP="009C7017">
      <w:pPr>
        <w:rPr>
          <w:rFonts w:asciiTheme="majorHAnsi" w:hAnsiTheme="majorHAnsi"/>
        </w:rPr>
      </w:pPr>
      <w:r>
        <w:rPr>
          <w:rFonts w:asciiTheme="majorHAnsi" w:hAnsiTheme="majorHAnsi"/>
        </w:rPr>
        <w:t xml:space="preserve">We see that our results aren’t perfect – we believe that this is more indicative of the small dataset than a general inability of sentiment to correlate with the stock price. </w:t>
      </w:r>
    </w:p>
    <w:p w:rsidR="00D26ADB" w:rsidRPr="006F46A5" w:rsidRDefault="009C7017" w:rsidP="00D26ADB">
      <w:pPr>
        <w:rPr>
          <w:rFonts w:asciiTheme="majorHAnsi" w:hAnsiTheme="majorHAnsi"/>
        </w:rPr>
      </w:pPr>
      <w:r>
        <w:rPr>
          <w:rFonts w:asciiTheme="majorHAnsi" w:hAnsiTheme="majorHAnsi"/>
        </w:rPr>
        <w:t xml:space="preserve">As this is an exploratory project, </w:t>
      </w:r>
      <w:r w:rsidR="00D26ADB" w:rsidRPr="006F46A5">
        <w:rPr>
          <w:rFonts w:asciiTheme="majorHAnsi" w:hAnsiTheme="majorHAnsi"/>
        </w:rPr>
        <w:t>the results of labelling is in general very positive – providing a reason to go on with classification of the news articles – preferably using the manually labelled data. The high similarities between the progress coefficient of the automatic and manual data also is a form of validation fo</w:t>
      </w:r>
      <w:r w:rsidR="00F30D06" w:rsidRPr="006F46A5">
        <w:rPr>
          <w:rFonts w:asciiTheme="majorHAnsi" w:hAnsiTheme="majorHAnsi"/>
        </w:rPr>
        <w:t xml:space="preserve">r the manually labelled data and idea that news articles correlate with the stock price. </w:t>
      </w:r>
      <w:r w:rsidR="00D26ADB" w:rsidRPr="006F46A5">
        <w:rPr>
          <w:rFonts w:asciiTheme="majorHAnsi" w:hAnsiTheme="majorHAnsi"/>
        </w:rPr>
        <w:t xml:space="preserve">However, </w:t>
      </w:r>
      <w:r w:rsidR="00D633F3" w:rsidRPr="006F46A5">
        <w:rPr>
          <w:rFonts w:asciiTheme="majorHAnsi" w:hAnsiTheme="majorHAnsi"/>
        </w:rPr>
        <w:t xml:space="preserve">the results also make harder to overlook the issues with automatic labelling. </w:t>
      </w:r>
    </w:p>
    <w:p w:rsidR="00C7077B" w:rsidRPr="006F46A5" w:rsidRDefault="002F39A2" w:rsidP="00141DE6">
      <w:pPr>
        <w:pStyle w:val="Heading2"/>
        <w:numPr>
          <w:ilvl w:val="1"/>
          <w:numId w:val="1"/>
        </w:numPr>
        <w:rPr>
          <w:color w:val="auto"/>
        </w:rPr>
      </w:pPr>
      <w:bookmarkStart w:id="74" w:name="_Toc416019217"/>
      <w:r w:rsidRPr="006F46A5">
        <w:rPr>
          <w:color w:val="auto"/>
        </w:rPr>
        <w:t>Data Pre-processing</w:t>
      </w:r>
      <w:bookmarkEnd w:id="74"/>
    </w:p>
    <w:p w:rsidR="00FC318E" w:rsidRPr="00365AF5" w:rsidRDefault="00E620AF" w:rsidP="00365AF5">
      <w:pPr>
        <w:rPr>
          <w:rFonts w:asciiTheme="majorHAnsi" w:hAnsiTheme="majorHAnsi"/>
        </w:rPr>
      </w:pPr>
      <w:r w:rsidRPr="00365AF5">
        <w:rPr>
          <w:rFonts w:asciiTheme="majorHAnsi" w:hAnsiTheme="majorHAnsi"/>
        </w:rPr>
        <w:t xml:space="preserve">Using the method described in section 4.2.3, the dataset was pre-processed. However, there’s a decision to be made about which method of tokenisation is best. In our experiments, we performed only 3 types – unigrams, bigrams and combination of both. These types are the most popular in the literature. Unigrams, also known as bag of words are criticised often for not bearing enough information but we see that in all areas, they perform quite well. </w:t>
      </w:r>
      <w:r w:rsidR="00FC318E" w:rsidRPr="00365AF5">
        <w:rPr>
          <w:rFonts w:asciiTheme="majorHAnsi" w:hAnsiTheme="majorHAnsi"/>
        </w:rPr>
        <w:t xml:space="preserve">Bigrams, as we will see also perform comparatively to unigrams. The combination seems to perform </w:t>
      </w:r>
      <w:r w:rsidR="00C33A92" w:rsidRPr="00365AF5">
        <w:rPr>
          <w:rFonts w:asciiTheme="majorHAnsi" w:hAnsiTheme="majorHAnsi"/>
        </w:rPr>
        <w:t>the best of all three</w:t>
      </w:r>
      <w:r w:rsidR="00FC318E" w:rsidRPr="00365AF5">
        <w:rPr>
          <w:rFonts w:asciiTheme="majorHAnsi" w:hAnsiTheme="majorHAnsi"/>
        </w:rPr>
        <w:t>.</w:t>
      </w:r>
      <w:r w:rsidR="00C33A92" w:rsidRPr="00365AF5">
        <w:rPr>
          <w:rFonts w:asciiTheme="majorHAnsi" w:hAnsiTheme="majorHAnsi"/>
        </w:rPr>
        <w:t xml:space="preserve"> In addition, when tokenising, we only select words that have greater </w:t>
      </w:r>
      <w:r w:rsidR="00F93B58" w:rsidRPr="00365AF5">
        <w:rPr>
          <w:rFonts w:asciiTheme="majorHAnsi" w:hAnsiTheme="majorHAnsi"/>
        </w:rPr>
        <w:t>than</w:t>
      </w:r>
      <w:r w:rsidR="00C33A92" w:rsidRPr="00365AF5">
        <w:rPr>
          <w:rFonts w:asciiTheme="majorHAnsi" w:hAnsiTheme="majorHAnsi"/>
        </w:rPr>
        <w:t xml:space="preserve"> three characters. </w:t>
      </w:r>
    </w:p>
    <w:p w:rsidR="00FC318E" w:rsidRPr="006F46A5" w:rsidRDefault="00FC318E" w:rsidP="00FC318E">
      <w:pPr>
        <w:rPr>
          <w:rFonts w:asciiTheme="majorHAnsi" w:hAnsiTheme="majorHAnsi"/>
        </w:rPr>
      </w:pPr>
      <w:r w:rsidRPr="006F46A5">
        <w:rPr>
          <w:rFonts w:asciiTheme="majorHAnsi" w:hAnsiTheme="majorHAnsi"/>
        </w:rPr>
        <w:t>The table below shows the number of features that are extracted and the number pre-selected (based on term frequency) before feature extraction or selection</w:t>
      </w:r>
      <w:r w:rsidR="00365AF5">
        <w:rPr>
          <w:rFonts w:asciiTheme="majorHAnsi" w:hAnsiTheme="majorHAnsi"/>
        </w:rPr>
        <w:t>.</w:t>
      </w:r>
      <w:r w:rsidR="009F52D1" w:rsidRPr="006F46A5">
        <w:rPr>
          <w:rFonts w:asciiTheme="majorHAnsi" w:hAnsiTheme="majorHAnsi"/>
        </w:rPr>
        <w:t xml:space="preserve"> </w:t>
      </w:r>
    </w:p>
    <w:tbl>
      <w:tblPr>
        <w:tblStyle w:val="TableGrid"/>
        <w:tblpPr w:leftFromText="180" w:rightFromText="180" w:vertAnchor="text" w:horzAnchor="margin" w:tblpXSpec="center" w:tblpY="59"/>
        <w:tblW w:w="7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047"/>
        <w:gridCol w:w="2005"/>
        <w:gridCol w:w="2548"/>
      </w:tblGrid>
      <w:tr w:rsidR="00031223" w:rsidRPr="006F46A5" w:rsidTr="00031223">
        <w:trPr>
          <w:trHeight w:val="202"/>
        </w:trPr>
        <w:tc>
          <w:tcPr>
            <w:tcW w:w="1101" w:type="dxa"/>
            <w:tcBorders>
              <w:top w:val="single" w:sz="18" w:space="0" w:color="auto"/>
              <w:bottom w:val="single" w:sz="18" w:space="0" w:color="auto"/>
            </w:tcBorders>
          </w:tcPr>
          <w:p w:rsidR="00031223" w:rsidRPr="006F46A5" w:rsidRDefault="00031223" w:rsidP="00031223">
            <w:pPr>
              <w:rPr>
                <w:rFonts w:asciiTheme="majorHAnsi" w:hAnsiTheme="majorHAnsi"/>
              </w:rPr>
            </w:pPr>
          </w:p>
        </w:tc>
        <w:tc>
          <w:tcPr>
            <w:tcW w:w="2047" w:type="dxa"/>
            <w:tcBorders>
              <w:top w:val="single" w:sz="18" w:space="0" w:color="auto"/>
              <w:left w:val="nil"/>
              <w:bottom w:val="single" w:sz="18" w:space="0" w:color="auto"/>
            </w:tcBorders>
          </w:tcPr>
          <w:p w:rsidR="00031223" w:rsidRPr="006F46A5" w:rsidRDefault="00031223" w:rsidP="00031223">
            <w:pPr>
              <w:rPr>
                <w:rFonts w:asciiTheme="majorHAnsi" w:hAnsiTheme="majorHAnsi"/>
              </w:rPr>
            </w:pPr>
            <w:r w:rsidRPr="006F46A5">
              <w:rPr>
                <w:rFonts w:asciiTheme="majorHAnsi" w:hAnsiTheme="majorHAnsi"/>
              </w:rPr>
              <w:t xml:space="preserve">Unigram </w:t>
            </w:r>
          </w:p>
        </w:tc>
        <w:tc>
          <w:tcPr>
            <w:tcW w:w="2005" w:type="dxa"/>
            <w:tcBorders>
              <w:top w:val="single" w:sz="18" w:space="0" w:color="auto"/>
              <w:bottom w:val="single" w:sz="18" w:space="0" w:color="auto"/>
            </w:tcBorders>
          </w:tcPr>
          <w:p w:rsidR="00031223" w:rsidRPr="006F46A5" w:rsidRDefault="00031223" w:rsidP="00031223">
            <w:pPr>
              <w:rPr>
                <w:rFonts w:asciiTheme="majorHAnsi" w:hAnsiTheme="majorHAnsi"/>
              </w:rPr>
            </w:pPr>
            <w:r w:rsidRPr="006F46A5">
              <w:rPr>
                <w:rFonts w:asciiTheme="majorHAnsi" w:hAnsiTheme="majorHAnsi"/>
              </w:rPr>
              <w:t>Bigram</w:t>
            </w:r>
          </w:p>
        </w:tc>
        <w:tc>
          <w:tcPr>
            <w:tcW w:w="2548" w:type="dxa"/>
            <w:tcBorders>
              <w:top w:val="single" w:sz="18" w:space="0" w:color="auto"/>
              <w:bottom w:val="single" w:sz="18" w:space="0" w:color="auto"/>
            </w:tcBorders>
          </w:tcPr>
          <w:p w:rsidR="00031223" w:rsidRPr="006F46A5" w:rsidRDefault="00031223" w:rsidP="00031223">
            <w:pPr>
              <w:rPr>
                <w:rFonts w:asciiTheme="majorHAnsi" w:hAnsiTheme="majorHAnsi"/>
              </w:rPr>
            </w:pPr>
            <w:r w:rsidRPr="006F46A5">
              <w:rPr>
                <w:rFonts w:asciiTheme="majorHAnsi" w:hAnsiTheme="majorHAnsi"/>
              </w:rPr>
              <w:t>Unigram + Bigram</w:t>
            </w:r>
          </w:p>
        </w:tc>
      </w:tr>
      <w:tr w:rsidR="00031223" w:rsidRPr="006F46A5" w:rsidTr="00031223">
        <w:trPr>
          <w:trHeight w:val="202"/>
        </w:trPr>
        <w:tc>
          <w:tcPr>
            <w:tcW w:w="1101" w:type="dxa"/>
            <w:tcBorders>
              <w:top w:val="single" w:sz="18" w:space="0" w:color="auto"/>
              <w:right w:val="single" w:sz="12" w:space="0" w:color="auto"/>
            </w:tcBorders>
          </w:tcPr>
          <w:p w:rsidR="00031223" w:rsidRPr="006F46A5" w:rsidRDefault="00031223" w:rsidP="00031223">
            <w:pPr>
              <w:rPr>
                <w:rFonts w:asciiTheme="majorHAnsi" w:hAnsiTheme="majorHAnsi"/>
              </w:rPr>
            </w:pPr>
            <w:r w:rsidRPr="006F46A5">
              <w:rPr>
                <w:rFonts w:asciiTheme="majorHAnsi" w:hAnsiTheme="majorHAnsi"/>
              </w:rPr>
              <w:t>Initial number of features</w:t>
            </w:r>
          </w:p>
        </w:tc>
        <w:tc>
          <w:tcPr>
            <w:tcW w:w="2047" w:type="dxa"/>
            <w:tcBorders>
              <w:top w:val="single" w:sz="18" w:space="0" w:color="auto"/>
              <w:left w:val="single" w:sz="12" w:space="0" w:color="auto"/>
            </w:tcBorders>
          </w:tcPr>
          <w:p w:rsidR="00031223" w:rsidRPr="006F46A5" w:rsidRDefault="00363EC3" w:rsidP="00C33A92">
            <w:pPr>
              <w:rPr>
                <w:rFonts w:asciiTheme="majorHAnsi" w:hAnsiTheme="majorHAnsi"/>
              </w:rPr>
            </w:pPr>
            <w:r w:rsidRPr="006F46A5">
              <w:rPr>
                <w:rFonts w:asciiTheme="majorHAnsi" w:hAnsiTheme="majorHAnsi"/>
              </w:rPr>
              <w:t>2</w:t>
            </w:r>
            <w:r w:rsidR="00C33A92" w:rsidRPr="006F46A5">
              <w:rPr>
                <w:rFonts w:asciiTheme="majorHAnsi" w:hAnsiTheme="majorHAnsi"/>
              </w:rPr>
              <w:t>6322</w:t>
            </w:r>
          </w:p>
        </w:tc>
        <w:tc>
          <w:tcPr>
            <w:tcW w:w="2005" w:type="dxa"/>
            <w:tcBorders>
              <w:top w:val="single" w:sz="18" w:space="0" w:color="auto"/>
            </w:tcBorders>
          </w:tcPr>
          <w:p w:rsidR="00031223" w:rsidRPr="006F46A5" w:rsidRDefault="008B2C1C" w:rsidP="00031223">
            <w:pPr>
              <w:rPr>
                <w:rFonts w:asciiTheme="majorHAnsi" w:hAnsiTheme="majorHAnsi"/>
              </w:rPr>
            </w:pPr>
            <w:r w:rsidRPr="006F46A5">
              <w:rPr>
                <w:rFonts w:asciiTheme="majorHAnsi" w:hAnsiTheme="majorHAnsi"/>
              </w:rPr>
              <w:t>310660</w:t>
            </w:r>
          </w:p>
        </w:tc>
        <w:tc>
          <w:tcPr>
            <w:tcW w:w="2548" w:type="dxa"/>
            <w:tcBorders>
              <w:top w:val="single" w:sz="18" w:space="0" w:color="auto"/>
            </w:tcBorders>
          </w:tcPr>
          <w:p w:rsidR="00031223" w:rsidRPr="006F46A5" w:rsidRDefault="008B2C1C" w:rsidP="00031223">
            <w:pPr>
              <w:rPr>
                <w:rFonts w:asciiTheme="majorHAnsi" w:hAnsiTheme="majorHAnsi"/>
              </w:rPr>
            </w:pPr>
            <w:r w:rsidRPr="006F46A5">
              <w:rPr>
                <w:rFonts w:asciiTheme="majorHAnsi" w:hAnsiTheme="majorHAnsi"/>
              </w:rPr>
              <w:t>336982</w:t>
            </w:r>
          </w:p>
        </w:tc>
      </w:tr>
      <w:tr w:rsidR="00031223" w:rsidRPr="006F46A5" w:rsidTr="00031223">
        <w:trPr>
          <w:trHeight w:val="202"/>
        </w:trPr>
        <w:tc>
          <w:tcPr>
            <w:tcW w:w="1101" w:type="dxa"/>
            <w:tcBorders>
              <w:right w:val="single" w:sz="12" w:space="0" w:color="auto"/>
            </w:tcBorders>
          </w:tcPr>
          <w:p w:rsidR="00031223" w:rsidRPr="006F46A5" w:rsidRDefault="00031223" w:rsidP="00031223">
            <w:pPr>
              <w:rPr>
                <w:rFonts w:asciiTheme="majorHAnsi" w:hAnsiTheme="majorHAnsi"/>
              </w:rPr>
            </w:pPr>
            <w:r w:rsidRPr="006F46A5">
              <w:rPr>
                <w:rFonts w:asciiTheme="majorHAnsi" w:hAnsiTheme="majorHAnsi"/>
              </w:rPr>
              <w:t xml:space="preserve">Selected amount of features </w:t>
            </w:r>
          </w:p>
        </w:tc>
        <w:tc>
          <w:tcPr>
            <w:tcW w:w="2047" w:type="dxa"/>
            <w:tcBorders>
              <w:left w:val="single" w:sz="12" w:space="0" w:color="auto"/>
            </w:tcBorders>
          </w:tcPr>
          <w:p w:rsidR="00031223" w:rsidRPr="006F46A5" w:rsidRDefault="009F0D31" w:rsidP="00363EC3">
            <w:pPr>
              <w:rPr>
                <w:rFonts w:asciiTheme="majorHAnsi" w:hAnsiTheme="majorHAnsi"/>
              </w:rPr>
            </w:pPr>
            <w:r>
              <w:rPr>
                <w:rFonts w:asciiTheme="majorHAnsi" w:hAnsiTheme="majorHAnsi"/>
              </w:rPr>
              <w:t>11</w:t>
            </w:r>
            <w:r w:rsidR="00363EC3" w:rsidRPr="006F46A5">
              <w:rPr>
                <w:rFonts w:asciiTheme="majorHAnsi" w:hAnsiTheme="majorHAnsi"/>
              </w:rPr>
              <w:t>000</w:t>
            </w:r>
          </w:p>
        </w:tc>
        <w:tc>
          <w:tcPr>
            <w:tcW w:w="2005" w:type="dxa"/>
          </w:tcPr>
          <w:p w:rsidR="00031223" w:rsidRPr="006F46A5" w:rsidRDefault="00E35169" w:rsidP="00363EC3">
            <w:pPr>
              <w:rPr>
                <w:rFonts w:asciiTheme="majorHAnsi" w:hAnsiTheme="majorHAnsi"/>
              </w:rPr>
            </w:pPr>
            <w:r>
              <w:rPr>
                <w:rFonts w:asciiTheme="majorHAnsi" w:hAnsiTheme="majorHAnsi"/>
              </w:rPr>
              <w:t>1</w:t>
            </w:r>
            <w:r w:rsidR="009F0D31">
              <w:rPr>
                <w:rFonts w:asciiTheme="majorHAnsi" w:hAnsiTheme="majorHAnsi"/>
              </w:rPr>
              <w:t>6</w:t>
            </w:r>
            <w:r w:rsidR="008B2C1C" w:rsidRPr="006F46A5">
              <w:rPr>
                <w:rFonts w:asciiTheme="majorHAnsi" w:hAnsiTheme="majorHAnsi"/>
              </w:rPr>
              <w:t>000</w:t>
            </w:r>
          </w:p>
        </w:tc>
        <w:tc>
          <w:tcPr>
            <w:tcW w:w="2548" w:type="dxa"/>
          </w:tcPr>
          <w:p w:rsidR="00031223" w:rsidRPr="006F46A5" w:rsidRDefault="00E93C84" w:rsidP="008B2C1C">
            <w:pPr>
              <w:keepNext/>
              <w:rPr>
                <w:rFonts w:asciiTheme="majorHAnsi" w:hAnsiTheme="majorHAnsi"/>
              </w:rPr>
            </w:pPr>
            <w:r>
              <w:rPr>
                <w:rFonts w:asciiTheme="majorHAnsi" w:hAnsiTheme="majorHAnsi"/>
              </w:rPr>
              <w:t>1</w:t>
            </w:r>
            <w:r w:rsidR="009F0D31">
              <w:rPr>
                <w:rFonts w:asciiTheme="majorHAnsi" w:hAnsiTheme="majorHAnsi"/>
              </w:rPr>
              <w:t>6</w:t>
            </w:r>
            <w:r w:rsidR="008B2C1C" w:rsidRPr="006F46A5">
              <w:rPr>
                <w:rFonts w:asciiTheme="majorHAnsi" w:hAnsiTheme="majorHAnsi"/>
              </w:rPr>
              <w:t>000</w:t>
            </w:r>
            <w:bookmarkStart w:id="75" w:name="_GoBack"/>
            <w:bookmarkEnd w:id="75"/>
          </w:p>
        </w:tc>
      </w:tr>
    </w:tbl>
    <w:p w:rsidR="00031223" w:rsidRPr="006F46A5" w:rsidRDefault="00031223" w:rsidP="00FC318E">
      <w:pPr>
        <w:rPr>
          <w:rFonts w:asciiTheme="majorHAnsi" w:hAnsiTheme="majorHAnsi"/>
        </w:rPr>
      </w:pPr>
    </w:p>
    <w:p w:rsidR="00031223" w:rsidRPr="006F46A5" w:rsidRDefault="00031223" w:rsidP="00FC318E">
      <w:pPr>
        <w:rPr>
          <w:rFonts w:asciiTheme="majorHAnsi" w:hAnsiTheme="majorHAnsi"/>
        </w:rPr>
      </w:pPr>
    </w:p>
    <w:p w:rsidR="00031223" w:rsidRPr="006F46A5" w:rsidRDefault="00031223" w:rsidP="00FC318E">
      <w:pPr>
        <w:rPr>
          <w:rFonts w:asciiTheme="majorHAnsi" w:hAnsiTheme="majorHAnsi"/>
        </w:rPr>
      </w:pPr>
    </w:p>
    <w:p w:rsidR="00FC318E" w:rsidRPr="006F46A5" w:rsidRDefault="00FC318E" w:rsidP="00FC318E">
      <w:pPr>
        <w:rPr>
          <w:rFonts w:asciiTheme="majorHAnsi" w:hAnsiTheme="majorHAnsi"/>
        </w:rPr>
      </w:pPr>
    </w:p>
    <w:p w:rsidR="00031223" w:rsidRPr="006F46A5" w:rsidRDefault="00031223" w:rsidP="00FC318E">
      <w:pPr>
        <w:rPr>
          <w:rFonts w:asciiTheme="majorHAnsi" w:hAnsiTheme="majorHAnsi"/>
        </w:rPr>
      </w:pPr>
    </w:p>
    <w:p w:rsidR="00031223" w:rsidRPr="006F46A5" w:rsidRDefault="00031223" w:rsidP="006803F5">
      <w:pPr>
        <w:pStyle w:val="Caption"/>
        <w:framePr w:hSpace="180" w:wrap="around" w:vAnchor="text" w:hAnchor="page" w:x="4426" w:y="174"/>
        <w:jc w:val="center"/>
        <w:rPr>
          <w:rFonts w:asciiTheme="majorHAnsi" w:hAnsiTheme="majorHAnsi"/>
          <w:color w:val="auto"/>
        </w:rPr>
      </w:pPr>
      <w:bookmarkStart w:id="76" w:name="_Toc416103213"/>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5</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15</w:t>
      </w:r>
      <w:r w:rsidR="00456DF4">
        <w:rPr>
          <w:rFonts w:asciiTheme="majorHAnsi" w:hAnsiTheme="majorHAnsi"/>
          <w:color w:val="auto"/>
        </w:rPr>
        <w:fldChar w:fldCharType="end"/>
      </w:r>
      <w:r w:rsidRPr="006F46A5">
        <w:rPr>
          <w:rFonts w:asciiTheme="majorHAnsi" w:hAnsiTheme="majorHAnsi"/>
          <w:color w:val="auto"/>
        </w:rPr>
        <w:t xml:space="preserve"> – Initial features and pre-selected features</w:t>
      </w:r>
      <w:bookmarkEnd w:id="76"/>
    </w:p>
    <w:p w:rsidR="00031223" w:rsidRPr="006F46A5" w:rsidRDefault="00031223" w:rsidP="00FC318E">
      <w:pPr>
        <w:rPr>
          <w:rFonts w:asciiTheme="majorHAnsi" w:hAnsiTheme="majorHAnsi"/>
        </w:rPr>
      </w:pPr>
    </w:p>
    <w:p w:rsidR="002F39A2" w:rsidRPr="006F46A5" w:rsidRDefault="002F39A2" w:rsidP="00141DE6">
      <w:pPr>
        <w:pStyle w:val="Heading2"/>
        <w:numPr>
          <w:ilvl w:val="1"/>
          <w:numId w:val="1"/>
        </w:numPr>
        <w:rPr>
          <w:color w:val="auto"/>
        </w:rPr>
      </w:pPr>
      <w:bookmarkStart w:id="77" w:name="_Toc416019218"/>
      <w:r w:rsidRPr="006F46A5">
        <w:rPr>
          <w:color w:val="auto"/>
        </w:rPr>
        <w:t>Feature Selection</w:t>
      </w:r>
      <w:r w:rsidR="00926687" w:rsidRPr="006F46A5">
        <w:rPr>
          <w:color w:val="auto"/>
        </w:rPr>
        <w:t xml:space="preserve"> or</w:t>
      </w:r>
      <w:r w:rsidRPr="006F46A5">
        <w:rPr>
          <w:color w:val="auto"/>
        </w:rPr>
        <w:t xml:space="preserve"> Feature Reduction</w:t>
      </w:r>
      <w:bookmarkEnd w:id="77"/>
    </w:p>
    <w:p w:rsidR="006803F5" w:rsidRPr="006F46A5" w:rsidRDefault="00FB7D92" w:rsidP="00926687">
      <w:pPr>
        <w:rPr>
          <w:rFonts w:asciiTheme="majorHAnsi" w:hAnsiTheme="majorHAnsi"/>
        </w:rPr>
      </w:pPr>
      <w:r w:rsidRPr="006F46A5">
        <w:rPr>
          <w:rFonts w:asciiTheme="majorHAnsi" w:hAnsiTheme="majorHAnsi"/>
        </w:rPr>
        <w:t xml:space="preserve">During the experimentation phase, we compared the results of SVD with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6F46A5">
        <w:rPr>
          <w:rFonts w:asciiTheme="majorHAnsi" w:hAnsiTheme="majorHAnsi"/>
        </w:rPr>
        <w:t xml:space="preserve">based feature reduction. </w:t>
      </w:r>
      <w:r w:rsidR="003C1094" w:rsidRPr="006F46A5">
        <w:rPr>
          <w:rFonts w:asciiTheme="majorHAnsi" w:hAnsiTheme="majorHAnsi"/>
        </w:rPr>
        <w:t xml:space="preserve">The results are, very similar with no distinct advantage provided by SVD (rather, it’s disadvantageous as it took up to 2 hours to compute bigrams), we decided to opt for feature selection based </w:t>
      </w:r>
      <w:proofErr w:type="gramStart"/>
      <w:r w:rsidR="003C1094" w:rsidRPr="006F46A5">
        <w:rPr>
          <w:rFonts w:asciiTheme="majorHAnsi" w:hAnsiTheme="majorHAnsi"/>
        </w:rPr>
        <w:t xml:space="preserve">on </w:t>
      </w:r>
      <w:proofErr w:type="gramEnd"/>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3C1094" w:rsidRPr="006F46A5">
        <w:rPr>
          <w:rFonts w:asciiTheme="majorHAnsi" w:hAnsiTheme="majorHAnsi"/>
        </w:rPr>
        <w:t>, hence the classification results in the succeeding se</w:t>
      </w:r>
      <w:proofErr w:type="spellStart"/>
      <w:r w:rsidR="003C1094" w:rsidRPr="006F46A5">
        <w:rPr>
          <w:rFonts w:asciiTheme="majorHAnsi" w:hAnsiTheme="majorHAnsi"/>
        </w:rPr>
        <w:t>ction</w:t>
      </w:r>
      <w:proofErr w:type="spellEnd"/>
      <w:r w:rsidR="003C1094" w:rsidRPr="006F46A5">
        <w:rPr>
          <w:rFonts w:asciiTheme="majorHAnsi" w:hAnsiTheme="majorHAnsi"/>
        </w:rPr>
        <w:t xml:space="preserve"> detail the results based on feature selection and not feature reduction simply because the r</w:t>
      </w:r>
      <w:r w:rsidR="00980EB1">
        <w:rPr>
          <w:rFonts w:asciiTheme="majorHAnsi" w:hAnsiTheme="majorHAnsi"/>
        </w:rPr>
        <w:t xml:space="preserve">esults are virtually the </w:t>
      </w:r>
      <w:r w:rsidR="00980EB1">
        <w:rPr>
          <w:rFonts w:asciiTheme="majorHAnsi" w:hAnsiTheme="majorHAnsi"/>
        </w:rPr>
        <w:lastRenderedPageBreak/>
        <w:t xml:space="preserve">same. Even furthering our decision to use </w:t>
      </w:r>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 xml:space="preserve"> </m:t>
        </m:r>
      </m:oMath>
      <w:r w:rsidR="00980EB1">
        <w:rPr>
          <w:rFonts w:asciiTheme="majorHAnsi" w:eastAsiaTheme="minorEastAsia" w:hAnsiTheme="majorHAnsi"/>
        </w:rPr>
        <w:t xml:space="preserve">is the fact that the computational intensive process of SVD </w:t>
      </w:r>
      <w:r w:rsidR="006803F5" w:rsidRPr="006F46A5">
        <w:rPr>
          <w:rFonts w:asciiTheme="majorHAnsi" w:hAnsiTheme="majorHAnsi"/>
        </w:rPr>
        <w:t xml:space="preserve">will be even more pronounced </w:t>
      </w:r>
      <w:r w:rsidR="00980EB1">
        <w:rPr>
          <w:rFonts w:asciiTheme="majorHAnsi" w:hAnsiTheme="majorHAnsi"/>
        </w:rPr>
        <w:t xml:space="preserve">with </w:t>
      </w:r>
      <w:r w:rsidR="001665C7" w:rsidRPr="006F46A5">
        <w:rPr>
          <w:rFonts w:asciiTheme="majorHAnsi" w:hAnsiTheme="majorHAnsi"/>
        </w:rPr>
        <w:t>a</w:t>
      </w:r>
      <w:r w:rsidR="006803F5" w:rsidRPr="006F46A5">
        <w:rPr>
          <w:rFonts w:asciiTheme="majorHAnsi" w:hAnsiTheme="majorHAnsi"/>
        </w:rPr>
        <w:t xml:space="preserve"> </w:t>
      </w:r>
      <w:r w:rsidR="00980EB1">
        <w:rPr>
          <w:rFonts w:asciiTheme="majorHAnsi" w:hAnsiTheme="majorHAnsi"/>
        </w:rPr>
        <w:t>live</w:t>
      </w:r>
      <w:r w:rsidR="006803F5" w:rsidRPr="006F46A5">
        <w:rPr>
          <w:rFonts w:asciiTheme="majorHAnsi" w:hAnsiTheme="majorHAnsi"/>
        </w:rPr>
        <w:t xml:space="preserve"> system. </w:t>
      </w:r>
    </w:p>
    <w:p w:rsidR="00487E95" w:rsidRPr="006F46A5" w:rsidRDefault="00235F1A" w:rsidP="00926687">
      <w:pPr>
        <w:rPr>
          <w:rFonts w:asciiTheme="majorHAnsi" w:hAnsiTheme="majorHAnsi"/>
        </w:rPr>
      </w:pPr>
      <w:r w:rsidRPr="006F46A5">
        <w:rPr>
          <w:rFonts w:asciiTheme="majorHAnsi" w:hAnsiTheme="majorHAnsi"/>
        </w:rPr>
        <w:t xml:space="preserve">In addition to the benefits provided </w:t>
      </w:r>
      <w:proofErr w:type="gramStart"/>
      <w:r w:rsidRPr="006F46A5">
        <w:rPr>
          <w:rFonts w:asciiTheme="majorHAnsi" w:hAnsiTheme="majorHAnsi"/>
        </w:rPr>
        <w:t xml:space="preserve">by </w:t>
      </w:r>
      <w:proofErr w:type="gramEnd"/>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6F46A5">
        <w:rPr>
          <w:rFonts w:asciiTheme="majorHAnsi" w:hAnsiTheme="majorHAnsi"/>
        </w:rPr>
        <w:t>, there are also benefits in terms of ability to examine the features selected more closely. In figure 5.9 and 5.10</w:t>
      </w:r>
      <w:r w:rsidR="000006DD" w:rsidRPr="006F46A5">
        <w:rPr>
          <w:rFonts w:asciiTheme="majorHAnsi" w:hAnsiTheme="majorHAnsi"/>
        </w:rPr>
        <w:t xml:space="preserve">, we show </w:t>
      </w:r>
      <w:r w:rsidRPr="006F46A5">
        <w:rPr>
          <w:rFonts w:asciiTheme="majorHAnsi" w:hAnsiTheme="majorHAnsi"/>
        </w:rPr>
        <w:t>10</w:t>
      </w:r>
      <w:r w:rsidR="00487E95" w:rsidRPr="006F46A5">
        <w:rPr>
          <w:rFonts w:asciiTheme="majorHAnsi" w:hAnsiTheme="majorHAnsi"/>
        </w:rPr>
        <w:t xml:space="preserve"> tokens selected for both the progress and feeling sentiment</w:t>
      </w:r>
      <w:r w:rsidR="000006DD" w:rsidRPr="006F46A5">
        <w:rPr>
          <w:rFonts w:asciiTheme="majorHAnsi" w:hAnsiTheme="majorHAnsi"/>
        </w:rPr>
        <w:t xml:space="preserve"> (please note that these aren’t in any particular order </w:t>
      </w:r>
      <w:r w:rsidR="00A27FCC" w:rsidRPr="006F46A5">
        <w:rPr>
          <w:rFonts w:asciiTheme="majorHAnsi" w:hAnsiTheme="majorHAnsi"/>
        </w:rPr>
        <w:t xml:space="preserve">– instead the table is as a result of words selected across all </w:t>
      </w:r>
      <w:r w:rsidR="007A0718" w:rsidRPr="006F46A5">
        <w:rPr>
          <w:rFonts w:asciiTheme="majorHAnsi" w:hAnsiTheme="majorHAnsi"/>
        </w:rPr>
        <w:t xml:space="preserve">folds </w:t>
      </w:r>
      <w:r w:rsidR="00A27FCC" w:rsidRPr="006F46A5">
        <w:rPr>
          <w:rFonts w:asciiTheme="majorHAnsi" w:hAnsiTheme="majorHAnsi"/>
        </w:rPr>
        <w:t>during cross-validation</w:t>
      </w:r>
      <w:r w:rsidR="000006DD" w:rsidRPr="006F46A5">
        <w:rPr>
          <w:rFonts w:asciiTheme="majorHAnsi" w:hAnsiTheme="majorHAnsi"/>
        </w:rPr>
        <w:t>)</w:t>
      </w:r>
      <w:r w:rsidR="00487E95" w:rsidRPr="006F46A5">
        <w:rPr>
          <w:rFonts w:asciiTheme="majorHAnsi" w:hAnsiTheme="majorHAnsi"/>
        </w:rPr>
        <w:t xml:space="preserve">. </w:t>
      </w:r>
    </w:p>
    <w:tbl>
      <w:tblPr>
        <w:tblStyle w:val="TableGrid"/>
        <w:tblpPr w:leftFromText="180" w:rightFromText="180" w:vertAnchor="text" w:horzAnchor="margin" w:tblpXSpec="center" w:tblpY="59"/>
        <w:tblW w:w="66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5"/>
        <w:gridCol w:w="2013"/>
        <w:gridCol w:w="2558"/>
      </w:tblGrid>
      <w:tr w:rsidR="00487E95" w:rsidRPr="006F46A5" w:rsidTr="00D871F1">
        <w:trPr>
          <w:trHeight w:val="205"/>
        </w:trPr>
        <w:tc>
          <w:tcPr>
            <w:tcW w:w="2055" w:type="dxa"/>
            <w:tcBorders>
              <w:top w:val="single" w:sz="18" w:space="0" w:color="auto"/>
              <w:left w:val="nil"/>
              <w:bottom w:val="single" w:sz="18" w:space="0" w:color="auto"/>
            </w:tcBorders>
          </w:tcPr>
          <w:p w:rsidR="00487E95" w:rsidRPr="006F46A5" w:rsidRDefault="00487E95" w:rsidP="009B3CE0">
            <w:pPr>
              <w:rPr>
                <w:rFonts w:asciiTheme="majorHAnsi" w:hAnsiTheme="majorHAnsi"/>
              </w:rPr>
            </w:pPr>
            <w:r w:rsidRPr="006F46A5">
              <w:rPr>
                <w:rFonts w:asciiTheme="majorHAnsi" w:hAnsiTheme="majorHAnsi"/>
              </w:rPr>
              <w:t xml:space="preserve">Unigram </w:t>
            </w:r>
          </w:p>
        </w:tc>
        <w:tc>
          <w:tcPr>
            <w:tcW w:w="2013" w:type="dxa"/>
            <w:tcBorders>
              <w:top w:val="single" w:sz="18" w:space="0" w:color="auto"/>
              <w:bottom w:val="single" w:sz="18" w:space="0" w:color="auto"/>
            </w:tcBorders>
          </w:tcPr>
          <w:p w:rsidR="00487E95" w:rsidRPr="006F46A5" w:rsidRDefault="00487E95" w:rsidP="009B3CE0">
            <w:pPr>
              <w:rPr>
                <w:rFonts w:asciiTheme="majorHAnsi" w:hAnsiTheme="majorHAnsi"/>
              </w:rPr>
            </w:pPr>
            <w:r w:rsidRPr="006F46A5">
              <w:rPr>
                <w:rFonts w:asciiTheme="majorHAnsi" w:hAnsiTheme="majorHAnsi"/>
              </w:rPr>
              <w:t>Bigram</w:t>
            </w:r>
          </w:p>
        </w:tc>
        <w:tc>
          <w:tcPr>
            <w:tcW w:w="2558" w:type="dxa"/>
            <w:tcBorders>
              <w:top w:val="single" w:sz="18" w:space="0" w:color="auto"/>
              <w:bottom w:val="single" w:sz="18" w:space="0" w:color="auto"/>
            </w:tcBorders>
          </w:tcPr>
          <w:p w:rsidR="00487E95" w:rsidRPr="006F46A5" w:rsidRDefault="00487E95" w:rsidP="009B3CE0">
            <w:pPr>
              <w:rPr>
                <w:rFonts w:asciiTheme="majorHAnsi" w:hAnsiTheme="majorHAnsi"/>
              </w:rPr>
            </w:pPr>
            <w:r w:rsidRPr="006F46A5">
              <w:rPr>
                <w:rFonts w:asciiTheme="majorHAnsi" w:hAnsiTheme="majorHAnsi"/>
              </w:rPr>
              <w:t>Unigram + Bigram</w:t>
            </w:r>
          </w:p>
        </w:tc>
      </w:tr>
      <w:tr w:rsidR="00487E95" w:rsidRPr="006F46A5" w:rsidTr="00D871F1">
        <w:trPr>
          <w:trHeight w:val="205"/>
        </w:trPr>
        <w:tc>
          <w:tcPr>
            <w:tcW w:w="2055" w:type="dxa"/>
            <w:tcBorders>
              <w:top w:val="single" w:sz="18" w:space="0" w:color="auto"/>
              <w:left w:val="nil"/>
            </w:tcBorders>
          </w:tcPr>
          <w:p w:rsidR="00487E95" w:rsidRPr="006F46A5" w:rsidRDefault="000006DD" w:rsidP="009B3CE0">
            <w:pPr>
              <w:rPr>
                <w:rFonts w:asciiTheme="majorHAnsi" w:hAnsiTheme="majorHAnsi"/>
              </w:rPr>
            </w:pPr>
            <w:proofErr w:type="spellStart"/>
            <w:r w:rsidRPr="006F46A5">
              <w:rPr>
                <w:rFonts w:asciiTheme="majorHAnsi" w:hAnsiTheme="majorHAnsi"/>
              </w:rPr>
              <w:t>aaa</w:t>
            </w:r>
            <w:proofErr w:type="spellEnd"/>
          </w:p>
        </w:tc>
        <w:tc>
          <w:tcPr>
            <w:tcW w:w="2013" w:type="dxa"/>
            <w:tcBorders>
              <w:top w:val="single" w:sz="18" w:space="0" w:color="auto"/>
            </w:tcBorders>
          </w:tcPr>
          <w:p w:rsidR="00487E95" w:rsidRPr="006F46A5" w:rsidRDefault="007A0718" w:rsidP="009B3CE0">
            <w:pPr>
              <w:rPr>
                <w:rFonts w:asciiTheme="majorHAnsi" w:hAnsiTheme="majorHAnsi"/>
              </w:rPr>
            </w:pPr>
            <w:r w:rsidRPr="006F46A5">
              <w:rPr>
                <w:rFonts w:asciiTheme="majorHAnsi" w:hAnsiTheme="majorHAnsi"/>
              </w:rPr>
              <w:t>accord announced</w:t>
            </w:r>
          </w:p>
        </w:tc>
        <w:tc>
          <w:tcPr>
            <w:tcW w:w="2558" w:type="dxa"/>
            <w:tcBorders>
              <w:top w:val="single" w:sz="18" w:space="0" w:color="auto"/>
            </w:tcBorders>
          </w:tcPr>
          <w:p w:rsidR="00487E95" w:rsidRPr="006F46A5" w:rsidRDefault="00E0488F" w:rsidP="00E0488F">
            <w:pPr>
              <w:rPr>
                <w:rFonts w:asciiTheme="majorHAnsi" w:hAnsiTheme="majorHAnsi"/>
              </w:rPr>
            </w:pPr>
            <w:proofErr w:type="spellStart"/>
            <w:r w:rsidRPr="006F46A5">
              <w:rPr>
                <w:rFonts w:asciiTheme="majorHAnsi" w:hAnsiTheme="majorHAnsi"/>
              </w:rPr>
              <w:t>aaa</w:t>
            </w:r>
            <w:proofErr w:type="spellEnd"/>
          </w:p>
        </w:tc>
      </w:tr>
      <w:tr w:rsidR="00487E95" w:rsidRPr="006F46A5" w:rsidTr="00D871F1">
        <w:trPr>
          <w:trHeight w:val="205"/>
        </w:trPr>
        <w:tc>
          <w:tcPr>
            <w:tcW w:w="2055" w:type="dxa"/>
            <w:tcBorders>
              <w:left w:val="nil"/>
            </w:tcBorders>
          </w:tcPr>
          <w:p w:rsidR="00487E95" w:rsidRPr="006F46A5" w:rsidRDefault="000006DD" w:rsidP="009B3CE0">
            <w:pPr>
              <w:rPr>
                <w:rFonts w:asciiTheme="majorHAnsi" w:hAnsiTheme="majorHAnsi"/>
              </w:rPr>
            </w:pPr>
            <w:r w:rsidRPr="006F46A5">
              <w:rPr>
                <w:rFonts w:asciiTheme="majorHAnsi" w:hAnsiTheme="majorHAnsi"/>
              </w:rPr>
              <w:t xml:space="preserve">surplus </w:t>
            </w:r>
          </w:p>
        </w:tc>
        <w:tc>
          <w:tcPr>
            <w:tcW w:w="2013" w:type="dxa"/>
          </w:tcPr>
          <w:p w:rsidR="00487E95" w:rsidRPr="006F46A5" w:rsidRDefault="007A0718" w:rsidP="009B3CE0">
            <w:pPr>
              <w:rPr>
                <w:rFonts w:asciiTheme="majorHAnsi" w:hAnsiTheme="majorHAnsi"/>
              </w:rPr>
            </w:pPr>
            <w:r w:rsidRPr="006F46A5">
              <w:rPr>
                <w:rFonts w:asciiTheme="majorHAnsi" w:hAnsiTheme="majorHAnsi"/>
              </w:rPr>
              <w:t>zero percent</w:t>
            </w:r>
          </w:p>
        </w:tc>
        <w:tc>
          <w:tcPr>
            <w:tcW w:w="2558" w:type="dxa"/>
          </w:tcPr>
          <w:p w:rsidR="00487E95" w:rsidRPr="006F46A5" w:rsidRDefault="00E0488F" w:rsidP="009B3CE0">
            <w:pPr>
              <w:keepNext/>
              <w:rPr>
                <w:rFonts w:asciiTheme="majorHAnsi" w:hAnsiTheme="majorHAnsi"/>
              </w:rPr>
            </w:pPr>
            <w:r w:rsidRPr="006F46A5">
              <w:rPr>
                <w:rFonts w:asciiTheme="majorHAnsi" w:hAnsiTheme="majorHAnsi"/>
              </w:rPr>
              <w:t>abnormal</w:t>
            </w:r>
          </w:p>
        </w:tc>
      </w:tr>
      <w:tr w:rsidR="007A0718" w:rsidRPr="006F46A5" w:rsidTr="00D871F1">
        <w:trPr>
          <w:trHeight w:val="205"/>
        </w:trPr>
        <w:tc>
          <w:tcPr>
            <w:tcW w:w="2055" w:type="dxa"/>
            <w:tcBorders>
              <w:left w:val="nil"/>
            </w:tcBorders>
          </w:tcPr>
          <w:p w:rsidR="007A0718" w:rsidRPr="006F46A5" w:rsidRDefault="007A0718" w:rsidP="000006DD">
            <w:pPr>
              <w:rPr>
                <w:rFonts w:asciiTheme="majorHAnsi" w:hAnsiTheme="majorHAnsi"/>
              </w:rPr>
            </w:pPr>
            <w:r w:rsidRPr="006F46A5">
              <w:rPr>
                <w:rFonts w:asciiTheme="majorHAnsi" w:hAnsiTheme="majorHAnsi"/>
              </w:rPr>
              <w:t>illegal</w:t>
            </w:r>
          </w:p>
        </w:tc>
        <w:tc>
          <w:tcPr>
            <w:tcW w:w="2013" w:type="dxa"/>
          </w:tcPr>
          <w:p w:rsidR="007A0718" w:rsidRPr="006F46A5" w:rsidRDefault="007A0718" w:rsidP="000006DD">
            <w:pPr>
              <w:rPr>
                <w:rFonts w:asciiTheme="majorHAnsi" w:hAnsiTheme="majorHAnsi"/>
              </w:rPr>
            </w:pPr>
            <w:r w:rsidRPr="006F46A5">
              <w:rPr>
                <w:rFonts w:asciiTheme="majorHAnsi" w:hAnsiTheme="majorHAnsi"/>
              </w:rPr>
              <w:t>capital declined</w:t>
            </w:r>
          </w:p>
        </w:tc>
        <w:tc>
          <w:tcPr>
            <w:tcW w:w="2558" w:type="dxa"/>
          </w:tcPr>
          <w:p w:rsidR="007A0718" w:rsidRPr="006F46A5" w:rsidRDefault="0075535F" w:rsidP="0075535F">
            <w:pPr>
              <w:keepNext/>
              <w:rPr>
                <w:rFonts w:asciiTheme="majorHAnsi" w:hAnsiTheme="majorHAnsi"/>
              </w:rPr>
            </w:pPr>
            <w:r w:rsidRPr="006F46A5">
              <w:rPr>
                <w:rFonts w:asciiTheme="majorHAnsi" w:hAnsiTheme="majorHAnsi"/>
              </w:rPr>
              <w:t>analysts predict</w:t>
            </w:r>
          </w:p>
        </w:tc>
      </w:tr>
      <w:tr w:rsidR="000006DD" w:rsidRPr="006F46A5" w:rsidTr="00D871F1">
        <w:trPr>
          <w:trHeight w:val="205"/>
        </w:trPr>
        <w:tc>
          <w:tcPr>
            <w:tcW w:w="2055" w:type="dxa"/>
            <w:tcBorders>
              <w:left w:val="nil"/>
            </w:tcBorders>
          </w:tcPr>
          <w:p w:rsidR="000006DD" w:rsidRPr="006F46A5" w:rsidRDefault="000006DD" w:rsidP="000006DD">
            <w:pPr>
              <w:rPr>
                <w:rFonts w:asciiTheme="majorHAnsi" w:hAnsiTheme="majorHAnsi"/>
              </w:rPr>
            </w:pPr>
            <w:r w:rsidRPr="006F46A5">
              <w:rPr>
                <w:rFonts w:asciiTheme="majorHAnsi" w:hAnsiTheme="majorHAnsi"/>
              </w:rPr>
              <w:t xml:space="preserve">destroy </w:t>
            </w:r>
          </w:p>
        </w:tc>
        <w:tc>
          <w:tcPr>
            <w:tcW w:w="2013" w:type="dxa"/>
          </w:tcPr>
          <w:p w:rsidR="000006DD" w:rsidRPr="006F46A5" w:rsidRDefault="007A0718" w:rsidP="000006DD">
            <w:pPr>
              <w:rPr>
                <w:rFonts w:asciiTheme="majorHAnsi" w:hAnsiTheme="majorHAnsi"/>
              </w:rPr>
            </w:pPr>
            <w:r w:rsidRPr="006F46A5">
              <w:rPr>
                <w:rFonts w:asciiTheme="majorHAnsi" w:hAnsiTheme="majorHAnsi"/>
              </w:rPr>
              <w:t>company profit</w:t>
            </w:r>
          </w:p>
        </w:tc>
        <w:tc>
          <w:tcPr>
            <w:tcW w:w="2558" w:type="dxa"/>
          </w:tcPr>
          <w:p w:rsidR="000006DD" w:rsidRPr="006F46A5" w:rsidRDefault="00222323" w:rsidP="000006DD">
            <w:pPr>
              <w:keepNext/>
              <w:rPr>
                <w:rFonts w:asciiTheme="majorHAnsi" w:hAnsiTheme="majorHAnsi"/>
              </w:rPr>
            </w:pPr>
            <w:r w:rsidRPr="006F46A5">
              <w:rPr>
                <w:rFonts w:asciiTheme="majorHAnsi" w:hAnsiTheme="majorHAnsi"/>
              </w:rPr>
              <w:t>exciting</w:t>
            </w:r>
          </w:p>
        </w:tc>
      </w:tr>
      <w:tr w:rsidR="007A0718" w:rsidRPr="006F46A5" w:rsidTr="00D871F1">
        <w:trPr>
          <w:trHeight w:val="205"/>
        </w:trPr>
        <w:tc>
          <w:tcPr>
            <w:tcW w:w="2055" w:type="dxa"/>
            <w:tcBorders>
              <w:left w:val="nil"/>
            </w:tcBorders>
          </w:tcPr>
          <w:p w:rsidR="007A0718" w:rsidRPr="006F46A5" w:rsidRDefault="007A0718" w:rsidP="000006DD">
            <w:pPr>
              <w:rPr>
                <w:rFonts w:asciiTheme="majorHAnsi" w:hAnsiTheme="majorHAnsi"/>
              </w:rPr>
            </w:pPr>
            <w:proofErr w:type="spellStart"/>
            <w:r w:rsidRPr="006F46A5">
              <w:rPr>
                <w:rFonts w:asciiTheme="majorHAnsi" w:hAnsiTheme="majorHAnsi"/>
              </w:rPr>
              <w:t>asian</w:t>
            </w:r>
            <w:proofErr w:type="spellEnd"/>
          </w:p>
        </w:tc>
        <w:tc>
          <w:tcPr>
            <w:tcW w:w="2013" w:type="dxa"/>
          </w:tcPr>
          <w:p w:rsidR="007A0718" w:rsidRPr="006F46A5" w:rsidRDefault="007A0718" w:rsidP="007A0718">
            <w:pPr>
              <w:rPr>
                <w:rFonts w:asciiTheme="majorHAnsi" w:hAnsiTheme="majorHAnsi"/>
              </w:rPr>
            </w:pPr>
            <w:r w:rsidRPr="006F46A5">
              <w:rPr>
                <w:rFonts w:asciiTheme="majorHAnsi" w:hAnsiTheme="majorHAnsi"/>
              </w:rPr>
              <w:t>stock buyback</w:t>
            </w:r>
          </w:p>
        </w:tc>
        <w:tc>
          <w:tcPr>
            <w:tcW w:w="2558" w:type="dxa"/>
          </w:tcPr>
          <w:p w:rsidR="007A0718" w:rsidRPr="006F46A5" w:rsidRDefault="00222323" w:rsidP="000006DD">
            <w:pPr>
              <w:keepNext/>
              <w:rPr>
                <w:rFonts w:asciiTheme="majorHAnsi" w:hAnsiTheme="majorHAnsi"/>
              </w:rPr>
            </w:pPr>
            <w:r w:rsidRPr="006F46A5">
              <w:rPr>
                <w:rFonts w:asciiTheme="majorHAnsi" w:hAnsiTheme="majorHAnsi"/>
              </w:rPr>
              <w:t>growing market</w:t>
            </w:r>
          </w:p>
        </w:tc>
      </w:tr>
      <w:tr w:rsidR="000006DD" w:rsidRPr="006F46A5" w:rsidTr="00D871F1">
        <w:trPr>
          <w:trHeight w:val="205"/>
        </w:trPr>
        <w:tc>
          <w:tcPr>
            <w:tcW w:w="2055" w:type="dxa"/>
            <w:tcBorders>
              <w:left w:val="nil"/>
            </w:tcBorders>
          </w:tcPr>
          <w:p w:rsidR="007A0718" w:rsidRPr="006F46A5" w:rsidRDefault="007A0718" w:rsidP="000006DD">
            <w:pPr>
              <w:rPr>
                <w:rFonts w:asciiTheme="majorHAnsi" w:hAnsiTheme="majorHAnsi"/>
              </w:rPr>
            </w:pPr>
            <w:r w:rsidRPr="006F46A5">
              <w:rPr>
                <w:rFonts w:asciiTheme="majorHAnsi" w:hAnsiTheme="majorHAnsi"/>
              </w:rPr>
              <w:t>litigation</w:t>
            </w:r>
          </w:p>
        </w:tc>
        <w:tc>
          <w:tcPr>
            <w:tcW w:w="2013" w:type="dxa"/>
          </w:tcPr>
          <w:p w:rsidR="000006DD" w:rsidRPr="006F46A5" w:rsidRDefault="007A0718" w:rsidP="007A0718">
            <w:pPr>
              <w:rPr>
                <w:rFonts w:asciiTheme="majorHAnsi" w:hAnsiTheme="majorHAnsi"/>
              </w:rPr>
            </w:pPr>
            <w:r w:rsidRPr="006F46A5">
              <w:rPr>
                <w:rFonts w:asciiTheme="majorHAnsi" w:hAnsiTheme="majorHAnsi"/>
              </w:rPr>
              <w:t>Creditworthiness decreased</w:t>
            </w:r>
          </w:p>
        </w:tc>
        <w:tc>
          <w:tcPr>
            <w:tcW w:w="2558" w:type="dxa"/>
          </w:tcPr>
          <w:p w:rsidR="000006DD" w:rsidRPr="006F46A5" w:rsidRDefault="00222323" w:rsidP="000006DD">
            <w:pPr>
              <w:keepNext/>
              <w:rPr>
                <w:rFonts w:asciiTheme="majorHAnsi" w:hAnsiTheme="majorHAnsi"/>
              </w:rPr>
            </w:pPr>
            <w:r w:rsidRPr="006F46A5">
              <w:rPr>
                <w:rFonts w:asciiTheme="majorHAnsi" w:hAnsiTheme="majorHAnsi"/>
              </w:rPr>
              <w:t>Largest technology</w:t>
            </w:r>
          </w:p>
        </w:tc>
      </w:tr>
      <w:tr w:rsidR="007A0718" w:rsidRPr="006F46A5" w:rsidTr="00D871F1">
        <w:trPr>
          <w:trHeight w:val="205"/>
        </w:trPr>
        <w:tc>
          <w:tcPr>
            <w:tcW w:w="2055" w:type="dxa"/>
            <w:tcBorders>
              <w:left w:val="nil"/>
            </w:tcBorders>
          </w:tcPr>
          <w:p w:rsidR="007A0718" w:rsidRPr="006F46A5" w:rsidRDefault="007A0718" w:rsidP="000006DD">
            <w:pPr>
              <w:rPr>
                <w:rFonts w:asciiTheme="majorHAnsi" w:hAnsiTheme="majorHAnsi"/>
              </w:rPr>
            </w:pPr>
            <w:r w:rsidRPr="006F46A5">
              <w:rPr>
                <w:rFonts w:asciiTheme="majorHAnsi" w:hAnsiTheme="majorHAnsi"/>
              </w:rPr>
              <w:t>embezzlement</w:t>
            </w:r>
          </w:p>
        </w:tc>
        <w:tc>
          <w:tcPr>
            <w:tcW w:w="2013" w:type="dxa"/>
          </w:tcPr>
          <w:p w:rsidR="007A0718" w:rsidRPr="006F46A5" w:rsidRDefault="00B17E3F" w:rsidP="007A0718">
            <w:pPr>
              <w:rPr>
                <w:rFonts w:asciiTheme="majorHAnsi" w:hAnsiTheme="majorHAnsi"/>
              </w:rPr>
            </w:pPr>
            <w:r w:rsidRPr="006F46A5">
              <w:rPr>
                <w:rFonts w:asciiTheme="majorHAnsi" w:hAnsiTheme="majorHAnsi"/>
              </w:rPr>
              <w:t>stock gained</w:t>
            </w:r>
          </w:p>
        </w:tc>
        <w:tc>
          <w:tcPr>
            <w:tcW w:w="2558" w:type="dxa"/>
          </w:tcPr>
          <w:p w:rsidR="007A0718" w:rsidRPr="006F46A5" w:rsidRDefault="00222323" w:rsidP="000006DD">
            <w:pPr>
              <w:keepNext/>
              <w:rPr>
                <w:rFonts w:asciiTheme="majorHAnsi" w:hAnsiTheme="majorHAnsi"/>
              </w:rPr>
            </w:pPr>
            <w:r w:rsidRPr="006F46A5">
              <w:rPr>
                <w:rFonts w:asciiTheme="majorHAnsi" w:hAnsiTheme="majorHAnsi"/>
              </w:rPr>
              <w:t xml:space="preserve">Lawsuit </w:t>
            </w:r>
            <w:proofErr w:type="spellStart"/>
            <w:r w:rsidRPr="006F46A5">
              <w:rPr>
                <w:rFonts w:asciiTheme="majorHAnsi" w:hAnsiTheme="majorHAnsi"/>
              </w:rPr>
              <w:t>jpmorgan</w:t>
            </w:r>
            <w:proofErr w:type="spellEnd"/>
          </w:p>
        </w:tc>
      </w:tr>
      <w:tr w:rsidR="007A0718" w:rsidRPr="006F46A5" w:rsidTr="00D871F1">
        <w:trPr>
          <w:trHeight w:val="205"/>
        </w:trPr>
        <w:tc>
          <w:tcPr>
            <w:tcW w:w="2055" w:type="dxa"/>
            <w:tcBorders>
              <w:left w:val="nil"/>
            </w:tcBorders>
          </w:tcPr>
          <w:p w:rsidR="007A0718" w:rsidRPr="006F46A5" w:rsidRDefault="007A0718" w:rsidP="000006DD">
            <w:pPr>
              <w:rPr>
                <w:rFonts w:asciiTheme="majorHAnsi" w:hAnsiTheme="majorHAnsi"/>
              </w:rPr>
            </w:pPr>
            <w:r w:rsidRPr="006F46A5">
              <w:rPr>
                <w:rFonts w:asciiTheme="majorHAnsi" w:hAnsiTheme="majorHAnsi"/>
              </w:rPr>
              <w:t xml:space="preserve">examination </w:t>
            </w:r>
          </w:p>
        </w:tc>
        <w:tc>
          <w:tcPr>
            <w:tcW w:w="2013" w:type="dxa"/>
          </w:tcPr>
          <w:p w:rsidR="007A0718" w:rsidRPr="006F46A5" w:rsidRDefault="00B17E3F" w:rsidP="000006DD">
            <w:pPr>
              <w:rPr>
                <w:rFonts w:asciiTheme="majorHAnsi" w:hAnsiTheme="majorHAnsi"/>
              </w:rPr>
            </w:pPr>
            <w:r w:rsidRPr="006F46A5">
              <w:rPr>
                <w:rFonts w:asciiTheme="majorHAnsi" w:hAnsiTheme="majorHAnsi"/>
              </w:rPr>
              <w:t>wall street</w:t>
            </w:r>
          </w:p>
        </w:tc>
        <w:tc>
          <w:tcPr>
            <w:tcW w:w="2558" w:type="dxa"/>
          </w:tcPr>
          <w:p w:rsidR="007A0718" w:rsidRPr="006F46A5" w:rsidRDefault="00222323" w:rsidP="000006DD">
            <w:pPr>
              <w:keepNext/>
              <w:rPr>
                <w:rFonts w:asciiTheme="majorHAnsi" w:hAnsiTheme="majorHAnsi"/>
              </w:rPr>
            </w:pPr>
            <w:r w:rsidRPr="006F46A5">
              <w:rPr>
                <w:rFonts w:asciiTheme="majorHAnsi" w:hAnsiTheme="majorHAnsi"/>
              </w:rPr>
              <w:t>laundering</w:t>
            </w:r>
          </w:p>
        </w:tc>
      </w:tr>
      <w:tr w:rsidR="007A0718" w:rsidRPr="006F46A5" w:rsidTr="00D871F1">
        <w:trPr>
          <w:trHeight w:val="205"/>
        </w:trPr>
        <w:tc>
          <w:tcPr>
            <w:tcW w:w="2055" w:type="dxa"/>
            <w:tcBorders>
              <w:left w:val="nil"/>
            </w:tcBorders>
          </w:tcPr>
          <w:p w:rsidR="007A0718" w:rsidRPr="006F46A5" w:rsidRDefault="00110DDD" w:rsidP="000006DD">
            <w:pPr>
              <w:rPr>
                <w:rFonts w:asciiTheme="majorHAnsi" w:hAnsiTheme="majorHAnsi"/>
              </w:rPr>
            </w:pPr>
            <w:r w:rsidRPr="006F46A5">
              <w:rPr>
                <w:rFonts w:asciiTheme="majorHAnsi" w:hAnsiTheme="majorHAnsi"/>
              </w:rPr>
              <w:t>fine</w:t>
            </w:r>
          </w:p>
        </w:tc>
        <w:tc>
          <w:tcPr>
            <w:tcW w:w="2013" w:type="dxa"/>
          </w:tcPr>
          <w:p w:rsidR="007A0718" w:rsidRPr="006F46A5" w:rsidRDefault="00B17E3F" w:rsidP="000006DD">
            <w:pPr>
              <w:rPr>
                <w:rFonts w:asciiTheme="majorHAnsi" w:hAnsiTheme="majorHAnsi"/>
              </w:rPr>
            </w:pPr>
            <w:r w:rsidRPr="006F46A5">
              <w:rPr>
                <w:rFonts w:asciiTheme="majorHAnsi" w:hAnsiTheme="majorHAnsi"/>
              </w:rPr>
              <w:t>volatility index</w:t>
            </w:r>
          </w:p>
        </w:tc>
        <w:tc>
          <w:tcPr>
            <w:tcW w:w="2558" w:type="dxa"/>
          </w:tcPr>
          <w:p w:rsidR="007A0718" w:rsidRPr="006F46A5" w:rsidRDefault="00222323" w:rsidP="000006DD">
            <w:pPr>
              <w:keepNext/>
              <w:rPr>
                <w:rFonts w:asciiTheme="majorHAnsi" w:hAnsiTheme="majorHAnsi"/>
              </w:rPr>
            </w:pPr>
            <w:r w:rsidRPr="006F46A5">
              <w:rPr>
                <w:rFonts w:asciiTheme="majorHAnsi" w:hAnsiTheme="majorHAnsi"/>
              </w:rPr>
              <w:t>straight year</w:t>
            </w:r>
          </w:p>
        </w:tc>
      </w:tr>
      <w:tr w:rsidR="007A0718" w:rsidRPr="006F46A5" w:rsidTr="00D871F1">
        <w:trPr>
          <w:trHeight w:val="205"/>
        </w:trPr>
        <w:tc>
          <w:tcPr>
            <w:tcW w:w="2055" w:type="dxa"/>
            <w:tcBorders>
              <w:left w:val="nil"/>
            </w:tcBorders>
          </w:tcPr>
          <w:p w:rsidR="007A0718" w:rsidRPr="006F46A5" w:rsidRDefault="00110DDD" w:rsidP="000006DD">
            <w:pPr>
              <w:rPr>
                <w:rFonts w:asciiTheme="majorHAnsi" w:hAnsiTheme="majorHAnsi"/>
              </w:rPr>
            </w:pPr>
            <w:r w:rsidRPr="006F46A5">
              <w:rPr>
                <w:rFonts w:asciiTheme="majorHAnsi" w:hAnsiTheme="majorHAnsi"/>
              </w:rPr>
              <w:t>value</w:t>
            </w:r>
          </w:p>
        </w:tc>
        <w:tc>
          <w:tcPr>
            <w:tcW w:w="2013" w:type="dxa"/>
          </w:tcPr>
          <w:p w:rsidR="007A0718" w:rsidRPr="006F46A5" w:rsidRDefault="002D21CD" w:rsidP="000006DD">
            <w:pPr>
              <w:rPr>
                <w:rFonts w:asciiTheme="majorHAnsi" w:hAnsiTheme="majorHAnsi"/>
              </w:rPr>
            </w:pPr>
            <w:r w:rsidRPr="006F46A5">
              <w:rPr>
                <w:rFonts w:asciiTheme="majorHAnsi" w:hAnsiTheme="majorHAnsi"/>
              </w:rPr>
              <w:t>legal claims</w:t>
            </w:r>
          </w:p>
        </w:tc>
        <w:tc>
          <w:tcPr>
            <w:tcW w:w="2558" w:type="dxa"/>
          </w:tcPr>
          <w:p w:rsidR="007A0718" w:rsidRPr="006F46A5" w:rsidRDefault="002D21CD" w:rsidP="000006DD">
            <w:pPr>
              <w:keepNext/>
              <w:rPr>
                <w:rFonts w:asciiTheme="majorHAnsi" w:hAnsiTheme="majorHAnsi"/>
              </w:rPr>
            </w:pPr>
            <w:r w:rsidRPr="006F46A5">
              <w:rPr>
                <w:rFonts w:asciiTheme="majorHAnsi" w:hAnsiTheme="majorHAnsi"/>
              </w:rPr>
              <w:t>breach contract</w:t>
            </w:r>
          </w:p>
        </w:tc>
      </w:tr>
    </w:tbl>
    <w:p w:rsidR="00487E95" w:rsidRPr="006F46A5" w:rsidRDefault="00487E95" w:rsidP="00926687">
      <w:pPr>
        <w:rPr>
          <w:rFonts w:asciiTheme="majorHAnsi" w:hAnsiTheme="majorHAnsi"/>
        </w:rPr>
      </w:pPr>
    </w:p>
    <w:p w:rsidR="00487E95" w:rsidRPr="006F46A5" w:rsidRDefault="00487E95" w:rsidP="00926687">
      <w:pPr>
        <w:rPr>
          <w:rFonts w:asciiTheme="majorHAnsi" w:hAnsiTheme="majorHAnsi"/>
        </w:rPr>
      </w:pPr>
    </w:p>
    <w:p w:rsidR="00487E95" w:rsidRPr="006F46A5" w:rsidRDefault="00487E95" w:rsidP="00926687">
      <w:pPr>
        <w:rPr>
          <w:rFonts w:asciiTheme="majorHAnsi" w:hAnsiTheme="majorHAnsi"/>
        </w:rPr>
      </w:pPr>
    </w:p>
    <w:p w:rsidR="00487E95" w:rsidRPr="006F46A5" w:rsidRDefault="00487E95" w:rsidP="00926687">
      <w:pPr>
        <w:rPr>
          <w:rFonts w:asciiTheme="majorHAnsi" w:hAnsiTheme="majorHAnsi"/>
        </w:rPr>
      </w:pPr>
    </w:p>
    <w:p w:rsidR="00487E95" w:rsidRPr="006F46A5" w:rsidRDefault="00487E95" w:rsidP="00926687">
      <w:pPr>
        <w:rPr>
          <w:rFonts w:asciiTheme="majorHAnsi" w:hAnsiTheme="majorHAnsi"/>
        </w:rPr>
      </w:pPr>
    </w:p>
    <w:p w:rsidR="00487E95" w:rsidRPr="006F46A5" w:rsidRDefault="00487E95" w:rsidP="00926687">
      <w:pPr>
        <w:rPr>
          <w:rFonts w:asciiTheme="majorHAnsi" w:hAnsiTheme="majorHAnsi"/>
        </w:rPr>
      </w:pPr>
    </w:p>
    <w:p w:rsidR="00A51829" w:rsidRPr="006F46A5" w:rsidRDefault="00A51829" w:rsidP="00706D6C">
      <w:pPr>
        <w:pStyle w:val="Caption"/>
        <w:framePr w:w="6582" w:hSpace="180" w:wrap="around" w:vAnchor="text" w:hAnchor="page" w:x="2896" w:y="352"/>
        <w:jc w:val="center"/>
        <w:rPr>
          <w:rFonts w:asciiTheme="majorHAnsi" w:hAnsiTheme="majorHAnsi"/>
          <w:color w:val="auto"/>
        </w:rPr>
      </w:pPr>
      <w:bookmarkStart w:id="78" w:name="_Toc416103214"/>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5</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16</w:t>
      </w:r>
      <w:r w:rsidR="00456DF4">
        <w:rPr>
          <w:rFonts w:asciiTheme="majorHAnsi" w:hAnsiTheme="majorHAnsi"/>
          <w:color w:val="auto"/>
        </w:rPr>
        <w:fldChar w:fldCharType="end"/>
      </w:r>
      <w:r w:rsidRPr="006F46A5">
        <w:rPr>
          <w:rFonts w:asciiTheme="majorHAnsi" w:hAnsiTheme="majorHAnsi"/>
          <w:color w:val="auto"/>
        </w:rPr>
        <w:t xml:space="preserve"> </w:t>
      </w:r>
      <w:r w:rsidR="00AF2A97" w:rsidRPr="006F46A5">
        <w:rPr>
          <w:rFonts w:asciiTheme="majorHAnsi" w:hAnsiTheme="majorHAnsi"/>
          <w:color w:val="auto"/>
        </w:rPr>
        <w:t xml:space="preserve">- </w:t>
      </w:r>
      <w:r w:rsidR="00277EE6" w:rsidRPr="006F46A5">
        <w:rPr>
          <w:rFonts w:asciiTheme="majorHAnsi" w:hAnsiTheme="majorHAnsi"/>
          <w:color w:val="auto"/>
        </w:rPr>
        <w:t>Words selected for progress classification (manually labelled data)</w:t>
      </w:r>
      <w:bookmarkEnd w:id="78"/>
    </w:p>
    <w:p w:rsidR="00487E95" w:rsidRPr="006F46A5" w:rsidRDefault="00487E95" w:rsidP="00926687">
      <w:pPr>
        <w:rPr>
          <w:rFonts w:asciiTheme="majorHAnsi" w:hAnsiTheme="majorHAnsi"/>
        </w:rPr>
      </w:pPr>
    </w:p>
    <w:tbl>
      <w:tblPr>
        <w:tblStyle w:val="TableGrid"/>
        <w:tblpPr w:leftFromText="180" w:rightFromText="180" w:vertAnchor="text" w:horzAnchor="margin" w:tblpXSpec="center" w:tblpY="59"/>
        <w:tblW w:w="6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8"/>
        <w:gridCol w:w="2026"/>
        <w:gridCol w:w="2574"/>
      </w:tblGrid>
      <w:tr w:rsidR="00D871F1" w:rsidRPr="006F46A5" w:rsidTr="009B3CE0">
        <w:trPr>
          <w:trHeight w:val="204"/>
        </w:trPr>
        <w:tc>
          <w:tcPr>
            <w:tcW w:w="2068" w:type="dxa"/>
            <w:tcBorders>
              <w:top w:val="single" w:sz="18" w:space="0" w:color="auto"/>
              <w:left w:val="nil"/>
              <w:bottom w:val="single" w:sz="18" w:space="0" w:color="auto"/>
            </w:tcBorders>
          </w:tcPr>
          <w:p w:rsidR="00D871F1" w:rsidRPr="006F46A5" w:rsidRDefault="00D871F1" w:rsidP="009B3CE0">
            <w:pPr>
              <w:rPr>
                <w:rFonts w:asciiTheme="majorHAnsi" w:hAnsiTheme="majorHAnsi"/>
              </w:rPr>
            </w:pPr>
            <w:r w:rsidRPr="006F46A5">
              <w:rPr>
                <w:rFonts w:asciiTheme="majorHAnsi" w:hAnsiTheme="majorHAnsi"/>
              </w:rPr>
              <w:t xml:space="preserve">Unigram </w:t>
            </w:r>
          </w:p>
        </w:tc>
        <w:tc>
          <w:tcPr>
            <w:tcW w:w="2026" w:type="dxa"/>
            <w:tcBorders>
              <w:top w:val="single" w:sz="18" w:space="0" w:color="auto"/>
              <w:bottom w:val="single" w:sz="18" w:space="0" w:color="auto"/>
            </w:tcBorders>
          </w:tcPr>
          <w:p w:rsidR="00D871F1" w:rsidRPr="006F46A5" w:rsidRDefault="00D871F1" w:rsidP="009B3CE0">
            <w:pPr>
              <w:rPr>
                <w:rFonts w:asciiTheme="majorHAnsi" w:hAnsiTheme="majorHAnsi"/>
              </w:rPr>
            </w:pPr>
            <w:r w:rsidRPr="006F46A5">
              <w:rPr>
                <w:rFonts w:asciiTheme="majorHAnsi" w:hAnsiTheme="majorHAnsi"/>
              </w:rPr>
              <w:t>Bigram</w:t>
            </w:r>
          </w:p>
        </w:tc>
        <w:tc>
          <w:tcPr>
            <w:tcW w:w="2574" w:type="dxa"/>
            <w:tcBorders>
              <w:top w:val="single" w:sz="18" w:space="0" w:color="auto"/>
              <w:bottom w:val="single" w:sz="18" w:space="0" w:color="auto"/>
            </w:tcBorders>
          </w:tcPr>
          <w:p w:rsidR="00D871F1" w:rsidRPr="006F46A5" w:rsidRDefault="00D871F1" w:rsidP="009B3CE0">
            <w:pPr>
              <w:rPr>
                <w:rFonts w:asciiTheme="majorHAnsi" w:hAnsiTheme="majorHAnsi"/>
              </w:rPr>
            </w:pPr>
            <w:r w:rsidRPr="006F46A5">
              <w:rPr>
                <w:rFonts w:asciiTheme="majorHAnsi" w:hAnsiTheme="majorHAnsi"/>
              </w:rPr>
              <w:t>Unigram + Bigram</w:t>
            </w:r>
          </w:p>
        </w:tc>
      </w:tr>
      <w:tr w:rsidR="00D871F1" w:rsidRPr="006F46A5" w:rsidTr="009B3CE0">
        <w:trPr>
          <w:trHeight w:val="204"/>
        </w:trPr>
        <w:tc>
          <w:tcPr>
            <w:tcW w:w="2068" w:type="dxa"/>
            <w:tcBorders>
              <w:top w:val="single" w:sz="18" w:space="0" w:color="auto"/>
              <w:left w:val="nil"/>
            </w:tcBorders>
          </w:tcPr>
          <w:p w:rsidR="00D871F1" w:rsidRPr="006F46A5" w:rsidRDefault="00D871F1" w:rsidP="009B3CE0">
            <w:pPr>
              <w:rPr>
                <w:rFonts w:asciiTheme="majorHAnsi" w:hAnsiTheme="majorHAnsi"/>
              </w:rPr>
            </w:pPr>
            <w:r w:rsidRPr="006F46A5">
              <w:rPr>
                <w:rFonts w:asciiTheme="majorHAnsi" w:hAnsiTheme="majorHAnsi"/>
              </w:rPr>
              <w:t>acceptable</w:t>
            </w:r>
          </w:p>
        </w:tc>
        <w:tc>
          <w:tcPr>
            <w:tcW w:w="2026" w:type="dxa"/>
            <w:tcBorders>
              <w:top w:val="single" w:sz="18" w:space="0" w:color="auto"/>
            </w:tcBorders>
          </w:tcPr>
          <w:p w:rsidR="00D871F1" w:rsidRPr="006F46A5" w:rsidRDefault="001670DF" w:rsidP="009B3CE0">
            <w:pPr>
              <w:rPr>
                <w:rFonts w:asciiTheme="majorHAnsi" w:hAnsiTheme="majorHAnsi"/>
              </w:rPr>
            </w:pPr>
            <w:proofErr w:type="spellStart"/>
            <w:r w:rsidRPr="006F46A5">
              <w:rPr>
                <w:rFonts w:asciiTheme="majorHAnsi" w:hAnsiTheme="majorHAnsi"/>
              </w:rPr>
              <w:t>aaa</w:t>
            </w:r>
            <w:proofErr w:type="spellEnd"/>
            <w:r w:rsidRPr="006F46A5">
              <w:rPr>
                <w:rFonts w:asciiTheme="majorHAnsi" w:hAnsiTheme="majorHAnsi"/>
              </w:rPr>
              <w:t xml:space="preserve"> credit</w:t>
            </w:r>
          </w:p>
        </w:tc>
        <w:tc>
          <w:tcPr>
            <w:tcW w:w="2574" w:type="dxa"/>
            <w:tcBorders>
              <w:top w:val="single" w:sz="18" w:space="0" w:color="auto"/>
            </w:tcBorders>
          </w:tcPr>
          <w:p w:rsidR="00D871F1" w:rsidRPr="006F46A5" w:rsidRDefault="001670DF" w:rsidP="009B3CE0">
            <w:pPr>
              <w:rPr>
                <w:rFonts w:asciiTheme="majorHAnsi" w:hAnsiTheme="majorHAnsi"/>
              </w:rPr>
            </w:pPr>
            <w:r w:rsidRPr="006F46A5">
              <w:rPr>
                <w:rFonts w:asciiTheme="majorHAnsi" w:hAnsiTheme="majorHAnsi"/>
              </w:rPr>
              <w:t>abandon</w:t>
            </w:r>
          </w:p>
        </w:tc>
      </w:tr>
      <w:tr w:rsidR="00D871F1" w:rsidRPr="006F46A5" w:rsidTr="009B3CE0">
        <w:trPr>
          <w:trHeight w:val="204"/>
        </w:trPr>
        <w:tc>
          <w:tcPr>
            <w:tcW w:w="2068" w:type="dxa"/>
            <w:tcBorders>
              <w:left w:val="nil"/>
            </w:tcBorders>
          </w:tcPr>
          <w:p w:rsidR="00D871F1" w:rsidRPr="006F46A5" w:rsidRDefault="00D871F1" w:rsidP="009B3CE0">
            <w:pPr>
              <w:rPr>
                <w:rFonts w:asciiTheme="majorHAnsi" w:hAnsiTheme="majorHAnsi"/>
              </w:rPr>
            </w:pPr>
            <w:r w:rsidRPr="006F46A5">
              <w:rPr>
                <w:rFonts w:asciiTheme="majorHAnsi" w:hAnsiTheme="majorHAnsi"/>
              </w:rPr>
              <w:t>grossing</w:t>
            </w:r>
          </w:p>
        </w:tc>
        <w:tc>
          <w:tcPr>
            <w:tcW w:w="2026" w:type="dxa"/>
          </w:tcPr>
          <w:p w:rsidR="00D871F1" w:rsidRPr="006F46A5" w:rsidRDefault="001670DF" w:rsidP="009B3CE0">
            <w:pPr>
              <w:rPr>
                <w:rFonts w:asciiTheme="majorHAnsi" w:hAnsiTheme="majorHAnsi"/>
              </w:rPr>
            </w:pPr>
            <w:proofErr w:type="spellStart"/>
            <w:r w:rsidRPr="006F46A5">
              <w:rPr>
                <w:rFonts w:asciiTheme="majorHAnsi" w:hAnsiTheme="majorHAnsi"/>
              </w:rPr>
              <w:t>aaa</w:t>
            </w:r>
            <w:proofErr w:type="spellEnd"/>
            <w:r w:rsidRPr="006F46A5">
              <w:rPr>
                <w:rFonts w:asciiTheme="majorHAnsi" w:hAnsiTheme="majorHAnsi"/>
              </w:rPr>
              <w:t xml:space="preserve"> rated</w:t>
            </w:r>
          </w:p>
        </w:tc>
        <w:tc>
          <w:tcPr>
            <w:tcW w:w="2574" w:type="dxa"/>
          </w:tcPr>
          <w:p w:rsidR="00D871F1" w:rsidRPr="006F46A5" w:rsidRDefault="009B3CE0" w:rsidP="009B3CE0">
            <w:pPr>
              <w:keepNext/>
              <w:rPr>
                <w:rFonts w:asciiTheme="majorHAnsi" w:hAnsiTheme="majorHAnsi"/>
              </w:rPr>
            </w:pPr>
            <w:r w:rsidRPr="006F46A5">
              <w:rPr>
                <w:rFonts w:asciiTheme="majorHAnsi" w:hAnsiTheme="majorHAnsi"/>
              </w:rPr>
              <w:t>billion asset</w:t>
            </w:r>
          </w:p>
        </w:tc>
      </w:tr>
      <w:tr w:rsidR="00D871F1" w:rsidRPr="006F46A5" w:rsidTr="009B3CE0">
        <w:trPr>
          <w:trHeight w:val="204"/>
        </w:trPr>
        <w:tc>
          <w:tcPr>
            <w:tcW w:w="2068" w:type="dxa"/>
            <w:tcBorders>
              <w:left w:val="nil"/>
            </w:tcBorders>
          </w:tcPr>
          <w:p w:rsidR="00D871F1" w:rsidRPr="006F46A5" w:rsidRDefault="00D871F1" w:rsidP="009B3CE0">
            <w:pPr>
              <w:rPr>
                <w:rFonts w:asciiTheme="majorHAnsi" w:hAnsiTheme="majorHAnsi"/>
              </w:rPr>
            </w:pPr>
            <w:r w:rsidRPr="006F46A5">
              <w:rPr>
                <w:rFonts w:asciiTheme="majorHAnsi" w:hAnsiTheme="majorHAnsi"/>
              </w:rPr>
              <w:t>questionable</w:t>
            </w:r>
          </w:p>
        </w:tc>
        <w:tc>
          <w:tcPr>
            <w:tcW w:w="2026" w:type="dxa"/>
          </w:tcPr>
          <w:p w:rsidR="00D871F1" w:rsidRPr="006F46A5" w:rsidRDefault="009B3CE0" w:rsidP="009B3CE0">
            <w:pPr>
              <w:rPr>
                <w:rFonts w:asciiTheme="majorHAnsi" w:hAnsiTheme="majorHAnsi"/>
              </w:rPr>
            </w:pPr>
            <w:proofErr w:type="spellStart"/>
            <w:r w:rsidRPr="006F46A5">
              <w:rPr>
                <w:rFonts w:asciiTheme="majorHAnsi" w:hAnsiTheme="majorHAnsi"/>
              </w:rPr>
              <w:t>abc</w:t>
            </w:r>
            <w:proofErr w:type="spellEnd"/>
            <w:r w:rsidRPr="006F46A5">
              <w:rPr>
                <w:rFonts w:asciiTheme="majorHAnsi" w:hAnsiTheme="majorHAnsi"/>
              </w:rPr>
              <w:t xml:space="preserve"> network</w:t>
            </w:r>
          </w:p>
        </w:tc>
        <w:tc>
          <w:tcPr>
            <w:tcW w:w="2574" w:type="dxa"/>
          </w:tcPr>
          <w:p w:rsidR="00D871F1" w:rsidRPr="006F46A5" w:rsidRDefault="001670DF" w:rsidP="009B3CE0">
            <w:pPr>
              <w:keepNext/>
              <w:rPr>
                <w:rFonts w:asciiTheme="majorHAnsi" w:hAnsiTheme="majorHAnsi"/>
              </w:rPr>
            </w:pPr>
            <w:r w:rsidRPr="006F46A5">
              <w:rPr>
                <w:rFonts w:asciiTheme="majorHAnsi" w:hAnsiTheme="majorHAnsi"/>
              </w:rPr>
              <w:t>cash flow</w:t>
            </w:r>
          </w:p>
        </w:tc>
      </w:tr>
      <w:tr w:rsidR="00D871F1" w:rsidRPr="006F46A5" w:rsidTr="009B3CE0">
        <w:trPr>
          <w:trHeight w:val="204"/>
        </w:trPr>
        <w:tc>
          <w:tcPr>
            <w:tcW w:w="2068" w:type="dxa"/>
            <w:tcBorders>
              <w:left w:val="nil"/>
            </w:tcBorders>
          </w:tcPr>
          <w:p w:rsidR="00D871F1" w:rsidRPr="006F46A5" w:rsidRDefault="00D871F1" w:rsidP="009B3CE0">
            <w:pPr>
              <w:rPr>
                <w:rFonts w:asciiTheme="majorHAnsi" w:hAnsiTheme="majorHAnsi"/>
              </w:rPr>
            </w:pPr>
            <w:r w:rsidRPr="006F46A5">
              <w:rPr>
                <w:rFonts w:asciiTheme="majorHAnsi" w:hAnsiTheme="majorHAnsi"/>
              </w:rPr>
              <w:t>rallied</w:t>
            </w:r>
          </w:p>
        </w:tc>
        <w:tc>
          <w:tcPr>
            <w:tcW w:w="2026" w:type="dxa"/>
          </w:tcPr>
          <w:p w:rsidR="00D871F1" w:rsidRPr="006F46A5" w:rsidRDefault="009B3CE0" w:rsidP="009B3CE0">
            <w:pPr>
              <w:rPr>
                <w:rFonts w:asciiTheme="majorHAnsi" w:hAnsiTheme="majorHAnsi"/>
              </w:rPr>
            </w:pPr>
            <w:r w:rsidRPr="006F46A5">
              <w:rPr>
                <w:rFonts w:asciiTheme="majorHAnsi" w:hAnsiTheme="majorHAnsi"/>
              </w:rPr>
              <w:t>income drop</w:t>
            </w:r>
          </w:p>
        </w:tc>
        <w:tc>
          <w:tcPr>
            <w:tcW w:w="2574" w:type="dxa"/>
          </w:tcPr>
          <w:p w:rsidR="00D871F1" w:rsidRPr="006F46A5" w:rsidRDefault="009B3CE0" w:rsidP="009B3CE0">
            <w:pPr>
              <w:keepNext/>
              <w:rPr>
                <w:rFonts w:asciiTheme="majorHAnsi" w:hAnsiTheme="majorHAnsi"/>
              </w:rPr>
            </w:pPr>
            <w:r w:rsidRPr="006F46A5">
              <w:rPr>
                <w:rFonts w:asciiTheme="majorHAnsi" w:hAnsiTheme="majorHAnsi"/>
              </w:rPr>
              <w:t>government bond</w:t>
            </w:r>
          </w:p>
        </w:tc>
      </w:tr>
      <w:tr w:rsidR="00D871F1" w:rsidRPr="006F46A5" w:rsidTr="009B3CE0">
        <w:trPr>
          <w:trHeight w:val="204"/>
        </w:trPr>
        <w:tc>
          <w:tcPr>
            <w:tcW w:w="2068" w:type="dxa"/>
            <w:tcBorders>
              <w:left w:val="nil"/>
            </w:tcBorders>
          </w:tcPr>
          <w:p w:rsidR="00D871F1" w:rsidRPr="006F46A5" w:rsidRDefault="00D871F1" w:rsidP="009B3CE0">
            <w:pPr>
              <w:rPr>
                <w:rFonts w:asciiTheme="majorHAnsi" w:hAnsiTheme="majorHAnsi"/>
              </w:rPr>
            </w:pPr>
            <w:r w:rsidRPr="006F46A5">
              <w:rPr>
                <w:rFonts w:asciiTheme="majorHAnsi" w:hAnsiTheme="majorHAnsi"/>
              </w:rPr>
              <w:t>suppress</w:t>
            </w:r>
          </w:p>
        </w:tc>
        <w:tc>
          <w:tcPr>
            <w:tcW w:w="2026" w:type="dxa"/>
          </w:tcPr>
          <w:p w:rsidR="00D871F1" w:rsidRPr="006F46A5" w:rsidRDefault="009B3CE0" w:rsidP="009B3CE0">
            <w:pPr>
              <w:rPr>
                <w:rFonts w:asciiTheme="majorHAnsi" w:hAnsiTheme="majorHAnsi"/>
              </w:rPr>
            </w:pPr>
            <w:r w:rsidRPr="006F46A5">
              <w:rPr>
                <w:rFonts w:asciiTheme="majorHAnsi" w:hAnsiTheme="majorHAnsi"/>
              </w:rPr>
              <w:t>percent called</w:t>
            </w:r>
          </w:p>
        </w:tc>
        <w:tc>
          <w:tcPr>
            <w:tcW w:w="2574" w:type="dxa"/>
          </w:tcPr>
          <w:p w:rsidR="00D871F1" w:rsidRPr="006F46A5" w:rsidRDefault="001670DF" w:rsidP="009B3CE0">
            <w:pPr>
              <w:keepNext/>
              <w:rPr>
                <w:rFonts w:asciiTheme="majorHAnsi" w:hAnsiTheme="majorHAnsi"/>
              </w:rPr>
            </w:pPr>
            <w:r w:rsidRPr="006F46A5">
              <w:rPr>
                <w:rFonts w:asciiTheme="majorHAnsi" w:hAnsiTheme="majorHAnsi"/>
              </w:rPr>
              <w:t>shrank percent</w:t>
            </w:r>
          </w:p>
        </w:tc>
      </w:tr>
      <w:tr w:rsidR="00D871F1" w:rsidRPr="006F46A5" w:rsidTr="009B3CE0">
        <w:trPr>
          <w:trHeight w:val="204"/>
        </w:trPr>
        <w:tc>
          <w:tcPr>
            <w:tcW w:w="2068" w:type="dxa"/>
            <w:tcBorders>
              <w:left w:val="nil"/>
            </w:tcBorders>
          </w:tcPr>
          <w:p w:rsidR="00D871F1" w:rsidRPr="006F46A5" w:rsidRDefault="00110DDD" w:rsidP="009B3CE0">
            <w:pPr>
              <w:rPr>
                <w:rFonts w:asciiTheme="majorHAnsi" w:hAnsiTheme="majorHAnsi"/>
              </w:rPr>
            </w:pPr>
            <w:r w:rsidRPr="006F46A5">
              <w:rPr>
                <w:rFonts w:asciiTheme="majorHAnsi" w:hAnsiTheme="majorHAnsi"/>
              </w:rPr>
              <w:t>disagree</w:t>
            </w:r>
          </w:p>
        </w:tc>
        <w:tc>
          <w:tcPr>
            <w:tcW w:w="2026" w:type="dxa"/>
          </w:tcPr>
          <w:p w:rsidR="00D871F1" w:rsidRPr="006F46A5" w:rsidRDefault="009B3CE0" w:rsidP="009B3CE0">
            <w:pPr>
              <w:rPr>
                <w:rFonts w:asciiTheme="majorHAnsi" w:hAnsiTheme="majorHAnsi"/>
              </w:rPr>
            </w:pPr>
            <w:r w:rsidRPr="006F46A5">
              <w:rPr>
                <w:rFonts w:asciiTheme="majorHAnsi" w:hAnsiTheme="majorHAnsi"/>
              </w:rPr>
              <w:t>seek boost</w:t>
            </w:r>
          </w:p>
        </w:tc>
        <w:tc>
          <w:tcPr>
            <w:tcW w:w="2574" w:type="dxa"/>
          </w:tcPr>
          <w:p w:rsidR="00D871F1" w:rsidRPr="006F46A5" w:rsidRDefault="009B3CE0" w:rsidP="009B3CE0">
            <w:pPr>
              <w:keepNext/>
              <w:rPr>
                <w:rFonts w:asciiTheme="majorHAnsi" w:hAnsiTheme="majorHAnsi"/>
              </w:rPr>
            </w:pPr>
            <w:r w:rsidRPr="006F46A5">
              <w:rPr>
                <w:rFonts w:asciiTheme="majorHAnsi" w:hAnsiTheme="majorHAnsi"/>
              </w:rPr>
              <w:t>trading stock</w:t>
            </w:r>
          </w:p>
        </w:tc>
      </w:tr>
      <w:tr w:rsidR="00D871F1" w:rsidRPr="006F46A5" w:rsidTr="009B3CE0">
        <w:trPr>
          <w:trHeight w:val="204"/>
        </w:trPr>
        <w:tc>
          <w:tcPr>
            <w:tcW w:w="2068" w:type="dxa"/>
            <w:tcBorders>
              <w:left w:val="nil"/>
            </w:tcBorders>
          </w:tcPr>
          <w:p w:rsidR="00D871F1" w:rsidRPr="006F46A5" w:rsidRDefault="00110DDD" w:rsidP="009B3CE0">
            <w:pPr>
              <w:rPr>
                <w:rFonts w:asciiTheme="majorHAnsi" w:hAnsiTheme="majorHAnsi"/>
              </w:rPr>
            </w:pPr>
            <w:r w:rsidRPr="006F46A5">
              <w:rPr>
                <w:rFonts w:asciiTheme="majorHAnsi" w:hAnsiTheme="majorHAnsi"/>
              </w:rPr>
              <w:t>distort</w:t>
            </w:r>
          </w:p>
        </w:tc>
        <w:tc>
          <w:tcPr>
            <w:tcW w:w="2026" w:type="dxa"/>
          </w:tcPr>
          <w:p w:rsidR="00D871F1" w:rsidRPr="006F46A5" w:rsidRDefault="009B3CE0" w:rsidP="009B3CE0">
            <w:pPr>
              <w:rPr>
                <w:rFonts w:asciiTheme="majorHAnsi" w:hAnsiTheme="majorHAnsi"/>
              </w:rPr>
            </w:pPr>
            <w:r w:rsidRPr="006F46A5">
              <w:rPr>
                <w:rFonts w:asciiTheme="majorHAnsi" w:hAnsiTheme="majorHAnsi"/>
              </w:rPr>
              <w:t>later acquire</w:t>
            </w:r>
          </w:p>
        </w:tc>
        <w:tc>
          <w:tcPr>
            <w:tcW w:w="2574" w:type="dxa"/>
          </w:tcPr>
          <w:p w:rsidR="00D871F1" w:rsidRPr="006F46A5" w:rsidRDefault="001670DF" w:rsidP="009B3CE0">
            <w:pPr>
              <w:keepNext/>
              <w:rPr>
                <w:rFonts w:asciiTheme="majorHAnsi" w:hAnsiTheme="majorHAnsi"/>
              </w:rPr>
            </w:pPr>
            <w:r w:rsidRPr="006F46A5">
              <w:rPr>
                <w:rFonts w:asciiTheme="majorHAnsi" w:hAnsiTheme="majorHAnsi"/>
              </w:rPr>
              <w:t>state law</w:t>
            </w:r>
          </w:p>
        </w:tc>
      </w:tr>
      <w:tr w:rsidR="00D871F1" w:rsidRPr="006F46A5" w:rsidTr="009B3CE0">
        <w:trPr>
          <w:trHeight w:val="204"/>
        </w:trPr>
        <w:tc>
          <w:tcPr>
            <w:tcW w:w="2068" w:type="dxa"/>
            <w:tcBorders>
              <w:left w:val="nil"/>
            </w:tcBorders>
          </w:tcPr>
          <w:p w:rsidR="00D871F1" w:rsidRPr="006F46A5" w:rsidRDefault="00110DDD" w:rsidP="009B3CE0">
            <w:pPr>
              <w:rPr>
                <w:rFonts w:asciiTheme="majorHAnsi" w:hAnsiTheme="majorHAnsi"/>
              </w:rPr>
            </w:pPr>
            <w:r w:rsidRPr="006F46A5">
              <w:rPr>
                <w:rFonts w:asciiTheme="majorHAnsi" w:hAnsiTheme="majorHAnsi"/>
              </w:rPr>
              <w:t>exp</w:t>
            </w:r>
            <w:r w:rsidR="009B3CE0" w:rsidRPr="006F46A5">
              <w:rPr>
                <w:rFonts w:asciiTheme="majorHAnsi" w:hAnsiTheme="majorHAnsi"/>
              </w:rPr>
              <w:t>ense</w:t>
            </w:r>
          </w:p>
        </w:tc>
        <w:tc>
          <w:tcPr>
            <w:tcW w:w="2026" w:type="dxa"/>
          </w:tcPr>
          <w:p w:rsidR="00D871F1" w:rsidRPr="006F46A5" w:rsidRDefault="009B3CE0" w:rsidP="009B3CE0">
            <w:pPr>
              <w:rPr>
                <w:rFonts w:asciiTheme="majorHAnsi" w:hAnsiTheme="majorHAnsi"/>
              </w:rPr>
            </w:pPr>
            <w:r w:rsidRPr="006F46A5">
              <w:rPr>
                <w:rFonts w:asciiTheme="majorHAnsi" w:hAnsiTheme="majorHAnsi"/>
              </w:rPr>
              <w:t>gain ground</w:t>
            </w:r>
          </w:p>
        </w:tc>
        <w:tc>
          <w:tcPr>
            <w:tcW w:w="2574" w:type="dxa"/>
          </w:tcPr>
          <w:p w:rsidR="00D871F1" w:rsidRPr="006F46A5" w:rsidRDefault="001670DF" w:rsidP="009B3CE0">
            <w:pPr>
              <w:keepNext/>
              <w:rPr>
                <w:rFonts w:asciiTheme="majorHAnsi" w:hAnsiTheme="majorHAnsi"/>
              </w:rPr>
            </w:pPr>
            <w:proofErr w:type="spellStart"/>
            <w:r w:rsidRPr="006F46A5">
              <w:rPr>
                <w:rFonts w:asciiTheme="majorHAnsi" w:hAnsiTheme="majorHAnsi"/>
              </w:rPr>
              <w:t>jpmorgan</w:t>
            </w:r>
            <w:proofErr w:type="spellEnd"/>
            <w:r w:rsidRPr="006F46A5">
              <w:rPr>
                <w:rFonts w:asciiTheme="majorHAnsi" w:hAnsiTheme="majorHAnsi"/>
              </w:rPr>
              <w:t xml:space="preserve"> led</w:t>
            </w:r>
          </w:p>
        </w:tc>
      </w:tr>
      <w:tr w:rsidR="00D871F1" w:rsidRPr="006F46A5" w:rsidTr="009B3CE0">
        <w:trPr>
          <w:trHeight w:val="204"/>
        </w:trPr>
        <w:tc>
          <w:tcPr>
            <w:tcW w:w="2068" w:type="dxa"/>
            <w:tcBorders>
              <w:left w:val="nil"/>
            </w:tcBorders>
          </w:tcPr>
          <w:p w:rsidR="00D871F1" w:rsidRPr="006F46A5" w:rsidRDefault="00110DDD" w:rsidP="009B3CE0">
            <w:pPr>
              <w:rPr>
                <w:rFonts w:asciiTheme="majorHAnsi" w:hAnsiTheme="majorHAnsi"/>
              </w:rPr>
            </w:pPr>
            <w:r w:rsidRPr="006F46A5">
              <w:rPr>
                <w:rFonts w:asciiTheme="majorHAnsi" w:hAnsiTheme="majorHAnsi"/>
              </w:rPr>
              <w:t>investigation</w:t>
            </w:r>
          </w:p>
        </w:tc>
        <w:tc>
          <w:tcPr>
            <w:tcW w:w="2026" w:type="dxa"/>
          </w:tcPr>
          <w:p w:rsidR="00D871F1" w:rsidRPr="006F46A5" w:rsidRDefault="009B3CE0" w:rsidP="009B3CE0">
            <w:pPr>
              <w:rPr>
                <w:rFonts w:asciiTheme="majorHAnsi" w:hAnsiTheme="majorHAnsi"/>
              </w:rPr>
            </w:pPr>
            <w:r w:rsidRPr="006F46A5">
              <w:rPr>
                <w:rFonts w:asciiTheme="majorHAnsi" w:hAnsiTheme="majorHAnsi"/>
              </w:rPr>
              <w:t>dollar bond</w:t>
            </w:r>
          </w:p>
        </w:tc>
        <w:tc>
          <w:tcPr>
            <w:tcW w:w="2574" w:type="dxa"/>
          </w:tcPr>
          <w:p w:rsidR="00D871F1" w:rsidRPr="006F46A5" w:rsidRDefault="009B3CE0" w:rsidP="009B3CE0">
            <w:pPr>
              <w:keepNext/>
              <w:rPr>
                <w:rFonts w:asciiTheme="majorHAnsi" w:hAnsiTheme="majorHAnsi"/>
              </w:rPr>
            </w:pPr>
            <w:r w:rsidRPr="006F46A5">
              <w:rPr>
                <w:rFonts w:asciiTheme="majorHAnsi" w:hAnsiTheme="majorHAnsi"/>
              </w:rPr>
              <w:t>E</w:t>
            </w:r>
            <w:r w:rsidR="001670DF" w:rsidRPr="006F46A5">
              <w:rPr>
                <w:rFonts w:asciiTheme="majorHAnsi" w:hAnsiTheme="majorHAnsi"/>
              </w:rPr>
              <w:t>xclusive</w:t>
            </w:r>
          </w:p>
        </w:tc>
      </w:tr>
      <w:tr w:rsidR="00D871F1" w:rsidRPr="006F46A5" w:rsidTr="009B3CE0">
        <w:trPr>
          <w:trHeight w:val="204"/>
        </w:trPr>
        <w:tc>
          <w:tcPr>
            <w:tcW w:w="2068" w:type="dxa"/>
            <w:tcBorders>
              <w:left w:val="nil"/>
            </w:tcBorders>
          </w:tcPr>
          <w:p w:rsidR="00D871F1" w:rsidRPr="006F46A5" w:rsidRDefault="00110DDD" w:rsidP="009B3CE0">
            <w:pPr>
              <w:rPr>
                <w:rFonts w:asciiTheme="majorHAnsi" w:hAnsiTheme="majorHAnsi"/>
              </w:rPr>
            </w:pPr>
            <w:r w:rsidRPr="006F46A5">
              <w:rPr>
                <w:rFonts w:asciiTheme="majorHAnsi" w:hAnsiTheme="majorHAnsi"/>
              </w:rPr>
              <w:t>policy</w:t>
            </w:r>
          </w:p>
        </w:tc>
        <w:tc>
          <w:tcPr>
            <w:tcW w:w="2026" w:type="dxa"/>
          </w:tcPr>
          <w:p w:rsidR="00D871F1" w:rsidRPr="006F46A5" w:rsidRDefault="009B3CE0" w:rsidP="009B3CE0">
            <w:pPr>
              <w:rPr>
                <w:rFonts w:asciiTheme="majorHAnsi" w:hAnsiTheme="majorHAnsi"/>
              </w:rPr>
            </w:pPr>
            <w:r w:rsidRPr="006F46A5">
              <w:rPr>
                <w:rFonts w:asciiTheme="majorHAnsi" w:hAnsiTheme="majorHAnsi"/>
              </w:rPr>
              <w:t>compliance action</w:t>
            </w:r>
          </w:p>
        </w:tc>
        <w:tc>
          <w:tcPr>
            <w:tcW w:w="2574" w:type="dxa"/>
          </w:tcPr>
          <w:p w:rsidR="00D871F1" w:rsidRPr="006F46A5" w:rsidRDefault="001670DF" w:rsidP="009B3CE0">
            <w:pPr>
              <w:keepNext/>
              <w:rPr>
                <w:rFonts w:asciiTheme="majorHAnsi" w:hAnsiTheme="majorHAnsi"/>
              </w:rPr>
            </w:pPr>
            <w:r w:rsidRPr="006F46A5">
              <w:rPr>
                <w:rFonts w:asciiTheme="majorHAnsi" w:hAnsiTheme="majorHAnsi"/>
              </w:rPr>
              <w:t>development</w:t>
            </w:r>
          </w:p>
        </w:tc>
      </w:tr>
    </w:tbl>
    <w:p w:rsidR="009B3CE0" w:rsidRPr="006F46A5" w:rsidRDefault="009B3CE0" w:rsidP="00926687">
      <w:pPr>
        <w:rPr>
          <w:rFonts w:asciiTheme="majorHAnsi" w:hAnsiTheme="majorHAnsi"/>
        </w:rPr>
      </w:pPr>
    </w:p>
    <w:p w:rsidR="00B241A7" w:rsidRPr="006F46A5" w:rsidRDefault="00B241A7" w:rsidP="00926687">
      <w:pPr>
        <w:rPr>
          <w:rFonts w:asciiTheme="majorHAnsi" w:hAnsiTheme="majorHAnsi"/>
        </w:rPr>
      </w:pPr>
    </w:p>
    <w:p w:rsidR="00B241A7" w:rsidRPr="006F46A5" w:rsidRDefault="00B241A7" w:rsidP="00926687">
      <w:pPr>
        <w:rPr>
          <w:rFonts w:asciiTheme="majorHAnsi" w:hAnsiTheme="majorHAnsi"/>
        </w:rPr>
      </w:pPr>
    </w:p>
    <w:p w:rsidR="00B241A7" w:rsidRPr="006F46A5" w:rsidRDefault="00B241A7" w:rsidP="00926687">
      <w:pPr>
        <w:rPr>
          <w:rFonts w:asciiTheme="majorHAnsi" w:hAnsiTheme="majorHAnsi"/>
        </w:rPr>
      </w:pPr>
    </w:p>
    <w:p w:rsidR="00B241A7" w:rsidRPr="006F46A5" w:rsidRDefault="00B241A7" w:rsidP="00926687">
      <w:pPr>
        <w:rPr>
          <w:rFonts w:asciiTheme="majorHAnsi" w:hAnsiTheme="majorHAnsi"/>
        </w:rPr>
      </w:pPr>
    </w:p>
    <w:p w:rsidR="00B241A7" w:rsidRPr="006F46A5" w:rsidRDefault="00B241A7" w:rsidP="00926687">
      <w:pPr>
        <w:rPr>
          <w:rFonts w:asciiTheme="majorHAnsi" w:hAnsiTheme="majorHAnsi"/>
        </w:rPr>
      </w:pPr>
    </w:p>
    <w:p w:rsidR="009B3CE0" w:rsidRPr="006F46A5" w:rsidRDefault="00B241A7" w:rsidP="00B241A7">
      <w:pPr>
        <w:pStyle w:val="Caption"/>
        <w:framePr w:w="6868" w:hSpace="180" w:wrap="around" w:vAnchor="text" w:hAnchor="page" w:x="2701" w:y="193"/>
        <w:rPr>
          <w:rFonts w:asciiTheme="majorHAnsi" w:hAnsiTheme="majorHAnsi"/>
        </w:rPr>
      </w:pPr>
      <w:bookmarkStart w:id="79" w:name="_Toc416103215"/>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5</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17</w:t>
      </w:r>
      <w:r w:rsidR="00456DF4">
        <w:rPr>
          <w:rFonts w:asciiTheme="majorHAnsi" w:hAnsiTheme="majorHAnsi"/>
          <w:color w:val="auto"/>
        </w:rPr>
        <w:fldChar w:fldCharType="end"/>
      </w:r>
      <w:r w:rsidRPr="006F46A5">
        <w:rPr>
          <w:rFonts w:asciiTheme="majorHAnsi" w:hAnsiTheme="majorHAnsi"/>
          <w:color w:val="auto"/>
        </w:rPr>
        <w:t xml:space="preserve"> – Words selected for feeling classification</w:t>
      </w:r>
      <w:r w:rsidR="00706D6C">
        <w:rPr>
          <w:rFonts w:asciiTheme="majorHAnsi" w:hAnsiTheme="majorHAnsi"/>
          <w:color w:val="auto"/>
        </w:rPr>
        <w:t xml:space="preserve"> </w:t>
      </w:r>
      <w:r w:rsidRPr="006F46A5">
        <w:rPr>
          <w:rFonts w:asciiTheme="majorHAnsi" w:hAnsiTheme="majorHAnsi"/>
          <w:color w:val="auto"/>
        </w:rPr>
        <w:t>(manually labelled data)</w:t>
      </w:r>
      <w:bookmarkEnd w:id="79"/>
    </w:p>
    <w:p w:rsidR="009B3CE0" w:rsidRPr="006F46A5" w:rsidRDefault="009B3CE0" w:rsidP="00926687">
      <w:pPr>
        <w:rPr>
          <w:rFonts w:asciiTheme="majorHAnsi" w:hAnsiTheme="majorHAnsi"/>
        </w:rPr>
      </w:pPr>
      <w:r w:rsidRPr="006F46A5">
        <w:rPr>
          <w:rFonts w:asciiTheme="majorHAnsi" w:hAnsiTheme="majorHAnsi"/>
        </w:rPr>
        <w:t>We have neglected to include the corresponding tables for the automatically labelled data as automatically labelled data had lower overall accuracy than manually labelled data</w:t>
      </w:r>
      <w:r w:rsidR="001E03A1">
        <w:rPr>
          <w:rFonts w:asciiTheme="majorHAnsi" w:hAnsiTheme="majorHAnsi"/>
        </w:rPr>
        <w:t xml:space="preserve"> and was not further used in price prediction</w:t>
      </w:r>
      <w:r w:rsidRPr="006F46A5">
        <w:rPr>
          <w:rFonts w:asciiTheme="majorHAnsi" w:hAnsiTheme="majorHAnsi"/>
        </w:rPr>
        <w:t xml:space="preserve">. In addition, it should be noted that the words shown in </w:t>
      </w:r>
      <w:r w:rsidR="006D7541" w:rsidRPr="006F46A5">
        <w:rPr>
          <w:rFonts w:asciiTheme="majorHAnsi" w:hAnsiTheme="majorHAnsi"/>
        </w:rPr>
        <w:t>either table are not necessarily exclusive to the table. For example, “</w:t>
      </w:r>
      <w:proofErr w:type="spellStart"/>
      <w:r w:rsidR="006D7541" w:rsidRPr="006F46A5">
        <w:rPr>
          <w:rFonts w:asciiTheme="majorHAnsi" w:hAnsiTheme="majorHAnsi"/>
        </w:rPr>
        <w:t>jpmorgan</w:t>
      </w:r>
      <w:proofErr w:type="spellEnd"/>
      <w:r w:rsidR="006D7541" w:rsidRPr="006F46A5">
        <w:rPr>
          <w:rFonts w:asciiTheme="majorHAnsi" w:hAnsiTheme="majorHAnsi"/>
        </w:rPr>
        <w:t xml:space="preserve"> led” which appears in the 8 row of the Unigram + Bigram column also appears as a bigram feature when classifying based on progress sentiment. </w:t>
      </w:r>
    </w:p>
    <w:p w:rsidR="002F39A2" w:rsidRPr="006F46A5" w:rsidRDefault="002F39A2" w:rsidP="00141DE6">
      <w:pPr>
        <w:pStyle w:val="Heading2"/>
        <w:numPr>
          <w:ilvl w:val="1"/>
          <w:numId w:val="1"/>
        </w:numPr>
        <w:rPr>
          <w:color w:val="auto"/>
        </w:rPr>
      </w:pPr>
      <w:bookmarkStart w:id="80" w:name="_Toc416019219"/>
      <w:r w:rsidRPr="006F46A5">
        <w:rPr>
          <w:color w:val="auto"/>
        </w:rPr>
        <w:t>Document Classification</w:t>
      </w:r>
      <w:bookmarkEnd w:id="80"/>
      <w:r w:rsidRPr="006F46A5">
        <w:rPr>
          <w:color w:val="auto"/>
        </w:rPr>
        <w:t xml:space="preserve"> </w:t>
      </w:r>
    </w:p>
    <w:p w:rsidR="00DD4D3D" w:rsidRPr="006F46A5" w:rsidRDefault="00DD4D3D" w:rsidP="00141DE6">
      <w:pPr>
        <w:pStyle w:val="Heading3"/>
        <w:numPr>
          <w:ilvl w:val="2"/>
          <w:numId w:val="1"/>
        </w:numPr>
        <w:rPr>
          <w:color w:val="auto"/>
        </w:rPr>
      </w:pPr>
      <w:bookmarkStart w:id="81" w:name="_Toc416019220"/>
      <w:r w:rsidRPr="006F46A5">
        <w:rPr>
          <w:color w:val="auto"/>
        </w:rPr>
        <w:t>Manual Classification</w:t>
      </w:r>
      <w:bookmarkEnd w:id="81"/>
      <w:r w:rsidRPr="006F46A5">
        <w:rPr>
          <w:color w:val="auto"/>
        </w:rPr>
        <w:t xml:space="preserve"> </w:t>
      </w:r>
    </w:p>
    <w:p w:rsidR="009720FF" w:rsidRPr="006F46A5" w:rsidRDefault="00B34A6B" w:rsidP="009720FF">
      <w:pPr>
        <w:rPr>
          <w:rFonts w:asciiTheme="majorHAnsi" w:hAnsiTheme="majorHAnsi"/>
        </w:rPr>
      </w:pPr>
      <w:r w:rsidRPr="006F46A5">
        <w:rPr>
          <w:rFonts w:asciiTheme="majorHAnsi" w:hAnsiTheme="majorHAnsi"/>
        </w:rPr>
        <w:t xml:space="preserve">In this section, we </w:t>
      </w:r>
      <w:r w:rsidR="002E0363" w:rsidRPr="006F46A5">
        <w:rPr>
          <w:rFonts w:asciiTheme="majorHAnsi" w:hAnsiTheme="majorHAnsi"/>
        </w:rPr>
        <w:t>detail the results of</w:t>
      </w:r>
      <w:r w:rsidR="00DD4D3D" w:rsidRPr="006F46A5">
        <w:rPr>
          <w:rFonts w:asciiTheme="majorHAnsi" w:hAnsiTheme="majorHAnsi"/>
        </w:rPr>
        <w:t xml:space="preserve"> manual</w:t>
      </w:r>
      <w:r w:rsidR="002E0363" w:rsidRPr="006F46A5">
        <w:rPr>
          <w:rFonts w:asciiTheme="majorHAnsi" w:hAnsiTheme="majorHAnsi"/>
        </w:rPr>
        <w:t xml:space="preserve"> document classification and the settings used to achieve the results. As we use the linear classifier, the parameters that need to be set are the class weights and the cost. Other parameters to be set are default parameters by the classifier. </w:t>
      </w:r>
      <w:r w:rsidR="002E0363" w:rsidRPr="006F46A5">
        <w:rPr>
          <w:rFonts w:asciiTheme="majorHAnsi" w:hAnsiTheme="majorHAnsi"/>
        </w:rPr>
        <w:lastRenderedPageBreak/>
        <w:t xml:space="preserve">First, </w:t>
      </w:r>
      <w:r w:rsidR="00591B71">
        <w:rPr>
          <w:rFonts w:asciiTheme="majorHAnsi" w:hAnsiTheme="majorHAnsi"/>
        </w:rPr>
        <w:t xml:space="preserve">we </w:t>
      </w:r>
      <w:r w:rsidR="002E0363" w:rsidRPr="006F46A5">
        <w:rPr>
          <w:rFonts w:asciiTheme="majorHAnsi" w:hAnsiTheme="majorHAnsi"/>
        </w:rPr>
        <w:t xml:space="preserve">discuss the classification of progress sentiment and show the results, followed by the classification of feeling sentiment. </w:t>
      </w:r>
    </w:p>
    <w:p w:rsidR="009720FF" w:rsidRPr="006F46A5" w:rsidRDefault="002E0363" w:rsidP="00141DE6">
      <w:pPr>
        <w:pStyle w:val="Heading4"/>
        <w:numPr>
          <w:ilvl w:val="3"/>
          <w:numId w:val="1"/>
        </w:numPr>
        <w:rPr>
          <w:color w:val="auto"/>
        </w:rPr>
      </w:pPr>
      <w:r w:rsidRPr="006F46A5">
        <w:rPr>
          <w:color w:val="auto"/>
        </w:rPr>
        <w:t xml:space="preserve">Progress Sentiment Classification </w:t>
      </w:r>
    </w:p>
    <w:p w:rsidR="009720FF" w:rsidRPr="006F46A5" w:rsidRDefault="002E0363" w:rsidP="009720FF">
      <w:pPr>
        <w:rPr>
          <w:rFonts w:asciiTheme="majorHAnsi" w:hAnsiTheme="majorHAnsi"/>
        </w:rPr>
      </w:pPr>
      <w:r w:rsidRPr="006F46A5">
        <w:rPr>
          <w:rFonts w:asciiTheme="majorHAnsi" w:hAnsiTheme="majorHAnsi"/>
        </w:rPr>
        <w:t xml:space="preserve">In order to set the weights, we need to </w:t>
      </w:r>
      <w:r w:rsidR="00FB096E" w:rsidRPr="006F46A5">
        <w:rPr>
          <w:rFonts w:asciiTheme="majorHAnsi" w:hAnsiTheme="majorHAnsi"/>
        </w:rPr>
        <w:t>look at the sup</w:t>
      </w:r>
      <w:r w:rsidR="000E4FF1">
        <w:rPr>
          <w:rFonts w:asciiTheme="majorHAnsi" w:hAnsiTheme="majorHAnsi"/>
        </w:rPr>
        <w:t>port for each class. Figure 5.18</w:t>
      </w:r>
      <w:r w:rsidR="00FB096E" w:rsidRPr="006F46A5">
        <w:rPr>
          <w:rFonts w:asciiTheme="majorHAnsi" w:hAnsiTheme="majorHAnsi"/>
        </w:rPr>
        <w:t xml:space="preserve"> shows the number of articles supporting each class</w:t>
      </w:r>
      <w:r w:rsidR="000E4FF1">
        <w:rPr>
          <w:rFonts w:asciiTheme="majorHAnsi" w:hAnsiTheme="majorHAnsi"/>
        </w:rPr>
        <w:t xml:space="preserve">. </w:t>
      </w:r>
      <w:r w:rsidR="00750D31" w:rsidRPr="006F46A5">
        <w:rPr>
          <w:rFonts w:asciiTheme="majorHAnsi" w:hAnsiTheme="majorHAnsi"/>
        </w:rPr>
        <w:t xml:space="preserve">The hyper-parameters used for configuring the SVM are as follows: </w:t>
      </w:r>
    </w:p>
    <w:p w:rsidR="00750D31" w:rsidRPr="006F46A5" w:rsidRDefault="00435802" w:rsidP="009720FF">
      <w:pPr>
        <w:rPr>
          <w:rFonts w:asciiTheme="majorHAnsi" w:hAnsiTheme="majorHAnsi"/>
        </w:rPr>
      </w:pPr>
      <w:r w:rsidRPr="006F46A5">
        <w:rPr>
          <w:rFonts w:asciiTheme="majorHAnsi" w:hAnsiTheme="majorHAnsi"/>
        </w:rPr>
        <w:t>LinearSVC (the class used for classification) implements the one-versus-rest classifier for multiclass problems</w:t>
      </w:r>
      <w:r w:rsidR="00C4125C">
        <w:rPr>
          <w:rFonts w:asciiTheme="majorHAnsi" w:hAnsiTheme="majorHAnsi"/>
        </w:rPr>
        <w:t xml:space="preserve">. </w:t>
      </w:r>
      <w:r w:rsidR="000D650F">
        <w:rPr>
          <w:rFonts w:asciiTheme="majorHAnsi" w:hAnsiTheme="majorHAnsi"/>
        </w:rPr>
        <w:t xml:space="preserve">We use a </w:t>
      </w:r>
      <w:r w:rsidR="000D650F" w:rsidRPr="000D650F">
        <w:rPr>
          <w:rFonts w:asciiTheme="majorHAnsi" w:hAnsiTheme="majorHAnsi"/>
          <w:i/>
        </w:rPr>
        <w:t>C</w:t>
      </w:r>
      <w:r w:rsidR="001A7DBD">
        <w:rPr>
          <w:rFonts w:asciiTheme="majorHAnsi" w:hAnsiTheme="majorHAnsi"/>
        </w:rPr>
        <w:t xml:space="preserve"> value of 2.9</w:t>
      </w:r>
      <w:r w:rsidR="000D650F">
        <w:rPr>
          <w:rFonts w:asciiTheme="majorHAnsi" w:hAnsiTheme="majorHAnsi"/>
        </w:rPr>
        <w:t xml:space="preserve">. </w:t>
      </w:r>
      <w:r w:rsidRPr="006F46A5">
        <w:rPr>
          <w:rFonts w:asciiTheme="majorHAnsi" w:hAnsiTheme="majorHAnsi"/>
        </w:rPr>
        <w:t xml:space="preserve">We use </w:t>
      </w:r>
      <w:r w:rsidR="00691036">
        <w:rPr>
          <w:rFonts w:asciiTheme="majorHAnsi" w:hAnsiTheme="majorHAnsi"/>
        </w:rPr>
        <w:t xml:space="preserve">automatically set class weights </w:t>
      </w:r>
      <w:r w:rsidR="007C5B79">
        <w:rPr>
          <w:rFonts w:asciiTheme="majorHAnsi" w:hAnsiTheme="majorHAnsi"/>
        </w:rPr>
        <w:t>(which modifies the C-values for each class)</w:t>
      </w:r>
      <w:r w:rsidR="00476652">
        <w:rPr>
          <w:rFonts w:asciiTheme="majorHAnsi" w:hAnsiTheme="majorHAnsi"/>
        </w:rPr>
        <w:t xml:space="preserve"> </w:t>
      </w:r>
      <w:r w:rsidR="00691036" w:rsidRPr="002E799A">
        <w:rPr>
          <w:rFonts w:asciiTheme="majorHAnsi" w:hAnsiTheme="majorHAnsi"/>
        </w:rPr>
        <w:t>for</w:t>
      </w:r>
      <w:r w:rsidR="00691036">
        <w:rPr>
          <w:rFonts w:asciiTheme="majorHAnsi" w:hAnsiTheme="majorHAnsi"/>
        </w:rPr>
        <w:t xml:space="preserve"> the SVM </w:t>
      </w:r>
      <w:r w:rsidR="00B0655D" w:rsidRPr="006F46A5">
        <w:rPr>
          <w:rFonts w:asciiTheme="majorHAnsi" w:hAnsiTheme="majorHAnsi"/>
        </w:rPr>
        <w:t>as Figure 5.1</w:t>
      </w:r>
      <w:r w:rsidR="00C4125C">
        <w:rPr>
          <w:rFonts w:asciiTheme="majorHAnsi" w:hAnsiTheme="majorHAnsi"/>
        </w:rPr>
        <w:t>8</w:t>
      </w:r>
      <w:r w:rsidR="00B0655D" w:rsidRPr="006F46A5">
        <w:rPr>
          <w:rFonts w:asciiTheme="majorHAnsi" w:hAnsiTheme="majorHAnsi"/>
        </w:rPr>
        <w:t xml:space="preserve"> shows, the classes are not represent</w:t>
      </w:r>
      <w:r w:rsidR="00F2080E" w:rsidRPr="006F46A5">
        <w:rPr>
          <w:rFonts w:asciiTheme="majorHAnsi" w:hAnsiTheme="majorHAnsi"/>
        </w:rPr>
        <w:t xml:space="preserve">ed equally in the training sets. Using a StratifiedKFold cross validator, we can preserve the percentage of representation for each sample. </w:t>
      </w:r>
    </w:p>
    <w:p w:rsidR="00750D31" w:rsidRPr="006F46A5" w:rsidRDefault="00372535" w:rsidP="00750D31">
      <w:pPr>
        <w:keepNext/>
        <w:jc w:val="center"/>
        <w:rPr>
          <w:rFonts w:asciiTheme="majorHAnsi" w:hAnsiTheme="majorHAnsi"/>
        </w:rPr>
      </w:pPr>
      <w:r w:rsidRPr="006F46A5">
        <w:rPr>
          <w:rFonts w:asciiTheme="majorHAnsi" w:hAnsiTheme="majorHAnsi"/>
          <w:noProof/>
          <w:lang w:eastAsia="en-GB"/>
        </w:rPr>
        <w:drawing>
          <wp:inline distT="0" distB="0" distL="0" distR="0" wp14:anchorId="1D34FEFF" wp14:editId="1527447F">
            <wp:extent cx="5727334" cy="3450566"/>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453082"/>
                    </a:xfrm>
                    <a:prstGeom prst="rect">
                      <a:avLst/>
                    </a:prstGeom>
                  </pic:spPr>
                </pic:pic>
              </a:graphicData>
            </a:graphic>
          </wp:inline>
        </w:drawing>
      </w:r>
    </w:p>
    <w:p w:rsidR="00DB7E20" w:rsidRPr="006F46A5" w:rsidRDefault="003D6B9A" w:rsidP="00DB7E20">
      <w:pPr>
        <w:pStyle w:val="Caption"/>
        <w:jc w:val="center"/>
        <w:rPr>
          <w:rFonts w:asciiTheme="majorHAnsi" w:hAnsiTheme="majorHAnsi"/>
          <w:color w:val="auto"/>
        </w:rPr>
      </w:pPr>
      <w:bookmarkStart w:id="82" w:name="_Toc416103216"/>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5</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18</w:t>
      </w:r>
      <w:r w:rsidR="00456DF4">
        <w:rPr>
          <w:rFonts w:asciiTheme="majorHAnsi" w:hAnsiTheme="majorHAnsi"/>
          <w:color w:val="auto"/>
        </w:rPr>
        <w:fldChar w:fldCharType="end"/>
      </w:r>
      <w:r w:rsidRPr="006F46A5">
        <w:rPr>
          <w:rFonts w:asciiTheme="majorHAnsi" w:hAnsiTheme="majorHAnsi"/>
          <w:color w:val="auto"/>
        </w:rPr>
        <w:t xml:space="preserve"> – </w:t>
      </w:r>
      <w:proofErr w:type="gramStart"/>
      <w:r w:rsidRPr="006F46A5">
        <w:rPr>
          <w:rFonts w:asciiTheme="majorHAnsi" w:hAnsiTheme="majorHAnsi"/>
          <w:color w:val="auto"/>
        </w:rPr>
        <w:t>support</w:t>
      </w:r>
      <w:proofErr w:type="gramEnd"/>
      <w:r w:rsidRPr="006F46A5">
        <w:rPr>
          <w:rFonts w:asciiTheme="majorHAnsi" w:hAnsiTheme="majorHAnsi"/>
          <w:color w:val="auto"/>
        </w:rPr>
        <w:t xml:space="preserve"> for the various classes</w:t>
      </w:r>
      <w:r w:rsidR="000964C2" w:rsidRPr="006F46A5">
        <w:rPr>
          <w:rFonts w:asciiTheme="majorHAnsi" w:hAnsiTheme="majorHAnsi"/>
          <w:color w:val="auto"/>
        </w:rPr>
        <w:t xml:space="preserve"> (manual/progress</w:t>
      </w:r>
      <w:r w:rsidR="00DB6F3B" w:rsidRPr="006F46A5">
        <w:rPr>
          <w:rFonts w:asciiTheme="majorHAnsi" w:hAnsiTheme="majorHAnsi"/>
          <w:color w:val="auto"/>
        </w:rPr>
        <w:t>)</w:t>
      </w:r>
      <w:bookmarkEnd w:id="82"/>
    </w:p>
    <w:p w:rsidR="000D2E43" w:rsidRPr="006F46A5" w:rsidRDefault="003D6B9A" w:rsidP="000D2E43">
      <w:pPr>
        <w:rPr>
          <w:rFonts w:asciiTheme="majorHAnsi" w:hAnsiTheme="majorHAnsi"/>
        </w:rPr>
      </w:pPr>
      <w:r w:rsidRPr="006F46A5">
        <w:rPr>
          <w:rFonts w:asciiTheme="majorHAnsi" w:hAnsiTheme="majorHAnsi"/>
        </w:rPr>
        <w:t>Similar settings were used for bigrams, unigrams and combination experiments. In order to determine accuracy, we use cross</w:t>
      </w:r>
      <w:r w:rsidR="007F6178">
        <w:rPr>
          <w:rFonts w:asciiTheme="majorHAnsi" w:hAnsiTheme="majorHAnsi"/>
        </w:rPr>
        <w:t xml:space="preserve"> validation and the following metric</w:t>
      </w:r>
      <w:r w:rsidRPr="006F46A5">
        <w:rPr>
          <w:rFonts w:asciiTheme="majorHAnsi" w:hAnsiTheme="majorHAnsi"/>
        </w:rPr>
        <w:t xml:space="preserve">s: f-measure, recall, precision and confusion matrix. We compute the average of the scores of all the folds. The confusion </w:t>
      </w:r>
      <w:r w:rsidR="00C4125C" w:rsidRPr="006F46A5">
        <w:rPr>
          <w:rFonts w:asciiTheme="majorHAnsi" w:hAnsiTheme="majorHAnsi"/>
        </w:rPr>
        <w:t>matrixes for unigram, bigram and combination (</w:t>
      </w:r>
      <w:r w:rsidR="00C4125C" w:rsidRPr="00C4125C">
        <w:rPr>
          <w:rFonts w:asciiTheme="majorHAnsi" w:hAnsiTheme="majorHAnsi"/>
        </w:rPr>
        <w:t>Figure 5.19</w:t>
      </w:r>
      <w:r w:rsidR="00C4125C" w:rsidRPr="006F46A5">
        <w:rPr>
          <w:rFonts w:asciiTheme="majorHAnsi" w:hAnsiTheme="majorHAnsi"/>
        </w:rPr>
        <w:t>) show</w:t>
      </w:r>
      <w:r w:rsidRPr="006F46A5">
        <w:rPr>
          <w:rFonts w:asciiTheme="majorHAnsi" w:hAnsiTheme="majorHAnsi"/>
        </w:rPr>
        <w:t xml:space="preserve"> an overview of the accuracy for the three classes. </w:t>
      </w:r>
    </w:p>
    <w:p w:rsidR="00750D31" w:rsidRPr="006F46A5" w:rsidRDefault="000D2E43" w:rsidP="000D2E43">
      <w:pPr>
        <w:rPr>
          <w:rFonts w:asciiTheme="majorHAnsi" w:hAnsiTheme="majorHAnsi"/>
        </w:rPr>
      </w:pPr>
      <w:r w:rsidRPr="006F46A5">
        <w:rPr>
          <w:rFonts w:asciiTheme="majorHAnsi" w:hAnsiTheme="majorHAnsi"/>
        </w:rPr>
        <w:t>The confusion matrixes show that there aren’t very big differences in the performances of the three methods of tokenisation</w:t>
      </w:r>
      <w:r w:rsidR="003B2997" w:rsidRPr="006F46A5">
        <w:rPr>
          <w:rFonts w:asciiTheme="majorHAnsi" w:hAnsiTheme="majorHAnsi"/>
        </w:rPr>
        <w:t xml:space="preserve"> (except when classifying positive articles)</w:t>
      </w:r>
      <w:r w:rsidRPr="006F46A5">
        <w:rPr>
          <w:rFonts w:asciiTheme="majorHAnsi" w:hAnsiTheme="majorHAnsi"/>
        </w:rPr>
        <w:t xml:space="preserve">. It’s very difficult to explain why this is the case except that all three methods carry similar levels of information for this problem. </w:t>
      </w:r>
    </w:p>
    <w:p w:rsidR="00750D31" w:rsidRPr="006F46A5" w:rsidRDefault="00750D31" w:rsidP="00750D31">
      <w:pPr>
        <w:rPr>
          <w:rFonts w:asciiTheme="majorHAnsi" w:hAnsiTheme="majorHAnsi"/>
        </w:rPr>
      </w:pPr>
    </w:p>
    <w:p w:rsidR="00750D31" w:rsidRPr="006F46A5" w:rsidRDefault="005D44C7" w:rsidP="00750D31">
      <w:pPr>
        <w:rPr>
          <w:rFonts w:asciiTheme="majorHAnsi" w:hAnsiTheme="majorHAnsi"/>
        </w:rPr>
      </w:pPr>
      <w:r w:rsidRPr="006F46A5">
        <w:rPr>
          <w:rFonts w:asciiTheme="majorHAnsi" w:hAnsiTheme="majorHAnsi"/>
          <w:noProof/>
          <w:lang w:eastAsia="en-GB"/>
        </w:rPr>
        <w:lastRenderedPageBreak/>
        <w:drawing>
          <wp:inline distT="0" distB="0" distL="0" distR="0" wp14:anchorId="1E7B7708" wp14:editId="01923EE8">
            <wp:extent cx="2743200" cy="2181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604" cy="2181546"/>
                    </a:xfrm>
                    <a:prstGeom prst="rect">
                      <a:avLst/>
                    </a:prstGeom>
                  </pic:spPr>
                </pic:pic>
              </a:graphicData>
            </a:graphic>
          </wp:inline>
        </w:drawing>
      </w:r>
      <w:r w:rsidR="003B2997" w:rsidRPr="006F46A5">
        <w:rPr>
          <w:rFonts w:asciiTheme="majorHAnsi" w:hAnsiTheme="majorHAnsi"/>
          <w:noProof/>
          <w:lang w:eastAsia="en-GB"/>
        </w:rPr>
        <w:drawing>
          <wp:inline distT="0" distB="0" distL="0" distR="0" wp14:anchorId="62840B51" wp14:editId="7EB315BD">
            <wp:extent cx="2847975" cy="2124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usion matri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48394" cy="2124387"/>
                    </a:xfrm>
                    <a:prstGeom prst="rect">
                      <a:avLst/>
                    </a:prstGeom>
                  </pic:spPr>
                </pic:pic>
              </a:graphicData>
            </a:graphic>
          </wp:inline>
        </w:drawing>
      </w:r>
    </w:p>
    <w:p w:rsidR="000D2E43" w:rsidRPr="006F46A5" w:rsidRDefault="003B2997" w:rsidP="000D2E43">
      <w:pPr>
        <w:keepNext/>
        <w:jc w:val="center"/>
        <w:rPr>
          <w:rFonts w:asciiTheme="majorHAnsi" w:hAnsiTheme="majorHAnsi"/>
        </w:rPr>
      </w:pPr>
      <w:r w:rsidRPr="006F46A5">
        <w:rPr>
          <w:rFonts w:asciiTheme="majorHAnsi" w:hAnsiTheme="majorHAnsi"/>
          <w:noProof/>
          <w:lang w:eastAsia="en-GB"/>
        </w:rPr>
        <w:drawing>
          <wp:inline distT="0" distB="0" distL="0" distR="0" wp14:anchorId="3755EDDE" wp14:editId="76934160">
            <wp:extent cx="2590800" cy="1990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usion_matrix.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91180" cy="1991017"/>
                    </a:xfrm>
                    <a:prstGeom prst="rect">
                      <a:avLst/>
                    </a:prstGeom>
                  </pic:spPr>
                </pic:pic>
              </a:graphicData>
            </a:graphic>
          </wp:inline>
        </w:drawing>
      </w:r>
    </w:p>
    <w:p w:rsidR="00DB7E20" w:rsidRPr="006F46A5" w:rsidRDefault="000D2E43" w:rsidP="000D2E43">
      <w:pPr>
        <w:pStyle w:val="Caption"/>
        <w:jc w:val="center"/>
        <w:rPr>
          <w:rFonts w:asciiTheme="majorHAnsi" w:hAnsiTheme="majorHAnsi"/>
          <w:color w:val="auto"/>
        </w:rPr>
      </w:pPr>
      <w:bookmarkStart w:id="83" w:name="_Toc416103217"/>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5</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19</w:t>
      </w:r>
      <w:r w:rsidR="00456DF4">
        <w:rPr>
          <w:rFonts w:asciiTheme="majorHAnsi" w:hAnsiTheme="majorHAnsi"/>
          <w:color w:val="auto"/>
        </w:rPr>
        <w:fldChar w:fldCharType="end"/>
      </w:r>
      <w:r w:rsidRPr="006F46A5">
        <w:rPr>
          <w:rFonts w:asciiTheme="majorHAnsi" w:hAnsiTheme="majorHAnsi"/>
          <w:color w:val="auto"/>
        </w:rPr>
        <w:t xml:space="preserve"> –</w:t>
      </w:r>
      <w:r w:rsidR="00AF1AF9" w:rsidRPr="006F46A5">
        <w:rPr>
          <w:rFonts w:asciiTheme="majorHAnsi" w:hAnsiTheme="majorHAnsi"/>
          <w:color w:val="auto"/>
        </w:rPr>
        <w:t xml:space="preserve"> C</w:t>
      </w:r>
      <w:r w:rsidRPr="006F46A5">
        <w:rPr>
          <w:rFonts w:asciiTheme="majorHAnsi" w:hAnsiTheme="majorHAnsi"/>
          <w:color w:val="auto"/>
        </w:rPr>
        <w:t>onfusion matrices</w:t>
      </w:r>
      <w:r w:rsidR="000B4962" w:rsidRPr="006F46A5">
        <w:rPr>
          <w:rFonts w:asciiTheme="majorHAnsi" w:hAnsiTheme="majorHAnsi"/>
          <w:color w:val="auto"/>
        </w:rPr>
        <w:t xml:space="preserve"> (</w:t>
      </w:r>
      <w:r w:rsidR="00604239" w:rsidRPr="006F46A5">
        <w:rPr>
          <w:rFonts w:asciiTheme="majorHAnsi" w:hAnsiTheme="majorHAnsi"/>
          <w:color w:val="auto"/>
        </w:rPr>
        <w:t>Manual/</w:t>
      </w:r>
      <w:r w:rsidR="000B4962" w:rsidRPr="006F46A5">
        <w:rPr>
          <w:rFonts w:asciiTheme="majorHAnsi" w:hAnsiTheme="majorHAnsi"/>
          <w:color w:val="auto"/>
        </w:rPr>
        <w:t>Progress)</w:t>
      </w:r>
      <w:r w:rsidRPr="006F46A5">
        <w:rPr>
          <w:rFonts w:asciiTheme="majorHAnsi" w:hAnsiTheme="majorHAnsi"/>
          <w:color w:val="auto"/>
        </w:rPr>
        <w:t>. Top left – Unigram, Top Right – Bigram, Bottom – Unigram + Bigram</w:t>
      </w:r>
      <w:bookmarkEnd w:id="83"/>
      <w:r w:rsidRPr="006F46A5">
        <w:rPr>
          <w:rFonts w:asciiTheme="majorHAnsi" w:hAnsiTheme="majorHAnsi"/>
          <w:color w:val="auto"/>
        </w:rPr>
        <w:t xml:space="preserve"> </w:t>
      </w:r>
    </w:p>
    <w:p w:rsidR="000D2E43" w:rsidRPr="006F46A5" w:rsidRDefault="000D2E43" w:rsidP="00750D31">
      <w:pPr>
        <w:rPr>
          <w:rFonts w:asciiTheme="majorHAnsi" w:hAnsiTheme="majorHAnsi"/>
        </w:rPr>
      </w:pPr>
    </w:p>
    <w:tbl>
      <w:tblPr>
        <w:tblStyle w:val="TableGrid"/>
        <w:tblpPr w:leftFromText="180" w:rightFromText="180" w:vertAnchor="text" w:horzAnchor="margin" w:tblpXSpec="center" w:tblpY="59"/>
        <w:tblW w:w="84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2078"/>
        <w:gridCol w:w="2205"/>
        <w:gridCol w:w="2802"/>
      </w:tblGrid>
      <w:tr w:rsidR="000D2E43" w:rsidRPr="006F46A5" w:rsidTr="000D2E43">
        <w:trPr>
          <w:trHeight w:val="211"/>
        </w:trPr>
        <w:tc>
          <w:tcPr>
            <w:tcW w:w="1384" w:type="dxa"/>
            <w:tcBorders>
              <w:top w:val="single" w:sz="18" w:space="0" w:color="auto"/>
              <w:bottom w:val="single" w:sz="18" w:space="0" w:color="auto"/>
            </w:tcBorders>
          </w:tcPr>
          <w:p w:rsidR="000D2E43" w:rsidRPr="006F46A5" w:rsidRDefault="000D2E43" w:rsidP="00D75F21">
            <w:pPr>
              <w:rPr>
                <w:rFonts w:asciiTheme="majorHAnsi" w:hAnsiTheme="majorHAnsi"/>
              </w:rPr>
            </w:pPr>
          </w:p>
        </w:tc>
        <w:tc>
          <w:tcPr>
            <w:tcW w:w="2078" w:type="dxa"/>
            <w:tcBorders>
              <w:top w:val="single" w:sz="18" w:space="0" w:color="auto"/>
              <w:left w:val="nil"/>
              <w:bottom w:val="single" w:sz="18" w:space="0" w:color="auto"/>
            </w:tcBorders>
          </w:tcPr>
          <w:p w:rsidR="000D2E43" w:rsidRPr="006F46A5" w:rsidRDefault="000D2E43" w:rsidP="00D75F21">
            <w:pPr>
              <w:rPr>
                <w:rFonts w:asciiTheme="majorHAnsi" w:hAnsiTheme="majorHAnsi"/>
              </w:rPr>
            </w:pPr>
            <w:r w:rsidRPr="006F46A5">
              <w:rPr>
                <w:rFonts w:asciiTheme="majorHAnsi" w:hAnsiTheme="majorHAnsi"/>
              </w:rPr>
              <w:t xml:space="preserve">Unigram </w:t>
            </w:r>
          </w:p>
        </w:tc>
        <w:tc>
          <w:tcPr>
            <w:tcW w:w="2205" w:type="dxa"/>
            <w:tcBorders>
              <w:top w:val="single" w:sz="18" w:space="0" w:color="auto"/>
              <w:bottom w:val="single" w:sz="18" w:space="0" w:color="auto"/>
            </w:tcBorders>
          </w:tcPr>
          <w:p w:rsidR="000D2E43" w:rsidRPr="006F46A5" w:rsidRDefault="000D2E43" w:rsidP="00D75F21">
            <w:pPr>
              <w:rPr>
                <w:rFonts w:asciiTheme="majorHAnsi" w:hAnsiTheme="majorHAnsi"/>
              </w:rPr>
            </w:pPr>
            <w:r w:rsidRPr="006F46A5">
              <w:rPr>
                <w:rFonts w:asciiTheme="majorHAnsi" w:hAnsiTheme="majorHAnsi"/>
              </w:rPr>
              <w:t>Bigram</w:t>
            </w:r>
          </w:p>
        </w:tc>
        <w:tc>
          <w:tcPr>
            <w:tcW w:w="2802" w:type="dxa"/>
            <w:tcBorders>
              <w:top w:val="single" w:sz="18" w:space="0" w:color="auto"/>
              <w:bottom w:val="single" w:sz="18" w:space="0" w:color="auto"/>
            </w:tcBorders>
          </w:tcPr>
          <w:p w:rsidR="000D2E43" w:rsidRPr="006F46A5" w:rsidRDefault="000D2E43" w:rsidP="00D75F21">
            <w:pPr>
              <w:rPr>
                <w:rFonts w:asciiTheme="majorHAnsi" w:hAnsiTheme="majorHAnsi"/>
              </w:rPr>
            </w:pPr>
            <w:r w:rsidRPr="006F46A5">
              <w:rPr>
                <w:rFonts w:asciiTheme="majorHAnsi" w:hAnsiTheme="majorHAnsi"/>
              </w:rPr>
              <w:t>Unigram + Bigram</w:t>
            </w:r>
          </w:p>
        </w:tc>
      </w:tr>
      <w:tr w:rsidR="000D2E43" w:rsidRPr="006F46A5" w:rsidTr="000D2E43">
        <w:trPr>
          <w:trHeight w:val="211"/>
        </w:trPr>
        <w:tc>
          <w:tcPr>
            <w:tcW w:w="1384" w:type="dxa"/>
            <w:tcBorders>
              <w:top w:val="single" w:sz="18" w:space="0" w:color="auto"/>
              <w:right w:val="single" w:sz="12" w:space="0" w:color="auto"/>
            </w:tcBorders>
          </w:tcPr>
          <w:p w:rsidR="000D2E43" w:rsidRPr="006F46A5" w:rsidRDefault="000D2E43" w:rsidP="000D2E43">
            <w:pPr>
              <w:rPr>
                <w:rFonts w:asciiTheme="majorHAnsi" w:hAnsiTheme="majorHAnsi"/>
              </w:rPr>
            </w:pPr>
            <w:r w:rsidRPr="006F46A5">
              <w:rPr>
                <w:rFonts w:asciiTheme="majorHAnsi" w:hAnsiTheme="majorHAnsi"/>
              </w:rPr>
              <w:t xml:space="preserve">F-measure </w:t>
            </w:r>
          </w:p>
        </w:tc>
        <w:tc>
          <w:tcPr>
            <w:tcW w:w="2078" w:type="dxa"/>
            <w:tcBorders>
              <w:top w:val="single" w:sz="18" w:space="0" w:color="auto"/>
              <w:left w:val="single" w:sz="12" w:space="0" w:color="auto"/>
            </w:tcBorders>
          </w:tcPr>
          <w:p w:rsidR="000D2E43" w:rsidRPr="006F46A5" w:rsidRDefault="005D44C7" w:rsidP="00D75F21">
            <w:pPr>
              <w:rPr>
                <w:rFonts w:asciiTheme="majorHAnsi" w:hAnsiTheme="majorHAnsi"/>
              </w:rPr>
            </w:pPr>
            <w:r w:rsidRPr="006F46A5">
              <w:rPr>
                <w:rFonts w:asciiTheme="majorHAnsi" w:hAnsiTheme="majorHAnsi"/>
              </w:rPr>
              <w:t>68.62</w:t>
            </w:r>
          </w:p>
        </w:tc>
        <w:tc>
          <w:tcPr>
            <w:tcW w:w="2205" w:type="dxa"/>
            <w:tcBorders>
              <w:top w:val="single" w:sz="18" w:space="0" w:color="auto"/>
            </w:tcBorders>
          </w:tcPr>
          <w:p w:rsidR="000D2E43" w:rsidRPr="006F46A5" w:rsidRDefault="00AF1AF9" w:rsidP="00D75F21">
            <w:pPr>
              <w:rPr>
                <w:rFonts w:asciiTheme="majorHAnsi" w:hAnsiTheme="majorHAnsi"/>
              </w:rPr>
            </w:pPr>
            <w:r w:rsidRPr="006F46A5">
              <w:rPr>
                <w:rFonts w:asciiTheme="majorHAnsi" w:hAnsiTheme="majorHAnsi"/>
              </w:rPr>
              <w:t>69.82</w:t>
            </w:r>
          </w:p>
        </w:tc>
        <w:tc>
          <w:tcPr>
            <w:tcW w:w="2802" w:type="dxa"/>
            <w:tcBorders>
              <w:top w:val="single" w:sz="18" w:space="0" w:color="auto"/>
            </w:tcBorders>
          </w:tcPr>
          <w:p w:rsidR="000D2E43" w:rsidRPr="006F46A5" w:rsidRDefault="00AF1AF9" w:rsidP="00D75F21">
            <w:pPr>
              <w:rPr>
                <w:rFonts w:asciiTheme="majorHAnsi" w:hAnsiTheme="majorHAnsi"/>
              </w:rPr>
            </w:pPr>
            <w:r w:rsidRPr="006F46A5">
              <w:rPr>
                <w:rFonts w:asciiTheme="majorHAnsi" w:hAnsiTheme="majorHAnsi"/>
              </w:rPr>
              <w:t>70.51</w:t>
            </w:r>
          </w:p>
        </w:tc>
      </w:tr>
      <w:tr w:rsidR="000D2E43" w:rsidRPr="006F46A5" w:rsidTr="000D2E43">
        <w:trPr>
          <w:trHeight w:val="211"/>
        </w:trPr>
        <w:tc>
          <w:tcPr>
            <w:tcW w:w="1384" w:type="dxa"/>
            <w:tcBorders>
              <w:right w:val="single" w:sz="12" w:space="0" w:color="auto"/>
            </w:tcBorders>
          </w:tcPr>
          <w:p w:rsidR="000D2E43" w:rsidRPr="006F46A5" w:rsidRDefault="00AF1AF9" w:rsidP="00D75F21">
            <w:pPr>
              <w:rPr>
                <w:rFonts w:asciiTheme="majorHAnsi" w:hAnsiTheme="majorHAnsi"/>
              </w:rPr>
            </w:pPr>
            <w:r w:rsidRPr="006F46A5">
              <w:rPr>
                <w:rFonts w:asciiTheme="majorHAnsi" w:hAnsiTheme="majorHAnsi"/>
              </w:rPr>
              <w:t xml:space="preserve">Recall </w:t>
            </w:r>
          </w:p>
        </w:tc>
        <w:tc>
          <w:tcPr>
            <w:tcW w:w="2078" w:type="dxa"/>
            <w:tcBorders>
              <w:left w:val="single" w:sz="12" w:space="0" w:color="auto"/>
            </w:tcBorders>
          </w:tcPr>
          <w:p w:rsidR="000D2E43" w:rsidRPr="006F46A5" w:rsidRDefault="005D44C7" w:rsidP="00D75F21">
            <w:pPr>
              <w:rPr>
                <w:rFonts w:asciiTheme="majorHAnsi" w:hAnsiTheme="majorHAnsi"/>
              </w:rPr>
            </w:pPr>
            <w:r w:rsidRPr="006F46A5">
              <w:rPr>
                <w:rFonts w:asciiTheme="majorHAnsi" w:hAnsiTheme="majorHAnsi"/>
              </w:rPr>
              <w:t>68.6</w:t>
            </w:r>
            <w:r w:rsidR="00AF1AF9" w:rsidRPr="006F46A5">
              <w:rPr>
                <w:rFonts w:asciiTheme="majorHAnsi" w:hAnsiTheme="majorHAnsi"/>
              </w:rPr>
              <w:t>8</w:t>
            </w:r>
          </w:p>
        </w:tc>
        <w:tc>
          <w:tcPr>
            <w:tcW w:w="2205" w:type="dxa"/>
          </w:tcPr>
          <w:p w:rsidR="000D2E43" w:rsidRPr="006F46A5" w:rsidRDefault="00AF1AF9" w:rsidP="00AF1AF9">
            <w:pPr>
              <w:rPr>
                <w:rFonts w:asciiTheme="majorHAnsi" w:hAnsiTheme="majorHAnsi"/>
              </w:rPr>
            </w:pPr>
            <w:r w:rsidRPr="006F46A5">
              <w:rPr>
                <w:rFonts w:asciiTheme="majorHAnsi" w:hAnsiTheme="majorHAnsi"/>
              </w:rPr>
              <w:t>69.97</w:t>
            </w:r>
          </w:p>
        </w:tc>
        <w:tc>
          <w:tcPr>
            <w:tcW w:w="2802" w:type="dxa"/>
          </w:tcPr>
          <w:p w:rsidR="000D2E43" w:rsidRPr="006F46A5" w:rsidRDefault="00AF1AF9" w:rsidP="00D75F21">
            <w:pPr>
              <w:keepNext/>
              <w:rPr>
                <w:rFonts w:asciiTheme="majorHAnsi" w:hAnsiTheme="majorHAnsi"/>
              </w:rPr>
            </w:pPr>
            <w:r w:rsidRPr="006F46A5">
              <w:rPr>
                <w:rFonts w:asciiTheme="majorHAnsi" w:hAnsiTheme="majorHAnsi"/>
              </w:rPr>
              <w:t>70.58</w:t>
            </w:r>
          </w:p>
        </w:tc>
      </w:tr>
      <w:tr w:rsidR="00AF1AF9" w:rsidRPr="006F46A5" w:rsidTr="000D2E43">
        <w:trPr>
          <w:trHeight w:val="211"/>
        </w:trPr>
        <w:tc>
          <w:tcPr>
            <w:tcW w:w="1384" w:type="dxa"/>
            <w:tcBorders>
              <w:right w:val="single" w:sz="12" w:space="0" w:color="auto"/>
            </w:tcBorders>
          </w:tcPr>
          <w:p w:rsidR="00AF1AF9" w:rsidRPr="006F46A5" w:rsidRDefault="00AF1AF9" w:rsidP="00D75F21">
            <w:pPr>
              <w:rPr>
                <w:rFonts w:asciiTheme="majorHAnsi" w:hAnsiTheme="majorHAnsi"/>
              </w:rPr>
            </w:pPr>
            <w:r w:rsidRPr="006F46A5">
              <w:rPr>
                <w:rFonts w:asciiTheme="majorHAnsi" w:hAnsiTheme="majorHAnsi"/>
              </w:rPr>
              <w:t>Precision</w:t>
            </w:r>
          </w:p>
        </w:tc>
        <w:tc>
          <w:tcPr>
            <w:tcW w:w="2078" w:type="dxa"/>
            <w:tcBorders>
              <w:left w:val="single" w:sz="12" w:space="0" w:color="auto"/>
            </w:tcBorders>
          </w:tcPr>
          <w:p w:rsidR="00AF1AF9" w:rsidRPr="006F46A5" w:rsidRDefault="005D44C7" w:rsidP="00D75F21">
            <w:pPr>
              <w:rPr>
                <w:rFonts w:asciiTheme="majorHAnsi" w:hAnsiTheme="majorHAnsi"/>
              </w:rPr>
            </w:pPr>
            <w:r w:rsidRPr="006F46A5">
              <w:rPr>
                <w:rFonts w:asciiTheme="majorHAnsi" w:hAnsiTheme="majorHAnsi"/>
              </w:rPr>
              <w:t>69.04</w:t>
            </w:r>
          </w:p>
        </w:tc>
        <w:tc>
          <w:tcPr>
            <w:tcW w:w="2205" w:type="dxa"/>
          </w:tcPr>
          <w:p w:rsidR="00AF1AF9" w:rsidRPr="006F46A5" w:rsidRDefault="00AF1AF9" w:rsidP="00D75F21">
            <w:pPr>
              <w:rPr>
                <w:rFonts w:asciiTheme="majorHAnsi" w:hAnsiTheme="majorHAnsi"/>
              </w:rPr>
            </w:pPr>
            <w:r w:rsidRPr="006F46A5">
              <w:rPr>
                <w:rFonts w:asciiTheme="majorHAnsi" w:hAnsiTheme="majorHAnsi"/>
              </w:rPr>
              <w:t>70.17</w:t>
            </w:r>
          </w:p>
        </w:tc>
        <w:tc>
          <w:tcPr>
            <w:tcW w:w="2802" w:type="dxa"/>
          </w:tcPr>
          <w:p w:rsidR="00AF1AF9" w:rsidRPr="006F46A5" w:rsidRDefault="00AF1AF9" w:rsidP="00AF1AF9">
            <w:pPr>
              <w:keepNext/>
              <w:rPr>
                <w:rFonts w:asciiTheme="majorHAnsi" w:hAnsiTheme="majorHAnsi"/>
              </w:rPr>
            </w:pPr>
            <w:r w:rsidRPr="006F46A5">
              <w:rPr>
                <w:rFonts w:asciiTheme="majorHAnsi" w:hAnsiTheme="majorHAnsi"/>
              </w:rPr>
              <w:t>70.62</w:t>
            </w:r>
          </w:p>
        </w:tc>
      </w:tr>
    </w:tbl>
    <w:p w:rsidR="000964C2" w:rsidRPr="006F46A5" w:rsidRDefault="000964C2" w:rsidP="000964C2">
      <w:pPr>
        <w:pStyle w:val="Caption"/>
        <w:framePr w:w="6001" w:hSpace="180" w:wrap="around" w:vAnchor="text" w:hAnchor="page" w:x="3016" w:y="1554"/>
        <w:jc w:val="center"/>
        <w:rPr>
          <w:rFonts w:asciiTheme="majorHAnsi" w:hAnsiTheme="majorHAnsi"/>
          <w:color w:val="auto"/>
        </w:rPr>
      </w:pPr>
      <w:bookmarkStart w:id="84" w:name="_Toc416103218"/>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5</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20</w:t>
      </w:r>
      <w:r w:rsidR="00456DF4">
        <w:rPr>
          <w:rFonts w:asciiTheme="majorHAnsi" w:hAnsiTheme="majorHAnsi"/>
          <w:color w:val="auto"/>
        </w:rPr>
        <w:fldChar w:fldCharType="end"/>
      </w:r>
      <w:r w:rsidRPr="006F46A5">
        <w:rPr>
          <w:rFonts w:asciiTheme="majorHAnsi" w:hAnsiTheme="majorHAnsi"/>
          <w:color w:val="auto"/>
        </w:rPr>
        <w:t xml:space="preserve"> – Table of performance of linear SVM measured by cross validation (manual/progress)</w:t>
      </w:r>
      <w:bookmarkEnd w:id="84"/>
    </w:p>
    <w:p w:rsidR="000D2E43" w:rsidRPr="006F46A5" w:rsidRDefault="000D2E43" w:rsidP="00750D31">
      <w:pPr>
        <w:rPr>
          <w:rFonts w:asciiTheme="majorHAnsi" w:hAnsiTheme="majorHAnsi"/>
        </w:rPr>
      </w:pPr>
    </w:p>
    <w:p w:rsidR="00ED2B32" w:rsidRDefault="00AF1AF9" w:rsidP="00750D31">
      <w:pPr>
        <w:rPr>
          <w:rFonts w:asciiTheme="majorHAnsi" w:hAnsiTheme="majorHAnsi"/>
        </w:rPr>
      </w:pPr>
      <w:r w:rsidRPr="006F46A5">
        <w:rPr>
          <w:rFonts w:asciiTheme="majorHAnsi" w:hAnsiTheme="majorHAnsi"/>
        </w:rPr>
        <w:t>Delving into the actual numbers, we see that overall, the bigram does better than the unigram and the combination of both does better than either of them singularly.</w:t>
      </w:r>
      <w:r w:rsidR="003B2997" w:rsidRPr="006F46A5">
        <w:rPr>
          <w:rFonts w:asciiTheme="majorHAnsi" w:hAnsiTheme="majorHAnsi"/>
        </w:rPr>
        <w:t xml:space="preserve"> Combining this information with the confusion matrix, we see that bigrams and the combination perform better due to being able to slightly classify positive news articles better. </w:t>
      </w:r>
    </w:p>
    <w:p w:rsidR="00DB7E20" w:rsidRPr="006F46A5" w:rsidRDefault="00ED2B32" w:rsidP="00750D31">
      <w:pPr>
        <w:rPr>
          <w:rFonts w:asciiTheme="majorHAnsi" w:hAnsiTheme="majorHAnsi"/>
        </w:rPr>
      </w:pPr>
      <w:r>
        <w:rPr>
          <w:rFonts w:asciiTheme="majorHAnsi" w:hAnsiTheme="majorHAnsi"/>
        </w:rPr>
        <w:t xml:space="preserve">Given the similarities in the values, T-tests were performed </w:t>
      </w:r>
      <w:r w:rsidR="00A7549D">
        <w:rPr>
          <w:rFonts w:asciiTheme="majorHAnsi" w:hAnsiTheme="majorHAnsi"/>
        </w:rPr>
        <w:t xml:space="preserve">(with an alpha of 0.05 and a </w:t>
      </w:r>
      <m:oMath>
        <m:r>
          <w:rPr>
            <w:rFonts w:ascii="Cambria Math" w:hAnsi="Cambria Math"/>
          </w:rPr>
          <m:t>n-1</m:t>
        </m:r>
      </m:oMath>
      <w:r w:rsidR="00A7549D">
        <w:rPr>
          <w:rFonts w:asciiTheme="majorHAnsi" w:eastAsiaTheme="minorEastAsia" w:hAnsiTheme="majorHAnsi"/>
        </w:rPr>
        <w:t xml:space="preserve"> degree of freedom) </w:t>
      </w:r>
      <w:r w:rsidR="00A7549D">
        <w:rPr>
          <w:rFonts w:asciiTheme="majorHAnsi" w:hAnsiTheme="majorHAnsi"/>
        </w:rPr>
        <w:t xml:space="preserve">to determine </w:t>
      </w:r>
      <w:r>
        <w:rPr>
          <w:rFonts w:asciiTheme="majorHAnsi" w:hAnsiTheme="majorHAnsi"/>
        </w:rPr>
        <w:t xml:space="preserve">there </w:t>
      </w:r>
      <w:r w:rsidR="00192AA1">
        <w:rPr>
          <w:rFonts w:asciiTheme="majorHAnsi" w:hAnsiTheme="majorHAnsi"/>
        </w:rPr>
        <w:t>are</w:t>
      </w:r>
      <w:r>
        <w:rPr>
          <w:rFonts w:asciiTheme="majorHAnsi" w:hAnsiTheme="majorHAnsi"/>
        </w:rPr>
        <w:t xml:space="preserve"> any significant differences between the results attained with the features. </w:t>
      </w:r>
      <w:r w:rsidR="00810699">
        <w:rPr>
          <w:rFonts w:asciiTheme="majorHAnsi" w:hAnsiTheme="majorHAnsi"/>
        </w:rPr>
        <w:t>The t-test</w:t>
      </w:r>
      <w:r w:rsidR="00B1659F">
        <w:rPr>
          <w:rFonts w:asciiTheme="majorHAnsi" w:hAnsiTheme="majorHAnsi"/>
        </w:rPr>
        <w:t>s</w:t>
      </w:r>
      <w:r w:rsidR="00810699">
        <w:rPr>
          <w:rFonts w:asciiTheme="majorHAnsi" w:hAnsiTheme="majorHAnsi"/>
        </w:rPr>
        <w:t xml:space="preserve"> confirmed that there are </w:t>
      </w:r>
      <w:r w:rsidR="00302E9D">
        <w:rPr>
          <w:rFonts w:asciiTheme="majorHAnsi" w:hAnsiTheme="majorHAnsi"/>
        </w:rPr>
        <w:t>no</w:t>
      </w:r>
      <w:r w:rsidR="00810699">
        <w:rPr>
          <w:rFonts w:asciiTheme="majorHAnsi" w:hAnsiTheme="majorHAnsi"/>
        </w:rPr>
        <w:t xml:space="preserve"> </w:t>
      </w:r>
      <w:r w:rsidR="00B26C27">
        <w:rPr>
          <w:rFonts w:asciiTheme="majorHAnsi" w:hAnsiTheme="majorHAnsi"/>
        </w:rPr>
        <w:t xml:space="preserve">statistically </w:t>
      </w:r>
      <w:r w:rsidR="00810699">
        <w:rPr>
          <w:rFonts w:asciiTheme="majorHAnsi" w:hAnsiTheme="majorHAnsi"/>
        </w:rPr>
        <w:t>significant d</w:t>
      </w:r>
      <w:r w:rsidR="00B1659F">
        <w:rPr>
          <w:rFonts w:asciiTheme="majorHAnsi" w:hAnsiTheme="majorHAnsi"/>
        </w:rPr>
        <w:t xml:space="preserve">ifferences between the results. </w:t>
      </w:r>
    </w:p>
    <w:p w:rsidR="002E0363" w:rsidRPr="006F46A5" w:rsidRDefault="002E0363" w:rsidP="00141DE6">
      <w:pPr>
        <w:pStyle w:val="Heading4"/>
        <w:numPr>
          <w:ilvl w:val="3"/>
          <w:numId w:val="1"/>
        </w:numPr>
        <w:rPr>
          <w:color w:val="auto"/>
        </w:rPr>
      </w:pPr>
      <w:r w:rsidRPr="006F46A5">
        <w:rPr>
          <w:color w:val="auto"/>
        </w:rPr>
        <w:lastRenderedPageBreak/>
        <w:t>Feeling Sentiment Classification</w:t>
      </w:r>
    </w:p>
    <w:p w:rsidR="00372535" w:rsidRPr="006F46A5" w:rsidRDefault="00C83D7D" w:rsidP="00DD20C0">
      <w:pPr>
        <w:rPr>
          <w:rFonts w:asciiTheme="majorHAnsi" w:hAnsiTheme="majorHAnsi"/>
        </w:rPr>
      </w:pPr>
      <w:r w:rsidRPr="006F46A5">
        <w:rPr>
          <w:rFonts w:asciiTheme="majorHAnsi" w:hAnsiTheme="majorHAnsi"/>
        </w:rPr>
        <w:t xml:space="preserve">Poorer results were achieved for the classification of feeling sentiment in general. This is contradictory to the initial belief that feeling sentiment would be easier than progress sentiment to classify. </w:t>
      </w:r>
      <w:r w:rsidR="00D75F21" w:rsidRPr="006F46A5">
        <w:rPr>
          <w:rFonts w:asciiTheme="majorHAnsi" w:hAnsiTheme="majorHAnsi"/>
        </w:rPr>
        <w:t xml:space="preserve">We performed classification using a linear SVM as before. </w:t>
      </w:r>
      <w:r w:rsidR="0027518A" w:rsidRPr="006F46A5">
        <w:rPr>
          <w:rFonts w:asciiTheme="majorHAnsi" w:hAnsiTheme="majorHAnsi"/>
        </w:rPr>
        <w:t xml:space="preserve">The settings for </w:t>
      </w:r>
      <w:r w:rsidR="00CE4283" w:rsidRPr="006F46A5">
        <w:rPr>
          <w:rFonts w:asciiTheme="majorHAnsi" w:hAnsiTheme="majorHAnsi"/>
        </w:rPr>
        <w:t>feeling sentiment were quite different. In addition, classification performance for the feeling se</w:t>
      </w:r>
      <w:r w:rsidR="00115728" w:rsidRPr="006F46A5">
        <w:rPr>
          <w:rFonts w:asciiTheme="majorHAnsi" w:hAnsiTheme="majorHAnsi"/>
        </w:rPr>
        <w:t xml:space="preserve">ntiment was quite poor overall.  </w:t>
      </w:r>
      <w:r w:rsidR="00372535" w:rsidRPr="006F46A5">
        <w:rPr>
          <w:rFonts w:asciiTheme="majorHAnsi" w:hAnsiTheme="majorHAnsi"/>
        </w:rPr>
        <w:t>As per the previous section, we start by introducing the frequencies for the classes (</w:t>
      </w:r>
      <w:r w:rsidR="00C4125C" w:rsidRPr="00C4125C">
        <w:rPr>
          <w:rFonts w:asciiTheme="majorHAnsi" w:hAnsiTheme="majorHAnsi"/>
        </w:rPr>
        <w:t>Figure 5.</w:t>
      </w:r>
      <w:r w:rsidR="00C4125C">
        <w:rPr>
          <w:rFonts w:asciiTheme="majorHAnsi" w:hAnsiTheme="majorHAnsi"/>
        </w:rPr>
        <w:t>21</w:t>
      </w:r>
      <w:r w:rsidR="000B4962" w:rsidRPr="006F46A5">
        <w:rPr>
          <w:rFonts w:asciiTheme="majorHAnsi" w:hAnsiTheme="majorHAnsi"/>
        </w:rPr>
        <w:t>)</w:t>
      </w:r>
    </w:p>
    <w:p w:rsidR="00372535" w:rsidRPr="006F46A5" w:rsidRDefault="00372535" w:rsidP="00372535">
      <w:pPr>
        <w:keepNext/>
        <w:rPr>
          <w:rFonts w:asciiTheme="majorHAnsi" w:hAnsiTheme="majorHAnsi"/>
        </w:rPr>
      </w:pPr>
      <w:r w:rsidRPr="006F46A5">
        <w:rPr>
          <w:rFonts w:asciiTheme="majorHAnsi" w:hAnsiTheme="majorHAnsi"/>
          <w:noProof/>
          <w:lang w:eastAsia="en-GB"/>
        </w:rPr>
        <w:drawing>
          <wp:inline distT="0" distB="0" distL="0" distR="0" wp14:anchorId="0A3FF704" wp14:editId="52F40096">
            <wp:extent cx="5731510" cy="43249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ling_support.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324985"/>
                    </a:xfrm>
                    <a:prstGeom prst="rect">
                      <a:avLst/>
                    </a:prstGeom>
                  </pic:spPr>
                </pic:pic>
              </a:graphicData>
            </a:graphic>
          </wp:inline>
        </w:drawing>
      </w:r>
    </w:p>
    <w:p w:rsidR="00372535" w:rsidRPr="006F46A5" w:rsidRDefault="00372535" w:rsidP="00372535">
      <w:pPr>
        <w:pStyle w:val="Caption"/>
        <w:jc w:val="center"/>
        <w:rPr>
          <w:rFonts w:asciiTheme="majorHAnsi" w:hAnsiTheme="majorHAnsi"/>
          <w:color w:val="auto"/>
        </w:rPr>
      </w:pPr>
      <w:bookmarkStart w:id="85" w:name="_Toc416103219"/>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5</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21</w:t>
      </w:r>
      <w:r w:rsidR="00456DF4">
        <w:rPr>
          <w:rFonts w:asciiTheme="majorHAnsi" w:hAnsiTheme="majorHAnsi"/>
          <w:color w:val="auto"/>
        </w:rPr>
        <w:fldChar w:fldCharType="end"/>
      </w:r>
      <w:r w:rsidRPr="006F46A5">
        <w:rPr>
          <w:rFonts w:asciiTheme="majorHAnsi" w:hAnsiTheme="majorHAnsi"/>
          <w:color w:val="auto"/>
        </w:rPr>
        <w:t xml:space="preserve"> – Support for the classes</w:t>
      </w:r>
      <w:r w:rsidR="00604239" w:rsidRPr="006F46A5">
        <w:rPr>
          <w:rFonts w:asciiTheme="majorHAnsi" w:hAnsiTheme="majorHAnsi"/>
          <w:color w:val="auto"/>
        </w:rPr>
        <w:t xml:space="preserve"> </w:t>
      </w:r>
      <w:r w:rsidR="000964C2" w:rsidRPr="006F46A5">
        <w:rPr>
          <w:rFonts w:asciiTheme="majorHAnsi" w:hAnsiTheme="majorHAnsi"/>
          <w:color w:val="auto"/>
        </w:rPr>
        <w:t>(</w:t>
      </w:r>
      <w:r w:rsidR="00604239" w:rsidRPr="006F46A5">
        <w:rPr>
          <w:rFonts w:asciiTheme="majorHAnsi" w:hAnsiTheme="majorHAnsi"/>
          <w:color w:val="auto"/>
        </w:rPr>
        <w:t>M</w:t>
      </w:r>
      <w:r w:rsidR="000964C2" w:rsidRPr="006F46A5">
        <w:rPr>
          <w:rFonts w:asciiTheme="majorHAnsi" w:hAnsiTheme="majorHAnsi"/>
          <w:color w:val="auto"/>
        </w:rPr>
        <w:t>anual/</w:t>
      </w:r>
      <w:r w:rsidR="00604239" w:rsidRPr="006F46A5">
        <w:rPr>
          <w:rFonts w:asciiTheme="majorHAnsi" w:hAnsiTheme="majorHAnsi"/>
          <w:color w:val="auto"/>
        </w:rPr>
        <w:t xml:space="preserve"> F</w:t>
      </w:r>
      <w:r w:rsidR="000964C2" w:rsidRPr="006F46A5">
        <w:rPr>
          <w:rFonts w:asciiTheme="majorHAnsi" w:hAnsiTheme="majorHAnsi"/>
          <w:color w:val="auto"/>
        </w:rPr>
        <w:t>eeling)</w:t>
      </w:r>
      <w:bookmarkEnd w:id="85"/>
    </w:p>
    <w:p w:rsidR="00F37BFD" w:rsidRPr="006F46A5" w:rsidRDefault="000F3A15" w:rsidP="00F37BFD">
      <w:pPr>
        <w:rPr>
          <w:rFonts w:asciiTheme="majorHAnsi" w:eastAsiaTheme="minorEastAsia" w:hAnsiTheme="majorHAnsi"/>
        </w:rPr>
      </w:pPr>
      <w:r w:rsidRPr="006F46A5">
        <w:rPr>
          <w:rFonts w:asciiTheme="majorHAnsi" w:hAnsiTheme="majorHAnsi"/>
        </w:rPr>
        <w:t xml:space="preserve">Different hyper-parameter settings were used for classification. The </w:t>
      </w:r>
      <m:oMath>
        <m:r>
          <w:rPr>
            <w:rFonts w:ascii="Cambria Math" w:hAnsi="Cambria Math"/>
          </w:rPr>
          <m:t>C</m:t>
        </m:r>
      </m:oMath>
      <w:r w:rsidRPr="006F46A5">
        <w:rPr>
          <w:rFonts w:asciiTheme="majorHAnsi" w:eastAsiaTheme="minorEastAsia" w:hAnsiTheme="majorHAnsi"/>
        </w:rPr>
        <w:t xml:space="preserve"> parameter was set to higher levels with a value of</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1*10</m:t>
            </m:r>
          </m:e>
          <m:sup>
            <m:r>
              <w:rPr>
                <w:rFonts w:ascii="Cambria Math" w:eastAsiaTheme="minorEastAsia" w:hAnsi="Cambria Math"/>
              </w:rPr>
              <m:t>3</m:t>
            </m:r>
          </m:sup>
        </m:sSup>
      </m:oMath>
      <w:r w:rsidRPr="006F46A5">
        <w:rPr>
          <w:rFonts w:asciiTheme="majorHAnsi" w:eastAsiaTheme="minorEastAsia" w:hAnsiTheme="majorHAnsi"/>
        </w:rPr>
        <w:t>. The other parameters, such as the class weight were also set automatically based on the c</w:t>
      </w:r>
      <w:r w:rsidR="0041250F" w:rsidRPr="006F46A5">
        <w:rPr>
          <w:rFonts w:asciiTheme="majorHAnsi" w:eastAsiaTheme="minorEastAsia" w:hAnsiTheme="majorHAnsi"/>
        </w:rPr>
        <w:t xml:space="preserve">lass. </w:t>
      </w:r>
    </w:p>
    <w:p w:rsidR="00F37BFD" w:rsidRPr="006F46A5" w:rsidRDefault="000B4962" w:rsidP="00F37BFD">
      <w:pPr>
        <w:rPr>
          <w:rFonts w:asciiTheme="majorHAnsi" w:hAnsiTheme="majorHAnsi"/>
        </w:rPr>
      </w:pPr>
      <w:r w:rsidRPr="006F46A5">
        <w:rPr>
          <w:rFonts w:asciiTheme="majorHAnsi" w:hAnsiTheme="majorHAnsi"/>
        </w:rPr>
        <w:t xml:space="preserve">Considering the confusion matrices (Figure 5.15), </w:t>
      </w:r>
      <w:r w:rsidR="000F3A15" w:rsidRPr="006F46A5">
        <w:rPr>
          <w:rFonts w:asciiTheme="majorHAnsi" w:hAnsiTheme="majorHAnsi"/>
        </w:rPr>
        <w:t>we see that the all three methods of tokeni</w:t>
      </w:r>
      <w:r w:rsidR="00F37BFD" w:rsidRPr="006F46A5">
        <w:rPr>
          <w:rFonts w:asciiTheme="majorHAnsi" w:hAnsiTheme="majorHAnsi"/>
        </w:rPr>
        <w:t>sing perform very similarly as before.  A possible reason for this is that news articles often bear mixed feelings. On the surface, it may seem that news articles bear feeling sentiment orientations that lean towards one way or the other but this isn’t so. News articles often carry information that lean to both sides. A classic example of such news articles is articles that discuss “happy” sentiment. In a few of these articles, there’s also discussion of past “sad” sentiment that led to perhaps structural changes that result in improvement. Hence, while progress sentiment might be</w:t>
      </w:r>
      <w:r w:rsidR="00C4125C">
        <w:rPr>
          <w:rFonts w:asciiTheme="majorHAnsi" w:hAnsiTheme="majorHAnsi"/>
        </w:rPr>
        <w:t xml:space="preserve"> relatively</w:t>
      </w:r>
      <w:r w:rsidR="00F37BFD" w:rsidRPr="006F46A5">
        <w:rPr>
          <w:rFonts w:asciiTheme="majorHAnsi" w:hAnsiTheme="majorHAnsi"/>
        </w:rPr>
        <w:t xml:space="preserve"> clear, feeling sentiment can often be ambiguous when it comes to classifying neutral articles. </w:t>
      </w:r>
    </w:p>
    <w:p w:rsidR="000F3A15" w:rsidRPr="006F46A5" w:rsidRDefault="000F3A15" w:rsidP="00DD20C0">
      <w:pPr>
        <w:rPr>
          <w:rFonts w:asciiTheme="majorHAnsi" w:hAnsiTheme="majorHAnsi"/>
        </w:rPr>
      </w:pPr>
    </w:p>
    <w:p w:rsidR="000B4962" w:rsidRPr="006F46A5" w:rsidRDefault="000B4962" w:rsidP="00DD20C0">
      <w:pPr>
        <w:rPr>
          <w:rFonts w:asciiTheme="majorHAnsi" w:hAnsiTheme="majorHAnsi"/>
        </w:rPr>
      </w:pPr>
      <w:r w:rsidRPr="006F46A5">
        <w:rPr>
          <w:rFonts w:asciiTheme="majorHAnsi" w:hAnsiTheme="majorHAnsi"/>
          <w:noProof/>
          <w:lang w:eastAsia="en-GB"/>
        </w:rPr>
        <w:drawing>
          <wp:inline distT="0" distB="0" distL="0" distR="0" wp14:anchorId="75C753CE" wp14:editId="7AE6F374">
            <wp:extent cx="2609850" cy="2038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ling_confusion_matrix.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09850" cy="2038350"/>
                    </a:xfrm>
                    <a:prstGeom prst="rect">
                      <a:avLst/>
                    </a:prstGeom>
                  </pic:spPr>
                </pic:pic>
              </a:graphicData>
            </a:graphic>
          </wp:inline>
        </w:drawing>
      </w:r>
      <w:r w:rsidRPr="006F46A5">
        <w:rPr>
          <w:rFonts w:asciiTheme="majorHAnsi" w:hAnsiTheme="majorHAnsi"/>
          <w:noProof/>
          <w:lang w:eastAsia="en-GB"/>
        </w:rPr>
        <w:drawing>
          <wp:inline distT="0" distB="0" distL="0" distR="0" wp14:anchorId="09169F75" wp14:editId="43EFF7C9">
            <wp:extent cx="2809875" cy="2105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ling_confusion_matrix.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09875" cy="2105025"/>
                    </a:xfrm>
                    <a:prstGeom prst="rect">
                      <a:avLst/>
                    </a:prstGeom>
                  </pic:spPr>
                </pic:pic>
              </a:graphicData>
            </a:graphic>
          </wp:inline>
        </w:drawing>
      </w:r>
    </w:p>
    <w:p w:rsidR="000B4962" w:rsidRPr="006F46A5" w:rsidRDefault="000B4962" w:rsidP="00DD20C0">
      <w:pPr>
        <w:rPr>
          <w:rFonts w:asciiTheme="majorHAnsi" w:hAnsiTheme="majorHAnsi"/>
        </w:rPr>
      </w:pPr>
    </w:p>
    <w:p w:rsidR="000B4962" w:rsidRPr="006F46A5" w:rsidRDefault="000B4962" w:rsidP="000B4962">
      <w:pPr>
        <w:keepNext/>
        <w:jc w:val="center"/>
        <w:rPr>
          <w:rFonts w:asciiTheme="majorHAnsi" w:hAnsiTheme="majorHAnsi"/>
        </w:rPr>
      </w:pPr>
      <w:r w:rsidRPr="006F46A5">
        <w:rPr>
          <w:rFonts w:asciiTheme="majorHAnsi" w:hAnsiTheme="majorHAnsi"/>
          <w:noProof/>
          <w:lang w:eastAsia="en-GB"/>
        </w:rPr>
        <w:drawing>
          <wp:inline distT="0" distB="0" distL="0" distR="0" wp14:anchorId="6801C145" wp14:editId="26605972">
            <wp:extent cx="2847975" cy="2076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ling_confusion_matrix.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8393" cy="2076755"/>
                    </a:xfrm>
                    <a:prstGeom prst="rect">
                      <a:avLst/>
                    </a:prstGeom>
                  </pic:spPr>
                </pic:pic>
              </a:graphicData>
            </a:graphic>
          </wp:inline>
        </w:drawing>
      </w:r>
    </w:p>
    <w:p w:rsidR="000B4962" w:rsidRPr="006F46A5" w:rsidRDefault="000B4962" w:rsidP="000B4962">
      <w:pPr>
        <w:pStyle w:val="Caption"/>
        <w:jc w:val="center"/>
        <w:rPr>
          <w:rFonts w:asciiTheme="majorHAnsi" w:hAnsiTheme="majorHAnsi"/>
        </w:rPr>
      </w:pPr>
      <w:bookmarkStart w:id="86" w:name="_Toc416103220"/>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5</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22</w:t>
      </w:r>
      <w:r w:rsidR="00456DF4">
        <w:rPr>
          <w:rFonts w:asciiTheme="majorHAnsi" w:hAnsiTheme="majorHAnsi"/>
          <w:color w:val="auto"/>
        </w:rPr>
        <w:fldChar w:fldCharType="end"/>
      </w:r>
      <w:r w:rsidRPr="006F46A5">
        <w:rPr>
          <w:rFonts w:asciiTheme="majorHAnsi" w:hAnsiTheme="majorHAnsi"/>
          <w:color w:val="auto"/>
        </w:rPr>
        <w:t xml:space="preserve"> – C</w:t>
      </w:r>
      <w:r w:rsidR="00604239" w:rsidRPr="006F46A5">
        <w:rPr>
          <w:rFonts w:asciiTheme="majorHAnsi" w:hAnsiTheme="majorHAnsi"/>
          <w:color w:val="auto"/>
        </w:rPr>
        <w:t xml:space="preserve">onfusion matrices (Manual/ Feeling). </w:t>
      </w:r>
      <w:r w:rsidRPr="006F46A5">
        <w:rPr>
          <w:rFonts w:asciiTheme="majorHAnsi" w:hAnsiTheme="majorHAnsi"/>
          <w:color w:val="auto"/>
        </w:rPr>
        <w:t>Top left – Unigram, Top Right – Bigram, Bottom – Unigram + Bigram</w:t>
      </w:r>
      <w:bookmarkEnd w:id="86"/>
      <w:r w:rsidRPr="006F46A5">
        <w:rPr>
          <w:rFonts w:asciiTheme="majorHAnsi" w:hAnsiTheme="majorHAnsi"/>
        </w:rPr>
        <w:t xml:space="preserve"> </w:t>
      </w:r>
    </w:p>
    <w:p w:rsidR="000B4962" w:rsidRDefault="000B4962" w:rsidP="00DD20C0">
      <w:pPr>
        <w:rPr>
          <w:rFonts w:asciiTheme="majorHAnsi" w:hAnsiTheme="majorHAnsi"/>
        </w:rPr>
      </w:pPr>
    </w:p>
    <w:p w:rsidR="00810699" w:rsidRPr="006F46A5" w:rsidRDefault="00810699" w:rsidP="00DD20C0">
      <w:pPr>
        <w:rPr>
          <w:rFonts w:asciiTheme="majorHAnsi" w:hAnsiTheme="majorHAnsi"/>
        </w:rPr>
      </w:pPr>
    </w:p>
    <w:tbl>
      <w:tblPr>
        <w:tblStyle w:val="TableGrid"/>
        <w:tblpPr w:leftFromText="180" w:rightFromText="180" w:vertAnchor="text" w:horzAnchor="margin" w:tblpXSpec="center" w:tblpY="59"/>
        <w:tblW w:w="84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2078"/>
        <w:gridCol w:w="2205"/>
        <w:gridCol w:w="2802"/>
      </w:tblGrid>
      <w:tr w:rsidR="00F37BFD" w:rsidRPr="006F46A5" w:rsidTr="00456DF4">
        <w:trPr>
          <w:trHeight w:val="211"/>
        </w:trPr>
        <w:tc>
          <w:tcPr>
            <w:tcW w:w="1384" w:type="dxa"/>
            <w:tcBorders>
              <w:top w:val="single" w:sz="18" w:space="0" w:color="auto"/>
              <w:bottom w:val="single" w:sz="18" w:space="0" w:color="auto"/>
            </w:tcBorders>
          </w:tcPr>
          <w:p w:rsidR="00F37BFD" w:rsidRPr="006F46A5" w:rsidRDefault="00F37BFD" w:rsidP="005D44C7">
            <w:pPr>
              <w:rPr>
                <w:rFonts w:asciiTheme="majorHAnsi" w:hAnsiTheme="majorHAnsi"/>
              </w:rPr>
            </w:pPr>
          </w:p>
        </w:tc>
        <w:tc>
          <w:tcPr>
            <w:tcW w:w="2078" w:type="dxa"/>
            <w:tcBorders>
              <w:top w:val="single" w:sz="18" w:space="0" w:color="auto"/>
              <w:left w:val="nil"/>
              <w:bottom w:val="single" w:sz="18" w:space="0" w:color="auto"/>
            </w:tcBorders>
          </w:tcPr>
          <w:p w:rsidR="00F37BFD" w:rsidRPr="006F46A5" w:rsidRDefault="00F37BFD" w:rsidP="005D44C7">
            <w:pPr>
              <w:rPr>
                <w:rFonts w:asciiTheme="majorHAnsi" w:hAnsiTheme="majorHAnsi"/>
              </w:rPr>
            </w:pPr>
            <w:r w:rsidRPr="006F46A5">
              <w:rPr>
                <w:rFonts w:asciiTheme="majorHAnsi" w:hAnsiTheme="majorHAnsi"/>
              </w:rPr>
              <w:t xml:space="preserve">Unigram </w:t>
            </w:r>
          </w:p>
        </w:tc>
        <w:tc>
          <w:tcPr>
            <w:tcW w:w="2205" w:type="dxa"/>
            <w:tcBorders>
              <w:top w:val="single" w:sz="18" w:space="0" w:color="auto"/>
              <w:bottom w:val="single" w:sz="18" w:space="0" w:color="auto"/>
            </w:tcBorders>
          </w:tcPr>
          <w:p w:rsidR="00F37BFD" w:rsidRPr="006F46A5" w:rsidRDefault="00F37BFD" w:rsidP="005D44C7">
            <w:pPr>
              <w:rPr>
                <w:rFonts w:asciiTheme="majorHAnsi" w:hAnsiTheme="majorHAnsi"/>
              </w:rPr>
            </w:pPr>
            <w:r w:rsidRPr="006F46A5">
              <w:rPr>
                <w:rFonts w:asciiTheme="majorHAnsi" w:hAnsiTheme="majorHAnsi"/>
              </w:rPr>
              <w:t>Bigram</w:t>
            </w:r>
          </w:p>
        </w:tc>
        <w:tc>
          <w:tcPr>
            <w:tcW w:w="2802" w:type="dxa"/>
            <w:tcBorders>
              <w:top w:val="single" w:sz="18" w:space="0" w:color="auto"/>
              <w:bottom w:val="single" w:sz="18" w:space="0" w:color="auto"/>
            </w:tcBorders>
          </w:tcPr>
          <w:p w:rsidR="00F37BFD" w:rsidRPr="006F46A5" w:rsidRDefault="00F37BFD" w:rsidP="005D44C7">
            <w:pPr>
              <w:rPr>
                <w:rFonts w:asciiTheme="majorHAnsi" w:hAnsiTheme="majorHAnsi"/>
              </w:rPr>
            </w:pPr>
            <w:r w:rsidRPr="006F46A5">
              <w:rPr>
                <w:rFonts w:asciiTheme="majorHAnsi" w:hAnsiTheme="majorHAnsi"/>
              </w:rPr>
              <w:t>Unigram + Bigram</w:t>
            </w:r>
          </w:p>
        </w:tc>
      </w:tr>
      <w:tr w:rsidR="00F37BFD" w:rsidRPr="006F46A5" w:rsidTr="00456DF4">
        <w:trPr>
          <w:trHeight w:val="211"/>
        </w:trPr>
        <w:tc>
          <w:tcPr>
            <w:tcW w:w="1384" w:type="dxa"/>
            <w:tcBorders>
              <w:top w:val="single" w:sz="18" w:space="0" w:color="auto"/>
              <w:right w:val="single" w:sz="12" w:space="0" w:color="auto"/>
            </w:tcBorders>
          </w:tcPr>
          <w:p w:rsidR="00F37BFD" w:rsidRPr="006F46A5" w:rsidRDefault="00F37BFD" w:rsidP="005D44C7">
            <w:pPr>
              <w:rPr>
                <w:rFonts w:asciiTheme="majorHAnsi" w:hAnsiTheme="majorHAnsi"/>
              </w:rPr>
            </w:pPr>
            <w:r w:rsidRPr="006F46A5">
              <w:rPr>
                <w:rFonts w:asciiTheme="majorHAnsi" w:hAnsiTheme="majorHAnsi"/>
              </w:rPr>
              <w:t xml:space="preserve">F-measure </w:t>
            </w:r>
          </w:p>
        </w:tc>
        <w:tc>
          <w:tcPr>
            <w:tcW w:w="2078" w:type="dxa"/>
            <w:tcBorders>
              <w:top w:val="single" w:sz="18" w:space="0" w:color="auto"/>
              <w:left w:val="single" w:sz="12" w:space="0" w:color="auto"/>
            </w:tcBorders>
          </w:tcPr>
          <w:p w:rsidR="00F37BFD" w:rsidRPr="006F46A5" w:rsidRDefault="00CC5D13" w:rsidP="005D44C7">
            <w:pPr>
              <w:rPr>
                <w:rFonts w:asciiTheme="majorHAnsi" w:hAnsiTheme="majorHAnsi"/>
              </w:rPr>
            </w:pPr>
            <w:r w:rsidRPr="006F46A5">
              <w:rPr>
                <w:rFonts w:asciiTheme="majorHAnsi" w:hAnsiTheme="majorHAnsi"/>
              </w:rPr>
              <w:t>62.00</w:t>
            </w:r>
          </w:p>
        </w:tc>
        <w:tc>
          <w:tcPr>
            <w:tcW w:w="2205" w:type="dxa"/>
            <w:tcBorders>
              <w:top w:val="single" w:sz="18" w:space="0" w:color="auto"/>
            </w:tcBorders>
          </w:tcPr>
          <w:p w:rsidR="00F37BFD" w:rsidRPr="006F46A5" w:rsidRDefault="00CC2558" w:rsidP="005D44C7">
            <w:pPr>
              <w:rPr>
                <w:rFonts w:asciiTheme="majorHAnsi" w:hAnsiTheme="majorHAnsi"/>
              </w:rPr>
            </w:pPr>
            <w:r w:rsidRPr="006F46A5">
              <w:rPr>
                <w:rFonts w:asciiTheme="majorHAnsi" w:hAnsiTheme="majorHAnsi"/>
              </w:rPr>
              <w:t>60.87</w:t>
            </w:r>
          </w:p>
        </w:tc>
        <w:tc>
          <w:tcPr>
            <w:tcW w:w="2802" w:type="dxa"/>
            <w:tcBorders>
              <w:top w:val="single" w:sz="18" w:space="0" w:color="auto"/>
            </w:tcBorders>
          </w:tcPr>
          <w:p w:rsidR="00F37BFD" w:rsidRPr="006F46A5" w:rsidRDefault="00CC2558" w:rsidP="005D44C7">
            <w:pPr>
              <w:rPr>
                <w:rFonts w:asciiTheme="majorHAnsi" w:hAnsiTheme="majorHAnsi"/>
              </w:rPr>
            </w:pPr>
            <w:r w:rsidRPr="006F46A5">
              <w:rPr>
                <w:rFonts w:asciiTheme="majorHAnsi" w:hAnsiTheme="majorHAnsi"/>
              </w:rPr>
              <w:t>63.68</w:t>
            </w:r>
          </w:p>
        </w:tc>
      </w:tr>
      <w:tr w:rsidR="00F37BFD" w:rsidRPr="006F46A5" w:rsidTr="00456DF4">
        <w:trPr>
          <w:trHeight w:val="211"/>
        </w:trPr>
        <w:tc>
          <w:tcPr>
            <w:tcW w:w="1384" w:type="dxa"/>
            <w:tcBorders>
              <w:right w:val="single" w:sz="12" w:space="0" w:color="auto"/>
            </w:tcBorders>
          </w:tcPr>
          <w:p w:rsidR="00F37BFD" w:rsidRPr="006F46A5" w:rsidRDefault="00F37BFD" w:rsidP="005D44C7">
            <w:pPr>
              <w:rPr>
                <w:rFonts w:asciiTheme="majorHAnsi" w:hAnsiTheme="majorHAnsi"/>
              </w:rPr>
            </w:pPr>
            <w:r w:rsidRPr="006F46A5">
              <w:rPr>
                <w:rFonts w:asciiTheme="majorHAnsi" w:hAnsiTheme="majorHAnsi"/>
              </w:rPr>
              <w:t xml:space="preserve">Recall </w:t>
            </w:r>
          </w:p>
        </w:tc>
        <w:tc>
          <w:tcPr>
            <w:tcW w:w="2078" w:type="dxa"/>
            <w:tcBorders>
              <w:left w:val="single" w:sz="12" w:space="0" w:color="auto"/>
            </w:tcBorders>
          </w:tcPr>
          <w:p w:rsidR="00F37BFD" w:rsidRPr="006F46A5" w:rsidRDefault="00CC2558" w:rsidP="005D44C7">
            <w:pPr>
              <w:rPr>
                <w:rFonts w:asciiTheme="majorHAnsi" w:hAnsiTheme="majorHAnsi"/>
              </w:rPr>
            </w:pPr>
            <w:r w:rsidRPr="006F46A5">
              <w:rPr>
                <w:rFonts w:asciiTheme="majorHAnsi" w:hAnsiTheme="majorHAnsi"/>
              </w:rPr>
              <w:t>62.48</w:t>
            </w:r>
          </w:p>
        </w:tc>
        <w:tc>
          <w:tcPr>
            <w:tcW w:w="2205" w:type="dxa"/>
          </w:tcPr>
          <w:p w:rsidR="00F37BFD" w:rsidRPr="006F46A5" w:rsidRDefault="00CC2558" w:rsidP="005D44C7">
            <w:pPr>
              <w:rPr>
                <w:rFonts w:asciiTheme="majorHAnsi" w:hAnsiTheme="majorHAnsi"/>
              </w:rPr>
            </w:pPr>
            <w:r w:rsidRPr="006F46A5">
              <w:rPr>
                <w:rFonts w:asciiTheme="majorHAnsi" w:hAnsiTheme="majorHAnsi"/>
              </w:rPr>
              <w:t>61.06</w:t>
            </w:r>
          </w:p>
        </w:tc>
        <w:tc>
          <w:tcPr>
            <w:tcW w:w="2802" w:type="dxa"/>
          </w:tcPr>
          <w:p w:rsidR="00F37BFD" w:rsidRPr="006F46A5" w:rsidRDefault="00CC2558" w:rsidP="005D44C7">
            <w:pPr>
              <w:keepNext/>
              <w:rPr>
                <w:rFonts w:asciiTheme="majorHAnsi" w:hAnsiTheme="majorHAnsi"/>
              </w:rPr>
            </w:pPr>
            <w:r w:rsidRPr="006F46A5">
              <w:rPr>
                <w:rFonts w:asciiTheme="majorHAnsi" w:hAnsiTheme="majorHAnsi"/>
              </w:rPr>
              <w:t>63.92</w:t>
            </w:r>
          </w:p>
        </w:tc>
      </w:tr>
      <w:tr w:rsidR="00F37BFD" w:rsidRPr="006F46A5" w:rsidTr="00456DF4">
        <w:trPr>
          <w:trHeight w:val="211"/>
        </w:trPr>
        <w:tc>
          <w:tcPr>
            <w:tcW w:w="1384" w:type="dxa"/>
            <w:tcBorders>
              <w:right w:val="single" w:sz="12" w:space="0" w:color="auto"/>
            </w:tcBorders>
          </w:tcPr>
          <w:p w:rsidR="00F37BFD" w:rsidRPr="006F46A5" w:rsidRDefault="00F37BFD" w:rsidP="005D44C7">
            <w:pPr>
              <w:rPr>
                <w:rFonts w:asciiTheme="majorHAnsi" w:hAnsiTheme="majorHAnsi"/>
              </w:rPr>
            </w:pPr>
            <w:r w:rsidRPr="006F46A5">
              <w:rPr>
                <w:rFonts w:asciiTheme="majorHAnsi" w:hAnsiTheme="majorHAnsi"/>
              </w:rPr>
              <w:t>Precision</w:t>
            </w:r>
          </w:p>
        </w:tc>
        <w:tc>
          <w:tcPr>
            <w:tcW w:w="2078" w:type="dxa"/>
            <w:tcBorders>
              <w:left w:val="single" w:sz="12" w:space="0" w:color="auto"/>
            </w:tcBorders>
          </w:tcPr>
          <w:p w:rsidR="00F37BFD" w:rsidRPr="006F46A5" w:rsidRDefault="00F37BFD" w:rsidP="00CC5D13">
            <w:pPr>
              <w:rPr>
                <w:rFonts w:asciiTheme="majorHAnsi" w:hAnsiTheme="majorHAnsi"/>
              </w:rPr>
            </w:pPr>
            <w:r w:rsidRPr="006F46A5">
              <w:rPr>
                <w:rFonts w:asciiTheme="majorHAnsi" w:hAnsiTheme="majorHAnsi"/>
              </w:rPr>
              <w:t>6</w:t>
            </w:r>
            <w:r w:rsidR="00CC2558" w:rsidRPr="006F46A5">
              <w:rPr>
                <w:rFonts w:asciiTheme="majorHAnsi" w:hAnsiTheme="majorHAnsi"/>
              </w:rPr>
              <w:t>2.23</w:t>
            </w:r>
          </w:p>
        </w:tc>
        <w:tc>
          <w:tcPr>
            <w:tcW w:w="2205" w:type="dxa"/>
          </w:tcPr>
          <w:p w:rsidR="00F37BFD" w:rsidRPr="006F46A5" w:rsidRDefault="00CC2558" w:rsidP="005D44C7">
            <w:pPr>
              <w:rPr>
                <w:rFonts w:asciiTheme="majorHAnsi" w:hAnsiTheme="majorHAnsi"/>
              </w:rPr>
            </w:pPr>
            <w:r w:rsidRPr="006F46A5">
              <w:rPr>
                <w:rFonts w:asciiTheme="majorHAnsi" w:hAnsiTheme="majorHAnsi"/>
              </w:rPr>
              <w:t>61.15</w:t>
            </w:r>
          </w:p>
        </w:tc>
        <w:tc>
          <w:tcPr>
            <w:tcW w:w="2802" w:type="dxa"/>
          </w:tcPr>
          <w:p w:rsidR="00F37BFD" w:rsidRPr="006F46A5" w:rsidRDefault="00CC2558" w:rsidP="00456DF4">
            <w:pPr>
              <w:keepNext/>
              <w:rPr>
                <w:rFonts w:asciiTheme="majorHAnsi" w:hAnsiTheme="majorHAnsi"/>
              </w:rPr>
            </w:pPr>
            <w:r w:rsidRPr="006F46A5">
              <w:rPr>
                <w:rFonts w:asciiTheme="majorHAnsi" w:hAnsiTheme="majorHAnsi"/>
              </w:rPr>
              <w:t>63.99</w:t>
            </w:r>
          </w:p>
        </w:tc>
      </w:tr>
    </w:tbl>
    <w:p w:rsidR="00456DF4" w:rsidRDefault="00456DF4" w:rsidP="00456DF4">
      <w:pPr>
        <w:pStyle w:val="Caption"/>
        <w:framePr w:hSpace="180" w:wrap="around" w:vAnchor="text" w:hAnchor="page" w:x="2037" w:y="1316"/>
      </w:pPr>
      <w:proofErr w:type="gramStart"/>
      <w:r w:rsidRPr="00456DF4">
        <w:rPr>
          <w:color w:val="auto"/>
        </w:rPr>
        <w:t xml:space="preserve">Figure </w:t>
      </w:r>
      <w:r w:rsidRPr="00456DF4">
        <w:rPr>
          <w:color w:val="auto"/>
        </w:rPr>
        <w:fldChar w:fldCharType="begin"/>
      </w:r>
      <w:r w:rsidRPr="00456DF4">
        <w:rPr>
          <w:color w:val="auto"/>
        </w:rPr>
        <w:instrText xml:space="preserve"> STYLEREF 1 \s </w:instrText>
      </w:r>
      <w:r w:rsidRPr="00456DF4">
        <w:rPr>
          <w:color w:val="auto"/>
        </w:rPr>
        <w:fldChar w:fldCharType="separate"/>
      </w:r>
      <w:r w:rsidR="00F168E1">
        <w:rPr>
          <w:noProof/>
          <w:color w:val="auto"/>
        </w:rPr>
        <w:t>5</w:t>
      </w:r>
      <w:r w:rsidRPr="00456DF4">
        <w:rPr>
          <w:color w:val="auto"/>
        </w:rPr>
        <w:fldChar w:fldCharType="end"/>
      </w:r>
      <w:r w:rsidRPr="00456DF4">
        <w:rPr>
          <w:color w:val="auto"/>
        </w:rPr>
        <w:t>.</w:t>
      </w:r>
      <w:proofErr w:type="gramEnd"/>
      <w:r w:rsidRPr="00456DF4">
        <w:rPr>
          <w:color w:val="auto"/>
        </w:rPr>
        <w:fldChar w:fldCharType="begin"/>
      </w:r>
      <w:r w:rsidRPr="00456DF4">
        <w:rPr>
          <w:color w:val="auto"/>
        </w:rPr>
        <w:instrText xml:space="preserve"> SEQ Figure \* ARABIC \s 1 </w:instrText>
      </w:r>
      <w:r w:rsidRPr="00456DF4">
        <w:rPr>
          <w:color w:val="auto"/>
        </w:rPr>
        <w:fldChar w:fldCharType="separate"/>
      </w:r>
      <w:r w:rsidR="00F168E1">
        <w:rPr>
          <w:noProof/>
          <w:color w:val="auto"/>
        </w:rPr>
        <w:t>23</w:t>
      </w:r>
      <w:r w:rsidRPr="00456DF4">
        <w:rPr>
          <w:color w:val="auto"/>
        </w:rPr>
        <w:fldChar w:fldCharType="end"/>
      </w:r>
      <w:r>
        <w:t xml:space="preserve"> - </w:t>
      </w:r>
      <w:r w:rsidRPr="006F46A5">
        <w:rPr>
          <w:rFonts w:asciiTheme="majorHAnsi" w:hAnsiTheme="majorHAnsi"/>
          <w:color w:val="auto"/>
        </w:rPr>
        <w:t>Table of performance of linear SVM measured by cross validation (Manual/ Feeling)</w:t>
      </w:r>
    </w:p>
    <w:p w:rsidR="000B4962" w:rsidRPr="006F46A5" w:rsidRDefault="000964C2" w:rsidP="00DD20C0">
      <w:pPr>
        <w:rPr>
          <w:rFonts w:asciiTheme="majorHAnsi" w:hAnsiTheme="majorHAnsi"/>
        </w:rPr>
      </w:pPr>
      <w:r w:rsidRPr="006F46A5">
        <w:rPr>
          <w:rFonts w:asciiTheme="majorHAnsi" w:hAnsiTheme="majorHAnsi"/>
        </w:rPr>
        <w:t>Bigrams are typically expected to do better than unigram due to the fact they retain sentence structure but clearly, bigrams doesn’t do very well for this problem looking at the performance measures in Figure 5.16</w:t>
      </w:r>
      <w:r w:rsidR="00DD4D3D" w:rsidRPr="006F46A5">
        <w:rPr>
          <w:rFonts w:asciiTheme="majorHAnsi" w:hAnsiTheme="majorHAnsi"/>
        </w:rPr>
        <w:t xml:space="preserve">. However, combination of both performs better than either but not by much. </w:t>
      </w:r>
    </w:p>
    <w:p w:rsidR="00DD20C0" w:rsidRPr="006F46A5" w:rsidRDefault="00C66A72" w:rsidP="00141DE6">
      <w:pPr>
        <w:pStyle w:val="Heading3"/>
        <w:numPr>
          <w:ilvl w:val="2"/>
          <w:numId w:val="1"/>
        </w:numPr>
        <w:rPr>
          <w:color w:val="auto"/>
        </w:rPr>
      </w:pPr>
      <w:bookmarkStart w:id="87" w:name="_Toc416019221"/>
      <w:r w:rsidRPr="006F46A5">
        <w:rPr>
          <w:color w:val="auto"/>
        </w:rPr>
        <w:t>Automatic Classification</w:t>
      </w:r>
      <w:bookmarkEnd w:id="87"/>
      <w:r w:rsidRPr="006F46A5">
        <w:rPr>
          <w:color w:val="auto"/>
        </w:rPr>
        <w:t xml:space="preserve"> </w:t>
      </w:r>
    </w:p>
    <w:p w:rsidR="00E278F0" w:rsidRPr="006F46A5" w:rsidRDefault="00C66A72" w:rsidP="00C66A72">
      <w:pPr>
        <w:rPr>
          <w:rFonts w:asciiTheme="majorHAnsi" w:hAnsiTheme="majorHAnsi"/>
        </w:rPr>
      </w:pPr>
      <w:r w:rsidRPr="006F46A5">
        <w:rPr>
          <w:rFonts w:asciiTheme="majorHAnsi" w:hAnsiTheme="majorHAnsi"/>
        </w:rPr>
        <w:t>In this section, we follow t</w:t>
      </w:r>
      <w:r w:rsidR="00B648A2" w:rsidRPr="006F46A5">
        <w:rPr>
          <w:rFonts w:asciiTheme="majorHAnsi" w:hAnsiTheme="majorHAnsi"/>
        </w:rPr>
        <w:t>he same pattern as in section 5.6.1</w:t>
      </w:r>
      <w:r w:rsidR="001826E2" w:rsidRPr="006F46A5">
        <w:rPr>
          <w:rFonts w:asciiTheme="majorHAnsi" w:hAnsiTheme="majorHAnsi"/>
        </w:rPr>
        <w:t>,</w:t>
      </w:r>
      <w:r w:rsidR="00B648A2" w:rsidRPr="006F46A5">
        <w:rPr>
          <w:rFonts w:asciiTheme="majorHAnsi" w:hAnsiTheme="majorHAnsi"/>
        </w:rPr>
        <w:t xml:space="preserve"> with the exception that we only discuss progress </w:t>
      </w:r>
      <w:r w:rsidR="001826E2" w:rsidRPr="006F46A5">
        <w:rPr>
          <w:rFonts w:asciiTheme="majorHAnsi" w:hAnsiTheme="majorHAnsi"/>
        </w:rPr>
        <w:t xml:space="preserve">sentiment. </w:t>
      </w:r>
      <w:r w:rsidR="00D16637">
        <w:rPr>
          <w:rFonts w:asciiTheme="majorHAnsi" w:hAnsiTheme="majorHAnsi"/>
        </w:rPr>
        <w:t>We use a</w:t>
      </w:r>
      <m:oMath>
        <m:r>
          <w:rPr>
            <w:rFonts w:ascii="Cambria Math" w:hAnsi="Cambria Math"/>
          </w:rPr>
          <m:t xml:space="preserve"> C</m:t>
        </m:r>
      </m:oMath>
      <w:r w:rsidR="00D16637">
        <w:rPr>
          <w:rFonts w:asciiTheme="majorHAnsi" w:hAnsiTheme="majorHAnsi"/>
        </w:rPr>
        <w:t xml:space="preserve"> value of 3.5. </w:t>
      </w:r>
      <w:r w:rsidR="001826E2" w:rsidRPr="006F46A5">
        <w:rPr>
          <w:rFonts w:asciiTheme="majorHAnsi" w:hAnsiTheme="majorHAnsi"/>
        </w:rPr>
        <w:t xml:space="preserve">For automatic classification, neutral </w:t>
      </w:r>
      <w:r w:rsidR="001826E2" w:rsidRPr="006F46A5">
        <w:rPr>
          <w:rFonts w:asciiTheme="majorHAnsi" w:hAnsiTheme="majorHAnsi"/>
        </w:rPr>
        <w:lastRenderedPageBreak/>
        <w:t xml:space="preserve">movements are </w:t>
      </w:r>
      <w:r w:rsidR="00C03F5F">
        <w:rPr>
          <w:rFonts w:asciiTheme="majorHAnsi" w:hAnsiTheme="majorHAnsi"/>
        </w:rPr>
        <w:t xml:space="preserve">severely </w:t>
      </w:r>
      <w:r w:rsidR="001826E2" w:rsidRPr="006F46A5">
        <w:rPr>
          <w:rFonts w:asciiTheme="majorHAnsi" w:hAnsiTheme="majorHAnsi"/>
        </w:rPr>
        <w:t>underrepresented</w:t>
      </w:r>
      <w:r w:rsidR="00E278F0" w:rsidRPr="006F46A5">
        <w:rPr>
          <w:rFonts w:asciiTheme="majorHAnsi" w:hAnsiTheme="majorHAnsi"/>
        </w:rPr>
        <w:t xml:space="preserve"> </w:t>
      </w:r>
      <w:r w:rsidR="001826E2" w:rsidRPr="006F46A5">
        <w:rPr>
          <w:rFonts w:asciiTheme="majorHAnsi" w:hAnsiTheme="majorHAnsi"/>
        </w:rPr>
        <w:t>(on</w:t>
      </w:r>
      <w:r w:rsidR="00E278F0" w:rsidRPr="006F46A5">
        <w:rPr>
          <w:rFonts w:asciiTheme="majorHAnsi" w:hAnsiTheme="majorHAnsi"/>
        </w:rPr>
        <w:t>ly about 46 news articles were classified neutral</w:t>
      </w:r>
      <w:r w:rsidR="001826E2" w:rsidRPr="006F46A5">
        <w:rPr>
          <w:rFonts w:asciiTheme="majorHAnsi" w:hAnsiTheme="majorHAnsi"/>
        </w:rPr>
        <w:t xml:space="preserve">); hence, we only consider positive </w:t>
      </w:r>
      <w:r w:rsidR="00E278F0" w:rsidRPr="006F46A5">
        <w:rPr>
          <w:rFonts w:asciiTheme="majorHAnsi" w:hAnsiTheme="majorHAnsi"/>
        </w:rPr>
        <w:t xml:space="preserve">and negative movements. </w:t>
      </w:r>
    </w:p>
    <w:p w:rsidR="00E278F0" w:rsidRPr="006F46A5" w:rsidRDefault="00E278F0" w:rsidP="00E278F0">
      <w:pPr>
        <w:keepNext/>
        <w:rPr>
          <w:rFonts w:asciiTheme="majorHAnsi" w:hAnsiTheme="majorHAnsi"/>
        </w:rPr>
      </w:pPr>
      <w:r w:rsidRPr="006F46A5">
        <w:rPr>
          <w:rFonts w:asciiTheme="majorHAnsi" w:hAnsiTheme="majorHAnsi"/>
          <w:noProof/>
          <w:lang w:eastAsia="en-GB"/>
        </w:rPr>
        <w:drawing>
          <wp:inline distT="0" distB="0" distL="0" distR="0" wp14:anchorId="59543B09" wp14:editId="0F69B332">
            <wp:extent cx="5731510" cy="4324285"/>
            <wp:effectExtent l="0" t="0" r="2540" b="635"/>
            <wp:docPr id="19" name="Picture 19" descr="C:\Users\Ester\Documents\Fourth Year\G54MIP\Repository\Sentiment Classification\Bigrams\su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er\Documents\Fourth Year\G54MIP\Repository\Sentiment Classification\Bigrams\suppor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324285"/>
                    </a:xfrm>
                    <a:prstGeom prst="rect">
                      <a:avLst/>
                    </a:prstGeom>
                    <a:noFill/>
                    <a:ln>
                      <a:noFill/>
                    </a:ln>
                  </pic:spPr>
                </pic:pic>
              </a:graphicData>
            </a:graphic>
          </wp:inline>
        </w:drawing>
      </w:r>
    </w:p>
    <w:p w:rsidR="00E278F0" w:rsidRPr="006F46A5" w:rsidRDefault="00E278F0" w:rsidP="00E278F0">
      <w:pPr>
        <w:pStyle w:val="Caption"/>
        <w:jc w:val="center"/>
        <w:rPr>
          <w:rFonts w:asciiTheme="majorHAnsi" w:hAnsiTheme="majorHAnsi"/>
          <w:color w:val="auto"/>
        </w:rPr>
      </w:pPr>
      <w:bookmarkStart w:id="88" w:name="_Toc416103222"/>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5</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24</w:t>
      </w:r>
      <w:r w:rsidR="00456DF4">
        <w:rPr>
          <w:rFonts w:asciiTheme="majorHAnsi" w:hAnsiTheme="majorHAnsi"/>
          <w:color w:val="auto"/>
        </w:rPr>
        <w:fldChar w:fldCharType="end"/>
      </w:r>
      <w:r w:rsidRPr="006F46A5">
        <w:rPr>
          <w:rFonts w:asciiTheme="majorHAnsi" w:hAnsiTheme="majorHAnsi"/>
          <w:color w:val="auto"/>
        </w:rPr>
        <w:t xml:space="preserve"> – Support for the classes (Automatic / Progress)</w:t>
      </w:r>
      <w:bookmarkEnd w:id="88"/>
    </w:p>
    <w:p w:rsidR="00FB4D2C" w:rsidRDefault="00E278F0" w:rsidP="007E24B9">
      <w:pPr>
        <w:jc w:val="both"/>
        <w:rPr>
          <w:rFonts w:asciiTheme="majorHAnsi" w:hAnsiTheme="majorHAnsi"/>
        </w:rPr>
      </w:pPr>
      <w:r w:rsidRPr="006F46A5">
        <w:rPr>
          <w:rFonts w:asciiTheme="majorHAnsi" w:hAnsiTheme="majorHAnsi"/>
        </w:rPr>
        <w:t xml:space="preserve">Here, we only present the numerical results </w:t>
      </w:r>
      <w:r w:rsidR="00EC0500" w:rsidRPr="00EC0500">
        <w:rPr>
          <w:rFonts w:asciiTheme="majorHAnsi" w:hAnsiTheme="majorHAnsi"/>
        </w:rPr>
        <w:t>(Figure 5.25)</w:t>
      </w:r>
      <w:r w:rsidR="00EC0500" w:rsidRPr="006F46A5">
        <w:rPr>
          <w:rFonts w:asciiTheme="majorHAnsi" w:hAnsiTheme="majorHAnsi"/>
        </w:rPr>
        <w:t xml:space="preserve"> </w:t>
      </w:r>
      <w:r w:rsidRPr="006F46A5">
        <w:rPr>
          <w:rFonts w:asciiTheme="majorHAnsi" w:hAnsiTheme="majorHAnsi"/>
        </w:rPr>
        <w:t>to restrict repetitiveness as well as the fact that the manually labelled data will be used</w:t>
      </w:r>
      <w:r w:rsidR="00146A91">
        <w:rPr>
          <w:rFonts w:asciiTheme="majorHAnsi" w:hAnsiTheme="majorHAnsi"/>
        </w:rPr>
        <w:t xml:space="preserve">. </w:t>
      </w:r>
      <w:r w:rsidRPr="006F46A5">
        <w:rPr>
          <w:rFonts w:asciiTheme="majorHAnsi" w:hAnsiTheme="majorHAnsi"/>
        </w:rPr>
        <w:t xml:space="preserve">It would of course be interesting to consider how well automatically labelled data performs when used subsequently for price prediction, however time restraints prevent this. In addition, the intention was not to use automatic labelling for classification; instead, it provided an adequate benchmark for comparison with the results of manual labelling. </w:t>
      </w:r>
      <w:r w:rsidR="00FB4D2C" w:rsidRPr="006F46A5">
        <w:rPr>
          <w:rFonts w:asciiTheme="majorHAnsi" w:hAnsiTheme="majorHAnsi"/>
        </w:rPr>
        <w:t xml:space="preserve">We have extensively discussed the pitfalls </w:t>
      </w:r>
      <w:r w:rsidR="00C4125C">
        <w:rPr>
          <w:rFonts w:asciiTheme="majorHAnsi" w:hAnsiTheme="majorHAnsi"/>
        </w:rPr>
        <w:t xml:space="preserve">with </w:t>
      </w:r>
      <w:r w:rsidR="00FB4D2C" w:rsidRPr="006F46A5">
        <w:rPr>
          <w:rFonts w:asciiTheme="majorHAnsi" w:hAnsiTheme="majorHAnsi"/>
        </w:rPr>
        <w:t xml:space="preserve">automatic labelling </w:t>
      </w:r>
      <w:r w:rsidR="00225FDF">
        <w:rPr>
          <w:rFonts w:asciiTheme="majorHAnsi" w:hAnsiTheme="majorHAnsi"/>
        </w:rPr>
        <w:t xml:space="preserve">(section 5.3.) </w:t>
      </w:r>
      <w:r w:rsidR="00FB4D2C" w:rsidRPr="006F46A5">
        <w:rPr>
          <w:rFonts w:asciiTheme="majorHAnsi" w:hAnsiTheme="majorHAnsi"/>
        </w:rPr>
        <w:t>we believe that the results here can be explained by t</w:t>
      </w:r>
      <w:r w:rsidR="00225FDF">
        <w:rPr>
          <w:rFonts w:asciiTheme="majorHAnsi" w:hAnsiTheme="majorHAnsi"/>
        </w:rPr>
        <w:t>hese</w:t>
      </w:r>
      <w:r w:rsidR="007E24B9">
        <w:rPr>
          <w:rFonts w:asciiTheme="majorHAnsi" w:hAnsiTheme="majorHAnsi"/>
        </w:rPr>
        <w:t>.</w:t>
      </w:r>
    </w:p>
    <w:tbl>
      <w:tblPr>
        <w:tblStyle w:val="TableGrid"/>
        <w:tblpPr w:leftFromText="180" w:rightFromText="180" w:vertAnchor="text" w:horzAnchor="margin" w:tblpY="248"/>
        <w:tblW w:w="84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2078"/>
        <w:gridCol w:w="2205"/>
        <w:gridCol w:w="2802"/>
      </w:tblGrid>
      <w:tr w:rsidR="00C4125C" w:rsidRPr="006F46A5" w:rsidTr="00C4125C">
        <w:trPr>
          <w:trHeight w:val="211"/>
        </w:trPr>
        <w:tc>
          <w:tcPr>
            <w:tcW w:w="1384" w:type="dxa"/>
            <w:tcBorders>
              <w:top w:val="single" w:sz="18" w:space="0" w:color="auto"/>
              <w:bottom w:val="single" w:sz="18" w:space="0" w:color="auto"/>
            </w:tcBorders>
          </w:tcPr>
          <w:p w:rsidR="00C4125C" w:rsidRPr="006F46A5" w:rsidRDefault="00C4125C" w:rsidP="00C4125C">
            <w:pPr>
              <w:rPr>
                <w:rFonts w:asciiTheme="majorHAnsi" w:hAnsiTheme="majorHAnsi"/>
              </w:rPr>
            </w:pPr>
          </w:p>
        </w:tc>
        <w:tc>
          <w:tcPr>
            <w:tcW w:w="2078" w:type="dxa"/>
            <w:tcBorders>
              <w:top w:val="single" w:sz="18" w:space="0" w:color="auto"/>
              <w:left w:val="nil"/>
              <w:bottom w:val="single" w:sz="18" w:space="0" w:color="auto"/>
            </w:tcBorders>
          </w:tcPr>
          <w:p w:rsidR="00C4125C" w:rsidRPr="006F46A5" w:rsidRDefault="00C4125C" w:rsidP="00C4125C">
            <w:pPr>
              <w:rPr>
                <w:rFonts w:asciiTheme="majorHAnsi" w:hAnsiTheme="majorHAnsi"/>
              </w:rPr>
            </w:pPr>
            <w:r w:rsidRPr="006F46A5">
              <w:rPr>
                <w:rFonts w:asciiTheme="majorHAnsi" w:hAnsiTheme="majorHAnsi"/>
              </w:rPr>
              <w:t xml:space="preserve">Unigram </w:t>
            </w:r>
          </w:p>
        </w:tc>
        <w:tc>
          <w:tcPr>
            <w:tcW w:w="2205" w:type="dxa"/>
            <w:tcBorders>
              <w:top w:val="single" w:sz="18" w:space="0" w:color="auto"/>
              <w:bottom w:val="single" w:sz="18" w:space="0" w:color="auto"/>
            </w:tcBorders>
          </w:tcPr>
          <w:p w:rsidR="00C4125C" w:rsidRPr="006F46A5" w:rsidRDefault="00C4125C" w:rsidP="00C4125C">
            <w:pPr>
              <w:rPr>
                <w:rFonts w:asciiTheme="majorHAnsi" w:hAnsiTheme="majorHAnsi"/>
              </w:rPr>
            </w:pPr>
            <w:r w:rsidRPr="006F46A5">
              <w:rPr>
                <w:rFonts w:asciiTheme="majorHAnsi" w:hAnsiTheme="majorHAnsi"/>
              </w:rPr>
              <w:t>Bigram</w:t>
            </w:r>
          </w:p>
        </w:tc>
        <w:tc>
          <w:tcPr>
            <w:tcW w:w="2802" w:type="dxa"/>
            <w:tcBorders>
              <w:top w:val="single" w:sz="18" w:space="0" w:color="auto"/>
              <w:bottom w:val="single" w:sz="18" w:space="0" w:color="auto"/>
            </w:tcBorders>
          </w:tcPr>
          <w:p w:rsidR="00C4125C" w:rsidRPr="006F46A5" w:rsidRDefault="00C4125C" w:rsidP="00C4125C">
            <w:pPr>
              <w:rPr>
                <w:rFonts w:asciiTheme="majorHAnsi" w:hAnsiTheme="majorHAnsi"/>
              </w:rPr>
            </w:pPr>
            <w:r w:rsidRPr="006F46A5">
              <w:rPr>
                <w:rFonts w:asciiTheme="majorHAnsi" w:hAnsiTheme="majorHAnsi"/>
              </w:rPr>
              <w:t>Unigram + Bigram</w:t>
            </w:r>
          </w:p>
        </w:tc>
      </w:tr>
      <w:tr w:rsidR="00C4125C" w:rsidRPr="006F46A5" w:rsidTr="00C4125C">
        <w:trPr>
          <w:trHeight w:val="211"/>
        </w:trPr>
        <w:tc>
          <w:tcPr>
            <w:tcW w:w="1384" w:type="dxa"/>
            <w:tcBorders>
              <w:top w:val="single" w:sz="18" w:space="0" w:color="auto"/>
              <w:right w:val="single" w:sz="12" w:space="0" w:color="auto"/>
            </w:tcBorders>
          </w:tcPr>
          <w:p w:rsidR="00C4125C" w:rsidRPr="006F46A5" w:rsidRDefault="00C4125C" w:rsidP="00C4125C">
            <w:pPr>
              <w:rPr>
                <w:rFonts w:asciiTheme="majorHAnsi" w:hAnsiTheme="majorHAnsi"/>
              </w:rPr>
            </w:pPr>
            <w:r w:rsidRPr="006F46A5">
              <w:rPr>
                <w:rFonts w:asciiTheme="majorHAnsi" w:hAnsiTheme="majorHAnsi"/>
              </w:rPr>
              <w:t xml:space="preserve">F-measure </w:t>
            </w:r>
          </w:p>
        </w:tc>
        <w:tc>
          <w:tcPr>
            <w:tcW w:w="2078" w:type="dxa"/>
            <w:tcBorders>
              <w:top w:val="single" w:sz="18" w:space="0" w:color="auto"/>
              <w:left w:val="single" w:sz="12" w:space="0" w:color="auto"/>
            </w:tcBorders>
          </w:tcPr>
          <w:p w:rsidR="00C4125C" w:rsidRPr="006F46A5" w:rsidRDefault="00C4125C" w:rsidP="00C4125C">
            <w:pPr>
              <w:rPr>
                <w:rFonts w:asciiTheme="majorHAnsi" w:hAnsiTheme="majorHAnsi"/>
              </w:rPr>
            </w:pPr>
            <w:r w:rsidRPr="006F46A5">
              <w:rPr>
                <w:rFonts w:asciiTheme="majorHAnsi" w:hAnsiTheme="majorHAnsi"/>
              </w:rPr>
              <w:t>64.50</w:t>
            </w:r>
          </w:p>
        </w:tc>
        <w:tc>
          <w:tcPr>
            <w:tcW w:w="2205" w:type="dxa"/>
            <w:tcBorders>
              <w:top w:val="single" w:sz="18" w:space="0" w:color="auto"/>
            </w:tcBorders>
          </w:tcPr>
          <w:p w:rsidR="00C4125C" w:rsidRPr="006F46A5" w:rsidRDefault="00C4125C" w:rsidP="00C4125C">
            <w:pPr>
              <w:rPr>
                <w:rFonts w:asciiTheme="majorHAnsi" w:hAnsiTheme="majorHAnsi"/>
              </w:rPr>
            </w:pPr>
            <w:r w:rsidRPr="006F46A5">
              <w:rPr>
                <w:rFonts w:asciiTheme="majorHAnsi" w:hAnsiTheme="majorHAnsi"/>
              </w:rPr>
              <w:t>66.30</w:t>
            </w:r>
          </w:p>
        </w:tc>
        <w:tc>
          <w:tcPr>
            <w:tcW w:w="2802" w:type="dxa"/>
            <w:tcBorders>
              <w:top w:val="single" w:sz="18" w:space="0" w:color="auto"/>
            </w:tcBorders>
          </w:tcPr>
          <w:p w:rsidR="00C4125C" w:rsidRPr="006F46A5" w:rsidRDefault="00C4125C" w:rsidP="00C4125C">
            <w:pPr>
              <w:rPr>
                <w:rFonts w:asciiTheme="majorHAnsi" w:hAnsiTheme="majorHAnsi"/>
              </w:rPr>
            </w:pPr>
            <w:r w:rsidRPr="006F46A5">
              <w:rPr>
                <w:rFonts w:asciiTheme="majorHAnsi" w:hAnsiTheme="majorHAnsi"/>
              </w:rPr>
              <w:t>64.49</w:t>
            </w:r>
          </w:p>
        </w:tc>
      </w:tr>
      <w:tr w:rsidR="00C4125C" w:rsidRPr="006F46A5" w:rsidTr="00C4125C">
        <w:trPr>
          <w:trHeight w:val="211"/>
        </w:trPr>
        <w:tc>
          <w:tcPr>
            <w:tcW w:w="1384" w:type="dxa"/>
            <w:tcBorders>
              <w:right w:val="single" w:sz="12" w:space="0" w:color="auto"/>
            </w:tcBorders>
          </w:tcPr>
          <w:p w:rsidR="00C4125C" w:rsidRPr="006F46A5" w:rsidRDefault="00C4125C" w:rsidP="00C4125C">
            <w:pPr>
              <w:rPr>
                <w:rFonts w:asciiTheme="majorHAnsi" w:hAnsiTheme="majorHAnsi"/>
              </w:rPr>
            </w:pPr>
            <w:r w:rsidRPr="006F46A5">
              <w:rPr>
                <w:rFonts w:asciiTheme="majorHAnsi" w:hAnsiTheme="majorHAnsi"/>
              </w:rPr>
              <w:t xml:space="preserve">Recall </w:t>
            </w:r>
          </w:p>
        </w:tc>
        <w:tc>
          <w:tcPr>
            <w:tcW w:w="2078" w:type="dxa"/>
            <w:tcBorders>
              <w:left w:val="single" w:sz="12" w:space="0" w:color="auto"/>
            </w:tcBorders>
          </w:tcPr>
          <w:p w:rsidR="00C4125C" w:rsidRPr="006F46A5" w:rsidRDefault="00C4125C" w:rsidP="00C4125C">
            <w:pPr>
              <w:rPr>
                <w:rFonts w:asciiTheme="majorHAnsi" w:hAnsiTheme="majorHAnsi"/>
              </w:rPr>
            </w:pPr>
            <w:r w:rsidRPr="006F46A5">
              <w:rPr>
                <w:rFonts w:asciiTheme="majorHAnsi" w:hAnsiTheme="majorHAnsi"/>
              </w:rPr>
              <w:t>67.97</w:t>
            </w:r>
          </w:p>
        </w:tc>
        <w:tc>
          <w:tcPr>
            <w:tcW w:w="2205" w:type="dxa"/>
          </w:tcPr>
          <w:p w:rsidR="00C4125C" w:rsidRPr="006F46A5" w:rsidRDefault="00C4125C" w:rsidP="00C4125C">
            <w:pPr>
              <w:rPr>
                <w:rFonts w:asciiTheme="majorHAnsi" w:hAnsiTheme="majorHAnsi"/>
              </w:rPr>
            </w:pPr>
            <w:r w:rsidRPr="006F46A5">
              <w:rPr>
                <w:rFonts w:asciiTheme="majorHAnsi" w:hAnsiTheme="majorHAnsi"/>
              </w:rPr>
              <w:t>72.55</w:t>
            </w:r>
          </w:p>
        </w:tc>
        <w:tc>
          <w:tcPr>
            <w:tcW w:w="2802" w:type="dxa"/>
          </w:tcPr>
          <w:p w:rsidR="00C4125C" w:rsidRPr="006F46A5" w:rsidRDefault="00C4125C" w:rsidP="00C4125C">
            <w:pPr>
              <w:keepNext/>
              <w:rPr>
                <w:rFonts w:asciiTheme="majorHAnsi" w:hAnsiTheme="majorHAnsi"/>
              </w:rPr>
            </w:pPr>
            <w:r w:rsidRPr="006F46A5">
              <w:rPr>
                <w:rFonts w:asciiTheme="majorHAnsi" w:hAnsiTheme="majorHAnsi"/>
              </w:rPr>
              <w:t>61.36</w:t>
            </w:r>
          </w:p>
        </w:tc>
      </w:tr>
      <w:tr w:rsidR="00C4125C" w:rsidRPr="006F46A5" w:rsidTr="00C4125C">
        <w:trPr>
          <w:trHeight w:val="211"/>
        </w:trPr>
        <w:tc>
          <w:tcPr>
            <w:tcW w:w="1384" w:type="dxa"/>
            <w:tcBorders>
              <w:right w:val="single" w:sz="12" w:space="0" w:color="auto"/>
            </w:tcBorders>
          </w:tcPr>
          <w:p w:rsidR="00C4125C" w:rsidRPr="006F46A5" w:rsidRDefault="00C4125C" w:rsidP="00C4125C">
            <w:pPr>
              <w:rPr>
                <w:rFonts w:asciiTheme="majorHAnsi" w:hAnsiTheme="majorHAnsi"/>
              </w:rPr>
            </w:pPr>
            <w:r w:rsidRPr="006F46A5">
              <w:rPr>
                <w:rFonts w:asciiTheme="majorHAnsi" w:hAnsiTheme="majorHAnsi"/>
              </w:rPr>
              <w:t>Precision</w:t>
            </w:r>
          </w:p>
        </w:tc>
        <w:tc>
          <w:tcPr>
            <w:tcW w:w="2078" w:type="dxa"/>
            <w:tcBorders>
              <w:left w:val="single" w:sz="12" w:space="0" w:color="auto"/>
            </w:tcBorders>
          </w:tcPr>
          <w:p w:rsidR="00C4125C" w:rsidRPr="006F46A5" w:rsidRDefault="00C4125C" w:rsidP="00C4125C">
            <w:pPr>
              <w:rPr>
                <w:rFonts w:asciiTheme="majorHAnsi" w:hAnsiTheme="majorHAnsi"/>
              </w:rPr>
            </w:pPr>
            <w:r w:rsidRPr="006F46A5">
              <w:rPr>
                <w:rFonts w:asciiTheme="majorHAnsi" w:hAnsiTheme="majorHAnsi"/>
              </w:rPr>
              <w:t>61.43</w:t>
            </w:r>
          </w:p>
        </w:tc>
        <w:tc>
          <w:tcPr>
            <w:tcW w:w="2205" w:type="dxa"/>
          </w:tcPr>
          <w:p w:rsidR="00C4125C" w:rsidRPr="006F46A5" w:rsidRDefault="00C4125C" w:rsidP="00C4125C">
            <w:pPr>
              <w:rPr>
                <w:rFonts w:asciiTheme="majorHAnsi" w:hAnsiTheme="majorHAnsi"/>
              </w:rPr>
            </w:pPr>
            <w:r w:rsidRPr="006F46A5">
              <w:rPr>
                <w:rFonts w:asciiTheme="majorHAnsi" w:hAnsiTheme="majorHAnsi"/>
              </w:rPr>
              <w:t>61.12</w:t>
            </w:r>
          </w:p>
        </w:tc>
        <w:tc>
          <w:tcPr>
            <w:tcW w:w="2802" w:type="dxa"/>
          </w:tcPr>
          <w:p w:rsidR="00C4125C" w:rsidRPr="006F46A5" w:rsidRDefault="00C4125C" w:rsidP="00225FDF">
            <w:pPr>
              <w:keepNext/>
              <w:rPr>
                <w:rFonts w:asciiTheme="majorHAnsi" w:hAnsiTheme="majorHAnsi"/>
              </w:rPr>
            </w:pPr>
            <w:r w:rsidRPr="006F46A5">
              <w:rPr>
                <w:rFonts w:asciiTheme="majorHAnsi" w:hAnsiTheme="majorHAnsi"/>
              </w:rPr>
              <w:t>68.05</w:t>
            </w:r>
          </w:p>
        </w:tc>
      </w:tr>
    </w:tbl>
    <w:p w:rsidR="00C4125C" w:rsidRDefault="00C4125C" w:rsidP="00C66A72">
      <w:pPr>
        <w:rPr>
          <w:rFonts w:asciiTheme="majorHAnsi" w:hAnsiTheme="majorHAnsi"/>
        </w:rPr>
      </w:pPr>
    </w:p>
    <w:p w:rsidR="00C4125C" w:rsidRDefault="00C4125C" w:rsidP="00C66A72">
      <w:pPr>
        <w:rPr>
          <w:rFonts w:asciiTheme="majorHAnsi" w:hAnsiTheme="majorHAnsi"/>
        </w:rPr>
      </w:pPr>
    </w:p>
    <w:p w:rsidR="00225FDF" w:rsidRPr="006F46A5" w:rsidRDefault="00225FDF" w:rsidP="00225FDF">
      <w:pPr>
        <w:pStyle w:val="Caption"/>
        <w:framePr w:hSpace="180" w:wrap="around" w:vAnchor="text" w:hAnchor="page" w:x="1812" w:y="644"/>
        <w:rPr>
          <w:rFonts w:asciiTheme="majorHAnsi" w:hAnsiTheme="majorHAnsi"/>
        </w:rPr>
      </w:pPr>
      <w:bookmarkStart w:id="89" w:name="_Toc416103223"/>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5</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25</w:t>
      </w:r>
      <w:r w:rsidR="00456DF4">
        <w:rPr>
          <w:rFonts w:asciiTheme="majorHAnsi" w:hAnsiTheme="majorHAnsi"/>
          <w:color w:val="auto"/>
        </w:rPr>
        <w:fldChar w:fldCharType="end"/>
      </w:r>
      <w:r w:rsidRPr="006F46A5">
        <w:rPr>
          <w:rFonts w:asciiTheme="majorHAnsi" w:hAnsiTheme="majorHAnsi"/>
          <w:color w:val="auto"/>
        </w:rPr>
        <w:t xml:space="preserve"> - Table of performance of linear SVM measured by cross validation (Automatic/ Feeling)</w:t>
      </w:r>
      <w:bookmarkEnd w:id="89"/>
    </w:p>
    <w:p w:rsidR="00C4125C" w:rsidRPr="006F46A5" w:rsidRDefault="00C4125C" w:rsidP="00C66A72">
      <w:pPr>
        <w:rPr>
          <w:rFonts w:asciiTheme="majorHAnsi" w:hAnsiTheme="majorHAnsi"/>
        </w:rPr>
      </w:pPr>
    </w:p>
    <w:p w:rsidR="00DD20C0" w:rsidRPr="006F46A5" w:rsidRDefault="00C139F0" w:rsidP="00C4125C">
      <w:pPr>
        <w:pStyle w:val="Heading2"/>
        <w:numPr>
          <w:ilvl w:val="1"/>
          <w:numId w:val="1"/>
        </w:numPr>
        <w:rPr>
          <w:color w:val="auto"/>
        </w:rPr>
      </w:pPr>
      <w:bookmarkStart w:id="90" w:name="_Toc416019222"/>
      <w:r w:rsidRPr="006F46A5">
        <w:rPr>
          <w:color w:val="auto"/>
        </w:rPr>
        <w:t>Price Prediction Results</w:t>
      </w:r>
      <w:bookmarkEnd w:id="90"/>
    </w:p>
    <w:p w:rsidR="00B13522" w:rsidRDefault="004E7870" w:rsidP="007E24B9">
      <w:pPr>
        <w:jc w:val="both"/>
        <w:rPr>
          <w:rFonts w:asciiTheme="majorHAnsi" w:hAnsiTheme="majorHAnsi"/>
        </w:rPr>
      </w:pPr>
      <w:r w:rsidRPr="006F46A5">
        <w:rPr>
          <w:rFonts w:asciiTheme="majorHAnsi" w:hAnsiTheme="majorHAnsi"/>
        </w:rPr>
        <w:t>We present summary statistics of the features in the appendix (excluding statistics) for each of the</w:t>
      </w:r>
      <w:r w:rsidR="002A22E7" w:rsidRPr="006F46A5">
        <w:rPr>
          <w:rFonts w:asciiTheme="majorHAnsi" w:hAnsiTheme="majorHAnsi"/>
        </w:rPr>
        <w:t xml:space="preserve"> company analysed </w:t>
      </w:r>
      <w:r w:rsidR="002A22E7" w:rsidRPr="002D0D1B">
        <w:rPr>
          <w:rFonts w:asciiTheme="majorHAnsi" w:hAnsiTheme="majorHAnsi"/>
        </w:rPr>
        <w:t>section 7.2</w:t>
      </w:r>
      <w:r w:rsidR="002A22E7" w:rsidRPr="006F46A5">
        <w:rPr>
          <w:rFonts w:asciiTheme="majorHAnsi" w:hAnsiTheme="majorHAnsi"/>
        </w:rPr>
        <w:t xml:space="preserve">. </w:t>
      </w:r>
      <w:r w:rsidR="00725B01">
        <w:rPr>
          <w:rFonts w:asciiTheme="majorHAnsi" w:hAnsiTheme="majorHAnsi"/>
        </w:rPr>
        <w:t xml:space="preserve"> </w:t>
      </w:r>
      <w:r w:rsidR="003270BD">
        <w:rPr>
          <w:rFonts w:asciiTheme="majorHAnsi" w:hAnsiTheme="majorHAnsi"/>
        </w:rPr>
        <w:t xml:space="preserve"> </w:t>
      </w:r>
    </w:p>
    <w:p w:rsidR="00B13522" w:rsidRDefault="00B13522" w:rsidP="007E24B9">
      <w:pPr>
        <w:jc w:val="both"/>
        <w:rPr>
          <w:rFonts w:asciiTheme="majorHAnsi" w:hAnsiTheme="majorHAnsi"/>
        </w:rPr>
      </w:pPr>
      <w:r>
        <w:rPr>
          <w:rFonts w:asciiTheme="majorHAnsi" w:hAnsiTheme="majorHAnsi"/>
        </w:rPr>
        <w:lastRenderedPageBreak/>
        <w:t>An important aspect of the price prediction is setting the window width. For companies (Chevron, Disney, Microsoft, Visa, J</w:t>
      </w:r>
      <w:r w:rsidR="00C0401F">
        <w:rPr>
          <w:rFonts w:asciiTheme="majorHAnsi" w:hAnsiTheme="majorHAnsi"/>
        </w:rPr>
        <w:t>.</w:t>
      </w:r>
      <w:r>
        <w:rPr>
          <w:rFonts w:asciiTheme="majorHAnsi" w:hAnsiTheme="majorHAnsi"/>
        </w:rPr>
        <w:t>P</w:t>
      </w:r>
      <w:r w:rsidR="00C0401F">
        <w:rPr>
          <w:rFonts w:asciiTheme="majorHAnsi" w:hAnsiTheme="majorHAnsi"/>
        </w:rPr>
        <w:t>.</w:t>
      </w:r>
      <w:r>
        <w:rPr>
          <w:rFonts w:asciiTheme="majorHAnsi" w:hAnsiTheme="majorHAnsi"/>
        </w:rPr>
        <w:t xml:space="preserve"> Morgan</w:t>
      </w:r>
      <w:r w:rsidR="0069646D">
        <w:rPr>
          <w:rFonts w:asciiTheme="majorHAnsi" w:hAnsiTheme="majorHAnsi"/>
        </w:rPr>
        <w:t xml:space="preserve">, Pfizer, </w:t>
      </w:r>
      <w:proofErr w:type="gramStart"/>
      <w:r w:rsidR="0069646D">
        <w:rPr>
          <w:rFonts w:asciiTheme="majorHAnsi" w:hAnsiTheme="majorHAnsi"/>
        </w:rPr>
        <w:t>Goldman</w:t>
      </w:r>
      <w:proofErr w:type="gramEnd"/>
      <w:r>
        <w:rPr>
          <w:rFonts w:asciiTheme="majorHAnsi" w:hAnsiTheme="majorHAnsi"/>
        </w:rPr>
        <w:t xml:space="preserve">) that show less </w:t>
      </w:r>
      <w:r w:rsidR="00146A91">
        <w:rPr>
          <w:rFonts w:asciiTheme="majorHAnsi" w:hAnsiTheme="majorHAnsi"/>
        </w:rPr>
        <w:t>frequent</w:t>
      </w:r>
      <w:r>
        <w:rPr>
          <w:rFonts w:asciiTheme="majorHAnsi" w:hAnsiTheme="majorHAnsi"/>
        </w:rPr>
        <w:t xml:space="preserve"> swings in their trends, we used the entire data</w:t>
      </w:r>
      <w:r w:rsidR="000B10DF">
        <w:rPr>
          <w:rFonts w:asciiTheme="majorHAnsi" w:hAnsiTheme="majorHAnsi"/>
        </w:rPr>
        <w:t>set</w:t>
      </w:r>
      <w:r>
        <w:rPr>
          <w:rFonts w:asciiTheme="majorHAnsi" w:hAnsiTheme="majorHAnsi"/>
        </w:rPr>
        <w:t xml:space="preserve"> available to us: That is, we train on 320 days, while predicting for 120 days. For companies that show slightly more rapid swings, we train on 120 days (6 months of data), predicting on 120 </w:t>
      </w:r>
      <w:r w:rsidR="0069646D">
        <w:rPr>
          <w:rFonts w:asciiTheme="majorHAnsi" w:hAnsiTheme="majorHAnsi"/>
        </w:rPr>
        <w:t xml:space="preserve">(Exxon), </w:t>
      </w:r>
      <w:r>
        <w:rPr>
          <w:rFonts w:asciiTheme="majorHAnsi" w:hAnsiTheme="majorHAnsi"/>
        </w:rPr>
        <w:t xml:space="preserve">and finally, for the most unstable companies over the period we </w:t>
      </w:r>
      <w:r w:rsidR="00C0401F">
        <w:rPr>
          <w:rFonts w:asciiTheme="majorHAnsi" w:hAnsiTheme="majorHAnsi"/>
        </w:rPr>
        <w:t>train</w:t>
      </w:r>
      <w:r>
        <w:rPr>
          <w:rFonts w:asciiTheme="majorHAnsi" w:hAnsiTheme="majorHAnsi"/>
        </w:rPr>
        <w:t xml:space="preserve"> on 60 days (Cocacola, IBM)</w:t>
      </w:r>
      <w:r w:rsidR="00C0401F">
        <w:rPr>
          <w:rFonts w:asciiTheme="majorHAnsi" w:hAnsiTheme="majorHAnsi"/>
        </w:rPr>
        <w:t xml:space="preserve">. </w:t>
      </w:r>
    </w:p>
    <w:p w:rsidR="00A4470E" w:rsidRPr="006F46A5" w:rsidRDefault="00176C5F" w:rsidP="007E24B9">
      <w:pPr>
        <w:jc w:val="both"/>
        <w:rPr>
          <w:rFonts w:asciiTheme="majorHAnsi" w:eastAsiaTheme="minorEastAsia" w:hAnsiTheme="majorHAnsi"/>
        </w:rPr>
      </w:pPr>
      <w:r w:rsidRPr="006F46A5">
        <w:rPr>
          <w:rFonts w:asciiTheme="majorHAnsi" w:hAnsiTheme="majorHAnsi"/>
        </w:rPr>
        <w:t xml:space="preserve">As with sentiment classification, we have opted to use a linear SVM. This again reduces the problem of setting parameters to finding the  </w:t>
      </w:r>
      <m:oMath>
        <m:r>
          <w:rPr>
            <w:rFonts w:ascii="Cambria Math" w:hAnsi="Cambria Math"/>
          </w:rPr>
          <m:t>C</m:t>
        </m:r>
      </m:oMath>
      <w:r w:rsidRPr="006F46A5">
        <w:rPr>
          <w:rFonts w:asciiTheme="majorHAnsi" w:eastAsiaTheme="minorEastAsia" w:hAnsiTheme="majorHAnsi"/>
        </w:rPr>
        <w:t xml:space="preserve"> value. We employ</w:t>
      </w:r>
      <w:r w:rsidR="00DD4366">
        <w:rPr>
          <w:rFonts w:asciiTheme="majorHAnsi" w:eastAsiaTheme="minorEastAsia" w:hAnsiTheme="majorHAnsi"/>
        </w:rPr>
        <w:t xml:space="preserve"> a grid-search with</w:t>
      </w:r>
      <w:r w:rsidRPr="006F46A5">
        <w:rPr>
          <w:rFonts w:asciiTheme="majorHAnsi" w:eastAsiaTheme="minorEastAsia" w:hAnsiTheme="majorHAnsi"/>
        </w:rPr>
        <w:t xml:space="preserve"> cross-validation in finding the C-values. The process of finding the C value has to be repeated for every trading day</w:t>
      </w:r>
      <w:r w:rsidR="00A4470E" w:rsidRPr="006F46A5">
        <w:rPr>
          <w:rFonts w:asciiTheme="majorHAnsi" w:eastAsiaTheme="minorEastAsia" w:hAnsiTheme="majorHAnsi"/>
        </w:rPr>
        <w:t>.</w:t>
      </w:r>
      <w:r w:rsidRPr="006F46A5">
        <w:rPr>
          <w:rFonts w:asciiTheme="majorHAnsi" w:eastAsiaTheme="minorEastAsia" w:hAnsiTheme="majorHAnsi"/>
        </w:rPr>
        <w:t xml:space="preserve"> </w:t>
      </w:r>
      <w:r w:rsidR="00CF6446">
        <w:rPr>
          <w:rFonts w:asciiTheme="majorHAnsi" w:eastAsiaTheme="minorEastAsia" w:hAnsiTheme="majorHAnsi"/>
        </w:rPr>
        <w:t xml:space="preserve">It’s easy to see how the process can be expensive during the experimental phase but daily predictions would be much faster as we’d be searching for one C-value – the </w:t>
      </w:r>
      <w:r w:rsidR="003270BD">
        <w:rPr>
          <w:rFonts w:asciiTheme="majorHAnsi" w:eastAsiaTheme="minorEastAsia" w:hAnsiTheme="majorHAnsi"/>
        </w:rPr>
        <w:t xml:space="preserve">value for the current day. </w:t>
      </w:r>
    </w:p>
    <w:p w:rsidR="00547F9B" w:rsidRPr="006F46A5" w:rsidRDefault="0099266F" w:rsidP="007E24B9">
      <w:pPr>
        <w:jc w:val="both"/>
        <w:rPr>
          <w:rFonts w:asciiTheme="majorHAnsi" w:eastAsiaTheme="minorEastAsia" w:hAnsiTheme="majorHAnsi"/>
        </w:rPr>
      </w:pPr>
      <w:r>
        <w:rPr>
          <w:rFonts w:asciiTheme="majorHAnsi" w:eastAsiaTheme="minorEastAsia" w:hAnsiTheme="majorHAnsi"/>
        </w:rPr>
        <w:t>In order to present the results, w</w:t>
      </w:r>
      <w:r w:rsidR="00925AED" w:rsidRPr="006F46A5">
        <w:rPr>
          <w:rFonts w:asciiTheme="majorHAnsi" w:eastAsiaTheme="minorEastAsia" w:hAnsiTheme="majorHAnsi"/>
        </w:rPr>
        <w:t xml:space="preserve">e normalise the all close prices to a base of 1 (at the start of the 120-day period). The </w:t>
      </w:r>
      <m:oMath>
        <m:r>
          <w:rPr>
            <w:rFonts w:ascii="Cambria Math" w:eastAsiaTheme="minorEastAsia" w:hAnsi="Cambria Math"/>
          </w:rPr>
          <m:t>ft</m:t>
        </m:r>
      </m:oMath>
      <w:r w:rsidR="00925AED" w:rsidRPr="006F46A5">
        <w:rPr>
          <w:rFonts w:asciiTheme="majorHAnsi" w:eastAsiaTheme="minorEastAsia" w:hAnsiTheme="majorHAnsi"/>
        </w:rPr>
        <w:t xml:space="preserve"> </w:t>
      </w:r>
      <w:r w:rsidR="00C44A4C" w:rsidRPr="006F46A5">
        <w:rPr>
          <w:rFonts w:asciiTheme="majorHAnsi" w:eastAsiaTheme="minorEastAsia" w:hAnsiTheme="majorHAnsi"/>
        </w:rPr>
        <w:t xml:space="preserve">(financial </w:t>
      </w:r>
      <w:proofErr w:type="gramStart"/>
      <w:r w:rsidR="00C44A4C" w:rsidRPr="006F46A5">
        <w:rPr>
          <w:rFonts w:asciiTheme="majorHAnsi" w:eastAsiaTheme="minorEastAsia" w:hAnsiTheme="majorHAnsi"/>
        </w:rPr>
        <w:t>time</w:t>
      </w:r>
      <w:r w:rsidR="00F76EB7" w:rsidRPr="006F46A5">
        <w:rPr>
          <w:rFonts w:asciiTheme="majorHAnsi" w:eastAsiaTheme="minorEastAsia" w:hAnsiTheme="majorHAnsi"/>
        </w:rPr>
        <w:t>s</w:t>
      </w:r>
      <w:proofErr w:type="gramEnd"/>
      <w:r w:rsidR="00C44A4C" w:rsidRPr="006F46A5">
        <w:rPr>
          <w:rFonts w:asciiTheme="majorHAnsi" w:eastAsiaTheme="minorEastAsia" w:hAnsiTheme="majorHAnsi"/>
        </w:rPr>
        <w:t xml:space="preserve"> series)</w:t>
      </w:r>
      <w:r w:rsidR="00F76EB7" w:rsidRPr="006F46A5">
        <w:rPr>
          <w:rFonts w:asciiTheme="majorHAnsi" w:eastAsiaTheme="minorEastAsia" w:hAnsiTheme="majorHAnsi"/>
        </w:rPr>
        <w:t xml:space="preserve"> </w:t>
      </w:r>
      <w:r w:rsidR="00925AED" w:rsidRPr="006F46A5">
        <w:rPr>
          <w:rFonts w:asciiTheme="majorHAnsi" w:eastAsiaTheme="minorEastAsia" w:hAnsiTheme="majorHAnsi"/>
        </w:rPr>
        <w:t>line is the return you achieve if you buy at the start of the period</w:t>
      </w:r>
      <w:r w:rsidR="00547F9B" w:rsidRPr="006F46A5">
        <w:rPr>
          <w:rFonts w:asciiTheme="majorHAnsi" w:eastAsiaTheme="minorEastAsia" w:hAnsiTheme="majorHAnsi"/>
        </w:rPr>
        <w:t xml:space="preserve"> and hang on to stocks over the 120-day period. The simple return is calculated using the formula:</w:t>
      </w:r>
    </w:p>
    <w:p w:rsidR="003B0EEE" w:rsidRPr="006F46A5" w:rsidRDefault="00F168E1" w:rsidP="007E24B9">
      <w:pPr>
        <w:jc w:val="both"/>
        <w:rPr>
          <w:rFonts w:asciiTheme="majorHAnsi" w:eastAsiaTheme="minorEastAsia" w:hAnsiTheme="majorHAnsi"/>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den>
          </m:f>
        </m:oMath>
      </m:oMathPara>
    </w:p>
    <w:p w:rsidR="00547F9B" w:rsidRPr="006F46A5" w:rsidRDefault="00547F9B" w:rsidP="007E24B9">
      <w:pPr>
        <w:jc w:val="both"/>
        <w:rPr>
          <w:rFonts w:asciiTheme="majorHAnsi" w:eastAsiaTheme="minorEastAsia" w:hAnsiTheme="majorHAnsi"/>
        </w:rPr>
      </w:pPr>
      <w:r w:rsidRPr="006F46A5">
        <w:rPr>
          <w:rFonts w:asciiTheme="majorHAnsi" w:eastAsiaTheme="minorEastAsia" w:hAnsiTheme="majorHAnsi"/>
        </w:rPr>
        <w:t xml:space="preserve">Where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Pr="006F46A5">
        <w:rPr>
          <w:rFonts w:asciiTheme="majorHAnsi" w:eastAsiaTheme="minorEastAsia" w:hAnsiTheme="majorHAnsi"/>
        </w:rPr>
        <w:t xml:space="preserve"> is the price at </w:t>
      </w:r>
      <w:proofErr w:type="gramStart"/>
      <w:r w:rsidRPr="006F46A5">
        <w:rPr>
          <w:rFonts w:asciiTheme="majorHAnsi" w:eastAsiaTheme="minorEastAsia" w:hAnsiTheme="majorHAnsi"/>
        </w:rPr>
        <w:t xml:space="preserve">time </w:t>
      </w:r>
      <w:proofErr w:type="gramEnd"/>
      <m:oMath>
        <m:r>
          <w:rPr>
            <w:rFonts w:ascii="Cambria Math" w:eastAsiaTheme="minorEastAsia" w:hAnsi="Cambria Math"/>
          </w:rPr>
          <m:t>t</m:t>
        </m:r>
      </m:oMath>
      <w:r w:rsidRPr="006F46A5">
        <w:rPr>
          <w:rFonts w:asciiTheme="majorHAnsi" w:eastAsiaTheme="minorEastAsia" w:hAnsiTheme="majorHAnsi"/>
        </w:rPr>
        <w:t xml:space="preserve">. The cumulative return over a period of </w:t>
      </w:r>
      <m:oMath>
        <m:r>
          <w:rPr>
            <w:rFonts w:ascii="Cambria Math" w:eastAsiaTheme="minorEastAsia" w:hAnsi="Cambria Math"/>
          </w:rPr>
          <m:t>k</m:t>
        </m:r>
      </m:oMath>
      <w:r w:rsidRPr="006F46A5">
        <w:rPr>
          <w:rFonts w:asciiTheme="majorHAnsi" w:eastAsiaTheme="minorEastAsia" w:hAnsiTheme="majorHAnsi"/>
        </w:rPr>
        <w:t xml:space="preserve">-days is thus calculated as: </w:t>
      </w:r>
    </w:p>
    <w:p w:rsidR="00547F9B" w:rsidRPr="006F46A5" w:rsidRDefault="00547F9B" w:rsidP="007E24B9">
      <w:pPr>
        <w:jc w:val="both"/>
        <w:rPr>
          <w:rFonts w:asciiTheme="majorHAnsi" w:eastAsiaTheme="minorEastAsia" w:hAnsiTheme="majorHAnsi"/>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e>
          </m:d>
        </m:oMath>
      </m:oMathPara>
    </w:p>
    <w:p w:rsidR="00547F9B" w:rsidRPr="006F46A5" w:rsidRDefault="00547F9B" w:rsidP="007E24B9">
      <w:pPr>
        <w:jc w:val="both"/>
        <w:rPr>
          <w:rFonts w:asciiTheme="majorHAnsi" w:eastAsiaTheme="minorEastAsia" w:hAnsiTheme="majorHAnsi"/>
        </w:rPr>
      </w:pPr>
      <m:oMathPara>
        <m:oMath>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k</m:t>
              </m:r>
            </m:sup>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m:t>
              </m:r>
            </m:e>
          </m:nary>
          <m:r>
            <w:rPr>
              <w:rFonts w:ascii="Cambria Math" w:eastAsiaTheme="minorEastAsia" w:hAnsi="Cambria Math"/>
            </w:rPr>
            <m:t xml:space="preserve">           </m:t>
          </m:r>
        </m:oMath>
      </m:oMathPara>
    </w:p>
    <w:p w:rsidR="00DD20C0" w:rsidRPr="006F46A5" w:rsidRDefault="00D169DE" w:rsidP="007E24B9">
      <w:pPr>
        <w:jc w:val="both"/>
        <w:rPr>
          <w:rFonts w:asciiTheme="majorHAnsi" w:eastAsiaTheme="minorEastAsia" w:hAnsiTheme="majorHAnsi"/>
        </w:rPr>
      </w:pPr>
      <w:r w:rsidRPr="006F46A5">
        <w:rPr>
          <w:rFonts w:asciiTheme="majorHAnsi" w:hAnsiTheme="majorHAnsi"/>
        </w:rPr>
        <w:t>Hence, the return to be gained should one hang on to their stocks will change as the pr</w:t>
      </w:r>
      <w:r w:rsidR="00146A91">
        <w:rPr>
          <w:rFonts w:asciiTheme="majorHAnsi" w:hAnsiTheme="majorHAnsi"/>
        </w:rPr>
        <w:t>ice changes (the trend line is simply a normalised version of the stock price trend line)</w:t>
      </w:r>
      <w:r w:rsidRPr="006F46A5">
        <w:rPr>
          <w:rFonts w:asciiTheme="majorHAnsi" w:hAnsiTheme="majorHAnsi"/>
        </w:rPr>
        <w:t xml:space="preserve">In order to determine the return of a prediction system, we assume that trades are made based on the prediction. Should the prediction system make a false prediction, trades made based on that prediction result a negative return; however, should it make a correct prediction, trades made based on that prediction result in a positive </w:t>
      </w:r>
      <w:proofErr w:type="gramStart"/>
      <w:r w:rsidRPr="006F46A5">
        <w:rPr>
          <w:rFonts w:asciiTheme="majorHAnsi" w:hAnsiTheme="majorHAnsi"/>
        </w:rPr>
        <w:t>return.</w:t>
      </w:r>
      <w:proofErr w:type="gramEnd"/>
      <w:r w:rsidRPr="006F46A5">
        <w:rPr>
          <w:rFonts w:asciiTheme="majorHAnsi" w:hAnsiTheme="majorHAnsi"/>
        </w:rPr>
        <w:t xml:space="preserve"> We can thus use the cumulative return formula to generate the return over a period of </w:t>
      </w:r>
      <m:oMath>
        <m:r>
          <w:rPr>
            <w:rFonts w:ascii="Cambria Math" w:hAnsi="Cambria Math"/>
          </w:rPr>
          <m:t>k</m:t>
        </m:r>
      </m:oMath>
      <w:r w:rsidRPr="006F46A5">
        <w:rPr>
          <w:rFonts w:asciiTheme="majorHAnsi" w:eastAsiaTheme="minorEastAsia" w:hAnsiTheme="majorHAnsi"/>
        </w:rPr>
        <w:t xml:space="preserve">-days. </w:t>
      </w:r>
    </w:p>
    <w:p w:rsidR="007543E8" w:rsidRDefault="00E202FB" w:rsidP="007E24B9">
      <w:pPr>
        <w:jc w:val="both"/>
        <w:rPr>
          <w:rFonts w:asciiTheme="majorHAnsi" w:eastAsiaTheme="minorEastAsia" w:hAnsiTheme="majorHAnsi"/>
        </w:rPr>
      </w:pPr>
      <w:r w:rsidRPr="006F46A5">
        <w:rPr>
          <w:rFonts w:asciiTheme="majorHAnsi" w:eastAsiaTheme="minorEastAsia" w:hAnsiTheme="majorHAnsi"/>
        </w:rPr>
        <w:t>Our experiment consists of two phases: using the SVM-HMM model inclusive of the sentiment data and without – this is in order to make a reasonable evaluation of the effect of sentiment data.</w:t>
      </w:r>
      <w:r w:rsidR="00B11B9F" w:rsidRPr="006F46A5">
        <w:rPr>
          <w:rFonts w:asciiTheme="majorHAnsi" w:eastAsiaTheme="minorEastAsia" w:hAnsiTheme="majorHAnsi"/>
        </w:rPr>
        <w:t xml:space="preserve"> Figures </w:t>
      </w:r>
      <w:r w:rsidR="00366D2F">
        <w:rPr>
          <w:rFonts w:asciiTheme="majorHAnsi" w:eastAsiaTheme="minorEastAsia" w:hAnsiTheme="majorHAnsi"/>
        </w:rPr>
        <w:t>5.26 to 5.45</w:t>
      </w:r>
      <w:r w:rsidRPr="006F46A5">
        <w:rPr>
          <w:rFonts w:asciiTheme="majorHAnsi" w:eastAsiaTheme="minorEastAsia" w:hAnsiTheme="majorHAnsi"/>
        </w:rPr>
        <w:t xml:space="preserve"> show the results of both experiments. </w:t>
      </w:r>
    </w:p>
    <w:p w:rsidR="00455D76" w:rsidRPr="006F46A5" w:rsidRDefault="00C44A4C" w:rsidP="00024833">
      <w:pPr>
        <w:keepNext/>
        <w:jc w:val="center"/>
        <w:rPr>
          <w:rFonts w:asciiTheme="majorHAnsi" w:hAnsiTheme="majorHAnsi"/>
        </w:rPr>
      </w:pPr>
      <w:r w:rsidRPr="006F46A5">
        <w:rPr>
          <w:rFonts w:asciiTheme="majorHAnsi" w:hAnsiTheme="majorHAnsi"/>
          <w:noProof/>
          <w:lang w:eastAsia="en-GB"/>
        </w:rPr>
        <w:lastRenderedPageBreak/>
        <mc:AlternateContent>
          <mc:Choice Requires="wps">
            <w:drawing>
              <wp:anchor distT="0" distB="0" distL="114300" distR="114300" simplePos="0" relativeHeight="251759616" behindDoc="0" locked="0" layoutInCell="1" allowOverlap="1" wp14:anchorId="650C405B" wp14:editId="220DCFEE">
                <wp:simplePos x="0" y="0"/>
                <wp:positionH relativeFrom="column">
                  <wp:posOffset>1243330</wp:posOffset>
                </wp:positionH>
                <wp:positionV relativeFrom="paragraph">
                  <wp:posOffset>92046</wp:posOffset>
                </wp:positionV>
                <wp:extent cx="3179135" cy="428625"/>
                <wp:effectExtent l="0" t="0" r="0" b="0"/>
                <wp:wrapNone/>
                <wp:docPr id="104" name="Rectangle 104"/>
                <wp:cNvGraphicFramePr/>
                <a:graphic xmlns:a="http://schemas.openxmlformats.org/drawingml/2006/main">
                  <a:graphicData uri="http://schemas.microsoft.com/office/word/2010/wordprocessingShape">
                    <wps:wsp>
                      <wps:cNvSpPr/>
                      <wps:spPr>
                        <a:xfrm>
                          <a:off x="0" y="0"/>
                          <a:ext cx="317913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68E1" w:rsidRPr="00024833" w:rsidRDefault="00F168E1" w:rsidP="00C44A4C">
                            <w:pPr>
                              <w:jc w:val="center"/>
                              <w:rPr>
                                <w:rFonts w:ascii="Arial" w:hAnsi="Arial" w:cs="Arial"/>
                                <w:b/>
                                <w:color w:val="000000" w:themeColor="text1"/>
                              </w:rPr>
                            </w:pPr>
                            <w:r w:rsidRPr="00024833">
                              <w:rPr>
                                <w:rFonts w:ascii="Arial" w:hAnsi="Arial" w:cs="Arial"/>
                                <w:b/>
                                <w:color w:val="000000" w:themeColor="text1"/>
                              </w:rPr>
                              <w:t>Chevron – News-based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4" o:spid="_x0000_s1072" style="position:absolute;left:0;text-align:left;margin-left:97.9pt;margin-top:7.25pt;width:250.35pt;height:33.7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ZazjgIAAHMFAAAOAAAAZHJzL2Uyb0RvYy54bWysVMlu2zAQvRfoPxC8N1piZxEiB0aCFAWC&#10;xEhS5ExTpCWA4rAkbcn9+g4pWVnRQ1EfZHKWNwvfzMVl3yqyE9Y1oEuaHaWUCM2havSmpD+fbr6d&#10;UeI80xVToEVJ98LRy8XXLxedKUQONahKWIIg2hWdKWntvSmSxPFatMwdgREalRJsyzxe7SapLOsQ&#10;vVVJnqYnSQe2Mha4cA6l14OSLiK+lIL7eymd8ESVFHPz8Wvjdx2+yeKCFRvLTN3wMQ32D1m0rNEY&#10;dIK6Zp6RrW0+QLUNt+BA+iMObQJSNlzEGrCaLH1XzWPNjIi1YHOcmdrk/h8sv9utLGkqfLt0Rolm&#10;LT7SA7aN6Y0SJAixRZ1xBVo+mpUdbw6Pod5e2jb8YyWkj23dT20VvScchcfZ6Xl2PKeEo26Wn53k&#10;8wCavHgb6/x3AS0Jh5JajB+7yXa3zg+mB5MQTMNNoxTKWaH0GwFiBkkSEh5SjCe/V2KwfhASq8Wk&#10;8hgg8kxcKUt2DBnCOBfaZ4OqZpUYxPMUf2PKk0csQGkEDMgSE5qwR4DA4Y/YQzmjfXAVkaaTc/q3&#10;xAbnySNGBu0n57bRYD8DUFjVGHmwPzRpaE3oku/XfWTCcR5Mg2gN1R7pYWGYG2f4TYMvdMucXzGL&#10;g4IjhcPv7/EjFXQlhfFESQ3292fyYI/8RS0lHQ5eSd2vLbOCEvVDI7PPs9ksTGq8zOanOV7sa836&#10;tUZv2yvAl8twzRgej8Heq8NRWmifcUcsQ1RUMc0xdkm5t4fLlR8WAm4ZLpbLaIbTaZi/1Y+GB/DQ&#10;6MDAp/6ZWTPS1CPB7+AwpKx4x9bBNnhqWG49yCZS+aWv4xPgZEcujVsorI7X92j1sisXfwAAAP//&#10;AwBQSwMEFAAGAAgAAAAhAClVtpneAAAACQEAAA8AAABkcnMvZG93bnJldi54bWxMj0FrwkAQhe8F&#10;/8MyQm91o2jQmI0EaQseawqlt012TNJmZ0N2jfHfd3pqb+8xjzffSw+T7cSIg28dKVguIhBIlTMt&#10;1Qrei5enLQgfNBndOUIFd/RwyGYPqU6Mu9EbjudQCy4hn2gFTQh9IqWvGrTaL1yPxLeLG6wObIda&#10;mkHfuNx2chVFsbS6Jf7Q6B6PDVbf56tV4MvxVNz7/OPr01dl/ky2WJ9elXqcT/keRMAp/IXhF5/R&#10;IWOm0l3JeNGx320YPbBYb0BwIN7FLEoF21UEMkvl/wXZDwAAAP//AwBQSwECLQAUAAYACAAAACEA&#10;toM4kv4AAADhAQAAEwAAAAAAAAAAAAAAAAAAAAAAW0NvbnRlbnRfVHlwZXNdLnhtbFBLAQItABQA&#10;BgAIAAAAIQA4/SH/1gAAAJQBAAALAAAAAAAAAAAAAAAAAC8BAABfcmVscy8ucmVsc1BLAQItABQA&#10;BgAIAAAAIQB0tZazjgIAAHMFAAAOAAAAAAAAAAAAAAAAAC4CAABkcnMvZTJvRG9jLnhtbFBLAQIt&#10;ABQABgAIAAAAIQApVbaZ3gAAAAkBAAAPAAAAAAAAAAAAAAAAAOgEAABkcnMvZG93bnJldi54bWxQ&#10;SwUGAAAAAAQABADzAAAA8wUAAAAA&#10;" filled="f" stroked="f" strokeweight="2pt">
                <v:textbox>
                  <w:txbxContent>
                    <w:p w:rsidR="00F168E1" w:rsidRPr="00024833" w:rsidRDefault="00F168E1" w:rsidP="00C44A4C">
                      <w:pPr>
                        <w:jc w:val="center"/>
                        <w:rPr>
                          <w:rFonts w:ascii="Arial" w:hAnsi="Arial" w:cs="Arial"/>
                          <w:b/>
                          <w:color w:val="000000" w:themeColor="text1"/>
                        </w:rPr>
                      </w:pPr>
                      <w:r w:rsidRPr="00024833">
                        <w:rPr>
                          <w:rFonts w:ascii="Arial" w:hAnsi="Arial" w:cs="Arial"/>
                          <w:b/>
                          <w:color w:val="000000" w:themeColor="text1"/>
                        </w:rPr>
                        <w:t>Chevron – News-based Model</w:t>
                      </w:r>
                    </w:p>
                  </w:txbxContent>
                </v:textbox>
              </v:rect>
            </w:pict>
          </mc:Fallback>
        </mc:AlternateContent>
      </w:r>
      <w:r w:rsidR="006040A4">
        <w:rPr>
          <w:rFonts w:asciiTheme="majorHAnsi" w:hAnsiTheme="majorHAnsi"/>
          <w:noProof/>
          <w:lang w:eastAsia="en-GB"/>
        </w:rPr>
        <w:drawing>
          <wp:inline distT="0" distB="0" distL="0" distR="0">
            <wp:extent cx="5732938" cy="331470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vron.png"/>
                    <pic:cNvPicPr/>
                  </pic:nvPicPr>
                  <pic:blipFill>
                    <a:blip r:embed="rId33">
                      <a:grayscl/>
                      <a:extLst>
                        <a:ext uri="{28A0092B-C50C-407E-A947-70E740481C1C}">
                          <a14:useLocalDpi xmlns:a14="http://schemas.microsoft.com/office/drawing/2010/main" val="0"/>
                        </a:ext>
                      </a:extLst>
                    </a:blip>
                    <a:stretch>
                      <a:fillRect/>
                    </a:stretch>
                  </pic:blipFill>
                  <pic:spPr>
                    <a:xfrm>
                      <a:off x="0" y="0"/>
                      <a:ext cx="5731510" cy="3313874"/>
                    </a:xfrm>
                    <a:prstGeom prst="rect">
                      <a:avLst/>
                    </a:prstGeom>
                  </pic:spPr>
                </pic:pic>
              </a:graphicData>
            </a:graphic>
          </wp:inline>
        </w:drawing>
      </w:r>
    </w:p>
    <w:p w:rsidR="00C44A4C" w:rsidRPr="006F46A5" w:rsidRDefault="00455D76" w:rsidP="00455D76">
      <w:pPr>
        <w:pStyle w:val="Caption"/>
        <w:jc w:val="center"/>
        <w:rPr>
          <w:rFonts w:asciiTheme="majorHAnsi" w:hAnsiTheme="majorHAnsi"/>
        </w:rPr>
      </w:pPr>
      <w:bookmarkStart w:id="91" w:name="_Toc416103224"/>
      <w:proofErr w:type="gramStart"/>
      <w:r w:rsidRPr="006F46A5">
        <w:rPr>
          <w:rFonts w:asciiTheme="majorHAnsi" w:hAnsiTheme="majorHAnsi"/>
          <w:color w:val="000000" w:themeColor="text1"/>
        </w:rPr>
        <w:t xml:space="preserve">Figure </w:t>
      </w:r>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STYLEREF 1 \s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5</w:t>
      </w:r>
      <w:r w:rsidR="00456DF4">
        <w:rPr>
          <w:rFonts w:asciiTheme="majorHAnsi" w:hAnsiTheme="majorHAnsi"/>
          <w:color w:val="000000" w:themeColor="text1"/>
        </w:rPr>
        <w:fldChar w:fldCharType="end"/>
      </w:r>
      <w:r w:rsidR="00456DF4">
        <w:rPr>
          <w:rFonts w:asciiTheme="majorHAnsi" w:hAnsiTheme="majorHAnsi"/>
          <w:color w:val="000000" w:themeColor="text1"/>
        </w:rPr>
        <w:t>.</w:t>
      </w:r>
      <w:proofErr w:type="gramEnd"/>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SEQ Figure \* ARABIC \s 1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26</w:t>
      </w:r>
      <w:r w:rsidR="00456DF4">
        <w:rPr>
          <w:rFonts w:asciiTheme="majorHAnsi" w:hAnsiTheme="majorHAnsi"/>
          <w:color w:val="000000" w:themeColor="text1"/>
        </w:rPr>
        <w:fldChar w:fldCharType="end"/>
      </w:r>
      <w:r w:rsidRPr="006F46A5">
        <w:rPr>
          <w:rFonts w:asciiTheme="majorHAnsi" w:hAnsiTheme="majorHAnsi"/>
          <w:color w:val="000000" w:themeColor="text1"/>
        </w:rPr>
        <w:t xml:space="preserve"> –</w:t>
      </w:r>
      <w:r w:rsidR="005C0782" w:rsidRPr="006F46A5">
        <w:rPr>
          <w:rFonts w:asciiTheme="majorHAnsi" w:hAnsiTheme="majorHAnsi"/>
          <w:color w:val="000000" w:themeColor="text1"/>
        </w:rPr>
        <w:t>Chevron r</w:t>
      </w:r>
      <w:r w:rsidRPr="006F46A5">
        <w:rPr>
          <w:rFonts w:asciiTheme="majorHAnsi" w:hAnsiTheme="majorHAnsi"/>
          <w:color w:val="000000" w:themeColor="text1"/>
        </w:rPr>
        <w:t>eturn based on predictions vs return of time series</w:t>
      </w:r>
      <w:r w:rsidR="005C0782" w:rsidRPr="006F46A5">
        <w:rPr>
          <w:rFonts w:asciiTheme="majorHAnsi" w:hAnsiTheme="majorHAnsi"/>
        </w:rPr>
        <w:t xml:space="preserve"> </w:t>
      </w:r>
      <w:r w:rsidR="005C0782" w:rsidRPr="006F46A5">
        <w:rPr>
          <w:rFonts w:asciiTheme="majorHAnsi" w:hAnsiTheme="majorHAnsi"/>
          <w:color w:val="000000" w:themeColor="text1"/>
        </w:rPr>
        <w:t>(inclusive of news-based features)</w:t>
      </w:r>
      <w:bookmarkEnd w:id="91"/>
    </w:p>
    <w:p w:rsidR="00C44A4C" w:rsidRPr="006F46A5" w:rsidRDefault="00C44A4C" w:rsidP="00DD20C0">
      <w:pPr>
        <w:rPr>
          <w:rFonts w:asciiTheme="majorHAnsi" w:hAnsiTheme="majorHAnsi"/>
          <w:noProof/>
          <w:lang w:eastAsia="en-GB"/>
        </w:rPr>
      </w:pPr>
    </w:p>
    <w:p w:rsidR="005C0782" w:rsidRPr="006F46A5" w:rsidRDefault="00024833" w:rsidP="005C0782">
      <w:pPr>
        <w:keepNext/>
        <w:jc w:val="center"/>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57568" behindDoc="0" locked="0" layoutInCell="1" allowOverlap="1" wp14:anchorId="7B4F2F97" wp14:editId="27E1C033">
                <wp:simplePos x="0" y="0"/>
                <wp:positionH relativeFrom="column">
                  <wp:posOffset>1082040</wp:posOffset>
                </wp:positionH>
                <wp:positionV relativeFrom="paragraph">
                  <wp:posOffset>0</wp:posOffset>
                </wp:positionV>
                <wp:extent cx="3827145" cy="428625"/>
                <wp:effectExtent l="0" t="0" r="0" b="0"/>
                <wp:wrapNone/>
                <wp:docPr id="103" name="Rectangle 103"/>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68E1" w:rsidRPr="00024833" w:rsidRDefault="00F168E1" w:rsidP="00C44A4C">
                            <w:pPr>
                              <w:jc w:val="center"/>
                              <w:rPr>
                                <w:rFonts w:ascii="Arial" w:hAnsi="Arial" w:cs="Arial"/>
                                <w:b/>
                                <w:color w:val="000000" w:themeColor="text1"/>
                              </w:rPr>
                            </w:pPr>
                            <w:r w:rsidRPr="00024833">
                              <w:rPr>
                                <w:rFonts w:ascii="Arial" w:hAnsi="Arial" w:cs="Arial"/>
                                <w:b/>
                                <w:color w:val="000000" w:themeColor="text1"/>
                              </w:rPr>
                              <w:t>Chevron – Technical Indicators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3" o:spid="_x0000_s1073" style="position:absolute;left:0;text-align:left;margin-left:85.2pt;margin-top:0;width:301.35pt;height:33.7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hRjwIAAHMFAAAOAAAAZHJzL2Uyb0RvYy54bWysVFtP2zAUfp+0/2D5fSQNLbCIFFUgpkkI&#10;EDDx7Dp2E8nx8Wy3Sffrd2yngQHaw7Q+pPa5fOfi75zzi6FTZCesa0FXdHaUUyI0h7rVm4r+eLr+&#10;ckaJ80zXTIEWFd0LRy+Wnz+d96YUBTSgamEJgmhX9qaijfemzDLHG9ExdwRGaFRKsB3zeLWbrLas&#10;R/ROZUWen2Q92NpY4MI5lF4lJV1GfCkF93dSOuGJqijm5uPXxu86fLPlOSs3lpmm5WMa7B+y6Fir&#10;MegEdcU8I1vbvoPqWm7BgfRHHLoMpGy5iDVgNbP8TTWPDTMi1oLNcWZqk/t/sPx2d29JW+Pb5ceU&#10;aNbhIz1g25jeKEGCEFvUG1ei5aO5t+PN4THUO0jbhX+shAyxrfuprWLwhKPw+Kw4nc0XlHDUzYuz&#10;k2IRQLMXb2Od/yagI+FQUYvxYzfZ7sb5ZHowCcE0XLdKoZyVSv8hQMwgyULCKcV48nslkvWDkFgt&#10;JlXEAJFn4lJZsmPIEMa50H6WVA2rRRIvcvyNKU8esQClETAgS0xowh4BAoffY6dyRvvgKiJNJ+f8&#10;b4kl58kjRgbtJ+eu1WA/AlBY1Rg52R+alFoTuuSH9RCZcDy9+RrqPdLDQpobZ/h1iy90w5y/ZxYH&#10;BUcKh9/f4Ucq6CsK44mSBuyvj+TBHvmLWkp6HLyKup9bZgUl6rtGZn+dzedhUuNlvjgt8GJfa9av&#10;NXrbXQK+3AzXjOHxGOy9Ohylhe4Zd8QqREUV0xxjV5R7e7hc+rQQcMtwsVpFM5xOw/yNfjQ8gIdG&#10;BwY+Dc/MmpGmHgl+C4chZeUbtibb4KlhtfUg20jl0OrU1/EJcLIjl8YtFFbH63u0etmVy98AAAD/&#10;/wMAUEsDBBQABgAIAAAAIQCgHENV3AAAAAcBAAAPAAAAZHJzL2Rvd25yZXYueG1sTI9BS8NAFITv&#10;gv9heQVvdlOtTUmzKUFU6NFGEG+b7GuSNvs2ZLdp+u99nupxmGHmm3Q72U6MOPjWkYLFPAKBVDnT&#10;Uq3gq3h/XIPwQZPRnSNUcEUP2+z+LtWJcRf6xHEfasEl5BOtoAmhT6T0VYNW+7nrkdg7uMHqwHKo&#10;pRn0hcttJ5+iaCWtbokXGt3ja4PVaX+2Cnw57oprn38ff3xV5m9ki+XuQ6mH2ZRvQAScwi0Mf/iM&#10;Dhkzle5MxouOdRwtOaqAH7Edx88LEKWCVfwCMkvlf/7sFwAA//8DAFBLAQItABQABgAIAAAAIQC2&#10;gziS/gAAAOEBAAATAAAAAAAAAAAAAAAAAAAAAABbQ29udGVudF9UeXBlc10ueG1sUEsBAi0AFAAG&#10;AAgAAAAhADj9If/WAAAAlAEAAAsAAAAAAAAAAAAAAAAALwEAAF9yZWxzLy5yZWxzUEsBAi0AFAAG&#10;AAgAAAAhAHGo+FGPAgAAcwUAAA4AAAAAAAAAAAAAAAAALgIAAGRycy9lMm9Eb2MueG1sUEsBAi0A&#10;FAAGAAgAAAAhAKAcQ1XcAAAABwEAAA8AAAAAAAAAAAAAAAAA6QQAAGRycy9kb3ducmV2LnhtbFBL&#10;BQYAAAAABAAEAPMAAADyBQAAAAA=&#10;" filled="f" stroked="f" strokeweight="2pt">
                <v:textbox>
                  <w:txbxContent>
                    <w:p w:rsidR="00F168E1" w:rsidRPr="00024833" w:rsidRDefault="00F168E1" w:rsidP="00C44A4C">
                      <w:pPr>
                        <w:jc w:val="center"/>
                        <w:rPr>
                          <w:rFonts w:ascii="Arial" w:hAnsi="Arial" w:cs="Arial"/>
                          <w:b/>
                          <w:color w:val="000000" w:themeColor="text1"/>
                        </w:rPr>
                      </w:pPr>
                      <w:r w:rsidRPr="00024833">
                        <w:rPr>
                          <w:rFonts w:ascii="Arial" w:hAnsi="Arial" w:cs="Arial"/>
                          <w:b/>
                          <w:color w:val="000000" w:themeColor="text1"/>
                        </w:rPr>
                        <w:t>Chevron – Technical Indicators Only</w:t>
                      </w:r>
                    </w:p>
                  </w:txbxContent>
                </v:textbox>
              </v:rect>
            </w:pict>
          </mc:Fallback>
        </mc:AlternateContent>
      </w:r>
      <w:r w:rsidR="006040A4">
        <w:rPr>
          <w:rFonts w:asciiTheme="majorHAnsi" w:hAnsiTheme="majorHAnsi"/>
          <w:noProof/>
          <w:lang w:eastAsia="en-GB"/>
        </w:rPr>
        <w:drawing>
          <wp:inline distT="0" distB="0" distL="0" distR="0">
            <wp:extent cx="5734050" cy="39624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vron-svm-hmm-no-sent.png"/>
                    <pic:cNvPicPr/>
                  </pic:nvPicPr>
                  <pic:blipFill>
                    <a:blip r:embed="rId34">
                      <a:grayscl/>
                      <a:extLst>
                        <a:ext uri="{28A0092B-C50C-407E-A947-70E740481C1C}">
                          <a14:useLocalDpi xmlns:a14="http://schemas.microsoft.com/office/drawing/2010/main" val="0"/>
                        </a:ext>
                      </a:extLst>
                    </a:blip>
                    <a:stretch>
                      <a:fillRect/>
                    </a:stretch>
                  </pic:blipFill>
                  <pic:spPr>
                    <a:xfrm>
                      <a:off x="0" y="0"/>
                      <a:ext cx="5731510" cy="3960645"/>
                    </a:xfrm>
                    <a:prstGeom prst="rect">
                      <a:avLst/>
                    </a:prstGeom>
                  </pic:spPr>
                </pic:pic>
              </a:graphicData>
            </a:graphic>
          </wp:inline>
        </w:drawing>
      </w:r>
    </w:p>
    <w:p w:rsidR="00C44A4C" w:rsidRPr="006F46A5" w:rsidRDefault="005C0782" w:rsidP="005C0782">
      <w:pPr>
        <w:pStyle w:val="Caption"/>
        <w:jc w:val="center"/>
        <w:rPr>
          <w:rFonts w:asciiTheme="majorHAnsi" w:hAnsiTheme="majorHAnsi"/>
          <w:noProof/>
          <w:color w:val="000000" w:themeColor="text1"/>
          <w:lang w:eastAsia="en-GB"/>
        </w:rPr>
      </w:pPr>
      <w:bookmarkStart w:id="92" w:name="_Toc416103225"/>
      <w:proofErr w:type="gramStart"/>
      <w:r w:rsidRPr="006F46A5">
        <w:rPr>
          <w:rFonts w:asciiTheme="majorHAnsi" w:hAnsiTheme="majorHAnsi"/>
          <w:color w:val="000000" w:themeColor="text1"/>
        </w:rPr>
        <w:t xml:space="preserve">Figure </w:t>
      </w:r>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STYLEREF 1 \s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5</w:t>
      </w:r>
      <w:r w:rsidR="00456DF4">
        <w:rPr>
          <w:rFonts w:asciiTheme="majorHAnsi" w:hAnsiTheme="majorHAnsi"/>
          <w:color w:val="000000" w:themeColor="text1"/>
        </w:rPr>
        <w:fldChar w:fldCharType="end"/>
      </w:r>
      <w:r w:rsidR="00456DF4">
        <w:rPr>
          <w:rFonts w:asciiTheme="majorHAnsi" w:hAnsiTheme="majorHAnsi"/>
          <w:color w:val="000000" w:themeColor="text1"/>
        </w:rPr>
        <w:t>.</w:t>
      </w:r>
      <w:proofErr w:type="gramEnd"/>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SEQ Figure \* ARABIC \s 1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27</w:t>
      </w:r>
      <w:r w:rsidR="00456DF4">
        <w:rPr>
          <w:rFonts w:asciiTheme="majorHAnsi" w:hAnsiTheme="majorHAnsi"/>
          <w:color w:val="000000" w:themeColor="text1"/>
        </w:rPr>
        <w:fldChar w:fldCharType="end"/>
      </w:r>
      <w:r w:rsidRPr="006F46A5">
        <w:rPr>
          <w:rFonts w:asciiTheme="majorHAnsi" w:hAnsiTheme="majorHAnsi"/>
          <w:color w:val="000000" w:themeColor="text1"/>
        </w:rPr>
        <w:t xml:space="preserve"> - Chevron return based on predictions vs return of time series</w:t>
      </w:r>
      <w:bookmarkEnd w:id="92"/>
    </w:p>
    <w:p w:rsidR="005C0782" w:rsidRPr="006F46A5" w:rsidRDefault="005C0782" w:rsidP="00024833">
      <w:pPr>
        <w:jc w:val="center"/>
        <w:rPr>
          <w:rFonts w:asciiTheme="majorHAnsi" w:hAnsiTheme="majorHAnsi"/>
          <w:noProof/>
          <w:lang w:eastAsia="en-GB"/>
        </w:rPr>
      </w:pPr>
    </w:p>
    <w:p w:rsidR="003A3DAD" w:rsidRDefault="003A3DAD" w:rsidP="00024833">
      <w:pPr>
        <w:jc w:val="center"/>
        <w:rPr>
          <w:rFonts w:asciiTheme="majorHAnsi" w:hAnsiTheme="majorHAnsi"/>
          <w:noProof/>
          <w:lang w:eastAsia="en-GB"/>
        </w:rPr>
      </w:pPr>
    </w:p>
    <w:p w:rsidR="005C0782" w:rsidRPr="006F46A5" w:rsidRDefault="005C0782" w:rsidP="00024833">
      <w:pPr>
        <w:jc w:val="center"/>
        <w:rPr>
          <w:rFonts w:asciiTheme="majorHAnsi" w:hAnsiTheme="majorHAnsi"/>
          <w:noProof/>
          <w:lang w:eastAsia="en-GB"/>
        </w:rPr>
      </w:pPr>
      <w:r w:rsidRPr="006F46A5">
        <w:rPr>
          <w:rFonts w:asciiTheme="majorHAnsi" w:hAnsiTheme="majorHAnsi"/>
          <w:noProof/>
          <w:lang w:eastAsia="en-GB"/>
        </w:rPr>
        <mc:AlternateContent>
          <mc:Choice Requires="wps">
            <w:drawing>
              <wp:anchor distT="0" distB="0" distL="114300" distR="114300" simplePos="0" relativeHeight="251761664" behindDoc="0" locked="0" layoutInCell="1" allowOverlap="1" wp14:anchorId="26CFCA85" wp14:editId="0C9918DA">
                <wp:simplePos x="0" y="0"/>
                <wp:positionH relativeFrom="column">
                  <wp:posOffset>1056640</wp:posOffset>
                </wp:positionH>
                <wp:positionV relativeFrom="paragraph">
                  <wp:posOffset>306705</wp:posOffset>
                </wp:positionV>
                <wp:extent cx="3827145" cy="428625"/>
                <wp:effectExtent l="0" t="0" r="0" b="0"/>
                <wp:wrapNone/>
                <wp:docPr id="106" name="Rectangle 106"/>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68E1" w:rsidRPr="00024833" w:rsidRDefault="00F168E1" w:rsidP="005C0782">
                            <w:pPr>
                              <w:jc w:val="center"/>
                              <w:rPr>
                                <w:rFonts w:ascii="Arial" w:hAnsi="Arial" w:cs="Arial"/>
                                <w:b/>
                                <w:color w:val="000000" w:themeColor="text1"/>
                              </w:rPr>
                            </w:pPr>
                            <w:r>
                              <w:rPr>
                                <w:rFonts w:ascii="Arial" w:hAnsi="Arial" w:cs="Arial"/>
                                <w:b/>
                                <w:color w:val="000000" w:themeColor="text1"/>
                              </w:rPr>
                              <w:t>Cocacola</w:t>
                            </w:r>
                            <w:r w:rsidRPr="00024833">
                              <w:rPr>
                                <w:rFonts w:ascii="Arial" w:hAnsi="Arial" w:cs="Arial"/>
                                <w:b/>
                                <w:color w:val="000000" w:themeColor="text1"/>
                              </w:rPr>
                              <w:t xml:space="preserve"> – </w:t>
                            </w:r>
                            <w:r>
                              <w:rPr>
                                <w:rFonts w:ascii="Arial" w:hAnsi="Arial" w:cs="Arial"/>
                                <w:b/>
                                <w:color w:val="000000" w:themeColor="text1"/>
                              </w:rPr>
                              <w:t>News-based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6" o:spid="_x0000_s1074" style="position:absolute;left:0;text-align:left;margin-left:83.2pt;margin-top:24.15pt;width:301.35pt;height:33.7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0fYjwIAAHMFAAAOAAAAZHJzL2Uyb0RvYy54bWysVFtP2zAUfp+0/2D5fSQNLbCIFFUgpkkI&#10;EDDx7Dp2E8n28Wy3Sffrd+ykgQHaw7Q+pPa5fOfi75zzi14rshPOt2AqOjvKKRGGQ92aTUV/PF1/&#10;OaPEB2ZqpsCIiu6FpxfLz5/OO1uKAhpQtXAEQYwvO1vRJgRbZpnnjdDMH4EVBpUSnGYBr26T1Y51&#10;iK5VVuT5SdaBq60DLrxH6dWgpMuEL6Xg4U5KLwJRFcXcQvq69F3Hb7Y8Z+XGMdu0fEyD/UMWmrUG&#10;g05QVywwsnXtOyjdcgceZDjioDOQsuUi1YDVzPI31Tw2zIpUCzbH26lN/v/B8tvdvSNtjW+Xn1Bi&#10;mMZHesC2MbNRgkQhtqizvkTLR3vvxpvHY6y3l07Hf6yE9Kmt+6mtog+Eo/D4rDidzReUcNTNi7OT&#10;YhFBsxdv63z4JkCTeKiow/ipm2x348NgejCJwQxct0qhnJXK/CFAzCjJYsJDiukU9koM1g9CYrWY&#10;VJECJJ6JS+XIjiFDGOfChNmgalgtBvEix9+Y8uSRClAGASOyxIQm7BEgcvg99lDOaB9dRaLp5Jz/&#10;LbHBefJIkcGEyVm3BtxHAAqrGiMP9ocmDa2JXQr9uk9MOJ5H0yhaQ71HejgY5sZbft3iC90wH+6Z&#10;w0HBkcLhD3f4kQq6isJ4oqQB9+sjebRH/qKWkg4Hr6L+55Y5QYn6bpDZX2fzeZzUdJkvTgu8uNea&#10;9WuN2epLwJeb4ZqxPB2jfVCHo3Sgn3FHrGJUVDHDMXZFeXCHy2UYFgJuGS5Wq2SG02lZuDGPlkfw&#10;2OjIwKf+mTk70jQgwW/hMKSsfMPWwTZ6GlhtA8g2Ufmlr+MT4GQnLo1bKK6O1/dk9bIrl78BAAD/&#10;/wMAUEsDBBQABgAIAAAAIQDh23jE3QAAAAoBAAAPAAAAZHJzL2Rvd25yZXYueG1sTI9BT4QwEIXv&#10;Jv6HZky8uQVFRKRsiFGTPbqYGG+FjoDSKaFdlv33jic9vrwvb74ptqsdxYKzHxwpiDcRCKTWmYE6&#10;BW/181UGwgdNRo+OUMEJPWzL87NC58Yd6RWXfegEj5DPtYI+hCmX0rc9Wu03bkLi7tPNVgeOcyfN&#10;rI88bkd5HUWptHogvtDrCR97bL/3B6vAN8uuPk3V+9eHb5vqiWyd7F6UurxYqwcQAdfwB8OvPqtD&#10;yU6NO5DxYuScpgmjCpLsBgQDd+l9DKLhJr7NQJaF/P9C+QMAAP//AwBQSwECLQAUAAYACAAAACEA&#10;toM4kv4AAADhAQAAEwAAAAAAAAAAAAAAAAAAAAAAW0NvbnRlbnRfVHlwZXNdLnhtbFBLAQItABQA&#10;BgAIAAAAIQA4/SH/1gAAAJQBAAALAAAAAAAAAAAAAAAAAC8BAABfcmVscy8ucmVsc1BLAQItABQA&#10;BgAIAAAAIQDjl0fYjwIAAHMFAAAOAAAAAAAAAAAAAAAAAC4CAABkcnMvZTJvRG9jLnhtbFBLAQIt&#10;ABQABgAIAAAAIQDh23jE3QAAAAoBAAAPAAAAAAAAAAAAAAAAAOkEAABkcnMvZG93bnJldi54bWxQ&#10;SwUGAAAAAAQABADzAAAA8wUAAAAA&#10;" filled="f" stroked="f" strokeweight="2pt">
                <v:textbox>
                  <w:txbxContent>
                    <w:p w:rsidR="00F168E1" w:rsidRPr="00024833" w:rsidRDefault="00F168E1" w:rsidP="005C0782">
                      <w:pPr>
                        <w:jc w:val="center"/>
                        <w:rPr>
                          <w:rFonts w:ascii="Arial" w:hAnsi="Arial" w:cs="Arial"/>
                          <w:b/>
                          <w:color w:val="000000" w:themeColor="text1"/>
                        </w:rPr>
                      </w:pPr>
                      <w:r>
                        <w:rPr>
                          <w:rFonts w:ascii="Arial" w:hAnsi="Arial" w:cs="Arial"/>
                          <w:b/>
                          <w:color w:val="000000" w:themeColor="text1"/>
                        </w:rPr>
                        <w:t>Cocacola</w:t>
                      </w:r>
                      <w:r w:rsidRPr="00024833">
                        <w:rPr>
                          <w:rFonts w:ascii="Arial" w:hAnsi="Arial" w:cs="Arial"/>
                          <w:b/>
                          <w:color w:val="000000" w:themeColor="text1"/>
                        </w:rPr>
                        <w:t xml:space="preserve"> – </w:t>
                      </w:r>
                      <w:r>
                        <w:rPr>
                          <w:rFonts w:ascii="Arial" w:hAnsi="Arial" w:cs="Arial"/>
                          <w:b/>
                          <w:color w:val="000000" w:themeColor="text1"/>
                        </w:rPr>
                        <w:t>News-based Model</w:t>
                      </w:r>
                    </w:p>
                  </w:txbxContent>
                </v:textbox>
              </v:rect>
            </w:pict>
          </mc:Fallback>
        </mc:AlternateContent>
      </w:r>
    </w:p>
    <w:p w:rsidR="005C0782" w:rsidRPr="006F46A5" w:rsidRDefault="006040A4" w:rsidP="005C0782">
      <w:pPr>
        <w:keepNext/>
        <w:rPr>
          <w:rFonts w:asciiTheme="majorHAnsi" w:hAnsiTheme="majorHAnsi"/>
        </w:rPr>
      </w:pPr>
      <w:r>
        <w:rPr>
          <w:rFonts w:asciiTheme="majorHAnsi" w:hAnsiTheme="majorHAnsi"/>
          <w:noProof/>
          <w:lang w:eastAsia="en-GB"/>
        </w:rPr>
        <w:drawing>
          <wp:inline distT="0" distB="0" distL="0" distR="0" wp14:anchorId="685B1013" wp14:editId="0884A18A">
            <wp:extent cx="5730949" cy="3423684"/>
            <wp:effectExtent l="0" t="0" r="3175"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acola.png"/>
                    <pic:cNvPicPr/>
                  </pic:nvPicPr>
                  <pic:blipFill>
                    <a:blip r:embed="rId35">
                      <a:grayscl/>
                      <a:extLst>
                        <a:ext uri="{28A0092B-C50C-407E-A947-70E740481C1C}">
                          <a14:useLocalDpi xmlns:a14="http://schemas.microsoft.com/office/drawing/2010/main" val="0"/>
                        </a:ext>
                      </a:extLst>
                    </a:blip>
                    <a:stretch>
                      <a:fillRect/>
                    </a:stretch>
                  </pic:blipFill>
                  <pic:spPr>
                    <a:xfrm>
                      <a:off x="0" y="0"/>
                      <a:ext cx="5731510" cy="3424019"/>
                    </a:xfrm>
                    <a:prstGeom prst="rect">
                      <a:avLst/>
                    </a:prstGeom>
                  </pic:spPr>
                </pic:pic>
              </a:graphicData>
            </a:graphic>
          </wp:inline>
        </w:drawing>
      </w:r>
    </w:p>
    <w:p w:rsidR="00C44A4C" w:rsidRPr="006F46A5" w:rsidRDefault="005C0782" w:rsidP="00294EDA">
      <w:pPr>
        <w:pStyle w:val="Caption"/>
        <w:jc w:val="center"/>
        <w:rPr>
          <w:rFonts w:asciiTheme="majorHAnsi" w:hAnsiTheme="majorHAnsi"/>
          <w:noProof/>
          <w:color w:val="000000" w:themeColor="text1"/>
          <w:lang w:eastAsia="en-GB"/>
        </w:rPr>
      </w:pPr>
      <w:bookmarkStart w:id="93" w:name="_Toc416103226"/>
      <w:proofErr w:type="gramStart"/>
      <w:r w:rsidRPr="006F46A5">
        <w:rPr>
          <w:rFonts w:asciiTheme="majorHAnsi" w:hAnsiTheme="majorHAnsi"/>
          <w:color w:val="000000" w:themeColor="text1"/>
        </w:rPr>
        <w:t xml:space="preserve">Figure </w:t>
      </w:r>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STYLEREF 1 \s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5</w:t>
      </w:r>
      <w:r w:rsidR="00456DF4">
        <w:rPr>
          <w:rFonts w:asciiTheme="majorHAnsi" w:hAnsiTheme="majorHAnsi"/>
          <w:color w:val="000000" w:themeColor="text1"/>
        </w:rPr>
        <w:fldChar w:fldCharType="end"/>
      </w:r>
      <w:r w:rsidR="00456DF4">
        <w:rPr>
          <w:rFonts w:asciiTheme="majorHAnsi" w:hAnsiTheme="majorHAnsi"/>
          <w:color w:val="000000" w:themeColor="text1"/>
        </w:rPr>
        <w:t>.</w:t>
      </w:r>
      <w:proofErr w:type="gramEnd"/>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SEQ Figure \* ARABIC \s 1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28</w:t>
      </w:r>
      <w:r w:rsidR="00456DF4">
        <w:rPr>
          <w:rFonts w:asciiTheme="majorHAnsi" w:hAnsiTheme="majorHAnsi"/>
          <w:color w:val="000000" w:themeColor="text1"/>
        </w:rPr>
        <w:fldChar w:fldCharType="end"/>
      </w:r>
      <w:r w:rsidRPr="006F46A5">
        <w:rPr>
          <w:rFonts w:asciiTheme="majorHAnsi" w:hAnsiTheme="majorHAnsi"/>
          <w:color w:val="000000" w:themeColor="text1"/>
        </w:rPr>
        <w:t xml:space="preserve"> - </w:t>
      </w:r>
      <w:r w:rsidR="00294EDA" w:rsidRPr="006F46A5">
        <w:rPr>
          <w:rFonts w:asciiTheme="majorHAnsi" w:hAnsiTheme="majorHAnsi"/>
          <w:color w:val="000000" w:themeColor="text1"/>
        </w:rPr>
        <w:t>Cocacola</w:t>
      </w:r>
      <w:r w:rsidRPr="006F46A5">
        <w:rPr>
          <w:rFonts w:asciiTheme="majorHAnsi" w:hAnsiTheme="majorHAnsi"/>
          <w:color w:val="000000" w:themeColor="text1"/>
        </w:rPr>
        <w:t xml:space="preserve"> return based on predictions vs return of time series</w:t>
      </w:r>
      <w:r w:rsidR="00294EDA" w:rsidRPr="006F46A5">
        <w:rPr>
          <w:rFonts w:asciiTheme="majorHAnsi" w:hAnsiTheme="majorHAnsi"/>
          <w:color w:val="000000" w:themeColor="text1"/>
        </w:rPr>
        <w:t xml:space="preserve"> (inclusive of news-based features)</w:t>
      </w:r>
      <w:bookmarkEnd w:id="93"/>
    </w:p>
    <w:p w:rsidR="00294EDA" w:rsidRPr="006F46A5" w:rsidRDefault="005C0782" w:rsidP="00294EDA">
      <w:pPr>
        <w:keepNext/>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63712" behindDoc="0" locked="0" layoutInCell="1" allowOverlap="1" wp14:anchorId="2F84C156" wp14:editId="12F9C208">
                <wp:simplePos x="0" y="0"/>
                <wp:positionH relativeFrom="column">
                  <wp:posOffset>1028700</wp:posOffset>
                </wp:positionH>
                <wp:positionV relativeFrom="paragraph">
                  <wp:posOffset>10160</wp:posOffset>
                </wp:positionV>
                <wp:extent cx="3827145" cy="428625"/>
                <wp:effectExtent l="0" t="0" r="0" b="0"/>
                <wp:wrapNone/>
                <wp:docPr id="108" name="Rectangle 108"/>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68E1" w:rsidRPr="00024833" w:rsidRDefault="00F168E1" w:rsidP="005C0782">
                            <w:pPr>
                              <w:jc w:val="center"/>
                              <w:rPr>
                                <w:rFonts w:ascii="Arial" w:hAnsi="Arial" w:cs="Arial"/>
                                <w:b/>
                                <w:color w:val="000000" w:themeColor="text1"/>
                              </w:rPr>
                            </w:pPr>
                            <w:r>
                              <w:rPr>
                                <w:rFonts w:ascii="Arial" w:hAnsi="Arial" w:cs="Arial"/>
                                <w:b/>
                                <w:color w:val="000000" w:themeColor="text1"/>
                              </w:rPr>
                              <w:t>Cocacola</w:t>
                            </w:r>
                            <w:r w:rsidRPr="00024833">
                              <w:rPr>
                                <w:rFonts w:ascii="Arial" w:hAnsi="Arial" w:cs="Arial"/>
                                <w:b/>
                                <w:color w:val="000000" w:themeColor="text1"/>
                              </w:rPr>
                              <w:t xml:space="preserve"> – Technical Indicators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8" o:spid="_x0000_s1075" style="position:absolute;margin-left:81pt;margin-top:.8pt;width:301.35pt;height:33.75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FPbjgIAAHMFAAAOAAAAZHJzL2Uyb0RvYy54bWysVFtP2zAUfp+0/2D5fSQNLbCIFFUgpkkI&#10;EDDx7Dp2E8nx8Wy3Sffrd2yngQHaw7Q+pPa5fOfi75zzi6FTZCesa0FXdHaUUyI0h7rVm4r+eLr+&#10;ckaJ80zXTIEWFd0LRy+Wnz+d96YUBTSgamEJgmhX9qaijfemzDLHG9ExdwRGaFRKsB3zeLWbrLas&#10;R/ROZUWen2Q92NpY4MI5lF4lJV1GfCkF93dSOuGJqijm5uPXxu86fLPlOSs3lpmm5WMa7B+y6Fir&#10;MegEdcU8I1vbvoPqWm7BgfRHHLoMpGy5iDVgNbP8TTWPDTMi1oLNcWZqk/t/sPx2d29JW+Pb5fhU&#10;mnX4SA/YNqY3SpAgxBb1xpVo+Wju7XhzeAz1DtJ24R8rIUNs635qqxg84Sg8PitOZ/MFJRx18+Ls&#10;pFgE0OzF21jnvwnoSDhU1GL82E22u3E+mR5MQjAN161SKGel0n8IEDNIspBwSjGe/F6JZP0gJFaL&#10;SRUxQOSZuFSW7BgyhHEutJ8lVcNqkcSLHH9jypNHLEBpBAzIEhOasEeAwOH32Kmc0T64ikjTyTn/&#10;W2LJefKIkUH7yblrNdiPABRWNUZO9ocmpdaELvlhPUQmHMfnCaI11Hukh4U0N87w6xZf6IY5f88s&#10;DgqOFA6/v8OPVNBXFMYTJQ3YXx/Jgz3yF7WU9Dh4FXU/t8wKStR3jcz+OpvPw6TGy3xxWuDFvtas&#10;X2v0trsEfLkZrhnD4zHYe3U4SgvdM+6IVYiKKqY5xq4o9/ZwufRpIeCW4WK1imY4nYb5G/1oeAAP&#10;jQ4MfBqemTUjTT0S/BYOQ8rKN2xNtsFTw2rrQbaRyi99HZ8AJztyadxCYXW8vkerl125/A0AAP//&#10;AwBQSwMEFAAGAAgAAAAhAB0a8UbdAAAACAEAAA8AAABkcnMvZG93bnJldi54bWxMj0FrwkAQhe8F&#10;/8MyQm91o0hsYzYSxBY81hRKb5vsmKTNzobsGuO/73hqb/N4jzffS3eT7cSIg28dKVguIhBIlTMt&#10;1Qo+itenZxA+aDK6c4QKbuhhl80eUp0Yd6V3HE+hFlxCPtEKmhD6REpfNWi1X7geib2zG6wOLIda&#10;mkFfudx2chVFsbS6Jf7Q6B73DVY/p4tV4MvxWNz6/PP7y1dlfiBbrI9vSj3Op3wLIuAU/sJwx2d0&#10;yJipdBcyXnSs4xVvCfcDBPubeL0BUSqIX5Ygs1T+H5D9AgAA//8DAFBLAQItABQABgAIAAAAIQC2&#10;gziS/gAAAOEBAAATAAAAAAAAAAAAAAAAAAAAAABbQ29udGVudF9UeXBlc10ueG1sUEsBAi0AFAAG&#10;AAgAAAAhADj9If/WAAAAlAEAAAsAAAAAAAAAAAAAAAAALwEAAF9yZWxzLy5yZWxzUEsBAi0AFAAG&#10;AAgAAAAhAFIoU9uOAgAAcwUAAA4AAAAAAAAAAAAAAAAALgIAAGRycy9lMm9Eb2MueG1sUEsBAi0A&#10;FAAGAAgAAAAhAB0a8UbdAAAACAEAAA8AAAAAAAAAAAAAAAAA6AQAAGRycy9kb3ducmV2LnhtbFBL&#10;BQYAAAAABAAEAPMAAADyBQAAAAA=&#10;" filled="f" stroked="f" strokeweight="2pt">
                <v:textbox>
                  <w:txbxContent>
                    <w:p w:rsidR="00F168E1" w:rsidRPr="00024833" w:rsidRDefault="00F168E1" w:rsidP="005C0782">
                      <w:pPr>
                        <w:jc w:val="center"/>
                        <w:rPr>
                          <w:rFonts w:ascii="Arial" w:hAnsi="Arial" w:cs="Arial"/>
                          <w:b/>
                          <w:color w:val="000000" w:themeColor="text1"/>
                        </w:rPr>
                      </w:pPr>
                      <w:r>
                        <w:rPr>
                          <w:rFonts w:ascii="Arial" w:hAnsi="Arial" w:cs="Arial"/>
                          <w:b/>
                          <w:color w:val="000000" w:themeColor="text1"/>
                        </w:rPr>
                        <w:t>Cocacola</w:t>
                      </w:r>
                      <w:r w:rsidRPr="00024833">
                        <w:rPr>
                          <w:rFonts w:ascii="Arial" w:hAnsi="Arial" w:cs="Arial"/>
                          <w:b/>
                          <w:color w:val="000000" w:themeColor="text1"/>
                        </w:rPr>
                        <w:t xml:space="preserve"> – Technical Indicators Only</w:t>
                      </w:r>
                    </w:p>
                  </w:txbxContent>
                </v:textbox>
              </v:rect>
            </w:pict>
          </mc:Fallback>
        </mc:AlternateContent>
      </w:r>
      <w:r w:rsidR="006040A4">
        <w:rPr>
          <w:rFonts w:asciiTheme="majorHAnsi" w:hAnsiTheme="majorHAnsi"/>
          <w:noProof/>
          <w:lang w:eastAsia="en-GB"/>
        </w:rPr>
        <w:drawing>
          <wp:inline distT="0" distB="0" distL="0" distR="0">
            <wp:extent cx="5730668" cy="3886200"/>
            <wp:effectExtent l="0" t="0" r="381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acola-svm-hmm-no-sent.png"/>
                    <pic:cNvPicPr/>
                  </pic:nvPicPr>
                  <pic:blipFill>
                    <a:blip r:embed="rId36">
                      <a:grayscl/>
                      <a:extLst>
                        <a:ext uri="{28A0092B-C50C-407E-A947-70E740481C1C}">
                          <a14:useLocalDpi xmlns:a14="http://schemas.microsoft.com/office/drawing/2010/main" val="0"/>
                        </a:ext>
                      </a:extLst>
                    </a:blip>
                    <a:stretch>
                      <a:fillRect/>
                    </a:stretch>
                  </pic:blipFill>
                  <pic:spPr>
                    <a:xfrm>
                      <a:off x="0" y="0"/>
                      <a:ext cx="5731510" cy="3886771"/>
                    </a:xfrm>
                    <a:prstGeom prst="rect">
                      <a:avLst/>
                    </a:prstGeom>
                  </pic:spPr>
                </pic:pic>
              </a:graphicData>
            </a:graphic>
          </wp:inline>
        </w:drawing>
      </w:r>
    </w:p>
    <w:p w:rsidR="005C0782" w:rsidRPr="006F46A5" w:rsidRDefault="00294EDA" w:rsidP="00872F21">
      <w:pPr>
        <w:pStyle w:val="Caption"/>
        <w:jc w:val="center"/>
        <w:rPr>
          <w:rFonts w:asciiTheme="majorHAnsi" w:hAnsiTheme="majorHAnsi"/>
          <w:color w:val="000000" w:themeColor="text1"/>
        </w:rPr>
      </w:pPr>
      <w:bookmarkStart w:id="94" w:name="_Toc416103227"/>
      <w:proofErr w:type="gramStart"/>
      <w:r w:rsidRPr="006F46A5">
        <w:rPr>
          <w:rFonts w:asciiTheme="majorHAnsi" w:hAnsiTheme="majorHAnsi"/>
          <w:color w:val="000000" w:themeColor="text1"/>
        </w:rPr>
        <w:t xml:space="preserve">Figure </w:t>
      </w:r>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STYLEREF 1 \s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5</w:t>
      </w:r>
      <w:r w:rsidR="00456DF4">
        <w:rPr>
          <w:rFonts w:asciiTheme="majorHAnsi" w:hAnsiTheme="majorHAnsi"/>
          <w:color w:val="000000" w:themeColor="text1"/>
        </w:rPr>
        <w:fldChar w:fldCharType="end"/>
      </w:r>
      <w:r w:rsidR="00456DF4">
        <w:rPr>
          <w:rFonts w:asciiTheme="majorHAnsi" w:hAnsiTheme="majorHAnsi"/>
          <w:color w:val="000000" w:themeColor="text1"/>
        </w:rPr>
        <w:t>.</w:t>
      </w:r>
      <w:proofErr w:type="gramEnd"/>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SEQ Figure \* ARABIC \s 1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29</w:t>
      </w:r>
      <w:r w:rsidR="00456DF4">
        <w:rPr>
          <w:rFonts w:asciiTheme="majorHAnsi" w:hAnsiTheme="majorHAnsi"/>
          <w:color w:val="000000" w:themeColor="text1"/>
        </w:rPr>
        <w:fldChar w:fldCharType="end"/>
      </w:r>
      <w:r w:rsidRPr="006F46A5">
        <w:rPr>
          <w:rFonts w:asciiTheme="majorHAnsi" w:hAnsiTheme="majorHAnsi"/>
          <w:color w:val="000000" w:themeColor="text1"/>
        </w:rPr>
        <w:t xml:space="preserve"> - </w:t>
      </w:r>
      <w:r w:rsidR="00AC0203" w:rsidRPr="006F46A5">
        <w:rPr>
          <w:rFonts w:asciiTheme="majorHAnsi" w:hAnsiTheme="majorHAnsi"/>
          <w:color w:val="000000" w:themeColor="text1"/>
        </w:rPr>
        <w:t>Cocacola</w:t>
      </w:r>
      <w:r w:rsidRPr="006F46A5">
        <w:rPr>
          <w:rFonts w:asciiTheme="majorHAnsi" w:hAnsiTheme="majorHAnsi"/>
          <w:color w:val="000000" w:themeColor="text1"/>
        </w:rPr>
        <w:t xml:space="preserve"> return based on predictions vs return of time series</w:t>
      </w:r>
      <w:bookmarkEnd w:id="94"/>
    </w:p>
    <w:p w:rsidR="008E1571" w:rsidRPr="006F46A5" w:rsidRDefault="00A5596F" w:rsidP="008E1571">
      <w:pPr>
        <w:keepNext/>
        <w:rPr>
          <w:rFonts w:asciiTheme="majorHAnsi" w:hAnsiTheme="majorHAnsi"/>
        </w:rPr>
      </w:pPr>
      <w:r w:rsidRPr="006F46A5">
        <w:rPr>
          <w:rFonts w:asciiTheme="majorHAnsi" w:hAnsiTheme="majorHAnsi"/>
          <w:noProof/>
          <w:lang w:eastAsia="en-GB"/>
        </w:rPr>
        <w:lastRenderedPageBreak/>
        <mc:AlternateContent>
          <mc:Choice Requires="wps">
            <w:drawing>
              <wp:anchor distT="0" distB="0" distL="114300" distR="114300" simplePos="0" relativeHeight="251767808" behindDoc="0" locked="0" layoutInCell="1" allowOverlap="1" wp14:anchorId="000D54ED" wp14:editId="1A7FBF66">
                <wp:simplePos x="0" y="0"/>
                <wp:positionH relativeFrom="column">
                  <wp:posOffset>1030605</wp:posOffset>
                </wp:positionH>
                <wp:positionV relativeFrom="paragraph">
                  <wp:posOffset>-3736</wp:posOffset>
                </wp:positionV>
                <wp:extent cx="3827145" cy="428625"/>
                <wp:effectExtent l="0" t="0" r="0" b="0"/>
                <wp:wrapNone/>
                <wp:docPr id="114" name="Rectangle 114"/>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68E1" w:rsidRPr="00024833" w:rsidRDefault="00F168E1" w:rsidP="00A5596F">
                            <w:pPr>
                              <w:jc w:val="center"/>
                              <w:rPr>
                                <w:rFonts w:ascii="Arial" w:hAnsi="Arial" w:cs="Arial"/>
                                <w:b/>
                                <w:color w:val="000000" w:themeColor="text1"/>
                              </w:rPr>
                            </w:pPr>
                            <w:r>
                              <w:rPr>
                                <w:rFonts w:ascii="Arial" w:hAnsi="Arial" w:cs="Arial"/>
                                <w:b/>
                                <w:color w:val="000000" w:themeColor="text1"/>
                              </w:rPr>
                              <w:t>Disney</w:t>
                            </w:r>
                            <w:r w:rsidRPr="00024833">
                              <w:rPr>
                                <w:rFonts w:ascii="Arial" w:hAnsi="Arial" w:cs="Arial"/>
                                <w:b/>
                                <w:color w:val="000000" w:themeColor="text1"/>
                              </w:rPr>
                              <w:t xml:space="preserve"> – </w:t>
                            </w:r>
                            <w:r>
                              <w:rPr>
                                <w:rFonts w:ascii="Arial" w:hAnsi="Arial" w:cs="Arial"/>
                                <w:b/>
                                <w:color w:val="000000" w:themeColor="text1"/>
                              </w:rPr>
                              <w:t>News-based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4" o:spid="_x0000_s1076" style="position:absolute;margin-left:81.15pt;margin-top:-.3pt;width:301.35pt;height:33.7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qZ8jwIAAHMFAAAOAAAAZHJzL2Uyb0RvYy54bWysVFtP2zAUfp+0/2D5faQJLbCIFFUgpkkI&#10;EDDx7Dp2E8n28Wy3Sffrd+ykgQHaw7Q+pPa5fOfi75zzi14rshPOt2Aqmh/NKBGGQ92aTUV/PF1/&#10;OaPEB2ZqpsCIiu6FpxfLz5/OO1uKAhpQtXAEQYwvO1vRJgRbZpnnjdDMH4EVBpUSnGYBr26T1Y51&#10;iK5VVsxmJ1kHrrYOuPAepVeDki4TvpSChzspvQhEVRRzC+nr0ncdv9nynJUbx2zT8jEN9g9ZaNYa&#10;DDpBXbHAyNa176B0yx14kOGIg85AypaLVANWk8/eVPPYMCtSLdgcb6c2+f8Hy2939460Nb5dPqfE&#10;MI2P9IBtY2ajBIlCbFFnfYmWj/bejTePx1hvL52O/1gJ6VNb91NbRR8IR+HxWXGazxeUcNTNi7OT&#10;YhFBsxdv63z4JkCTeKiow/ipm2x348NgejCJwQxct0qhnJXK/CFAzCjJYsJDiukU9koM1g9CYrWY&#10;VJECJJ6JS+XIjiFDGOfChHxQNawWg3gxw9+Y8uSRClAGASOyxIQm7BEgcvg99lDOaB9dRaLp5Dz7&#10;W2KD8+SRIoMJk7NuDbiPABRWNUYe7A9NGloTuxT6dZ+YcHwSTaNoDfUe6eFgmBtv+XWLL3TDfLhn&#10;DgcFRwqHP9zhRyroKgrjiZIG3K+P5NEe+YtaSjocvIr6n1vmBCXqu0Fmf83n8zip6TJfnBZ4ca81&#10;69cas9WXgC+X45qxPB2jfVCHo3Sgn3FHrGJUVDHDMXZFeXCHy2UYFgJuGS5Wq2SG02lZuDGPlkfw&#10;2OjIwKf+mTk70jQgwW/hMKSsfMPWwTZ6GlhtA8g2Ufmlr+MT4GQnLo1bKK6O1/dk9bIrl78BAAD/&#10;/wMAUEsDBBQABgAIAAAAIQBTcFL53QAAAAgBAAAPAAAAZHJzL2Rvd25yZXYueG1sTI/BTsMwEETv&#10;SPyDtUjcWocCpoQ4VYQAqcc2SKg3J16SQLyOYjdN/57lBMfRjGbeZJvZ9WLCMXSeNNwsExBItbcd&#10;NRrey9fFGkSIhqzpPaGGMwbY5JcXmUmtP9EOp31sBJdQSI2GNsYhlTLULToTln5AYu/Tj85ElmMj&#10;7WhOXO56uUoSJZ3piBdaM+Bzi/X3/ug0hGralueh+Pg6hLoqXsiVd9s3ra+v5uIJRMQ5/oXhF5/R&#10;IWemyh/JBtGzVqtbjmpYKBDsP6h7/lZpUOoRZJ7J/wfyHwAAAP//AwBQSwECLQAUAAYACAAAACEA&#10;toM4kv4AAADhAQAAEwAAAAAAAAAAAAAAAAAAAAAAW0NvbnRlbnRfVHlwZXNdLnhtbFBLAQItABQA&#10;BgAIAAAAIQA4/SH/1gAAAJQBAAALAAAAAAAAAAAAAAAAAC8BAABfcmVscy8ucmVsc1BLAQItABQA&#10;BgAIAAAAIQBpFqZ8jwIAAHMFAAAOAAAAAAAAAAAAAAAAAC4CAABkcnMvZTJvRG9jLnhtbFBLAQIt&#10;ABQABgAIAAAAIQBTcFL53QAAAAgBAAAPAAAAAAAAAAAAAAAAAOkEAABkcnMvZG93bnJldi54bWxQ&#10;SwUGAAAAAAQABADzAAAA8wUAAAAA&#10;" filled="f" stroked="f" strokeweight="2pt">
                <v:textbox>
                  <w:txbxContent>
                    <w:p w:rsidR="00F168E1" w:rsidRPr="00024833" w:rsidRDefault="00F168E1" w:rsidP="00A5596F">
                      <w:pPr>
                        <w:jc w:val="center"/>
                        <w:rPr>
                          <w:rFonts w:ascii="Arial" w:hAnsi="Arial" w:cs="Arial"/>
                          <w:b/>
                          <w:color w:val="000000" w:themeColor="text1"/>
                        </w:rPr>
                      </w:pPr>
                      <w:r>
                        <w:rPr>
                          <w:rFonts w:ascii="Arial" w:hAnsi="Arial" w:cs="Arial"/>
                          <w:b/>
                          <w:color w:val="000000" w:themeColor="text1"/>
                        </w:rPr>
                        <w:t>Disney</w:t>
                      </w:r>
                      <w:r w:rsidRPr="00024833">
                        <w:rPr>
                          <w:rFonts w:ascii="Arial" w:hAnsi="Arial" w:cs="Arial"/>
                          <w:b/>
                          <w:color w:val="000000" w:themeColor="text1"/>
                        </w:rPr>
                        <w:t xml:space="preserve"> – </w:t>
                      </w:r>
                      <w:r>
                        <w:rPr>
                          <w:rFonts w:ascii="Arial" w:hAnsi="Arial" w:cs="Arial"/>
                          <w:b/>
                          <w:color w:val="000000" w:themeColor="text1"/>
                        </w:rPr>
                        <w:t>News-based Model</w:t>
                      </w:r>
                    </w:p>
                  </w:txbxContent>
                </v:textbox>
              </v:rect>
            </w:pict>
          </mc:Fallback>
        </mc:AlternateContent>
      </w:r>
      <w:r w:rsidR="006040A4">
        <w:rPr>
          <w:rFonts w:asciiTheme="majorHAnsi" w:hAnsiTheme="majorHAnsi"/>
          <w:noProof/>
          <w:lang w:eastAsia="en-GB"/>
        </w:rPr>
        <w:drawing>
          <wp:inline distT="0" distB="0" distL="0" distR="0">
            <wp:extent cx="5730668" cy="3848100"/>
            <wp:effectExtent l="0" t="0" r="381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ney.png"/>
                    <pic:cNvPicPr/>
                  </pic:nvPicPr>
                  <pic:blipFill>
                    <a:blip r:embed="rId37">
                      <a:grayscl/>
                      <a:extLst>
                        <a:ext uri="{28A0092B-C50C-407E-A947-70E740481C1C}">
                          <a14:useLocalDpi xmlns:a14="http://schemas.microsoft.com/office/drawing/2010/main" val="0"/>
                        </a:ext>
                      </a:extLst>
                    </a:blip>
                    <a:stretch>
                      <a:fillRect/>
                    </a:stretch>
                  </pic:blipFill>
                  <pic:spPr>
                    <a:xfrm>
                      <a:off x="0" y="0"/>
                      <a:ext cx="5731510" cy="3848665"/>
                    </a:xfrm>
                    <a:prstGeom prst="rect">
                      <a:avLst/>
                    </a:prstGeom>
                  </pic:spPr>
                </pic:pic>
              </a:graphicData>
            </a:graphic>
          </wp:inline>
        </w:drawing>
      </w:r>
    </w:p>
    <w:p w:rsidR="008E1571" w:rsidRPr="006F46A5" w:rsidRDefault="008E1571" w:rsidP="008E1571">
      <w:pPr>
        <w:pStyle w:val="Caption"/>
        <w:jc w:val="center"/>
        <w:rPr>
          <w:rFonts w:asciiTheme="majorHAnsi" w:hAnsiTheme="majorHAnsi"/>
          <w:noProof/>
          <w:color w:val="000000" w:themeColor="text1"/>
          <w:lang w:eastAsia="en-GB"/>
        </w:rPr>
      </w:pPr>
      <w:bookmarkStart w:id="95" w:name="_Toc416103228"/>
      <w:proofErr w:type="gramStart"/>
      <w:r w:rsidRPr="006F46A5">
        <w:rPr>
          <w:rFonts w:asciiTheme="majorHAnsi" w:hAnsiTheme="majorHAnsi"/>
          <w:color w:val="000000" w:themeColor="text1"/>
        </w:rPr>
        <w:t xml:space="preserve">Figure </w:t>
      </w:r>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STYLEREF 1 \s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5</w:t>
      </w:r>
      <w:r w:rsidR="00456DF4">
        <w:rPr>
          <w:rFonts w:asciiTheme="majorHAnsi" w:hAnsiTheme="majorHAnsi"/>
          <w:color w:val="000000" w:themeColor="text1"/>
        </w:rPr>
        <w:fldChar w:fldCharType="end"/>
      </w:r>
      <w:r w:rsidR="00456DF4">
        <w:rPr>
          <w:rFonts w:asciiTheme="majorHAnsi" w:hAnsiTheme="majorHAnsi"/>
          <w:color w:val="000000" w:themeColor="text1"/>
        </w:rPr>
        <w:t>.</w:t>
      </w:r>
      <w:proofErr w:type="gramEnd"/>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SEQ Figure \* ARABIC \s 1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30</w:t>
      </w:r>
      <w:r w:rsidR="00456DF4">
        <w:rPr>
          <w:rFonts w:asciiTheme="majorHAnsi" w:hAnsiTheme="majorHAnsi"/>
          <w:color w:val="000000" w:themeColor="text1"/>
        </w:rPr>
        <w:fldChar w:fldCharType="end"/>
      </w:r>
      <w:r w:rsidRPr="006F46A5">
        <w:rPr>
          <w:rFonts w:asciiTheme="majorHAnsi" w:hAnsiTheme="majorHAnsi"/>
          <w:color w:val="000000" w:themeColor="text1"/>
        </w:rPr>
        <w:t xml:space="preserve"> - Disney return based on predictions vs return of time series (inclusive of news-based features)</w:t>
      </w:r>
      <w:bookmarkEnd w:id="95"/>
    </w:p>
    <w:p w:rsidR="00A5596F" w:rsidRPr="006F46A5" w:rsidRDefault="00A5596F" w:rsidP="008E1571">
      <w:pPr>
        <w:pStyle w:val="Caption"/>
        <w:rPr>
          <w:rFonts w:asciiTheme="majorHAnsi" w:hAnsiTheme="majorHAnsi"/>
        </w:rPr>
      </w:pPr>
    </w:p>
    <w:p w:rsidR="00A5596F" w:rsidRPr="006F46A5" w:rsidRDefault="00A5596F" w:rsidP="00A5596F">
      <w:pPr>
        <w:keepNext/>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65760" behindDoc="0" locked="0" layoutInCell="1" allowOverlap="1" wp14:anchorId="4D9F9843" wp14:editId="7EA1191A">
                <wp:simplePos x="0" y="0"/>
                <wp:positionH relativeFrom="column">
                  <wp:posOffset>1028700</wp:posOffset>
                </wp:positionH>
                <wp:positionV relativeFrom="paragraph">
                  <wp:posOffset>10160</wp:posOffset>
                </wp:positionV>
                <wp:extent cx="3827145" cy="428625"/>
                <wp:effectExtent l="0" t="0" r="0" b="0"/>
                <wp:wrapNone/>
                <wp:docPr id="111" name="Rectangle 111"/>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68E1" w:rsidRPr="00024833" w:rsidRDefault="00F168E1" w:rsidP="00A5596F">
                            <w:pPr>
                              <w:jc w:val="center"/>
                              <w:rPr>
                                <w:rFonts w:ascii="Arial" w:hAnsi="Arial" w:cs="Arial"/>
                                <w:b/>
                                <w:color w:val="000000" w:themeColor="text1"/>
                              </w:rPr>
                            </w:pPr>
                            <w:r>
                              <w:rPr>
                                <w:rFonts w:ascii="Arial" w:hAnsi="Arial" w:cs="Arial"/>
                                <w:b/>
                                <w:color w:val="000000" w:themeColor="text1"/>
                              </w:rPr>
                              <w:t>Disney</w:t>
                            </w:r>
                            <w:r w:rsidRPr="00024833">
                              <w:rPr>
                                <w:rFonts w:ascii="Arial" w:hAnsi="Arial" w:cs="Arial"/>
                                <w:b/>
                                <w:color w:val="000000" w:themeColor="text1"/>
                              </w:rPr>
                              <w:t xml:space="preserve"> – Technical Indicators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1" o:spid="_x0000_s1077" style="position:absolute;margin-left:81pt;margin-top:.8pt;width:301.35pt;height:33.7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0pvjgIAAHMFAAAOAAAAZHJzL2Uyb0RvYy54bWysVFtP2zAUfp+0/2D5faQJLbCIFFUgpkkI&#10;EDDx7Dp2E8nx8Wy3Sffrd2yngQHaw7Q8OPa5fOfi7/j8YugU2QnrWtAVzY9mlAjNoW71pqI/nq6/&#10;nFHiPNM1U6BFRffC0Yvl50/nvSlFAQ2oWliCINqVvalo470ps8zxRnTMHYERGpUSbMc8Hu0mqy3r&#10;Eb1TWTGbnWQ92NpY4MI5lF4lJV1GfCkF93dSOuGJqijm5uNq47oOa7Y8Z+XGMtO0fEyD/UMWHWs1&#10;Bp2grphnZGvbd1Bdyy04kP6IQ5eBlC0XsQasJp+9qeaxYUbEWrA5zkxtcv8Plt/u7i1pa7y7PKdE&#10;sw4v6QHbxvRGCRKE2KLeuBItH829HU8Ot6HeQdou/LESMsS27qe2isETjsLjs+I0ny8o4aibF2cn&#10;xSKAZi/exjr/TUBHwqaiFuPHbrLdjfPJ9GASgmm4bpVCOSuV/kOAmEGShYRTinHn90ok6wchsVpM&#10;qogBIs/EpbJkx5AhjHOhfZ5UDatFEi9m+I0pTx6xAKURMCBLTGjCHgECh99jp3JG++AqIk0n59nf&#10;EkvOk0eMDNpPzl2rwX4EoLCqMXKyPzQptSZ0yQ/rITLh+DSYBtEa6j3Sw0KaG2f4dYs3dMOcv2cW&#10;BwVHCoff3+EiFfQVhXFHSQP210fyYI/8RS0lPQ5eRd3PLbOCEvVdI7O/5vN5mNR4mC9OCzzY15r1&#10;a43edpeAN4fcxeziNth7ddhKC90zvhGrEBVVTHOMXVHu7eFw6dODgK8MF6tVNMPpNMzf6EfDA3ho&#10;dGDg0/DMrBlp6pHgt3AYUla+YWuyDZ4aVlsPso1UfunreAU42ZFL4ysUno7X52j18lYufwMAAP//&#10;AwBQSwMEFAAGAAgAAAAhAB0a8UbdAAAACAEAAA8AAABkcnMvZG93bnJldi54bWxMj0FrwkAQhe8F&#10;/8MyQm91o0hsYzYSxBY81hRKb5vsmKTNzobsGuO/73hqb/N4jzffS3eT7cSIg28dKVguIhBIlTMt&#10;1Qo+itenZxA+aDK6c4QKbuhhl80eUp0Yd6V3HE+hFlxCPtEKmhD6REpfNWi1X7geib2zG6wOLIda&#10;mkFfudx2chVFsbS6Jf7Q6B73DVY/p4tV4MvxWNz6/PP7y1dlfiBbrI9vSj3Op3wLIuAU/sJwx2d0&#10;yJipdBcyXnSs4xVvCfcDBPubeL0BUSqIX5Ygs1T+H5D9AgAA//8DAFBLAQItABQABgAIAAAAIQC2&#10;gziS/gAAAOEBAAATAAAAAAAAAAAAAAAAAAAAAABbQ29udGVudF9UeXBlc10ueG1sUEsBAi0AFAAG&#10;AAgAAAAhADj9If/WAAAAlAEAAAsAAAAAAAAAAAAAAAAALwEAAF9yZWxzLy5yZWxzUEsBAi0AFAAG&#10;AAgAAAAhAI1rSm+OAgAAcwUAAA4AAAAAAAAAAAAAAAAALgIAAGRycy9lMm9Eb2MueG1sUEsBAi0A&#10;FAAGAAgAAAAhAB0a8UbdAAAACAEAAA8AAAAAAAAAAAAAAAAA6AQAAGRycy9kb3ducmV2LnhtbFBL&#10;BQYAAAAABAAEAPMAAADyBQAAAAA=&#10;" filled="f" stroked="f" strokeweight="2pt">
                <v:textbox>
                  <w:txbxContent>
                    <w:p w:rsidR="00F168E1" w:rsidRPr="00024833" w:rsidRDefault="00F168E1" w:rsidP="00A5596F">
                      <w:pPr>
                        <w:jc w:val="center"/>
                        <w:rPr>
                          <w:rFonts w:ascii="Arial" w:hAnsi="Arial" w:cs="Arial"/>
                          <w:b/>
                          <w:color w:val="000000" w:themeColor="text1"/>
                        </w:rPr>
                      </w:pPr>
                      <w:r>
                        <w:rPr>
                          <w:rFonts w:ascii="Arial" w:hAnsi="Arial" w:cs="Arial"/>
                          <w:b/>
                          <w:color w:val="000000" w:themeColor="text1"/>
                        </w:rPr>
                        <w:t>Disney</w:t>
                      </w:r>
                      <w:r w:rsidRPr="00024833">
                        <w:rPr>
                          <w:rFonts w:ascii="Arial" w:hAnsi="Arial" w:cs="Arial"/>
                          <w:b/>
                          <w:color w:val="000000" w:themeColor="text1"/>
                        </w:rPr>
                        <w:t xml:space="preserve"> – Technical Indicators Only</w:t>
                      </w:r>
                    </w:p>
                  </w:txbxContent>
                </v:textbox>
              </v:rect>
            </w:pict>
          </mc:Fallback>
        </mc:AlternateContent>
      </w:r>
      <w:r w:rsidR="006040A4">
        <w:rPr>
          <w:rFonts w:asciiTheme="majorHAnsi" w:hAnsiTheme="majorHAnsi"/>
          <w:noProof/>
          <w:lang w:eastAsia="en-GB"/>
        </w:rPr>
        <w:drawing>
          <wp:inline distT="0" distB="0" distL="0" distR="0" wp14:anchorId="30AC7ACC" wp14:editId="63EFB328">
            <wp:extent cx="5716750" cy="35814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ney-svm-hmm-no-sent.png"/>
                    <pic:cNvPicPr/>
                  </pic:nvPicPr>
                  <pic:blipFill>
                    <a:blip r:embed="rId38">
                      <a:grayscl/>
                      <a:extLst>
                        <a:ext uri="{28A0092B-C50C-407E-A947-70E740481C1C}">
                          <a14:useLocalDpi xmlns:a14="http://schemas.microsoft.com/office/drawing/2010/main" val="0"/>
                        </a:ext>
                      </a:extLst>
                    </a:blip>
                    <a:stretch>
                      <a:fillRect/>
                    </a:stretch>
                  </pic:blipFill>
                  <pic:spPr>
                    <a:xfrm>
                      <a:off x="0" y="0"/>
                      <a:ext cx="5731510" cy="3590647"/>
                    </a:xfrm>
                    <a:prstGeom prst="rect">
                      <a:avLst/>
                    </a:prstGeom>
                  </pic:spPr>
                </pic:pic>
              </a:graphicData>
            </a:graphic>
          </wp:inline>
        </w:drawing>
      </w:r>
    </w:p>
    <w:p w:rsidR="00A5596F" w:rsidRPr="006F46A5" w:rsidRDefault="00A5596F" w:rsidP="00A5596F">
      <w:pPr>
        <w:pStyle w:val="Caption"/>
        <w:jc w:val="center"/>
        <w:rPr>
          <w:rFonts w:asciiTheme="majorHAnsi" w:hAnsiTheme="majorHAnsi"/>
          <w:color w:val="000000" w:themeColor="text1"/>
        </w:rPr>
      </w:pPr>
      <w:bookmarkStart w:id="96" w:name="_Toc416103229"/>
      <w:proofErr w:type="gramStart"/>
      <w:r w:rsidRPr="006F46A5">
        <w:rPr>
          <w:rFonts w:asciiTheme="majorHAnsi" w:hAnsiTheme="majorHAnsi"/>
          <w:color w:val="000000" w:themeColor="text1"/>
        </w:rPr>
        <w:t xml:space="preserve">Figure </w:t>
      </w:r>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STYLEREF 1 \s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5</w:t>
      </w:r>
      <w:r w:rsidR="00456DF4">
        <w:rPr>
          <w:rFonts w:asciiTheme="majorHAnsi" w:hAnsiTheme="majorHAnsi"/>
          <w:color w:val="000000" w:themeColor="text1"/>
        </w:rPr>
        <w:fldChar w:fldCharType="end"/>
      </w:r>
      <w:r w:rsidR="00456DF4">
        <w:rPr>
          <w:rFonts w:asciiTheme="majorHAnsi" w:hAnsiTheme="majorHAnsi"/>
          <w:color w:val="000000" w:themeColor="text1"/>
        </w:rPr>
        <w:t>.</w:t>
      </w:r>
      <w:proofErr w:type="gramEnd"/>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SEQ Figure \* ARABIC \s 1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31</w:t>
      </w:r>
      <w:r w:rsidR="00456DF4">
        <w:rPr>
          <w:rFonts w:asciiTheme="majorHAnsi" w:hAnsiTheme="majorHAnsi"/>
          <w:color w:val="000000" w:themeColor="text1"/>
        </w:rPr>
        <w:fldChar w:fldCharType="end"/>
      </w:r>
      <w:r w:rsidRPr="006F46A5">
        <w:rPr>
          <w:rFonts w:asciiTheme="majorHAnsi" w:hAnsiTheme="majorHAnsi"/>
          <w:color w:val="000000" w:themeColor="text1"/>
        </w:rPr>
        <w:t xml:space="preserve"> - Disney return based on predictions vs return of time series</w:t>
      </w:r>
      <w:bookmarkEnd w:id="96"/>
    </w:p>
    <w:p w:rsidR="005C0782" w:rsidRPr="006F46A5" w:rsidRDefault="005C0782" w:rsidP="00DD20C0">
      <w:pPr>
        <w:rPr>
          <w:rFonts w:asciiTheme="majorHAnsi" w:hAnsiTheme="majorHAnsi"/>
        </w:rPr>
      </w:pPr>
    </w:p>
    <w:p w:rsidR="00A46F08" w:rsidRPr="006F46A5" w:rsidRDefault="001C2ACB" w:rsidP="00A46F08">
      <w:pPr>
        <w:keepNext/>
        <w:rPr>
          <w:rFonts w:asciiTheme="majorHAnsi" w:hAnsiTheme="majorHAnsi"/>
        </w:rPr>
      </w:pPr>
      <w:r>
        <w:rPr>
          <w:rFonts w:asciiTheme="majorHAnsi" w:hAnsiTheme="majorHAnsi"/>
          <w:noProof/>
          <w:lang w:eastAsia="en-GB"/>
        </w:rPr>
        <w:lastRenderedPageBreak/>
        <w:drawing>
          <wp:inline distT="0" distB="0" distL="0" distR="0">
            <wp:extent cx="5730668" cy="3733800"/>
            <wp:effectExtent l="0" t="0" r="381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xon.png"/>
                    <pic:cNvPicPr/>
                  </pic:nvPicPr>
                  <pic:blipFill>
                    <a:blip r:embed="rId39">
                      <a:grayscl/>
                      <a:extLst>
                        <a:ext uri="{28A0092B-C50C-407E-A947-70E740481C1C}">
                          <a14:useLocalDpi xmlns:a14="http://schemas.microsoft.com/office/drawing/2010/main" val="0"/>
                        </a:ext>
                      </a:extLst>
                    </a:blip>
                    <a:stretch>
                      <a:fillRect/>
                    </a:stretch>
                  </pic:blipFill>
                  <pic:spPr>
                    <a:xfrm>
                      <a:off x="0" y="0"/>
                      <a:ext cx="5731510" cy="3734348"/>
                    </a:xfrm>
                    <a:prstGeom prst="rect">
                      <a:avLst/>
                    </a:prstGeom>
                  </pic:spPr>
                </pic:pic>
              </a:graphicData>
            </a:graphic>
          </wp:inline>
        </w:drawing>
      </w:r>
      <w:r w:rsidR="00A46F08" w:rsidRPr="006F46A5">
        <w:rPr>
          <w:rFonts w:asciiTheme="majorHAnsi" w:hAnsiTheme="majorHAnsi"/>
          <w:noProof/>
          <w:lang w:eastAsia="en-GB"/>
        </w:rPr>
        <mc:AlternateContent>
          <mc:Choice Requires="wps">
            <w:drawing>
              <wp:anchor distT="0" distB="0" distL="114300" distR="114300" simplePos="0" relativeHeight="251770880" behindDoc="0" locked="0" layoutInCell="1" allowOverlap="1" wp14:anchorId="080AC00F" wp14:editId="1F76BE04">
                <wp:simplePos x="0" y="0"/>
                <wp:positionH relativeFrom="column">
                  <wp:posOffset>1030605</wp:posOffset>
                </wp:positionH>
                <wp:positionV relativeFrom="paragraph">
                  <wp:posOffset>-3736</wp:posOffset>
                </wp:positionV>
                <wp:extent cx="3827145" cy="428625"/>
                <wp:effectExtent l="0" t="0" r="0" b="0"/>
                <wp:wrapNone/>
                <wp:docPr id="120" name="Rectangle 120"/>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68E1" w:rsidRPr="00024833" w:rsidRDefault="00F168E1" w:rsidP="00A46F08">
                            <w:pPr>
                              <w:jc w:val="center"/>
                              <w:rPr>
                                <w:rFonts w:ascii="Arial" w:hAnsi="Arial" w:cs="Arial"/>
                                <w:b/>
                                <w:color w:val="000000" w:themeColor="text1"/>
                              </w:rPr>
                            </w:pPr>
                            <w:r>
                              <w:rPr>
                                <w:rFonts w:ascii="Arial" w:hAnsi="Arial" w:cs="Arial"/>
                                <w:b/>
                                <w:color w:val="000000" w:themeColor="text1"/>
                              </w:rPr>
                              <w:t>Exxon</w:t>
                            </w:r>
                            <w:r w:rsidRPr="00024833">
                              <w:rPr>
                                <w:rFonts w:ascii="Arial" w:hAnsi="Arial" w:cs="Arial"/>
                                <w:b/>
                                <w:color w:val="000000" w:themeColor="text1"/>
                              </w:rPr>
                              <w:t xml:space="preserve"> – </w:t>
                            </w:r>
                            <w:r>
                              <w:rPr>
                                <w:rFonts w:ascii="Arial" w:hAnsi="Arial" w:cs="Arial"/>
                                <w:b/>
                                <w:color w:val="000000" w:themeColor="text1"/>
                              </w:rPr>
                              <w:t>News-based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0" o:spid="_x0000_s1078" style="position:absolute;margin-left:81.15pt;margin-top:-.3pt;width:301.35pt;height:33.7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2LLjwIAAHMFAAAOAAAAZHJzL2Uyb0RvYy54bWysVFtP2zAUfp+0/2D5faQNLXQRKapATJMQ&#10;VMDEs+vYTSTHx7PdJt2v37GdBgZoD9P6kNrn8p2Lv3MuLvtWkb2wrgFd0unJhBKhOVSN3pb0x9PN&#10;lwUlzjNdMQValPQgHL1cfv500ZlC5FCDqoQlCKJd0ZmS1t6bIsscr0XL3AkYoVEpwbbM49Vus8qy&#10;DtFbleWTyVnWga2MBS6cQ+l1UtJlxJdScH8vpROeqJJibj5+bfxuwjdbXrBia5mpGz6kwf4hi5Y1&#10;GoOOUNfMM7KzzTuotuEWHEh/wqHNQMqGi1gDVjOdvKnmsWZGxFqwOc6MbXL/D5bf7deWNBW+XY79&#10;0azFR3rAtjG9VYIEIbaoM65Ay0eztsPN4THU20vbhn+shPSxrYexraL3hKPwdJGfT2dzSjjqZvni&#10;LJ8H0OzF21jnvwloSTiU1GL82E22v3U+mR5NQjANN41SKGeF0n8IEDNIspBwSjGe/EGJZP0gJFaL&#10;SeUxQOSZuFKW7BkyhHEutJ8mVc0qkcTzCf6GlEePWIDSCBiQJSY0Yg8AgcPvsVM5g31wFZGmo/Pk&#10;b4kl59EjRgbtR+e20WA/AlBY1RA52R+blFoTuuT7TR+ZcLoIpkG0geqA9LCQ5sYZftPgC90y59fM&#10;4qAgZXD4/T1+pIKupDCcKKnB/vpIHuyRv6ilpMPBK6n7uWNWUKK+a2T21+lsFiY1Xmbz80BL+1qz&#10;ea3Ru/YK8OWmuGYMj8dg79XxKC20z7gjViEqqpjmGLuk3Nvj5cqnhYBbhovVKprhdBrmb/Wj4QE8&#10;NDow8Kl/ZtYMNPVI8Ds4Dikr3rA12QZPDaudB9lEKr/0dXgCnOzIpWELhdXx+h6tXnbl8jcAAAD/&#10;/wMAUEsDBBQABgAIAAAAIQBTcFL53QAAAAgBAAAPAAAAZHJzL2Rvd25yZXYueG1sTI/BTsMwEETv&#10;SPyDtUjcWocCpoQ4VYQAqcc2SKg3J16SQLyOYjdN/57lBMfRjGbeZJvZ9WLCMXSeNNwsExBItbcd&#10;NRrey9fFGkSIhqzpPaGGMwbY5JcXmUmtP9EOp31sBJdQSI2GNsYhlTLULToTln5AYu/Tj85ElmMj&#10;7WhOXO56uUoSJZ3piBdaM+Bzi/X3/ug0hGralueh+Pg6hLoqXsiVd9s3ra+v5uIJRMQ5/oXhF5/R&#10;IWemyh/JBtGzVqtbjmpYKBDsP6h7/lZpUOoRZJ7J/wfyHwAAAP//AwBQSwECLQAUAAYACAAAACEA&#10;toM4kv4AAADhAQAAEwAAAAAAAAAAAAAAAAAAAAAAW0NvbnRlbnRfVHlwZXNdLnhtbFBLAQItABQA&#10;BgAIAAAAIQA4/SH/1gAAAJQBAAALAAAAAAAAAAAAAAAAAC8BAABfcmVscy8ucmVsc1BLAQItABQA&#10;BgAIAAAAIQAhY2LLjwIAAHMFAAAOAAAAAAAAAAAAAAAAAC4CAABkcnMvZTJvRG9jLnhtbFBLAQIt&#10;ABQABgAIAAAAIQBTcFL53QAAAAgBAAAPAAAAAAAAAAAAAAAAAOkEAABkcnMvZG93bnJldi54bWxQ&#10;SwUGAAAAAAQABADzAAAA8wUAAAAA&#10;" filled="f" stroked="f" strokeweight="2pt">
                <v:textbox>
                  <w:txbxContent>
                    <w:p w:rsidR="00F168E1" w:rsidRPr="00024833" w:rsidRDefault="00F168E1" w:rsidP="00A46F08">
                      <w:pPr>
                        <w:jc w:val="center"/>
                        <w:rPr>
                          <w:rFonts w:ascii="Arial" w:hAnsi="Arial" w:cs="Arial"/>
                          <w:b/>
                          <w:color w:val="000000" w:themeColor="text1"/>
                        </w:rPr>
                      </w:pPr>
                      <w:r>
                        <w:rPr>
                          <w:rFonts w:ascii="Arial" w:hAnsi="Arial" w:cs="Arial"/>
                          <w:b/>
                          <w:color w:val="000000" w:themeColor="text1"/>
                        </w:rPr>
                        <w:t>Exxon</w:t>
                      </w:r>
                      <w:r w:rsidRPr="00024833">
                        <w:rPr>
                          <w:rFonts w:ascii="Arial" w:hAnsi="Arial" w:cs="Arial"/>
                          <w:b/>
                          <w:color w:val="000000" w:themeColor="text1"/>
                        </w:rPr>
                        <w:t xml:space="preserve"> – </w:t>
                      </w:r>
                      <w:r>
                        <w:rPr>
                          <w:rFonts w:ascii="Arial" w:hAnsi="Arial" w:cs="Arial"/>
                          <w:b/>
                          <w:color w:val="000000" w:themeColor="text1"/>
                        </w:rPr>
                        <w:t>News-based Model</w:t>
                      </w:r>
                    </w:p>
                  </w:txbxContent>
                </v:textbox>
              </v:rect>
            </w:pict>
          </mc:Fallback>
        </mc:AlternateContent>
      </w:r>
    </w:p>
    <w:p w:rsidR="00A46F08" w:rsidRPr="006F46A5" w:rsidRDefault="00A46F08" w:rsidP="00A46F08">
      <w:pPr>
        <w:pStyle w:val="Caption"/>
        <w:jc w:val="center"/>
        <w:rPr>
          <w:rFonts w:asciiTheme="majorHAnsi" w:hAnsiTheme="majorHAnsi"/>
          <w:noProof/>
          <w:color w:val="000000" w:themeColor="text1"/>
          <w:lang w:eastAsia="en-GB"/>
        </w:rPr>
      </w:pPr>
      <w:bookmarkStart w:id="97" w:name="_Toc416103230"/>
      <w:proofErr w:type="gramStart"/>
      <w:r w:rsidRPr="006F46A5">
        <w:rPr>
          <w:rFonts w:asciiTheme="majorHAnsi" w:hAnsiTheme="majorHAnsi"/>
          <w:color w:val="000000" w:themeColor="text1"/>
        </w:rPr>
        <w:t xml:space="preserve">Figure </w:t>
      </w:r>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STYLEREF 1 \s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5</w:t>
      </w:r>
      <w:r w:rsidR="00456DF4">
        <w:rPr>
          <w:rFonts w:asciiTheme="majorHAnsi" w:hAnsiTheme="majorHAnsi"/>
          <w:color w:val="000000" w:themeColor="text1"/>
        </w:rPr>
        <w:fldChar w:fldCharType="end"/>
      </w:r>
      <w:r w:rsidR="00456DF4">
        <w:rPr>
          <w:rFonts w:asciiTheme="majorHAnsi" w:hAnsiTheme="majorHAnsi"/>
          <w:color w:val="000000" w:themeColor="text1"/>
        </w:rPr>
        <w:t>.</w:t>
      </w:r>
      <w:proofErr w:type="gramEnd"/>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SEQ Figure \* ARABIC \s 1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32</w:t>
      </w:r>
      <w:r w:rsidR="00456DF4">
        <w:rPr>
          <w:rFonts w:asciiTheme="majorHAnsi" w:hAnsiTheme="majorHAnsi"/>
          <w:color w:val="000000" w:themeColor="text1"/>
        </w:rPr>
        <w:fldChar w:fldCharType="end"/>
      </w:r>
      <w:r w:rsidRPr="006F46A5">
        <w:rPr>
          <w:rFonts w:asciiTheme="majorHAnsi" w:hAnsiTheme="majorHAnsi"/>
          <w:color w:val="000000" w:themeColor="text1"/>
        </w:rPr>
        <w:t xml:space="preserve"> - Exxon return based on predictions vs return of time series (inclusive of news-based features)</w:t>
      </w:r>
      <w:bookmarkEnd w:id="97"/>
    </w:p>
    <w:p w:rsidR="00A46F08" w:rsidRPr="006F46A5" w:rsidRDefault="00A46F08" w:rsidP="00A46F08">
      <w:pPr>
        <w:keepNext/>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69856" behindDoc="0" locked="0" layoutInCell="1" allowOverlap="1" wp14:anchorId="2CBD403D" wp14:editId="73563FCB">
                <wp:simplePos x="0" y="0"/>
                <wp:positionH relativeFrom="column">
                  <wp:posOffset>1028700</wp:posOffset>
                </wp:positionH>
                <wp:positionV relativeFrom="paragraph">
                  <wp:posOffset>10160</wp:posOffset>
                </wp:positionV>
                <wp:extent cx="3827145" cy="428625"/>
                <wp:effectExtent l="0" t="0" r="0" b="0"/>
                <wp:wrapNone/>
                <wp:docPr id="121" name="Rectangle 121"/>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68E1" w:rsidRPr="00024833" w:rsidRDefault="00F168E1" w:rsidP="00A46F08">
                            <w:pPr>
                              <w:jc w:val="center"/>
                              <w:rPr>
                                <w:rFonts w:ascii="Arial" w:hAnsi="Arial" w:cs="Arial"/>
                                <w:b/>
                                <w:color w:val="000000" w:themeColor="text1"/>
                              </w:rPr>
                            </w:pPr>
                            <w:r>
                              <w:rPr>
                                <w:rFonts w:ascii="Arial" w:hAnsi="Arial" w:cs="Arial"/>
                                <w:b/>
                                <w:color w:val="000000" w:themeColor="text1"/>
                              </w:rPr>
                              <w:t>Exxon</w:t>
                            </w:r>
                            <w:r w:rsidRPr="00024833">
                              <w:rPr>
                                <w:rFonts w:ascii="Arial" w:hAnsi="Arial" w:cs="Arial"/>
                                <w:b/>
                                <w:color w:val="000000" w:themeColor="text1"/>
                              </w:rPr>
                              <w:t xml:space="preserve"> – Technical Indicators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1" o:spid="_x0000_s1079" style="position:absolute;margin-left:81pt;margin-top:.8pt;width:301.35pt;height:33.7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uxjQIAAHMFAAAOAAAAZHJzL2Uyb0RvYy54bWysVFtv2yAUfp+0/4B4X524SS9WnSpq1WlS&#10;1UZtpz4TDLElzGFAYme/fgdw3Kv2MM0PGM7lOxe+w8Vl3yqyE9Y1oEs6PZpQIjSHqtGbkv58uvl2&#10;RonzTFdMgRYl3QtHLxdfv1x0phA51KAqYQmCaFd0pqS196bIMsdr0TJ3BEZoVEqwLfN4tJussqxD&#10;9FZl+WRyknVgK2OBC+dQep2UdBHxpRTc30vphCeqpJibj6uN6zqs2eKCFRvLTN3wIQ32D1m0rNEY&#10;dIS6Zp6RrW0+QLUNt+BA+iMObQZSNlzEGrCa6eRdNY81MyLWgs1xZmyT+3+w/G63sqSp8O7yKSWa&#10;tXhJD9g2pjdKkCDEFnXGFWj5aFZ2ODnchnp7advwx0pIH9u6H9sqek84Co/P8tPpbE4JR90sPzvJ&#10;5wE0e/E21vnvAloSNiW1GD92k+1unU+mB5MQTMNNoxTKWaH0GwFiBkkWEk4pxp3fK5GsH4TEajGp&#10;PAaIPBNXypIdQ4YwzoX206SqWSWSeD7Bb0h59IgFKI2AAVliQiP2ABA4/BE7lTPYB1cRaTo6T/6W&#10;WHIePWJk0H50bhsN9jMAhVUNkZP9oUmpNaFLvl/3kQnH58E0iNZQ7ZEeFtLcOMNvGryhW+b8ilkc&#10;FBwpHH5/j4tU0JUUhh0lNdjfn8mDPfIXtZR0OHgldb+2zApK1A+NzD6fzmZhUuNhNj/N8WBfa9av&#10;NXrbXgHeHHIXs4vbYO/VYSsttM/4RixDVFQxzTF2Sbm3h8OVTw8CvjJcLJfRDKfTMH+rHw0P4KHR&#10;gYFP/TOzZqCpR4LfwWFIWfGOrck2eGpYbj3IJlL5pa/DFeBkRy4Nr1B4Ol6fo9XLW7n4AwAA//8D&#10;AFBLAwQUAAYACAAAACEAHRrxRt0AAAAIAQAADwAAAGRycy9kb3ducmV2LnhtbEyPQWvCQBCF7wX/&#10;wzJCb3WjSGxjNhLEFjzWFEpvm+yYpM3Ohuwa47/veGpv83iPN99Ld5PtxIiDbx0pWC4iEEiVMy3V&#10;Cj6K16dnED5oMrpzhApu6GGXzR5SnRh3pXccT6EWXEI+0QqaEPpESl81aLVfuB6JvbMbrA4sh1qa&#10;QV+53HZyFUWxtLol/tDoHvcNVj+ni1Xgy/FY3Pr88/vLV2V+IFusj29KPc6nfAsi4BT+wnDHZ3TI&#10;mKl0FzJedKzjFW8J9wME+5t4vQFRKohfliCzVP4fkP0CAAD//wMAUEsBAi0AFAAGAAgAAAAhALaD&#10;OJL+AAAA4QEAABMAAAAAAAAAAAAAAAAAAAAAAFtDb250ZW50X1R5cGVzXS54bWxQSwECLQAUAAYA&#10;CAAAACEAOP0h/9YAAACUAQAACwAAAAAAAAAAAAAAAAAvAQAAX3JlbHMvLnJlbHNQSwECLQAUAAYA&#10;CAAAACEAh/trsY0CAABzBQAADgAAAAAAAAAAAAAAAAAuAgAAZHJzL2Uyb0RvYy54bWxQSwECLQAU&#10;AAYACAAAACEAHRrxRt0AAAAIAQAADwAAAAAAAAAAAAAAAADnBAAAZHJzL2Rvd25yZXYueG1sUEsF&#10;BgAAAAAEAAQA8wAAAPEFAAAAAA==&#10;" filled="f" stroked="f" strokeweight="2pt">
                <v:textbox>
                  <w:txbxContent>
                    <w:p w:rsidR="00F168E1" w:rsidRPr="00024833" w:rsidRDefault="00F168E1" w:rsidP="00A46F08">
                      <w:pPr>
                        <w:jc w:val="center"/>
                        <w:rPr>
                          <w:rFonts w:ascii="Arial" w:hAnsi="Arial" w:cs="Arial"/>
                          <w:b/>
                          <w:color w:val="000000" w:themeColor="text1"/>
                        </w:rPr>
                      </w:pPr>
                      <w:r>
                        <w:rPr>
                          <w:rFonts w:ascii="Arial" w:hAnsi="Arial" w:cs="Arial"/>
                          <w:b/>
                          <w:color w:val="000000" w:themeColor="text1"/>
                        </w:rPr>
                        <w:t>Exxon</w:t>
                      </w:r>
                      <w:r w:rsidRPr="00024833">
                        <w:rPr>
                          <w:rFonts w:ascii="Arial" w:hAnsi="Arial" w:cs="Arial"/>
                          <w:b/>
                          <w:color w:val="000000" w:themeColor="text1"/>
                        </w:rPr>
                        <w:t xml:space="preserve"> – Technical Indicators Only</w:t>
                      </w:r>
                    </w:p>
                  </w:txbxContent>
                </v:textbox>
              </v:rect>
            </w:pict>
          </mc:Fallback>
        </mc:AlternateContent>
      </w:r>
      <w:r w:rsidR="00BF6804">
        <w:rPr>
          <w:rFonts w:asciiTheme="majorHAnsi" w:hAnsiTheme="majorHAnsi"/>
          <w:noProof/>
          <w:lang w:eastAsia="en-GB"/>
        </w:rPr>
        <w:drawing>
          <wp:inline distT="0" distB="0" distL="0" distR="0">
            <wp:extent cx="5730668" cy="4114800"/>
            <wp:effectExtent l="0" t="0" r="381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xon-svm-hmm-no-sent.png"/>
                    <pic:cNvPicPr/>
                  </pic:nvPicPr>
                  <pic:blipFill>
                    <a:blip r:embed="rId40">
                      <a:grayscl/>
                      <a:extLst>
                        <a:ext uri="{28A0092B-C50C-407E-A947-70E740481C1C}">
                          <a14:useLocalDpi xmlns:a14="http://schemas.microsoft.com/office/drawing/2010/main" val="0"/>
                        </a:ext>
                      </a:extLst>
                    </a:blip>
                    <a:stretch>
                      <a:fillRect/>
                    </a:stretch>
                  </pic:blipFill>
                  <pic:spPr>
                    <a:xfrm>
                      <a:off x="0" y="0"/>
                      <a:ext cx="5731510" cy="4115404"/>
                    </a:xfrm>
                    <a:prstGeom prst="rect">
                      <a:avLst/>
                    </a:prstGeom>
                  </pic:spPr>
                </pic:pic>
              </a:graphicData>
            </a:graphic>
          </wp:inline>
        </w:drawing>
      </w:r>
    </w:p>
    <w:p w:rsidR="00A46F08" w:rsidRPr="006F46A5" w:rsidRDefault="00A46F08" w:rsidP="00A46F08">
      <w:pPr>
        <w:pStyle w:val="Caption"/>
        <w:jc w:val="center"/>
        <w:rPr>
          <w:rFonts w:asciiTheme="majorHAnsi" w:hAnsiTheme="majorHAnsi"/>
          <w:color w:val="000000" w:themeColor="text1"/>
        </w:rPr>
      </w:pPr>
      <w:bookmarkStart w:id="98" w:name="_Toc416103231"/>
      <w:proofErr w:type="gramStart"/>
      <w:r w:rsidRPr="006F46A5">
        <w:rPr>
          <w:rFonts w:asciiTheme="majorHAnsi" w:hAnsiTheme="majorHAnsi"/>
          <w:color w:val="000000" w:themeColor="text1"/>
        </w:rPr>
        <w:t xml:space="preserve">Figure </w:t>
      </w:r>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STYLEREF 1 \s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5</w:t>
      </w:r>
      <w:r w:rsidR="00456DF4">
        <w:rPr>
          <w:rFonts w:asciiTheme="majorHAnsi" w:hAnsiTheme="majorHAnsi"/>
          <w:color w:val="000000" w:themeColor="text1"/>
        </w:rPr>
        <w:fldChar w:fldCharType="end"/>
      </w:r>
      <w:r w:rsidR="00456DF4">
        <w:rPr>
          <w:rFonts w:asciiTheme="majorHAnsi" w:hAnsiTheme="majorHAnsi"/>
          <w:color w:val="000000" w:themeColor="text1"/>
        </w:rPr>
        <w:t>.</w:t>
      </w:r>
      <w:proofErr w:type="gramEnd"/>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SEQ Figure \* ARABIC \s 1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33</w:t>
      </w:r>
      <w:r w:rsidR="00456DF4">
        <w:rPr>
          <w:rFonts w:asciiTheme="majorHAnsi" w:hAnsiTheme="majorHAnsi"/>
          <w:color w:val="000000" w:themeColor="text1"/>
        </w:rPr>
        <w:fldChar w:fldCharType="end"/>
      </w:r>
      <w:r w:rsidRPr="006F46A5">
        <w:rPr>
          <w:rFonts w:asciiTheme="majorHAnsi" w:hAnsiTheme="majorHAnsi"/>
          <w:color w:val="000000" w:themeColor="text1"/>
        </w:rPr>
        <w:t xml:space="preserve"> - Exxon return based on predictions vs return of time series</w:t>
      </w:r>
      <w:bookmarkEnd w:id="98"/>
    </w:p>
    <w:p w:rsidR="00A46F08" w:rsidRPr="006F46A5" w:rsidRDefault="00A46F08" w:rsidP="00A46F08">
      <w:pPr>
        <w:rPr>
          <w:rFonts w:asciiTheme="majorHAnsi" w:hAnsiTheme="majorHAnsi"/>
        </w:rPr>
      </w:pPr>
    </w:p>
    <w:p w:rsidR="005C0782" w:rsidRPr="006F46A5" w:rsidRDefault="005C0782" w:rsidP="00DD20C0">
      <w:pPr>
        <w:rPr>
          <w:rFonts w:asciiTheme="majorHAnsi" w:hAnsiTheme="majorHAnsi"/>
        </w:rPr>
      </w:pPr>
    </w:p>
    <w:p w:rsidR="00A46F08" w:rsidRPr="006F46A5" w:rsidRDefault="00A46F08" w:rsidP="00A46F08">
      <w:pPr>
        <w:keepNext/>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73952" behindDoc="0" locked="0" layoutInCell="1" allowOverlap="1" wp14:anchorId="6073F677" wp14:editId="5BC31D8D">
                <wp:simplePos x="0" y="0"/>
                <wp:positionH relativeFrom="column">
                  <wp:posOffset>1030605</wp:posOffset>
                </wp:positionH>
                <wp:positionV relativeFrom="paragraph">
                  <wp:posOffset>-3736</wp:posOffset>
                </wp:positionV>
                <wp:extent cx="3827145" cy="428625"/>
                <wp:effectExtent l="0" t="0" r="0" b="0"/>
                <wp:wrapNone/>
                <wp:docPr id="124" name="Rectangle 124"/>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68E1" w:rsidRPr="00024833" w:rsidRDefault="00F168E1" w:rsidP="00A46F08">
                            <w:pPr>
                              <w:jc w:val="center"/>
                              <w:rPr>
                                <w:rFonts w:ascii="Arial" w:hAnsi="Arial" w:cs="Arial"/>
                                <w:b/>
                                <w:color w:val="000000" w:themeColor="text1"/>
                              </w:rPr>
                            </w:pPr>
                            <w:r>
                              <w:rPr>
                                <w:rFonts w:ascii="Arial" w:hAnsi="Arial" w:cs="Arial"/>
                                <w:b/>
                                <w:color w:val="000000" w:themeColor="text1"/>
                              </w:rPr>
                              <w:t>Goldman</w:t>
                            </w:r>
                            <w:r w:rsidRPr="00024833">
                              <w:rPr>
                                <w:rFonts w:ascii="Arial" w:hAnsi="Arial" w:cs="Arial"/>
                                <w:b/>
                                <w:color w:val="000000" w:themeColor="text1"/>
                              </w:rPr>
                              <w:t xml:space="preserve"> </w:t>
                            </w:r>
                            <w:r>
                              <w:rPr>
                                <w:rFonts w:ascii="Arial" w:hAnsi="Arial" w:cs="Arial"/>
                                <w:b/>
                                <w:color w:val="000000" w:themeColor="text1"/>
                              </w:rPr>
                              <w:t>Sachs</w:t>
                            </w:r>
                            <w:r w:rsidRPr="00024833">
                              <w:rPr>
                                <w:rFonts w:ascii="Arial" w:hAnsi="Arial" w:cs="Arial"/>
                                <w:b/>
                                <w:color w:val="000000" w:themeColor="text1"/>
                              </w:rPr>
                              <w:t xml:space="preserve">– </w:t>
                            </w:r>
                            <w:r>
                              <w:rPr>
                                <w:rFonts w:ascii="Arial" w:hAnsi="Arial" w:cs="Arial"/>
                                <w:b/>
                                <w:color w:val="000000" w:themeColor="text1"/>
                              </w:rPr>
                              <w:t>News-based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4" o:spid="_x0000_s1080" style="position:absolute;margin-left:81.15pt;margin-top:-.3pt;width:301.35pt;height:33.7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SPBjgIAAHMFAAAOAAAAZHJzL2Uyb0RvYy54bWysVMlu2zAQvRfoPxC8N7JVO4tgOTAcpCgQ&#10;JEGSImeaIi0BFIclaUvu13dIykqaBD0U9UEmZ3mz8M0sLvtWkb2wrgFd0unJhBKhOVSN3pb0x9P1&#10;l3NKnGe6Ygq0KOlBOHq5/Pxp0ZlC5FCDqoQlCKJd0ZmS1t6bIsscr0XL3AkYoVEpwbbM49Vus8qy&#10;DtFbleWTyWnWga2MBS6cQ+lVUtJlxJdScH8npROeqJJibj5+bfxuwjdbLlixtczUDR/SYP+QRcsa&#10;jUFHqCvmGdnZ5h1U23ALDqQ/4dBmIGXDRawBq5lO3lTzWDMjYi3YHGfGNrn/B8tv9/eWNBW+XT6j&#10;RLMWH+kB28b0VgkShNiizrgCLR/NvR1uDo+h3l7aNvxjJaSPbT2MbRW9JxyFX8/zs+lsTglH3Sw/&#10;P83nATR78TbW+W8CWhIOJbUYP3aT7W+cT6ZHkxBMw3WjFMpZofQfAsQMkiwknFKMJ39QIlk/CInV&#10;YlJ5DBB5JtbKkj1DhjDOhfbTpKpZJZJ4PsHfkPLoEQtQGgEDssSERuwBIHD4PXYqZ7APriLSdHSe&#10;/C2x5Dx6xMig/ejcNhrsRwAKqxoiJ/tjk1JrQpd8v+kjE2ax1iDaQHVAelhIc+MMv27whW6Y8/fM&#10;4qDgSOHw+zv8SAVdSWE4UVKD/fWRPNgjf1FLSYeDV1L3c8esoER918jsi+kMEyA+Xmbzsxwv9rVm&#10;81qjd+0a8OWmuGYMj8dg79XxKC20z7gjViEqqpjmGLuk3NvjZe3TQsAtw8VqFc1wOg3zN/rR8AAe&#10;Gh0Y+NQ/M2sGmnok+C0ch5QVb9iabIOnhtXOg2wilV/6OjwBTnbk0rCFwup4fY9WL7ty+RsAAP//&#10;AwBQSwMEFAAGAAgAAAAhAFNwUvndAAAACAEAAA8AAABkcnMvZG93bnJldi54bWxMj8FOwzAQRO9I&#10;/IO1SNxahwKmhDhVhACpxzZIqDcnXpJAvI5iN03/nuUEx9GMZt5km9n1YsIxdJ403CwTEEi1tx01&#10;Gt7L18UaRIiGrOk9oYYzBtjklxeZSa0/0Q6nfWwEl1BIjYY2xiGVMtQtOhOWfkBi79OPzkSWYyPt&#10;aE5c7nq5ShIlnemIF1oz4HOL9ff+6DSEatqW56H4+DqEuipeyJV32zetr6/m4glExDn+heEXn9Eh&#10;Z6bKH8kG0bNWq1uOalgoEOw/qHv+VmlQ6hFknsn/B/IfAAAA//8DAFBLAQItABQABgAIAAAAIQC2&#10;gziS/gAAAOEBAAATAAAAAAAAAAAAAAAAAAAAAABbQ29udGVudF9UeXBlc10ueG1sUEsBAi0AFAAG&#10;AAgAAAAhADj9If/WAAAAlAEAAAsAAAAAAAAAAAAAAAAALwEAAF9yZWxzLy5yZWxzUEsBAi0AFAAG&#10;AAgAAAAhAJ29I8GOAgAAcwUAAA4AAAAAAAAAAAAAAAAALgIAAGRycy9lMm9Eb2MueG1sUEsBAi0A&#10;FAAGAAgAAAAhAFNwUvndAAAACAEAAA8AAAAAAAAAAAAAAAAA6AQAAGRycy9kb3ducmV2LnhtbFBL&#10;BQYAAAAABAAEAPMAAADyBQAAAAA=&#10;" filled="f" stroked="f" strokeweight="2pt">
                <v:textbox>
                  <w:txbxContent>
                    <w:p w:rsidR="00F168E1" w:rsidRPr="00024833" w:rsidRDefault="00F168E1" w:rsidP="00A46F08">
                      <w:pPr>
                        <w:jc w:val="center"/>
                        <w:rPr>
                          <w:rFonts w:ascii="Arial" w:hAnsi="Arial" w:cs="Arial"/>
                          <w:b/>
                          <w:color w:val="000000" w:themeColor="text1"/>
                        </w:rPr>
                      </w:pPr>
                      <w:r>
                        <w:rPr>
                          <w:rFonts w:ascii="Arial" w:hAnsi="Arial" w:cs="Arial"/>
                          <w:b/>
                          <w:color w:val="000000" w:themeColor="text1"/>
                        </w:rPr>
                        <w:t>Goldman</w:t>
                      </w:r>
                      <w:r w:rsidRPr="00024833">
                        <w:rPr>
                          <w:rFonts w:ascii="Arial" w:hAnsi="Arial" w:cs="Arial"/>
                          <w:b/>
                          <w:color w:val="000000" w:themeColor="text1"/>
                        </w:rPr>
                        <w:t xml:space="preserve"> </w:t>
                      </w:r>
                      <w:r>
                        <w:rPr>
                          <w:rFonts w:ascii="Arial" w:hAnsi="Arial" w:cs="Arial"/>
                          <w:b/>
                          <w:color w:val="000000" w:themeColor="text1"/>
                        </w:rPr>
                        <w:t>Sachs</w:t>
                      </w:r>
                      <w:r w:rsidRPr="00024833">
                        <w:rPr>
                          <w:rFonts w:ascii="Arial" w:hAnsi="Arial" w:cs="Arial"/>
                          <w:b/>
                          <w:color w:val="000000" w:themeColor="text1"/>
                        </w:rPr>
                        <w:t xml:space="preserve">– </w:t>
                      </w:r>
                      <w:r>
                        <w:rPr>
                          <w:rFonts w:ascii="Arial" w:hAnsi="Arial" w:cs="Arial"/>
                          <w:b/>
                          <w:color w:val="000000" w:themeColor="text1"/>
                        </w:rPr>
                        <w:t>News-based Model</w:t>
                      </w:r>
                    </w:p>
                  </w:txbxContent>
                </v:textbox>
              </v:rect>
            </w:pict>
          </mc:Fallback>
        </mc:AlternateContent>
      </w:r>
      <w:r w:rsidR="001B16CA">
        <w:rPr>
          <w:rFonts w:asciiTheme="majorHAnsi" w:hAnsiTheme="majorHAnsi"/>
          <w:noProof/>
          <w:lang w:eastAsia="en-GB"/>
        </w:rPr>
        <w:drawing>
          <wp:inline distT="0" distB="0" distL="0" distR="0">
            <wp:extent cx="5730668" cy="3867150"/>
            <wp:effectExtent l="0" t="0" r="381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ldman.png"/>
                    <pic:cNvPicPr/>
                  </pic:nvPicPr>
                  <pic:blipFill>
                    <a:blip r:embed="rId41">
                      <a:grayscl/>
                      <a:extLst>
                        <a:ext uri="{28A0092B-C50C-407E-A947-70E740481C1C}">
                          <a14:useLocalDpi xmlns:a14="http://schemas.microsoft.com/office/drawing/2010/main" val="0"/>
                        </a:ext>
                      </a:extLst>
                    </a:blip>
                    <a:stretch>
                      <a:fillRect/>
                    </a:stretch>
                  </pic:blipFill>
                  <pic:spPr>
                    <a:xfrm>
                      <a:off x="0" y="0"/>
                      <a:ext cx="5731510" cy="3867718"/>
                    </a:xfrm>
                    <a:prstGeom prst="rect">
                      <a:avLst/>
                    </a:prstGeom>
                  </pic:spPr>
                </pic:pic>
              </a:graphicData>
            </a:graphic>
          </wp:inline>
        </w:drawing>
      </w:r>
    </w:p>
    <w:p w:rsidR="00A46F08" w:rsidRPr="006F46A5" w:rsidRDefault="00A46F08" w:rsidP="00A46F08">
      <w:pPr>
        <w:pStyle w:val="Caption"/>
        <w:jc w:val="center"/>
        <w:rPr>
          <w:rFonts w:asciiTheme="majorHAnsi" w:hAnsiTheme="majorHAnsi"/>
          <w:noProof/>
          <w:color w:val="000000" w:themeColor="text1"/>
          <w:lang w:eastAsia="en-GB"/>
        </w:rPr>
      </w:pPr>
      <w:bookmarkStart w:id="99" w:name="_Toc416103232"/>
      <w:proofErr w:type="gramStart"/>
      <w:r w:rsidRPr="006F46A5">
        <w:rPr>
          <w:rFonts w:asciiTheme="majorHAnsi" w:hAnsiTheme="majorHAnsi"/>
          <w:color w:val="000000" w:themeColor="text1"/>
        </w:rPr>
        <w:t xml:space="preserve">Figure </w:t>
      </w:r>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STYLEREF 1 \s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5</w:t>
      </w:r>
      <w:r w:rsidR="00456DF4">
        <w:rPr>
          <w:rFonts w:asciiTheme="majorHAnsi" w:hAnsiTheme="majorHAnsi"/>
          <w:color w:val="000000" w:themeColor="text1"/>
        </w:rPr>
        <w:fldChar w:fldCharType="end"/>
      </w:r>
      <w:r w:rsidR="00456DF4">
        <w:rPr>
          <w:rFonts w:asciiTheme="majorHAnsi" w:hAnsiTheme="majorHAnsi"/>
          <w:color w:val="000000" w:themeColor="text1"/>
        </w:rPr>
        <w:t>.</w:t>
      </w:r>
      <w:proofErr w:type="gramEnd"/>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SEQ Figure \* ARABIC \s 1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34</w:t>
      </w:r>
      <w:r w:rsidR="00456DF4">
        <w:rPr>
          <w:rFonts w:asciiTheme="majorHAnsi" w:hAnsiTheme="majorHAnsi"/>
          <w:color w:val="000000" w:themeColor="text1"/>
        </w:rPr>
        <w:fldChar w:fldCharType="end"/>
      </w:r>
      <w:r w:rsidRPr="006F46A5">
        <w:rPr>
          <w:rFonts w:asciiTheme="majorHAnsi" w:hAnsiTheme="majorHAnsi"/>
          <w:color w:val="000000" w:themeColor="text1"/>
        </w:rPr>
        <w:t xml:space="preserve"> </w:t>
      </w:r>
      <w:r w:rsidR="00C26199" w:rsidRPr="006F46A5">
        <w:rPr>
          <w:rFonts w:asciiTheme="majorHAnsi" w:hAnsiTheme="majorHAnsi"/>
          <w:color w:val="000000" w:themeColor="text1"/>
        </w:rPr>
        <w:t>–</w:t>
      </w:r>
      <w:r w:rsidRPr="006F46A5">
        <w:rPr>
          <w:rFonts w:asciiTheme="majorHAnsi" w:hAnsiTheme="majorHAnsi"/>
          <w:color w:val="000000" w:themeColor="text1"/>
        </w:rPr>
        <w:t xml:space="preserve"> </w:t>
      </w:r>
      <w:r w:rsidR="00C26199" w:rsidRPr="006F46A5">
        <w:rPr>
          <w:rFonts w:asciiTheme="majorHAnsi" w:hAnsiTheme="majorHAnsi"/>
          <w:color w:val="000000" w:themeColor="text1"/>
        </w:rPr>
        <w:t>Goldman Sachs</w:t>
      </w:r>
      <w:r w:rsidRPr="006F46A5">
        <w:rPr>
          <w:rFonts w:asciiTheme="majorHAnsi" w:hAnsiTheme="majorHAnsi"/>
          <w:color w:val="000000" w:themeColor="text1"/>
        </w:rPr>
        <w:t xml:space="preserve"> return based on predictions vs return of time series (inclusive of news-based features)</w:t>
      </w:r>
      <w:bookmarkEnd w:id="99"/>
    </w:p>
    <w:p w:rsidR="00A46F08" w:rsidRPr="006F46A5" w:rsidRDefault="00A46F08" w:rsidP="00A46F08">
      <w:pPr>
        <w:keepNext/>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72928" behindDoc="0" locked="0" layoutInCell="1" allowOverlap="1" wp14:anchorId="16BA4737" wp14:editId="034AB784">
                <wp:simplePos x="0" y="0"/>
                <wp:positionH relativeFrom="column">
                  <wp:posOffset>1028700</wp:posOffset>
                </wp:positionH>
                <wp:positionV relativeFrom="paragraph">
                  <wp:posOffset>10160</wp:posOffset>
                </wp:positionV>
                <wp:extent cx="3827145" cy="428625"/>
                <wp:effectExtent l="0" t="0" r="0" b="0"/>
                <wp:wrapNone/>
                <wp:docPr id="125" name="Rectangle 125"/>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68E1" w:rsidRPr="00024833" w:rsidRDefault="00F168E1" w:rsidP="00A46F08">
                            <w:pPr>
                              <w:jc w:val="center"/>
                              <w:rPr>
                                <w:rFonts w:ascii="Arial" w:hAnsi="Arial" w:cs="Arial"/>
                                <w:b/>
                                <w:color w:val="000000" w:themeColor="text1"/>
                              </w:rPr>
                            </w:pPr>
                            <w:r>
                              <w:rPr>
                                <w:rFonts w:ascii="Arial" w:hAnsi="Arial" w:cs="Arial"/>
                                <w:b/>
                                <w:color w:val="000000" w:themeColor="text1"/>
                              </w:rPr>
                              <w:t>Goldman Sachs</w:t>
                            </w:r>
                            <w:r w:rsidRPr="00024833">
                              <w:rPr>
                                <w:rFonts w:ascii="Arial" w:hAnsi="Arial" w:cs="Arial"/>
                                <w:b/>
                                <w:color w:val="000000" w:themeColor="text1"/>
                              </w:rPr>
                              <w:t xml:space="preserve"> – Technical Indicators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5" o:spid="_x0000_s1081" style="position:absolute;margin-left:81pt;margin-top:.8pt;width:301.35pt;height:33.7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Sq7jQIAAHMFAAAOAAAAZHJzL2Uyb0RvYy54bWysVMlu2zAQvRfoPxC8N7JVZzMiB0aCFAWC&#10;xEhS5ExTpCWA4rBD2pL79R1SspImQQ9FfZDJWd4sfDMXl11j2E6hr8EWfHo04UxZCWVtNwX/8XTz&#10;5YwzH4QthQGrCr5Xnl8uPn+6aN1c5VCBKRUyArF+3rqCVyG4eZZ5WalG+CNwypJSAzYi0BU3WYmi&#10;JfTGZPlkcpK1gKVDkMp7kl73Sr5I+ForGe619iowU3DKLaQvpu86frPFhZhvULiqlkMa4h+yaERt&#10;KegIdS2CYFus30E1tUTwoMORhCYDrWupUg1UzXTypprHSjiVaqHmeDe2yf8/WHm3WyGrS3q7/Jgz&#10;Kxp6pAdqm7Abo1gUUota5+dk+ehWONw8HWO9ncYm/lMlrEtt3Y9tVV1gkoRfz/LT6YzQJelm+dlJ&#10;D5q9eDv04ZuChsVDwZHip26K3a0PFJFMDyYxmIWb2pj0dMb+ISDDKMliwn2K6RT2RkU7Yx+Upmop&#10;qTwFSDxTVwbZThBDhJTKhmmvqkSpevHxhH6xDwQ/eqRbAozImhIasQeAyOH32D3MYB9dVaLp6Dz5&#10;W2K98+iRIoMNo3NTW8CPAAxVNUTu7Q9N6lsTuxS6dZeYMEumUbSGck/0QOjnxjt5U9ML3QofVgJp&#10;UGikaPjDPX20gbbgMJw4qwB/fSSP9sRf0nLW0uAV3P/cClScme+WmH0+nc3ipKbL7Pg0pwu+1qxf&#10;a+y2uQJ6uSmtGSfTMdoHczhqhOaZdsQyRiWVsJJiF1wGPFyuQr8QaMtItVwmM5pOJ8KtfXQygsdG&#10;RwY+dc8C3UDTQAS/g8OQivkbtva20dPCchtA14nKL30dnoAmO3Fp2EJxdby+J6uXXbn4DQAA//8D&#10;AFBLAwQUAAYACAAAACEAHRrxRt0AAAAIAQAADwAAAGRycy9kb3ducmV2LnhtbEyPQWvCQBCF7wX/&#10;wzJCb3WjSGxjNhLEFjzWFEpvm+yYpM3Ohuwa47/veGpv83iPN99Ld5PtxIiDbx0pWC4iEEiVMy3V&#10;Cj6K16dnED5oMrpzhApu6GGXzR5SnRh3pXccT6EWXEI+0QqaEPpESl81aLVfuB6JvbMbrA4sh1qa&#10;QV+53HZyFUWxtLol/tDoHvcNVj+ni1Xgy/FY3Pr88/vLV2V+IFusj29KPc6nfAsi4BT+wnDHZ3TI&#10;mKl0FzJedKzjFW8J9wME+5t4vQFRKohfliCzVP4fkP0CAAD//wMAUEsBAi0AFAAGAAgAAAAhALaD&#10;OJL+AAAA4QEAABMAAAAAAAAAAAAAAAAAAAAAAFtDb250ZW50X1R5cGVzXS54bWxQSwECLQAUAAYA&#10;CAAAACEAOP0h/9YAAACUAQAACwAAAAAAAAAAAAAAAAAvAQAAX3JlbHMvLnJlbHNQSwECLQAUAAYA&#10;CAAAACEAOyUqu40CAABzBQAADgAAAAAAAAAAAAAAAAAuAgAAZHJzL2Uyb0RvYy54bWxQSwECLQAU&#10;AAYACAAAACEAHRrxRt0AAAAIAQAADwAAAAAAAAAAAAAAAADnBAAAZHJzL2Rvd25yZXYueG1sUEsF&#10;BgAAAAAEAAQA8wAAAPEFAAAAAA==&#10;" filled="f" stroked="f" strokeweight="2pt">
                <v:textbox>
                  <w:txbxContent>
                    <w:p w:rsidR="00F168E1" w:rsidRPr="00024833" w:rsidRDefault="00F168E1" w:rsidP="00A46F08">
                      <w:pPr>
                        <w:jc w:val="center"/>
                        <w:rPr>
                          <w:rFonts w:ascii="Arial" w:hAnsi="Arial" w:cs="Arial"/>
                          <w:b/>
                          <w:color w:val="000000" w:themeColor="text1"/>
                        </w:rPr>
                      </w:pPr>
                      <w:r>
                        <w:rPr>
                          <w:rFonts w:ascii="Arial" w:hAnsi="Arial" w:cs="Arial"/>
                          <w:b/>
                          <w:color w:val="000000" w:themeColor="text1"/>
                        </w:rPr>
                        <w:t>Goldman Sachs</w:t>
                      </w:r>
                      <w:r w:rsidRPr="00024833">
                        <w:rPr>
                          <w:rFonts w:ascii="Arial" w:hAnsi="Arial" w:cs="Arial"/>
                          <w:b/>
                          <w:color w:val="000000" w:themeColor="text1"/>
                        </w:rPr>
                        <w:t xml:space="preserve"> – Technical Indicators Only</w:t>
                      </w:r>
                    </w:p>
                  </w:txbxContent>
                </v:textbox>
              </v:rect>
            </w:pict>
          </mc:Fallback>
        </mc:AlternateContent>
      </w:r>
      <w:r w:rsidR="004952A7">
        <w:rPr>
          <w:rFonts w:asciiTheme="majorHAnsi" w:hAnsiTheme="majorHAnsi"/>
          <w:noProof/>
          <w:lang w:eastAsia="en-GB"/>
        </w:rPr>
        <w:drawing>
          <wp:inline distT="0" distB="0" distL="0" distR="0" wp14:anchorId="646EEEB6" wp14:editId="0EC898F6">
            <wp:extent cx="5730668" cy="3486150"/>
            <wp:effectExtent l="0" t="0" r="381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ldman-svm-hmm-no-sent.png"/>
                    <pic:cNvPicPr/>
                  </pic:nvPicPr>
                  <pic:blipFill>
                    <a:blip r:embed="rId42">
                      <a:grayscl/>
                      <a:extLst>
                        <a:ext uri="{28A0092B-C50C-407E-A947-70E740481C1C}">
                          <a14:useLocalDpi xmlns:a14="http://schemas.microsoft.com/office/drawing/2010/main" val="0"/>
                        </a:ext>
                      </a:extLst>
                    </a:blip>
                    <a:stretch>
                      <a:fillRect/>
                    </a:stretch>
                  </pic:blipFill>
                  <pic:spPr>
                    <a:xfrm>
                      <a:off x="0" y="0"/>
                      <a:ext cx="5731510" cy="3486662"/>
                    </a:xfrm>
                    <a:prstGeom prst="rect">
                      <a:avLst/>
                    </a:prstGeom>
                  </pic:spPr>
                </pic:pic>
              </a:graphicData>
            </a:graphic>
          </wp:inline>
        </w:drawing>
      </w:r>
    </w:p>
    <w:p w:rsidR="00D4575E" w:rsidRPr="006F46A5" w:rsidRDefault="00A46F08" w:rsidP="00C26199">
      <w:pPr>
        <w:pStyle w:val="Caption"/>
        <w:jc w:val="center"/>
        <w:rPr>
          <w:rFonts w:asciiTheme="majorHAnsi" w:hAnsiTheme="majorHAnsi"/>
          <w:color w:val="000000" w:themeColor="text1"/>
        </w:rPr>
      </w:pPr>
      <w:bookmarkStart w:id="100" w:name="_Toc416103233"/>
      <w:proofErr w:type="gramStart"/>
      <w:r w:rsidRPr="006F46A5">
        <w:rPr>
          <w:rFonts w:asciiTheme="majorHAnsi" w:hAnsiTheme="majorHAnsi"/>
          <w:color w:val="000000" w:themeColor="text1"/>
        </w:rPr>
        <w:t xml:space="preserve">Figure </w:t>
      </w:r>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STYLEREF 1 \s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5</w:t>
      </w:r>
      <w:r w:rsidR="00456DF4">
        <w:rPr>
          <w:rFonts w:asciiTheme="majorHAnsi" w:hAnsiTheme="majorHAnsi"/>
          <w:color w:val="000000" w:themeColor="text1"/>
        </w:rPr>
        <w:fldChar w:fldCharType="end"/>
      </w:r>
      <w:r w:rsidR="00456DF4">
        <w:rPr>
          <w:rFonts w:asciiTheme="majorHAnsi" w:hAnsiTheme="majorHAnsi"/>
          <w:color w:val="000000" w:themeColor="text1"/>
        </w:rPr>
        <w:t>.</w:t>
      </w:r>
      <w:proofErr w:type="gramEnd"/>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SEQ Figure \* ARABIC \s 1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35</w:t>
      </w:r>
      <w:r w:rsidR="00456DF4">
        <w:rPr>
          <w:rFonts w:asciiTheme="majorHAnsi" w:hAnsiTheme="majorHAnsi"/>
          <w:color w:val="000000" w:themeColor="text1"/>
        </w:rPr>
        <w:fldChar w:fldCharType="end"/>
      </w:r>
      <w:r w:rsidRPr="006F46A5">
        <w:rPr>
          <w:rFonts w:asciiTheme="majorHAnsi" w:hAnsiTheme="majorHAnsi"/>
          <w:color w:val="000000" w:themeColor="text1"/>
        </w:rPr>
        <w:t xml:space="preserve"> </w:t>
      </w:r>
      <w:r w:rsidR="00C26199" w:rsidRPr="006F46A5">
        <w:rPr>
          <w:rFonts w:asciiTheme="majorHAnsi" w:hAnsiTheme="majorHAnsi"/>
          <w:color w:val="000000" w:themeColor="text1"/>
        </w:rPr>
        <w:t>–</w:t>
      </w:r>
      <w:r w:rsidRPr="006F46A5">
        <w:rPr>
          <w:rFonts w:asciiTheme="majorHAnsi" w:hAnsiTheme="majorHAnsi"/>
          <w:color w:val="000000" w:themeColor="text1"/>
        </w:rPr>
        <w:t xml:space="preserve"> </w:t>
      </w:r>
      <w:r w:rsidR="00C26199" w:rsidRPr="006F46A5">
        <w:rPr>
          <w:rFonts w:asciiTheme="majorHAnsi" w:hAnsiTheme="majorHAnsi"/>
          <w:color w:val="000000" w:themeColor="text1"/>
        </w:rPr>
        <w:t>Goldman Sachs</w:t>
      </w:r>
      <w:r w:rsidRPr="006F46A5">
        <w:rPr>
          <w:rFonts w:asciiTheme="majorHAnsi" w:hAnsiTheme="majorHAnsi"/>
          <w:color w:val="000000" w:themeColor="text1"/>
        </w:rPr>
        <w:t xml:space="preserve"> return based on predictions vs return of time series</w:t>
      </w:r>
      <w:bookmarkEnd w:id="100"/>
    </w:p>
    <w:p w:rsidR="00D4575E" w:rsidRPr="006F46A5" w:rsidRDefault="00D4575E" w:rsidP="00D4575E">
      <w:pPr>
        <w:rPr>
          <w:rFonts w:asciiTheme="majorHAnsi" w:hAnsiTheme="majorHAnsi"/>
        </w:rPr>
      </w:pPr>
      <w:r w:rsidRPr="006F46A5">
        <w:rPr>
          <w:rFonts w:asciiTheme="majorHAnsi" w:hAnsiTheme="majorHAnsi"/>
          <w:noProof/>
          <w:lang w:eastAsia="en-GB"/>
        </w:rPr>
        <w:lastRenderedPageBreak/>
        <mc:AlternateContent>
          <mc:Choice Requires="wps">
            <w:drawing>
              <wp:anchor distT="0" distB="0" distL="114300" distR="114300" simplePos="0" relativeHeight="251792384" behindDoc="0" locked="0" layoutInCell="1" allowOverlap="1" wp14:anchorId="6CB7D2DA" wp14:editId="6320F878">
                <wp:simplePos x="0" y="0"/>
                <wp:positionH relativeFrom="column">
                  <wp:posOffset>1113271</wp:posOffset>
                </wp:positionH>
                <wp:positionV relativeFrom="paragraph">
                  <wp:posOffset>114894</wp:posOffset>
                </wp:positionV>
                <wp:extent cx="3827145" cy="428625"/>
                <wp:effectExtent l="0" t="0" r="0" b="0"/>
                <wp:wrapNone/>
                <wp:docPr id="132" name="Rectangle 132"/>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68E1" w:rsidRPr="00024833" w:rsidRDefault="00F168E1" w:rsidP="00D4575E">
                            <w:pPr>
                              <w:jc w:val="center"/>
                              <w:rPr>
                                <w:rFonts w:ascii="Arial" w:hAnsi="Arial" w:cs="Arial"/>
                                <w:b/>
                                <w:color w:val="000000" w:themeColor="text1"/>
                              </w:rPr>
                            </w:pPr>
                            <w:r>
                              <w:rPr>
                                <w:rFonts w:ascii="Arial" w:hAnsi="Arial" w:cs="Arial"/>
                                <w:b/>
                                <w:color w:val="000000" w:themeColor="text1"/>
                              </w:rPr>
                              <w:t>IBM</w:t>
                            </w:r>
                            <w:r w:rsidRPr="00024833">
                              <w:rPr>
                                <w:rFonts w:ascii="Arial" w:hAnsi="Arial" w:cs="Arial"/>
                                <w:b/>
                                <w:color w:val="000000" w:themeColor="text1"/>
                              </w:rPr>
                              <w:t xml:space="preserve"> – </w:t>
                            </w:r>
                            <w:r>
                              <w:rPr>
                                <w:rFonts w:ascii="Arial" w:hAnsi="Arial" w:cs="Arial"/>
                                <w:b/>
                                <w:color w:val="000000" w:themeColor="text1"/>
                              </w:rPr>
                              <w:t>News-based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2" o:spid="_x0000_s1082" style="position:absolute;margin-left:87.65pt;margin-top:9.05pt;width:301.35pt;height:33.7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ScMjwIAAHMFAAAOAAAAZHJzL2Uyb0RvYy54bWysVFtP2zAUfp+0/2D5faQNLbCIFFVFnSYh&#10;QMDEs+vYTSTHx7PdJt2v37GdBgZoD9P6kNrn8p2Lv3Mur/pWkb2wrgFd0unJhBKhOVSN3pb0x9P6&#10;ywUlzjNdMQValPQgHL1afP502ZlC5FCDqoQlCKJd0ZmS1t6bIsscr0XL3AkYoVEpwbbM49Vus8qy&#10;DtFbleWTyVnWga2MBS6cQ+l1UtJFxJdScH8npROeqJJibj5+bfxuwjdbXLJia5mpGz6kwf4hi5Y1&#10;GoOOUNfMM7KzzTuotuEWHEh/wqHNQMqGi1gDVjOdvKnmsWZGxFqwOc6MbXL/D5bf7u8taSp8u9Oc&#10;Es1afKQHbBvTWyVIEGKLOuMKtHw093a4OTyGentp2/CPlZA+tvUwtlX0nnAUnl7k59PZnBKOull+&#10;cZbPA2j24m2s898EtCQcSmoxfuwm2984n0yPJiGYhnWjFMpZofQfAsQMkiwknFKMJ39QIlk/CInV&#10;YlJ5DBB5JlbKkj1DhjDOhfbTpKpZJZJ4PsHfkPLoEQtQGgEDssSERuwBIHD4PXYqZ7APriLSdHSe&#10;/C2x5Dx6xMig/ejcNhrsRwAKqxoiJ/tjk1JrQpd8v+kjE2bjm2+gOiA9LKS5cYavG3yhG+b8PbM4&#10;KDhSOPz+Dj9SQVdSGE6U1GB/fSQP9shf1FLS4eCV1P3cMSsoUd81MvvrdDYLkxovs/l5jhf7WrN5&#10;rdG7dgX4clNcM4bHY7D36niUFtpn3BHLEBVVTHOMXVLu7fGy8mkh4JbhYrmMZjidhvkb/Wh4AA+N&#10;Dgx86p+ZNQNNPRL8Fo5Dyoo3bE22wVPDcudBNpHKodWpr8MT4GRHLg1bKKyO1/do9bIrF78BAAD/&#10;/wMAUEsDBBQABgAIAAAAIQCoOaoM3QAAAAkBAAAPAAAAZHJzL2Rvd25yZXYueG1sTI9NT4NAEIbv&#10;Jv0Pm2nizS6tthBkaYhRkx4tJsbbwo6AZWcJu6X03zue9DZv5sn7ke1n24sJR985UrBeRSCQamc6&#10;ahS8ly93CQgfNBndO0IFV/Swzxc3mU6Nu9AbTsfQCDYhn2oFbQhDKqWvW7Tar9yAxL8vN1odWI6N&#10;NKO+sLnt5SaKdtLqjjih1QM+tVifjmerwFfTobwOxcf3p6+r4pls+XB4Vep2ORePIALO4Q+G3/pc&#10;HXLuVLkzGS961vH2nlE+kjUIBuI44XGVgmS7A5ln8v+C/AcAAP//AwBQSwECLQAUAAYACAAAACEA&#10;toM4kv4AAADhAQAAEwAAAAAAAAAAAAAAAAAAAAAAW0NvbnRlbnRfVHlwZXNdLnhtbFBLAQItABQA&#10;BgAIAAAAIQA4/SH/1gAAAJQBAAALAAAAAAAAAAAAAAAAAC8BAABfcmVscy8ucmVsc1BLAQItABQA&#10;BgAIAAAAIQBV2ScMjwIAAHMFAAAOAAAAAAAAAAAAAAAAAC4CAABkcnMvZTJvRG9jLnhtbFBLAQIt&#10;ABQABgAIAAAAIQCoOaoM3QAAAAkBAAAPAAAAAAAAAAAAAAAAAOkEAABkcnMvZG93bnJldi54bWxQ&#10;SwUGAAAAAAQABADzAAAA8wUAAAAA&#10;" filled="f" stroked="f" strokeweight="2pt">
                <v:textbox>
                  <w:txbxContent>
                    <w:p w:rsidR="00F168E1" w:rsidRPr="00024833" w:rsidRDefault="00F168E1" w:rsidP="00D4575E">
                      <w:pPr>
                        <w:jc w:val="center"/>
                        <w:rPr>
                          <w:rFonts w:ascii="Arial" w:hAnsi="Arial" w:cs="Arial"/>
                          <w:b/>
                          <w:color w:val="000000" w:themeColor="text1"/>
                        </w:rPr>
                      </w:pPr>
                      <w:r>
                        <w:rPr>
                          <w:rFonts w:ascii="Arial" w:hAnsi="Arial" w:cs="Arial"/>
                          <w:b/>
                          <w:color w:val="000000" w:themeColor="text1"/>
                        </w:rPr>
                        <w:t>IBM</w:t>
                      </w:r>
                      <w:r w:rsidRPr="00024833">
                        <w:rPr>
                          <w:rFonts w:ascii="Arial" w:hAnsi="Arial" w:cs="Arial"/>
                          <w:b/>
                          <w:color w:val="000000" w:themeColor="text1"/>
                        </w:rPr>
                        <w:t xml:space="preserve"> – </w:t>
                      </w:r>
                      <w:r>
                        <w:rPr>
                          <w:rFonts w:ascii="Arial" w:hAnsi="Arial" w:cs="Arial"/>
                          <w:b/>
                          <w:color w:val="000000" w:themeColor="text1"/>
                        </w:rPr>
                        <w:t>News-based Model</w:t>
                      </w:r>
                    </w:p>
                  </w:txbxContent>
                </v:textbox>
              </v:rect>
            </w:pict>
          </mc:Fallback>
        </mc:AlternateContent>
      </w:r>
      <w:r w:rsidR="006040A4">
        <w:rPr>
          <w:rFonts w:asciiTheme="majorHAnsi" w:hAnsiTheme="majorHAnsi"/>
          <w:noProof/>
          <w:lang w:eastAsia="en-GB"/>
        </w:rPr>
        <w:drawing>
          <wp:inline distT="0" distB="0" distL="0" distR="0">
            <wp:extent cx="5730668" cy="3733800"/>
            <wp:effectExtent l="0" t="0" r="381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png"/>
                    <pic:cNvPicPr/>
                  </pic:nvPicPr>
                  <pic:blipFill>
                    <a:blip r:embed="rId43">
                      <a:grayscl/>
                      <a:extLst>
                        <a:ext uri="{28A0092B-C50C-407E-A947-70E740481C1C}">
                          <a14:useLocalDpi xmlns:a14="http://schemas.microsoft.com/office/drawing/2010/main" val="0"/>
                        </a:ext>
                      </a:extLst>
                    </a:blip>
                    <a:stretch>
                      <a:fillRect/>
                    </a:stretch>
                  </pic:blipFill>
                  <pic:spPr>
                    <a:xfrm>
                      <a:off x="0" y="0"/>
                      <a:ext cx="5731510" cy="3734348"/>
                    </a:xfrm>
                    <a:prstGeom prst="rect">
                      <a:avLst/>
                    </a:prstGeom>
                  </pic:spPr>
                </pic:pic>
              </a:graphicData>
            </a:graphic>
          </wp:inline>
        </w:drawing>
      </w:r>
    </w:p>
    <w:p w:rsidR="00D4575E" w:rsidRPr="006F46A5" w:rsidRDefault="00D4575E" w:rsidP="00D4575E">
      <w:pPr>
        <w:pStyle w:val="Caption"/>
        <w:jc w:val="center"/>
        <w:rPr>
          <w:rFonts w:asciiTheme="majorHAnsi" w:hAnsiTheme="majorHAnsi"/>
          <w:noProof/>
          <w:color w:val="000000" w:themeColor="text1"/>
          <w:lang w:eastAsia="en-GB"/>
        </w:rPr>
      </w:pPr>
      <w:bookmarkStart w:id="101" w:name="_Toc416103234"/>
      <w:proofErr w:type="gramStart"/>
      <w:r w:rsidRPr="006F46A5">
        <w:rPr>
          <w:rFonts w:asciiTheme="majorHAnsi" w:hAnsiTheme="majorHAnsi"/>
          <w:color w:val="000000" w:themeColor="text1"/>
        </w:rPr>
        <w:t xml:space="preserve">Figure </w:t>
      </w:r>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STYLEREF 1 \s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5</w:t>
      </w:r>
      <w:r w:rsidR="00456DF4">
        <w:rPr>
          <w:rFonts w:asciiTheme="majorHAnsi" w:hAnsiTheme="majorHAnsi"/>
          <w:color w:val="000000" w:themeColor="text1"/>
        </w:rPr>
        <w:fldChar w:fldCharType="end"/>
      </w:r>
      <w:r w:rsidR="00456DF4">
        <w:rPr>
          <w:rFonts w:asciiTheme="majorHAnsi" w:hAnsiTheme="majorHAnsi"/>
          <w:color w:val="000000" w:themeColor="text1"/>
        </w:rPr>
        <w:t>.</w:t>
      </w:r>
      <w:proofErr w:type="gramEnd"/>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SEQ Figure \* ARABIC \s 1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36</w:t>
      </w:r>
      <w:r w:rsidR="00456DF4">
        <w:rPr>
          <w:rFonts w:asciiTheme="majorHAnsi" w:hAnsiTheme="majorHAnsi"/>
          <w:color w:val="000000" w:themeColor="text1"/>
        </w:rPr>
        <w:fldChar w:fldCharType="end"/>
      </w:r>
      <w:r w:rsidRPr="006F46A5">
        <w:rPr>
          <w:rFonts w:asciiTheme="majorHAnsi" w:hAnsiTheme="majorHAnsi"/>
          <w:color w:val="000000" w:themeColor="text1"/>
        </w:rPr>
        <w:t xml:space="preserve"> - IBM return based on predictions vs return of time series (inclusive of news-based features)</w:t>
      </w:r>
      <w:bookmarkEnd w:id="101"/>
    </w:p>
    <w:p w:rsidR="00D4575E" w:rsidRPr="006F46A5" w:rsidRDefault="00D4575E" w:rsidP="00D4575E">
      <w:pPr>
        <w:keepNext/>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91360" behindDoc="0" locked="0" layoutInCell="1" allowOverlap="1" wp14:anchorId="17D48EE9" wp14:editId="507B461A">
                <wp:simplePos x="0" y="0"/>
                <wp:positionH relativeFrom="column">
                  <wp:posOffset>1028700</wp:posOffset>
                </wp:positionH>
                <wp:positionV relativeFrom="paragraph">
                  <wp:posOffset>10160</wp:posOffset>
                </wp:positionV>
                <wp:extent cx="3827145" cy="428625"/>
                <wp:effectExtent l="0" t="0" r="0" b="0"/>
                <wp:wrapNone/>
                <wp:docPr id="133" name="Rectangle 133"/>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68E1" w:rsidRPr="00024833" w:rsidRDefault="00F168E1" w:rsidP="00D4575E">
                            <w:pPr>
                              <w:jc w:val="center"/>
                              <w:rPr>
                                <w:rFonts w:ascii="Arial" w:hAnsi="Arial" w:cs="Arial"/>
                                <w:b/>
                                <w:color w:val="000000" w:themeColor="text1"/>
                              </w:rPr>
                            </w:pPr>
                            <w:r>
                              <w:rPr>
                                <w:rFonts w:ascii="Arial" w:hAnsi="Arial" w:cs="Arial"/>
                                <w:b/>
                                <w:color w:val="000000" w:themeColor="text1"/>
                              </w:rPr>
                              <w:t>IBM</w:t>
                            </w:r>
                            <w:r w:rsidRPr="00024833">
                              <w:rPr>
                                <w:rFonts w:ascii="Arial" w:hAnsi="Arial" w:cs="Arial"/>
                                <w:b/>
                                <w:color w:val="000000" w:themeColor="text1"/>
                              </w:rPr>
                              <w:t xml:space="preserve"> – Technical Indicators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3" o:spid="_x0000_s1083" style="position:absolute;margin-left:81pt;margin-top:.8pt;width:301.35pt;height:33.75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S52jwIAAHMFAAAOAAAAZHJzL2Uyb0RvYy54bWysVFtP2zAUfp+0/2D5faRNW2ARKaqKmCYh&#10;QMDEs+vYTSTHx7PdJt2v37GdBgZoD9P6kNrn8p2Lv3MuLvtWkb2wrgFd0unJhBKhOVSN3pb0x9P1&#10;l3NKnGe6Ygq0KOlBOHq5/PzpojOFyKEGVQlLEES7ojMlrb03RZY5XouWuRMwQqNSgm2Zx6vdZpVl&#10;HaK3Kssnk9OsA1sZC1w4h9KrpKTLiC+l4P5OSic8USXF3Hz82vjdhG+2vGDF1jJTN3xIg/1DFi1r&#10;NAYdoa6YZ2Rnm3dQbcMtOJD+hEObgZQNF7EGrGY6eVPNY82MiLVgc5wZ2+T+Hyy/3d9b0lT4drMZ&#10;JZq1+EgP2Damt0qQIMQWdcYVaPlo7u1wc3gM9fbStuEfKyF9bOthbKvoPeEonJ3nZ9P5ghKOunl+&#10;fpovAmj24m2s898EtCQcSmoxfuwm2984n0yPJiGYhutGKZSzQuk/BIgZJFlIOKUYT/6gRLJ+EBKr&#10;xaTyGCDyTKyVJXuGDGGcC+2nSVWzSiTxYoK/IeXRIxagNAIGZIkJjdgDQODwe+xUzmAfXEWk6eg8&#10;+VtiyXn0iJFB+9G5bTTYjwAUVjVETvbHJqXWhC75ftNHJszHN99AdUB6WEhz4wy/bvCFbpjz98zi&#10;oOBI4fD7O/xIBV1JYThRUoP99ZE82CN/UUtJh4NXUvdzx6ygRH3XyOyv0/k8TGq8zBdnOV7sa83m&#10;tUbv2jXgy01xzRgej8Heq+NRWmifcUesQlRUMc0xdkm5t8fL2qeFgFuGi9UqmuF0GuZv9KPhATw0&#10;OjDwqX9m1gw09UjwWzgOKSvesDXZBk8Nq50H2UQqh1anvg5PgJMduTRsobA6Xt+j1cuuXP4GAAD/&#10;/wMAUEsDBBQABgAIAAAAIQAdGvFG3QAAAAgBAAAPAAAAZHJzL2Rvd25yZXYueG1sTI9Ba8JAEIXv&#10;Bf/DMkJvdaNIbGM2EsQWPNYUSm+b7Jikzc6G7Brjv+94am/zeI8330t3k+3EiINvHSlYLiIQSJUz&#10;LdUKPorXp2cQPmgyunOECm7oYZfNHlKdGHeldxxPoRZcQj7RCpoQ+kRKXzVotV+4Hom9sxusDiyH&#10;WppBX7ncdnIVRbG0uiX+0Oge9w1WP6eLVeDL8Vjc+vzz+8tXZX4gW6yPb0o9zqd8CyLgFP7CcMdn&#10;dMiYqXQXMl50rOMVbwn3AwT7m3i9AVEqiF+WILNU/h+Q/QIAAP//AwBQSwECLQAUAAYACAAAACEA&#10;toM4kv4AAADhAQAAEwAAAAAAAAAAAAAAAAAAAAAAW0NvbnRlbnRfVHlwZXNdLnhtbFBLAQItABQA&#10;BgAIAAAAIQA4/SH/1gAAAJQBAAALAAAAAAAAAAAAAAAAAC8BAABfcmVscy8ucmVsc1BLAQItABQA&#10;BgAIAAAAIQDzQS52jwIAAHMFAAAOAAAAAAAAAAAAAAAAAC4CAABkcnMvZTJvRG9jLnhtbFBLAQIt&#10;ABQABgAIAAAAIQAdGvFG3QAAAAgBAAAPAAAAAAAAAAAAAAAAAOkEAABkcnMvZG93bnJldi54bWxQ&#10;SwUGAAAAAAQABADzAAAA8wUAAAAA&#10;" filled="f" stroked="f" strokeweight="2pt">
                <v:textbox>
                  <w:txbxContent>
                    <w:p w:rsidR="00F168E1" w:rsidRPr="00024833" w:rsidRDefault="00F168E1" w:rsidP="00D4575E">
                      <w:pPr>
                        <w:jc w:val="center"/>
                        <w:rPr>
                          <w:rFonts w:ascii="Arial" w:hAnsi="Arial" w:cs="Arial"/>
                          <w:b/>
                          <w:color w:val="000000" w:themeColor="text1"/>
                        </w:rPr>
                      </w:pPr>
                      <w:r>
                        <w:rPr>
                          <w:rFonts w:ascii="Arial" w:hAnsi="Arial" w:cs="Arial"/>
                          <w:b/>
                          <w:color w:val="000000" w:themeColor="text1"/>
                        </w:rPr>
                        <w:t>IBM</w:t>
                      </w:r>
                      <w:r w:rsidRPr="00024833">
                        <w:rPr>
                          <w:rFonts w:ascii="Arial" w:hAnsi="Arial" w:cs="Arial"/>
                          <w:b/>
                          <w:color w:val="000000" w:themeColor="text1"/>
                        </w:rPr>
                        <w:t xml:space="preserve"> – Technical Indicators Only</w:t>
                      </w:r>
                    </w:p>
                  </w:txbxContent>
                </v:textbox>
              </v:rect>
            </w:pict>
          </mc:Fallback>
        </mc:AlternateContent>
      </w:r>
      <w:r w:rsidR="006040A4">
        <w:rPr>
          <w:rFonts w:asciiTheme="majorHAnsi" w:hAnsiTheme="majorHAnsi"/>
          <w:noProof/>
          <w:lang w:eastAsia="en-GB"/>
        </w:rPr>
        <w:drawing>
          <wp:inline distT="0" distB="0" distL="0" distR="0">
            <wp:extent cx="5730668" cy="398145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svm-hmm-no-sent.png"/>
                    <pic:cNvPicPr/>
                  </pic:nvPicPr>
                  <pic:blipFill>
                    <a:blip r:embed="rId44">
                      <a:grayscl/>
                      <a:extLst>
                        <a:ext uri="{28A0092B-C50C-407E-A947-70E740481C1C}">
                          <a14:useLocalDpi xmlns:a14="http://schemas.microsoft.com/office/drawing/2010/main" val="0"/>
                        </a:ext>
                      </a:extLst>
                    </a:blip>
                    <a:stretch>
                      <a:fillRect/>
                    </a:stretch>
                  </pic:blipFill>
                  <pic:spPr>
                    <a:xfrm>
                      <a:off x="0" y="0"/>
                      <a:ext cx="5731510" cy="3982035"/>
                    </a:xfrm>
                    <a:prstGeom prst="rect">
                      <a:avLst/>
                    </a:prstGeom>
                  </pic:spPr>
                </pic:pic>
              </a:graphicData>
            </a:graphic>
          </wp:inline>
        </w:drawing>
      </w:r>
    </w:p>
    <w:p w:rsidR="00D4575E" w:rsidRPr="006F46A5" w:rsidRDefault="00D4575E" w:rsidP="00D4575E">
      <w:pPr>
        <w:pStyle w:val="Caption"/>
        <w:jc w:val="center"/>
        <w:rPr>
          <w:rFonts w:asciiTheme="majorHAnsi" w:hAnsiTheme="majorHAnsi"/>
          <w:color w:val="000000" w:themeColor="text1"/>
        </w:rPr>
      </w:pPr>
      <w:bookmarkStart w:id="102" w:name="_Toc416103235"/>
      <w:proofErr w:type="gramStart"/>
      <w:r w:rsidRPr="006F46A5">
        <w:rPr>
          <w:rFonts w:asciiTheme="majorHAnsi" w:hAnsiTheme="majorHAnsi"/>
          <w:color w:val="000000" w:themeColor="text1"/>
        </w:rPr>
        <w:t xml:space="preserve">Figure </w:t>
      </w:r>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STYLEREF 1 \s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5</w:t>
      </w:r>
      <w:r w:rsidR="00456DF4">
        <w:rPr>
          <w:rFonts w:asciiTheme="majorHAnsi" w:hAnsiTheme="majorHAnsi"/>
          <w:color w:val="000000" w:themeColor="text1"/>
        </w:rPr>
        <w:fldChar w:fldCharType="end"/>
      </w:r>
      <w:r w:rsidR="00456DF4">
        <w:rPr>
          <w:rFonts w:asciiTheme="majorHAnsi" w:hAnsiTheme="majorHAnsi"/>
          <w:color w:val="000000" w:themeColor="text1"/>
        </w:rPr>
        <w:t>.</w:t>
      </w:r>
      <w:proofErr w:type="gramEnd"/>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SEQ Figure \* ARABIC \s 1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37</w:t>
      </w:r>
      <w:r w:rsidR="00456DF4">
        <w:rPr>
          <w:rFonts w:asciiTheme="majorHAnsi" w:hAnsiTheme="majorHAnsi"/>
          <w:color w:val="000000" w:themeColor="text1"/>
        </w:rPr>
        <w:fldChar w:fldCharType="end"/>
      </w:r>
      <w:r w:rsidRPr="006F46A5">
        <w:rPr>
          <w:rFonts w:asciiTheme="majorHAnsi" w:hAnsiTheme="majorHAnsi"/>
          <w:color w:val="000000" w:themeColor="text1"/>
        </w:rPr>
        <w:t xml:space="preserve"> - IBM return based on predictions vs return of time series</w:t>
      </w:r>
      <w:bookmarkEnd w:id="102"/>
    </w:p>
    <w:p w:rsidR="00D4575E" w:rsidRPr="006F46A5" w:rsidRDefault="00D4575E">
      <w:pPr>
        <w:rPr>
          <w:rFonts w:asciiTheme="majorHAnsi" w:hAnsiTheme="majorHAnsi"/>
          <w:b/>
          <w:bCs/>
          <w:color w:val="000000" w:themeColor="text1"/>
          <w:sz w:val="18"/>
          <w:szCs w:val="18"/>
        </w:rPr>
      </w:pPr>
      <w:r w:rsidRPr="006F46A5">
        <w:rPr>
          <w:rFonts w:asciiTheme="majorHAnsi" w:hAnsiTheme="majorHAnsi"/>
          <w:color w:val="000000" w:themeColor="text1"/>
        </w:rPr>
        <w:br w:type="page"/>
      </w:r>
    </w:p>
    <w:p w:rsidR="005C0782" w:rsidRPr="006F46A5" w:rsidRDefault="005C0782" w:rsidP="00C26199">
      <w:pPr>
        <w:pStyle w:val="Caption"/>
        <w:jc w:val="center"/>
        <w:rPr>
          <w:rFonts w:asciiTheme="majorHAnsi" w:hAnsiTheme="majorHAnsi"/>
          <w:color w:val="000000" w:themeColor="text1"/>
        </w:rPr>
      </w:pPr>
    </w:p>
    <w:p w:rsidR="00A46F08" w:rsidRPr="006F46A5" w:rsidRDefault="00A46F08" w:rsidP="00A46F08">
      <w:pPr>
        <w:keepNext/>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77024" behindDoc="0" locked="0" layoutInCell="1" allowOverlap="1" wp14:anchorId="2A65A8DF" wp14:editId="190C3D91">
                <wp:simplePos x="0" y="0"/>
                <wp:positionH relativeFrom="column">
                  <wp:posOffset>1030605</wp:posOffset>
                </wp:positionH>
                <wp:positionV relativeFrom="paragraph">
                  <wp:posOffset>-3736</wp:posOffset>
                </wp:positionV>
                <wp:extent cx="3827145" cy="428625"/>
                <wp:effectExtent l="0" t="0" r="0" b="0"/>
                <wp:wrapNone/>
                <wp:docPr id="128" name="Rectangle 128"/>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68E1" w:rsidRPr="00024833" w:rsidRDefault="00F168E1" w:rsidP="00A46F08">
                            <w:pPr>
                              <w:jc w:val="center"/>
                              <w:rPr>
                                <w:rFonts w:ascii="Arial" w:hAnsi="Arial" w:cs="Arial"/>
                                <w:b/>
                                <w:color w:val="000000" w:themeColor="text1"/>
                              </w:rPr>
                            </w:pPr>
                            <w:r>
                              <w:rPr>
                                <w:rFonts w:ascii="Arial" w:hAnsi="Arial" w:cs="Arial"/>
                                <w:b/>
                                <w:color w:val="000000" w:themeColor="text1"/>
                              </w:rPr>
                              <w:t>J.P. Morgan</w:t>
                            </w:r>
                            <w:r w:rsidRPr="00024833">
                              <w:rPr>
                                <w:rFonts w:ascii="Arial" w:hAnsi="Arial" w:cs="Arial"/>
                                <w:b/>
                                <w:color w:val="000000" w:themeColor="text1"/>
                              </w:rPr>
                              <w:t xml:space="preserve"> – </w:t>
                            </w:r>
                            <w:r>
                              <w:rPr>
                                <w:rFonts w:ascii="Arial" w:hAnsi="Arial" w:cs="Arial"/>
                                <w:b/>
                                <w:color w:val="000000" w:themeColor="text1"/>
                              </w:rPr>
                              <w:t>News-based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8" o:spid="_x0000_s1084" style="position:absolute;margin-left:81.15pt;margin-top:-.3pt;width:301.35pt;height:33.7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78hjwIAAHMFAAAOAAAAZHJzL2Uyb0RvYy54bWysVFtP2zAUfp+0/2D5faTNUi4RKapATJMQ&#10;IGDi2XXsJpLj49luk+7X79hOAwO0h2l9SO1z+c7F3znnF0OnyE5Y14Ku6PxoRonQHOpWbyr64+n6&#10;yyklzjNdMwVaVHQvHL1Yfv503ptS5NCAqoUlCKJd2ZuKNt6bMsscb0TH3BEYoVEpwXbM49Vustqy&#10;HtE7leWz2XHWg62NBS6cQ+lVUtJlxJdScH8npROeqIpibj5+bfyuwzdbnrNyY5lpWj6mwf4hi461&#10;GoNOUFfMM7K17TuoruUWHEh/xKHLQMqWi1gDVjOfvanmsWFGxFqwOc5MbXL/D5bf7u4taWt8uxyf&#10;SrMOH+kB28b0RgkShNii3rgSLR/NvR1vDo+h3kHaLvxjJWSIbd1PbRWDJxyFX0/zk3mxoISjrshP&#10;j/NFAM1evI11/puAjoRDRS3Gj91kuxvnk+nBJATTcN0qhXJWKv2HADGDJAsJpxTjye+VSNYPQmK1&#10;mFQeA0SeiUtlyY4hQxjnQvt5UjWsFkm8mOFvTHnyiAUojYABWWJCE/YIEDj8HjuVM9oHVxFpOjnP&#10;/pZYcp48YmTQfnLuWg32IwCFVY2Rk/2hSak1oUt+WA+RCUURTINoDfUe6WEhzY0z/LrFF7phzt8z&#10;i4OCI4XD7+/wIxX0FYXxREkD9tdH8mCP/EUtJT0OXkXdzy2zghL1XSOzz+ZFESY1XorFSY4X+1qz&#10;fq3R2+4S8OXmuGYMj8dg79XhKC10z7gjViEqqpjmGLui3NvD5dKnhYBbhovVKprhdBrmb/Sj4QE8&#10;NDow8Gl4ZtaMNPVI8Fs4DCkr37A12QZPDautB9lGKr/0dXwCnOzIpXELhdXx+h6tXnbl8jcAAAD/&#10;/wMAUEsDBBQABgAIAAAAIQBTcFL53QAAAAgBAAAPAAAAZHJzL2Rvd25yZXYueG1sTI/BTsMwEETv&#10;SPyDtUjcWocCpoQ4VYQAqcc2SKg3J16SQLyOYjdN/57lBMfRjGbeZJvZ9WLCMXSeNNwsExBItbcd&#10;NRrey9fFGkSIhqzpPaGGMwbY5JcXmUmtP9EOp31sBJdQSI2GNsYhlTLULToTln5AYu/Tj85ElmMj&#10;7WhOXO56uUoSJZ3piBdaM+Bzi/X3/ug0hGralueh+Pg6hLoqXsiVd9s3ra+v5uIJRMQ5/oXhF5/R&#10;IWemyh/JBtGzVqtbjmpYKBDsP6h7/lZpUOoRZJ7J/wfyHwAAAP//AwBQSwECLQAUAAYACAAAACEA&#10;toM4kv4AAADhAQAAEwAAAAAAAAAAAAAAAAAAAAAAW0NvbnRlbnRfVHlwZXNdLnhtbFBLAQItABQA&#10;BgAIAAAAIQA4/SH/1gAAAJQBAAALAAAAAAAAAAAAAAAAAC8BAABfcmVscy8ucmVsc1BLAQItABQA&#10;BgAIAAAAIQDAE78hjwIAAHMFAAAOAAAAAAAAAAAAAAAAAC4CAABkcnMvZTJvRG9jLnhtbFBLAQIt&#10;ABQABgAIAAAAIQBTcFL53QAAAAgBAAAPAAAAAAAAAAAAAAAAAOkEAABkcnMvZG93bnJldi54bWxQ&#10;SwUGAAAAAAQABADzAAAA8wUAAAAA&#10;" filled="f" stroked="f" strokeweight="2pt">
                <v:textbox>
                  <w:txbxContent>
                    <w:p w:rsidR="00F168E1" w:rsidRPr="00024833" w:rsidRDefault="00F168E1" w:rsidP="00A46F08">
                      <w:pPr>
                        <w:jc w:val="center"/>
                        <w:rPr>
                          <w:rFonts w:ascii="Arial" w:hAnsi="Arial" w:cs="Arial"/>
                          <w:b/>
                          <w:color w:val="000000" w:themeColor="text1"/>
                        </w:rPr>
                      </w:pPr>
                      <w:r>
                        <w:rPr>
                          <w:rFonts w:ascii="Arial" w:hAnsi="Arial" w:cs="Arial"/>
                          <w:b/>
                          <w:color w:val="000000" w:themeColor="text1"/>
                        </w:rPr>
                        <w:t>J.P. Morgan</w:t>
                      </w:r>
                      <w:r w:rsidRPr="00024833">
                        <w:rPr>
                          <w:rFonts w:ascii="Arial" w:hAnsi="Arial" w:cs="Arial"/>
                          <w:b/>
                          <w:color w:val="000000" w:themeColor="text1"/>
                        </w:rPr>
                        <w:t xml:space="preserve"> – </w:t>
                      </w:r>
                      <w:r>
                        <w:rPr>
                          <w:rFonts w:ascii="Arial" w:hAnsi="Arial" w:cs="Arial"/>
                          <w:b/>
                          <w:color w:val="000000" w:themeColor="text1"/>
                        </w:rPr>
                        <w:t>News-based Model</w:t>
                      </w:r>
                    </w:p>
                  </w:txbxContent>
                </v:textbox>
              </v:rect>
            </w:pict>
          </mc:Fallback>
        </mc:AlternateContent>
      </w:r>
      <w:r w:rsidR="006040A4">
        <w:rPr>
          <w:rFonts w:asciiTheme="majorHAnsi" w:hAnsiTheme="majorHAnsi"/>
          <w:noProof/>
          <w:lang w:eastAsia="en-GB"/>
        </w:rPr>
        <w:drawing>
          <wp:inline distT="0" distB="0" distL="0" distR="0">
            <wp:extent cx="5730668" cy="3886200"/>
            <wp:effectExtent l="0" t="0" r="381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morgan.png"/>
                    <pic:cNvPicPr/>
                  </pic:nvPicPr>
                  <pic:blipFill>
                    <a:blip r:embed="rId45">
                      <a:grayscl/>
                      <a:extLst>
                        <a:ext uri="{28A0092B-C50C-407E-A947-70E740481C1C}">
                          <a14:useLocalDpi xmlns:a14="http://schemas.microsoft.com/office/drawing/2010/main" val="0"/>
                        </a:ext>
                      </a:extLst>
                    </a:blip>
                    <a:stretch>
                      <a:fillRect/>
                    </a:stretch>
                  </pic:blipFill>
                  <pic:spPr>
                    <a:xfrm>
                      <a:off x="0" y="0"/>
                      <a:ext cx="5731510" cy="3886771"/>
                    </a:xfrm>
                    <a:prstGeom prst="rect">
                      <a:avLst/>
                    </a:prstGeom>
                  </pic:spPr>
                </pic:pic>
              </a:graphicData>
            </a:graphic>
          </wp:inline>
        </w:drawing>
      </w:r>
    </w:p>
    <w:p w:rsidR="00DA050F" w:rsidRPr="006F46A5" w:rsidRDefault="00A46F08" w:rsidP="00DA050F">
      <w:pPr>
        <w:pStyle w:val="Caption"/>
        <w:jc w:val="center"/>
        <w:rPr>
          <w:rFonts w:asciiTheme="majorHAnsi" w:hAnsiTheme="majorHAnsi"/>
          <w:color w:val="000000" w:themeColor="text1"/>
        </w:rPr>
      </w:pPr>
      <w:bookmarkStart w:id="103" w:name="_Toc416103236"/>
      <w:proofErr w:type="gramStart"/>
      <w:r w:rsidRPr="006F46A5">
        <w:rPr>
          <w:rFonts w:asciiTheme="majorHAnsi" w:hAnsiTheme="majorHAnsi"/>
          <w:color w:val="000000" w:themeColor="text1"/>
        </w:rPr>
        <w:t xml:space="preserve">Figure </w:t>
      </w:r>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STYLEREF 1 \s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5</w:t>
      </w:r>
      <w:r w:rsidR="00456DF4">
        <w:rPr>
          <w:rFonts w:asciiTheme="majorHAnsi" w:hAnsiTheme="majorHAnsi"/>
          <w:color w:val="000000" w:themeColor="text1"/>
        </w:rPr>
        <w:fldChar w:fldCharType="end"/>
      </w:r>
      <w:r w:rsidR="00456DF4">
        <w:rPr>
          <w:rFonts w:asciiTheme="majorHAnsi" w:hAnsiTheme="majorHAnsi"/>
          <w:color w:val="000000" w:themeColor="text1"/>
        </w:rPr>
        <w:t>.</w:t>
      </w:r>
      <w:proofErr w:type="gramEnd"/>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SEQ Figure \* ARABIC \s 1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38</w:t>
      </w:r>
      <w:r w:rsidR="00456DF4">
        <w:rPr>
          <w:rFonts w:asciiTheme="majorHAnsi" w:hAnsiTheme="majorHAnsi"/>
          <w:color w:val="000000" w:themeColor="text1"/>
        </w:rPr>
        <w:fldChar w:fldCharType="end"/>
      </w:r>
      <w:r w:rsidRPr="006F46A5">
        <w:rPr>
          <w:rFonts w:asciiTheme="majorHAnsi" w:hAnsiTheme="majorHAnsi"/>
          <w:color w:val="000000" w:themeColor="text1"/>
        </w:rPr>
        <w:t xml:space="preserve"> </w:t>
      </w:r>
      <w:r w:rsidR="00C26199" w:rsidRPr="006F46A5">
        <w:rPr>
          <w:rFonts w:asciiTheme="majorHAnsi" w:hAnsiTheme="majorHAnsi"/>
          <w:color w:val="000000" w:themeColor="text1"/>
        </w:rPr>
        <w:t>–</w:t>
      </w:r>
      <w:r w:rsidRPr="006F46A5">
        <w:rPr>
          <w:rFonts w:asciiTheme="majorHAnsi" w:hAnsiTheme="majorHAnsi"/>
          <w:color w:val="000000" w:themeColor="text1"/>
        </w:rPr>
        <w:t xml:space="preserve"> </w:t>
      </w:r>
      <w:r w:rsidR="00C26199" w:rsidRPr="006F46A5">
        <w:rPr>
          <w:rFonts w:asciiTheme="majorHAnsi" w:hAnsiTheme="majorHAnsi"/>
          <w:color w:val="000000" w:themeColor="text1"/>
        </w:rPr>
        <w:t>J.P. Morgan</w:t>
      </w:r>
      <w:r w:rsidRPr="006F46A5">
        <w:rPr>
          <w:rFonts w:asciiTheme="majorHAnsi" w:hAnsiTheme="majorHAnsi"/>
          <w:color w:val="000000" w:themeColor="text1"/>
        </w:rPr>
        <w:t xml:space="preserve"> return based on predictions vs return of time series (inclusive of news-based features)</w:t>
      </w:r>
      <w:bookmarkEnd w:id="103"/>
    </w:p>
    <w:p w:rsidR="00A46F08" w:rsidRPr="006F46A5" w:rsidRDefault="00A46F08" w:rsidP="00DA050F">
      <w:pPr>
        <w:pStyle w:val="Caption"/>
        <w:jc w:val="center"/>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76000" behindDoc="0" locked="0" layoutInCell="1" allowOverlap="1" wp14:anchorId="5E53227E" wp14:editId="365F2366">
                <wp:simplePos x="0" y="0"/>
                <wp:positionH relativeFrom="column">
                  <wp:posOffset>1028700</wp:posOffset>
                </wp:positionH>
                <wp:positionV relativeFrom="paragraph">
                  <wp:posOffset>10160</wp:posOffset>
                </wp:positionV>
                <wp:extent cx="3827145" cy="428625"/>
                <wp:effectExtent l="0" t="0" r="0" b="0"/>
                <wp:wrapNone/>
                <wp:docPr id="129" name="Rectangle 129"/>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68E1" w:rsidRPr="00024833" w:rsidRDefault="00F168E1" w:rsidP="00A46F08">
                            <w:pPr>
                              <w:jc w:val="center"/>
                              <w:rPr>
                                <w:rFonts w:ascii="Arial" w:hAnsi="Arial" w:cs="Arial"/>
                                <w:b/>
                                <w:color w:val="000000" w:themeColor="text1"/>
                              </w:rPr>
                            </w:pPr>
                            <w:r>
                              <w:rPr>
                                <w:rFonts w:ascii="Arial" w:hAnsi="Arial" w:cs="Arial"/>
                                <w:b/>
                                <w:color w:val="000000" w:themeColor="text1"/>
                              </w:rPr>
                              <w:t>J.P. Morgan</w:t>
                            </w:r>
                            <w:r w:rsidRPr="00024833">
                              <w:rPr>
                                <w:rFonts w:ascii="Arial" w:hAnsi="Arial" w:cs="Arial"/>
                                <w:b/>
                                <w:color w:val="000000" w:themeColor="text1"/>
                              </w:rPr>
                              <w:t xml:space="preserve"> – Technical Indicators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9" o:spid="_x0000_s1085" style="position:absolute;left:0;text-align:left;margin-left:81pt;margin-top:.8pt;width:301.35pt;height:33.7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7ZbjwIAAHMFAAAOAAAAZHJzL2Uyb0RvYy54bWysVMlu2zAQvRfoPxC8N7JVO4tgOTAcpCgQ&#10;JEGSImeaIi0BFIclaUvu13dIykqaBD0U9UEmZ3mz8M0sLvtWkb2wrgFd0unJhBKhOVSN3pb0x9P1&#10;l3NKnGe6Ygq0KOlBOHq5/Pxp0ZlC5FCDqoQlCKJd0ZmS1t6bIsscr0XL3AkYoVEpwbbM49Vus8qy&#10;DtFbleWTyWnWga2MBS6cQ+lVUtJlxJdScH8npROeqJJibj5+bfxuwjdbLlixtczUDR/SYP+QRcsa&#10;jUFHqCvmGdnZ5h1U23ALDqQ/4dBmIGXDRawBq5lO3lTzWDMjYi3YHGfGNrn/B8tv9/eWNBW+XX5B&#10;iWYtPtIDto3prRIkCLFFnXEFWj6aezvcHB5Dvb20bfjHSkgf23oY2yp6TzgKv57nZ9PZnBKOull+&#10;fprPA2j24m2s898EtCQcSmoxfuwm2984n0yPJiGYhutGKZSzQuk/BIgZJFlIOKUYT/6gRLJ+EBKr&#10;xaTyGCDyTKyVJXuGDGGcC+2nSVWzSiTxfIK/IeXRIxagNAIGZIkJjdgDQODwe+xUzmAfXEWk6eg8&#10;+VtiyXn0iJFB+9G5bTTYjwAUVjVETvbHJqXWhC75ftNHJuBToWkQbaA6ID0spLlxhl83+EI3zPl7&#10;ZnFQcKRw+P0dfqSCrqQwnCipwf76SB7skb+opaTDwSup+7ljVlCivmtk9sV0NguTGi+z+VmOF/ta&#10;s3mt0bt2DfhyU1wzhsdjsPfqeJQW2mfcEasQFVVMc4xdUu7t8bL2aSHgluFitYpmOJ2G+Rv9aHgA&#10;D40ODHzqn5k1A009EvwWjkPKijdsTbbBU8Nq50E2kcovfR2eACc7cmnYQmF1vL5Hq5ddufwNAAD/&#10;/wMAUEsDBBQABgAIAAAAIQAdGvFG3QAAAAgBAAAPAAAAZHJzL2Rvd25yZXYueG1sTI9Ba8JAEIXv&#10;Bf/DMkJvdaNIbGM2EsQWPNYUSm+b7Jikzc6G7Brjv+94am/zeI8330t3k+3EiINvHSlYLiIQSJUz&#10;LdUKPorXp2cQPmgyunOECm7oYZfNHlKdGHeldxxPoRZcQj7RCpoQ+kRKXzVotV+4Hom9sxusDiyH&#10;WppBX7ncdnIVRbG0uiX+0Oge9w1WP6eLVeDL8Vjc+vzz+8tXZX4gW6yPb0o9zqd8CyLgFP7CcMdn&#10;dMiYqXQXMl50rOMVbwn3AwT7m3i9AVEqiF+WILNU/h+Q/QIAAP//AwBQSwECLQAUAAYACAAAACEA&#10;toM4kv4AAADhAQAAEwAAAAAAAAAAAAAAAAAAAAAAW0NvbnRlbnRfVHlwZXNdLnhtbFBLAQItABQA&#10;BgAIAAAAIQA4/SH/1gAAAJQBAAALAAAAAAAAAAAAAAAAAC8BAABfcmVscy8ucmVsc1BLAQItABQA&#10;BgAIAAAAIQBmi7ZbjwIAAHMFAAAOAAAAAAAAAAAAAAAAAC4CAABkcnMvZTJvRG9jLnhtbFBLAQIt&#10;ABQABgAIAAAAIQAdGvFG3QAAAAgBAAAPAAAAAAAAAAAAAAAAAOkEAABkcnMvZG93bnJldi54bWxQ&#10;SwUGAAAAAAQABADzAAAA8wUAAAAA&#10;" filled="f" stroked="f" strokeweight="2pt">
                <v:textbox>
                  <w:txbxContent>
                    <w:p w:rsidR="00F168E1" w:rsidRPr="00024833" w:rsidRDefault="00F168E1" w:rsidP="00A46F08">
                      <w:pPr>
                        <w:jc w:val="center"/>
                        <w:rPr>
                          <w:rFonts w:ascii="Arial" w:hAnsi="Arial" w:cs="Arial"/>
                          <w:b/>
                          <w:color w:val="000000" w:themeColor="text1"/>
                        </w:rPr>
                      </w:pPr>
                      <w:r>
                        <w:rPr>
                          <w:rFonts w:ascii="Arial" w:hAnsi="Arial" w:cs="Arial"/>
                          <w:b/>
                          <w:color w:val="000000" w:themeColor="text1"/>
                        </w:rPr>
                        <w:t>J.P. Morgan</w:t>
                      </w:r>
                      <w:r w:rsidRPr="00024833">
                        <w:rPr>
                          <w:rFonts w:ascii="Arial" w:hAnsi="Arial" w:cs="Arial"/>
                          <w:b/>
                          <w:color w:val="000000" w:themeColor="text1"/>
                        </w:rPr>
                        <w:t xml:space="preserve"> – Technical Indicators Only</w:t>
                      </w:r>
                    </w:p>
                  </w:txbxContent>
                </v:textbox>
              </v:rect>
            </w:pict>
          </mc:Fallback>
        </mc:AlternateContent>
      </w:r>
      <w:r w:rsidR="006040A4">
        <w:rPr>
          <w:rFonts w:asciiTheme="majorHAnsi" w:hAnsiTheme="majorHAnsi"/>
          <w:noProof/>
          <w:lang w:eastAsia="en-GB"/>
        </w:rPr>
        <w:drawing>
          <wp:inline distT="0" distB="0" distL="0" distR="0">
            <wp:extent cx="5730668" cy="3543300"/>
            <wp:effectExtent l="0" t="0" r="381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morgan-svm-hmm-no-sent.png"/>
                    <pic:cNvPicPr/>
                  </pic:nvPicPr>
                  <pic:blipFill>
                    <a:blip r:embed="rId46">
                      <a:grayscl/>
                      <a:extLst>
                        <a:ext uri="{28A0092B-C50C-407E-A947-70E740481C1C}">
                          <a14:useLocalDpi xmlns:a14="http://schemas.microsoft.com/office/drawing/2010/main" val="0"/>
                        </a:ext>
                      </a:extLst>
                    </a:blip>
                    <a:stretch>
                      <a:fillRect/>
                    </a:stretch>
                  </pic:blipFill>
                  <pic:spPr>
                    <a:xfrm>
                      <a:off x="0" y="0"/>
                      <a:ext cx="5731510" cy="3543820"/>
                    </a:xfrm>
                    <a:prstGeom prst="rect">
                      <a:avLst/>
                    </a:prstGeom>
                  </pic:spPr>
                </pic:pic>
              </a:graphicData>
            </a:graphic>
          </wp:inline>
        </w:drawing>
      </w:r>
    </w:p>
    <w:p w:rsidR="00A46F08" w:rsidRPr="006F46A5" w:rsidRDefault="00A46F08" w:rsidP="00A46F08">
      <w:pPr>
        <w:pStyle w:val="Caption"/>
        <w:jc w:val="center"/>
        <w:rPr>
          <w:rFonts w:asciiTheme="majorHAnsi" w:hAnsiTheme="majorHAnsi"/>
          <w:color w:val="000000" w:themeColor="text1"/>
        </w:rPr>
      </w:pPr>
      <w:bookmarkStart w:id="104" w:name="_Toc416103237"/>
      <w:proofErr w:type="gramStart"/>
      <w:r w:rsidRPr="006F46A5">
        <w:rPr>
          <w:rFonts w:asciiTheme="majorHAnsi" w:hAnsiTheme="majorHAnsi"/>
          <w:color w:val="000000" w:themeColor="text1"/>
        </w:rPr>
        <w:t xml:space="preserve">Figure </w:t>
      </w:r>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STYLEREF 1 \s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5</w:t>
      </w:r>
      <w:r w:rsidR="00456DF4">
        <w:rPr>
          <w:rFonts w:asciiTheme="majorHAnsi" w:hAnsiTheme="majorHAnsi"/>
          <w:color w:val="000000" w:themeColor="text1"/>
        </w:rPr>
        <w:fldChar w:fldCharType="end"/>
      </w:r>
      <w:r w:rsidR="00456DF4">
        <w:rPr>
          <w:rFonts w:asciiTheme="majorHAnsi" w:hAnsiTheme="majorHAnsi"/>
          <w:color w:val="000000" w:themeColor="text1"/>
        </w:rPr>
        <w:t>.</w:t>
      </w:r>
      <w:proofErr w:type="gramEnd"/>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SEQ Figure \* ARABIC \s 1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39</w:t>
      </w:r>
      <w:r w:rsidR="00456DF4">
        <w:rPr>
          <w:rFonts w:asciiTheme="majorHAnsi" w:hAnsiTheme="majorHAnsi"/>
          <w:color w:val="000000" w:themeColor="text1"/>
        </w:rPr>
        <w:fldChar w:fldCharType="end"/>
      </w:r>
      <w:r w:rsidRPr="006F46A5">
        <w:rPr>
          <w:rFonts w:asciiTheme="majorHAnsi" w:hAnsiTheme="majorHAnsi"/>
          <w:color w:val="000000" w:themeColor="text1"/>
        </w:rPr>
        <w:t xml:space="preserve"> </w:t>
      </w:r>
      <w:r w:rsidR="00C26199" w:rsidRPr="006F46A5">
        <w:rPr>
          <w:rFonts w:asciiTheme="majorHAnsi" w:hAnsiTheme="majorHAnsi"/>
          <w:color w:val="000000" w:themeColor="text1"/>
        </w:rPr>
        <w:t>–</w:t>
      </w:r>
      <w:r w:rsidRPr="006F46A5">
        <w:rPr>
          <w:rFonts w:asciiTheme="majorHAnsi" w:hAnsiTheme="majorHAnsi"/>
          <w:color w:val="000000" w:themeColor="text1"/>
        </w:rPr>
        <w:t xml:space="preserve"> </w:t>
      </w:r>
      <w:r w:rsidR="00C26199" w:rsidRPr="006F46A5">
        <w:rPr>
          <w:rFonts w:asciiTheme="majorHAnsi" w:hAnsiTheme="majorHAnsi"/>
          <w:color w:val="000000" w:themeColor="text1"/>
        </w:rPr>
        <w:t>J.P. Morgan</w:t>
      </w:r>
      <w:r w:rsidRPr="006F46A5">
        <w:rPr>
          <w:rFonts w:asciiTheme="majorHAnsi" w:hAnsiTheme="majorHAnsi"/>
          <w:color w:val="000000" w:themeColor="text1"/>
        </w:rPr>
        <w:t xml:space="preserve"> return based on predictions vs return of time series</w:t>
      </w:r>
      <w:bookmarkEnd w:id="104"/>
    </w:p>
    <w:p w:rsidR="00A46F08" w:rsidRPr="006F46A5" w:rsidRDefault="00A46F08" w:rsidP="00A46F08">
      <w:pPr>
        <w:keepNext/>
        <w:rPr>
          <w:rFonts w:asciiTheme="majorHAnsi" w:hAnsiTheme="majorHAnsi"/>
        </w:rPr>
      </w:pPr>
      <w:r w:rsidRPr="006F46A5">
        <w:rPr>
          <w:rFonts w:asciiTheme="majorHAnsi" w:hAnsiTheme="majorHAnsi"/>
          <w:noProof/>
          <w:lang w:eastAsia="en-GB"/>
        </w:rPr>
        <w:lastRenderedPageBreak/>
        <mc:AlternateContent>
          <mc:Choice Requires="wps">
            <w:drawing>
              <wp:anchor distT="0" distB="0" distL="114300" distR="114300" simplePos="0" relativeHeight="251783168" behindDoc="0" locked="0" layoutInCell="1" allowOverlap="1" wp14:anchorId="3A2BF50D" wp14:editId="4364CAA4">
                <wp:simplePos x="0" y="0"/>
                <wp:positionH relativeFrom="column">
                  <wp:posOffset>1030605</wp:posOffset>
                </wp:positionH>
                <wp:positionV relativeFrom="paragraph">
                  <wp:posOffset>-3736</wp:posOffset>
                </wp:positionV>
                <wp:extent cx="3827145" cy="428625"/>
                <wp:effectExtent l="0" t="0" r="0" b="0"/>
                <wp:wrapNone/>
                <wp:docPr id="136" name="Rectangle 136"/>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68E1" w:rsidRPr="00024833" w:rsidRDefault="00F168E1" w:rsidP="00A46F08">
                            <w:pPr>
                              <w:jc w:val="center"/>
                              <w:rPr>
                                <w:rFonts w:ascii="Arial" w:hAnsi="Arial" w:cs="Arial"/>
                                <w:b/>
                                <w:color w:val="000000" w:themeColor="text1"/>
                              </w:rPr>
                            </w:pPr>
                            <w:r>
                              <w:rPr>
                                <w:rFonts w:ascii="Arial" w:hAnsi="Arial" w:cs="Arial"/>
                                <w:b/>
                                <w:color w:val="000000" w:themeColor="text1"/>
                              </w:rPr>
                              <w:t>Microsoft</w:t>
                            </w:r>
                            <w:r w:rsidRPr="00024833">
                              <w:rPr>
                                <w:rFonts w:ascii="Arial" w:hAnsi="Arial" w:cs="Arial"/>
                                <w:b/>
                                <w:color w:val="000000" w:themeColor="text1"/>
                              </w:rPr>
                              <w:t xml:space="preserve"> – </w:t>
                            </w:r>
                            <w:r>
                              <w:rPr>
                                <w:rFonts w:ascii="Arial" w:hAnsi="Arial" w:cs="Arial"/>
                                <w:b/>
                                <w:color w:val="000000" w:themeColor="text1"/>
                              </w:rPr>
                              <w:t>News-based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6" o:spid="_x0000_s1086" style="position:absolute;margin-left:81.15pt;margin-top:-.3pt;width:301.35pt;height:33.7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XA/jwIAAHMFAAAOAAAAZHJzL2Uyb0RvYy54bWysVFtP2zAUfp+0/2D5faQNLbCIFFVFnSYh&#10;QMDEs+vYTSTHx7PdJt2v37GdBgZoD9P6kNrn8p2Lv3Mur/pWkb2wrgFd0unJhBKhOVSN3pb0x9P6&#10;ywUlzjNdMQValPQgHL1afP502ZlC5FCDqoQlCKJd0ZmS1t6bIsscr0XL3AkYoVEpwbbM49Vus8qy&#10;DtFbleWTyVnWga2MBS6cQ+l1UtJFxJdScH8npROeqJJibj5+bfxuwjdbXLJia5mpGz6kwf4hi5Y1&#10;GoOOUNfMM7KzzTuotuEWHEh/wqHNQMqGi1gDVjOdvKnmsWZGxFqwOc6MbXL/D5bf7u8taSp8u9Mz&#10;SjRr8ZEesG1Mb5UgQYgt6owr0PLR3Nvh5vAY6u2lbcM/VkL62NbD2FbRe8JReHqRn09nc0o46mb5&#10;xVk+D6DZi7exzn8T0JJwKKnF+LGbbH/jfDI9moRgGtaNUihnhdJ/CBAzSLKQcEoxnvxBiWT9ICRW&#10;i0nlMUDkmVgpS/YMGcI4F9pPk6pmlUji+QR/Q8qjRyxAaQQMyBITGrEHgMDh99ipnME+uIpI09F5&#10;8rfEkvPoESOD9qNz22iwHwEorGqInOyPTUqtCV3y/aaPTJiNb76B6oD0sJDmxhm+bvCFbpjz98zi&#10;oOBI4fD7O/xIBV1JYThRUoP99ZE82CN/UUtJh4NXUvdzx6ygRH3XyOyv09ksTGq8zObnOV7sa83m&#10;tUbv2hXgy01xzRgej8Heq+NRWmifcUcsQ1RUMc0xdkm5t8fLyqeFgFuGi+UymuF0GuZv9KPhATw0&#10;OjDwqX9m1gw09UjwWzgOKSvesDXZBk8Ny50H2UQqh1anvg5PgJMduTRsobA6Xt+j1cuuXPwGAAD/&#10;/wMAUEsDBBQABgAIAAAAIQBTcFL53QAAAAgBAAAPAAAAZHJzL2Rvd25yZXYueG1sTI/BTsMwEETv&#10;SPyDtUjcWocCpoQ4VYQAqcc2SKg3J16SQLyOYjdN/57lBMfRjGbeZJvZ9WLCMXSeNNwsExBItbcd&#10;NRrey9fFGkSIhqzpPaGGMwbY5JcXmUmtP9EOp31sBJdQSI2GNsYhlTLULToTln5AYu/Tj85ElmMj&#10;7WhOXO56uUoSJZ3piBdaM+Bzi/X3/ug0hGralueh+Pg6hLoqXsiVd9s3ra+v5uIJRMQ5/oXhF5/R&#10;IWemyh/JBtGzVqtbjmpYKBDsP6h7/lZpUOoRZJ7J/wfyHwAAAP//AwBQSwECLQAUAAYACAAAACEA&#10;toM4kv4AAADhAQAAEwAAAAAAAAAAAAAAAAAAAAAAW0NvbnRlbnRfVHlwZXNdLnhtbFBLAQItABQA&#10;BgAIAAAAIQA4/SH/1gAAAJQBAAALAAAAAAAAAAAAAAAAAC8BAABfcmVscy8ucmVsc1BLAQItABQA&#10;BgAIAAAAIQCMvXA/jwIAAHMFAAAOAAAAAAAAAAAAAAAAAC4CAABkcnMvZTJvRG9jLnhtbFBLAQIt&#10;ABQABgAIAAAAIQBTcFL53QAAAAgBAAAPAAAAAAAAAAAAAAAAAOkEAABkcnMvZG93bnJldi54bWxQ&#10;SwUGAAAAAAQABADzAAAA8wUAAAAA&#10;" filled="f" stroked="f" strokeweight="2pt">
                <v:textbox>
                  <w:txbxContent>
                    <w:p w:rsidR="00F168E1" w:rsidRPr="00024833" w:rsidRDefault="00F168E1" w:rsidP="00A46F08">
                      <w:pPr>
                        <w:jc w:val="center"/>
                        <w:rPr>
                          <w:rFonts w:ascii="Arial" w:hAnsi="Arial" w:cs="Arial"/>
                          <w:b/>
                          <w:color w:val="000000" w:themeColor="text1"/>
                        </w:rPr>
                      </w:pPr>
                      <w:r>
                        <w:rPr>
                          <w:rFonts w:ascii="Arial" w:hAnsi="Arial" w:cs="Arial"/>
                          <w:b/>
                          <w:color w:val="000000" w:themeColor="text1"/>
                        </w:rPr>
                        <w:t>Microsoft</w:t>
                      </w:r>
                      <w:r w:rsidRPr="00024833">
                        <w:rPr>
                          <w:rFonts w:ascii="Arial" w:hAnsi="Arial" w:cs="Arial"/>
                          <w:b/>
                          <w:color w:val="000000" w:themeColor="text1"/>
                        </w:rPr>
                        <w:t xml:space="preserve"> – </w:t>
                      </w:r>
                      <w:r>
                        <w:rPr>
                          <w:rFonts w:ascii="Arial" w:hAnsi="Arial" w:cs="Arial"/>
                          <w:b/>
                          <w:color w:val="000000" w:themeColor="text1"/>
                        </w:rPr>
                        <w:t>News-based Model</w:t>
                      </w:r>
                    </w:p>
                  </w:txbxContent>
                </v:textbox>
              </v:rect>
            </w:pict>
          </mc:Fallback>
        </mc:AlternateContent>
      </w:r>
      <w:r w:rsidR="006040A4">
        <w:rPr>
          <w:rFonts w:asciiTheme="majorHAnsi" w:hAnsiTheme="majorHAnsi"/>
          <w:noProof/>
          <w:lang w:eastAsia="en-GB"/>
        </w:rPr>
        <w:drawing>
          <wp:inline distT="0" distB="0" distL="0" distR="0">
            <wp:extent cx="5730668" cy="3543300"/>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png"/>
                    <pic:cNvPicPr/>
                  </pic:nvPicPr>
                  <pic:blipFill>
                    <a:blip r:embed="rId47">
                      <a:grayscl/>
                      <a:extLst>
                        <a:ext uri="{28A0092B-C50C-407E-A947-70E740481C1C}">
                          <a14:useLocalDpi xmlns:a14="http://schemas.microsoft.com/office/drawing/2010/main" val="0"/>
                        </a:ext>
                      </a:extLst>
                    </a:blip>
                    <a:stretch>
                      <a:fillRect/>
                    </a:stretch>
                  </pic:blipFill>
                  <pic:spPr>
                    <a:xfrm>
                      <a:off x="0" y="0"/>
                      <a:ext cx="5731510" cy="3543820"/>
                    </a:xfrm>
                    <a:prstGeom prst="rect">
                      <a:avLst/>
                    </a:prstGeom>
                  </pic:spPr>
                </pic:pic>
              </a:graphicData>
            </a:graphic>
          </wp:inline>
        </w:drawing>
      </w:r>
    </w:p>
    <w:p w:rsidR="00A46F08" w:rsidRPr="006F46A5" w:rsidRDefault="00A46F08" w:rsidP="00A46F08">
      <w:pPr>
        <w:pStyle w:val="Caption"/>
        <w:jc w:val="center"/>
        <w:rPr>
          <w:rFonts w:asciiTheme="majorHAnsi" w:hAnsiTheme="majorHAnsi"/>
          <w:noProof/>
          <w:color w:val="000000" w:themeColor="text1"/>
          <w:lang w:eastAsia="en-GB"/>
        </w:rPr>
      </w:pPr>
      <w:bookmarkStart w:id="105" w:name="_Toc416103238"/>
      <w:proofErr w:type="gramStart"/>
      <w:r w:rsidRPr="006F46A5">
        <w:rPr>
          <w:rFonts w:asciiTheme="majorHAnsi" w:hAnsiTheme="majorHAnsi"/>
          <w:color w:val="000000" w:themeColor="text1"/>
        </w:rPr>
        <w:t xml:space="preserve">Figure </w:t>
      </w:r>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STYLEREF 1 \s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5</w:t>
      </w:r>
      <w:r w:rsidR="00456DF4">
        <w:rPr>
          <w:rFonts w:asciiTheme="majorHAnsi" w:hAnsiTheme="majorHAnsi"/>
          <w:color w:val="000000" w:themeColor="text1"/>
        </w:rPr>
        <w:fldChar w:fldCharType="end"/>
      </w:r>
      <w:r w:rsidR="00456DF4">
        <w:rPr>
          <w:rFonts w:asciiTheme="majorHAnsi" w:hAnsiTheme="majorHAnsi"/>
          <w:color w:val="000000" w:themeColor="text1"/>
        </w:rPr>
        <w:t>.</w:t>
      </w:r>
      <w:proofErr w:type="gramEnd"/>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SEQ Figure \* ARABIC \s 1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40</w:t>
      </w:r>
      <w:r w:rsidR="00456DF4">
        <w:rPr>
          <w:rFonts w:asciiTheme="majorHAnsi" w:hAnsiTheme="majorHAnsi"/>
          <w:color w:val="000000" w:themeColor="text1"/>
        </w:rPr>
        <w:fldChar w:fldCharType="end"/>
      </w:r>
      <w:r w:rsidRPr="006F46A5">
        <w:rPr>
          <w:rFonts w:asciiTheme="majorHAnsi" w:hAnsiTheme="majorHAnsi"/>
          <w:color w:val="000000" w:themeColor="text1"/>
        </w:rPr>
        <w:t xml:space="preserve"> - </w:t>
      </w:r>
      <w:r w:rsidR="000F3781" w:rsidRPr="006F46A5">
        <w:rPr>
          <w:rFonts w:asciiTheme="majorHAnsi" w:hAnsiTheme="majorHAnsi"/>
          <w:color w:val="000000" w:themeColor="text1"/>
        </w:rPr>
        <w:t>Microsoft</w:t>
      </w:r>
      <w:r w:rsidRPr="006F46A5">
        <w:rPr>
          <w:rFonts w:asciiTheme="majorHAnsi" w:hAnsiTheme="majorHAnsi"/>
          <w:color w:val="000000" w:themeColor="text1"/>
        </w:rPr>
        <w:t xml:space="preserve"> return based on predictions vs return of time series (inclusive of news-based features)</w:t>
      </w:r>
      <w:bookmarkEnd w:id="105"/>
    </w:p>
    <w:p w:rsidR="00A46F08" w:rsidRPr="006F46A5" w:rsidRDefault="00A46F08" w:rsidP="00A46F08">
      <w:pPr>
        <w:keepNext/>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82144" behindDoc="0" locked="0" layoutInCell="1" allowOverlap="1" wp14:anchorId="14CD8782" wp14:editId="2BD441DF">
                <wp:simplePos x="0" y="0"/>
                <wp:positionH relativeFrom="column">
                  <wp:posOffset>1028700</wp:posOffset>
                </wp:positionH>
                <wp:positionV relativeFrom="paragraph">
                  <wp:posOffset>10160</wp:posOffset>
                </wp:positionV>
                <wp:extent cx="3827145" cy="428625"/>
                <wp:effectExtent l="0" t="0" r="0" b="0"/>
                <wp:wrapNone/>
                <wp:docPr id="137" name="Rectangle 137"/>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68E1" w:rsidRPr="00024833" w:rsidRDefault="00F168E1" w:rsidP="00A46F08">
                            <w:pPr>
                              <w:jc w:val="center"/>
                              <w:rPr>
                                <w:rFonts w:ascii="Arial" w:hAnsi="Arial" w:cs="Arial"/>
                                <w:b/>
                                <w:color w:val="000000" w:themeColor="text1"/>
                              </w:rPr>
                            </w:pPr>
                            <w:r>
                              <w:rPr>
                                <w:rFonts w:ascii="Arial" w:hAnsi="Arial" w:cs="Arial"/>
                                <w:b/>
                                <w:color w:val="000000" w:themeColor="text1"/>
                              </w:rPr>
                              <w:t>Microsoft</w:t>
                            </w:r>
                            <w:r w:rsidRPr="00024833">
                              <w:rPr>
                                <w:rFonts w:ascii="Arial" w:hAnsi="Arial" w:cs="Arial"/>
                                <w:b/>
                                <w:color w:val="000000" w:themeColor="text1"/>
                              </w:rPr>
                              <w:t xml:space="preserve"> – Technical Indicators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7" o:spid="_x0000_s1087" style="position:absolute;margin-left:81pt;margin-top:.8pt;width:301.35pt;height:33.75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XlFjwIAAHMFAAAOAAAAZHJzL2Uyb0RvYy54bWysVFtP2zAUfp+0/2D5faQNLbCIFFVFnSYh&#10;QMDEs+vYTSTHx7PdJt2v37GdBgZoD9P6kNrn8p2Lv3Mur/pWkb2wrgFd0unJhBKhOVSN3pb0x9P6&#10;ywUlzjNdMQValPQgHL1afP502ZlC5FCDqoQlCKJd0ZmS1t6bIsscr0XL3AkYoVEpwbbM49Vus8qy&#10;DtFbleWTyVnWga2MBS6cQ+l1UtJFxJdScH8npROeqJJibj5+bfxuwjdbXLJia5mpGz6kwf4hi5Y1&#10;GoOOUNfMM7KzzTuotuEWHEh/wqHNQMqGi1gDVjOdvKnmsWZGxFqwOc6MbXL/D5bf7u8taSp8u9Nz&#10;SjRr8ZEesG1Mb5UgQYgt6owr0PLR3Nvh5vAY6u2lbcM/VkL62NbD2FbRe8JReHqRn09nc0o46mb5&#10;xVk+D6DZi7exzn8T0JJwKKnF+LGbbH/jfDI9moRgGtaNUihnhdJ/CBAzSLKQcEoxnvxBiWT9ICRW&#10;i0nlMUDkmVgpS/YMGcI4F9pPk6pmlUji+QR/Q8qjRyxAaQQMyBITGrEHgMDh99ipnME+uIpI09F5&#10;8rfEkvPoESOD9qNz22iwHwEorGqInOyPTUqtCV3y/aaPTJiNb76B6oD0sJDmxhm+bvCFbpjz98zi&#10;oOBI4fD7O/xIBV1JYThRUoP99ZE82CN/UUtJh4NXUvdzx6ygRH3XyOyv09ksTGq8zObnOV7sa83m&#10;tUbv2hXgy01xzRgej8Heq+NRWmifcUcsQ1RUMc0xdkm5t8fLyqeFgFuGi+UymuF0GuZv9KPhATw0&#10;OjDwqX9m1gw09UjwWzgOKSvesDXZBk8Ny50H2UQqh1anvg5PgJMduTRsobA6Xt+j1cuuXPwGAAD/&#10;/wMAUEsDBBQABgAIAAAAIQAdGvFG3QAAAAgBAAAPAAAAZHJzL2Rvd25yZXYueG1sTI9Ba8JAEIXv&#10;Bf/DMkJvdaNIbGM2EsQWPNYUSm+b7Jikzc6G7Brjv+94am/zeI8330t3k+3EiINvHSlYLiIQSJUz&#10;LdUKPorXp2cQPmgyunOECm7oYZfNHlKdGHeldxxPoRZcQj7RCpoQ+kRKXzVotV+4Hom9sxusDiyH&#10;WppBX7ncdnIVRbG0uiX+0Oge9w1WP6eLVeDL8Vjc+vzz+8tXZX4gW6yPb0o9zqd8CyLgFP7CcMdn&#10;dMiYqXQXMl50rOMVbwn3AwT7m3i9AVEqiF+WILNU/h+Q/QIAAP//AwBQSwECLQAUAAYACAAAACEA&#10;toM4kv4AAADhAQAAEwAAAAAAAAAAAAAAAAAAAAAAW0NvbnRlbnRfVHlwZXNdLnhtbFBLAQItABQA&#10;BgAIAAAAIQA4/SH/1gAAAJQBAAALAAAAAAAAAAAAAAAAAC8BAABfcmVscy8ucmVsc1BLAQItABQA&#10;BgAIAAAAIQAqJXlFjwIAAHMFAAAOAAAAAAAAAAAAAAAAAC4CAABkcnMvZTJvRG9jLnhtbFBLAQIt&#10;ABQABgAIAAAAIQAdGvFG3QAAAAgBAAAPAAAAAAAAAAAAAAAAAOkEAABkcnMvZG93bnJldi54bWxQ&#10;SwUGAAAAAAQABADzAAAA8wUAAAAA&#10;" filled="f" stroked="f" strokeweight="2pt">
                <v:textbox>
                  <w:txbxContent>
                    <w:p w:rsidR="00F168E1" w:rsidRPr="00024833" w:rsidRDefault="00F168E1" w:rsidP="00A46F08">
                      <w:pPr>
                        <w:jc w:val="center"/>
                        <w:rPr>
                          <w:rFonts w:ascii="Arial" w:hAnsi="Arial" w:cs="Arial"/>
                          <w:b/>
                          <w:color w:val="000000" w:themeColor="text1"/>
                        </w:rPr>
                      </w:pPr>
                      <w:r>
                        <w:rPr>
                          <w:rFonts w:ascii="Arial" w:hAnsi="Arial" w:cs="Arial"/>
                          <w:b/>
                          <w:color w:val="000000" w:themeColor="text1"/>
                        </w:rPr>
                        <w:t>Microsoft</w:t>
                      </w:r>
                      <w:r w:rsidRPr="00024833">
                        <w:rPr>
                          <w:rFonts w:ascii="Arial" w:hAnsi="Arial" w:cs="Arial"/>
                          <w:b/>
                          <w:color w:val="000000" w:themeColor="text1"/>
                        </w:rPr>
                        <w:t xml:space="preserve"> – Technical Indicators Only</w:t>
                      </w:r>
                    </w:p>
                  </w:txbxContent>
                </v:textbox>
              </v:rect>
            </w:pict>
          </mc:Fallback>
        </mc:AlternateContent>
      </w:r>
      <w:r w:rsidR="006040A4">
        <w:rPr>
          <w:rFonts w:asciiTheme="majorHAnsi" w:hAnsiTheme="majorHAnsi"/>
          <w:noProof/>
          <w:lang w:eastAsia="en-GB"/>
        </w:rPr>
        <w:drawing>
          <wp:inline distT="0" distB="0" distL="0" distR="0">
            <wp:extent cx="5730668" cy="3790950"/>
            <wp:effectExtent l="0" t="0" r="381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svm-hmm-no-sent.png"/>
                    <pic:cNvPicPr/>
                  </pic:nvPicPr>
                  <pic:blipFill>
                    <a:blip r:embed="rId48">
                      <a:grayscl/>
                      <a:extLst>
                        <a:ext uri="{28A0092B-C50C-407E-A947-70E740481C1C}">
                          <a14:useLocalDpi xmlns:a14="http://schemas.microsoft.com/office/drawing/2010/main" val="0"/>
                        </a:ext>
                      </a:extLst>
                    </a:blip>
                    <a:stretch>
                      <a:fillRect/>
                    </a:stretch>
                  </pic:blipFill>
                  <pic:spPr>
                    <a:xfrm>
                      <a:off x="0" y="0"/>
                      <a:ext cx="5731510" cy="3791507"/>
                    </a:xfrm>
                    <a:prstGeom prst="rect">
                      <a:avLst/>
                    </a:prstGeom>
                  </pic:spPr>
                </pic:pic>
              </a:graphicData>
            </a:graphic>
          </wp:inline>
        </w:drawing>
      </w:r>
    </w:p>
    <w:p w:rsidR="00A46F08" w:rsidRPr="006F46A5" w:rsidRDefault="00A46F08" w:rsidP="00A46F08">
      <w:pPr>
        <w:pStyle w:val="Caption"/>
        <w:jc w:val="center"/>
        <w:rPr>
          <w:rFonts w:asciiTheme="majorHAnsi" w:hAnsiTheme="majorHAnsi"/>
          <w:color w:val="000000" w:themeColor="text1"/>
        </w:rPr>
      </w:pPr>
      <w:bookmarkStart w:id="106" w:name="_Toc416103239"/>
      <w:proofErr w:type="gramStart"/>
      <w:r w:rsidRPr="006F46A5">
        <w:rPr>
          <w:rFonts w:asciiTheme="majorHAnsi" w:hAnsiTheme="majorHAnsi"/>
          <w:color w:val="000000" w:themeColor="text1"/>
        </w:rPr>
        <w:t xml:space="preserve">Figure </w:t>
      </w:r>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STYLEREF 1 \s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5</w:t>
      </w:r>
      <w:r w:rsidR="00456DF4">
        <w:rPr>
          <w:rFonts w:asciiTheme="majorHAnsi" w:hAnsiTheme="majorHAnsi"/>
          <w:color w:val="000000" w:themeColor="text1"/>
        </w:rPr>
        <w:fldChar w:fldCharType="end"/>
      </w:r>
      <w:r w:rsidR="00456DF4">
        <w:rPr>
          <w:rFonts w:asciiTheme="majorHAnsi" w:hAnsiTheme="majorHAnsi"/>
          <w:color w:val="000000" w:themeColor="text1"/>
        </w:rPr>
        <w:t>.</w:t>
      </w:r>
      <w:proofErr w:type="gramEnd"/>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SEQ Figure \* ARABIC \s 1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41</w:t>
      </w:r>
      <w:r w:rsidR="00456DF4">
        <w:rPr>
          <w:rFonts w:asciiTheme="majorHAnsi" w:hAnsiTheme="majorHAnsi"/>
          <w:color w:val="000000" w:themeColor="text1"/>
        </w:rPr>
        <w:fldChar w:fldCharType="end"/>
      </w:r>
      <w:r w:rsidRPr="006F46A5">
        <w:rPr>
          <w:rFonts w:asciiTheme="majorHAnsi" w:hAnsiTheme="majorHAnsi"/>
          <w:color w:val="000000" w:themeColor="text1"/>
        </w:rPr>
        <w:t xml:space="preserve"> - </w:t>
      </w:r>
      <w:r w:rsidR="000F3781" w:rsidRPr="006F46A5">
        <w:rPr>
          <w:rFonts w:asciiTheme="majorHAnsi" w:hAnsiTheme="majorHAnsi"/>
          <w:color w:val="000000" w:themeColor="text1"/>
        </w:rPr>
        <w:t>Microsoft</w:t>
      </w:r>
      <w:r w:rsidRPr="006F46A5">
        <w:rPr>
          <w:rFonts w:asciiTheme="majorHAnsi" w:hAnsiTheme="majorHAnsi"/>
          <w:color w:val="000000" w:themeColor="text1"/>
        </w:rPr>
        <w:t xml:space="preserve"> return based on predictions vs return of time series</w:t>
      </w:r>
      <w:bookmarkEnd w:id="106"/>
    </w:p>
    <w:p w:rsidR="005C0782" w:rsidRPr="006F46A5" w:rsidRDefault="005C0782" w:rsidP="00DD20C0">
      <w:pPr>
        <w:rPr>
          <w:rFonts w:asciiTheme="majorHAnsi" w:hAnsiTheme="majorHAnsi"/>
        </w:rPr>
      </w:pPr>
    </w:p>
    <w:p w:rsidR="00A46F08" w:rsidRPr="006F46A5" w:rsidRDefault="00A46F08" w:rsidP="00A46F08">
      <w:pPr>
        <w:keepNext/>
        <w:rPr>
          <w:rFonts w:asciiTheme="majorHAnsi" w:hAnsiTheme="majorHAnsi"/>
        </w:rPr>
      </w:pPr>
      <w:r w:rsidRPr="006F46A5">
        <w:rPr>
          <w:rFonts w:asciiTheme="majorHAnsi" w:hAnsiTheme="majorHAnsi"/>
          <w:noProof/>
          <w:lang w:eastAsia="en-GB"/>
        </w:rPr>
        <w:lastRenderedPageBreak/>
        <mc:AlternateContent>
          <mc:Choice Requires="wps">
            <w:drawing>
              <wp:anchor distT="0" distB="0" distL="114300" distR="114300" simplePos="0" relativeHeight="251786240" behindDoc="0" locked="0" layoutInCell="1" allowOverlap="1" wp14:anchorId="65412237" wp14:editId="0ECA89F3">
                <wp:simplePos x="0" y="0"/>
                <wp:positionH relativeFrom="column">
                  <wp:posOffset>1030605</wp:posOffset>
                </wp:positionH>
                <wp:positionV relativeFrom="paragraph">
                  <wp:posOffset>-3736</wp:posOffset>
                </wp:positionV>
                <wp:extent cx="3827145" cy="428625"/>
                <wp:effectExtent l="0" t="0" r="0" b="0"/>
                <wp:wrapNone/>
                <wp:docPr id="140" name="Rectangle 140"/>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68E1" w:rsidRPr="00024833" w:rsidRDefault="00F168E1" w:rsidP="00A46F08">
                            <w:pPr>
                              <w:jc w:val="center"/>
                              <w:rPr>
                                <w:rFonts w:ascii="Arial" w:hAnsi="Arial" w:cs="Arial"/>
                                <w:b/>
                                <w:color w:val="000000" w:themeColor="text1"/>
                              </w:rPr>
                            </w:pPr>
                            <w:r>
                              <w:rPr>
                                <w:rFonts w:ascii="Arial" w:hAnsi="Arial" w:cs="Arial"/>
                                <w:b/>
                                <w:color w:val="000000" w:themeColor="text1"/>
                              </w:rPr>
                              <w:t>Pfizer</w:t>
                            </w:r>
                            <w:r w:rsidRPr="00024833">
                              <w:rPr>
                                <w:rFonts w:ascii="Arial" w:hAnsi="Arial" w:cs="Arial"/>
                                <w:b/>
                                <w:color w:val="000000" w:themeColor="text1"/>
                              </w:rPr>
                              <w:t xml:space="preserve"> – </w:t>
                            </w:r>
                            <w:r>
                              <w:rPr>
                                <w:rFonts w:ascii="Arial" w:hAnsi="Arial" w:cs="Arial"/>
                                <w:b/>
                                <w:color w:val="000000" w:themeColor="text1"/>
                              </w:rPr>
                              <w:t>News-based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0" o:spid="_x0000_s1088" style="position:absolute;margin-left:81.15pt;margin-top:-.3pt;width:301.35pt;height:33.7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kjgIAAHMFAAAOAAAAZHJzL2Uyb0RvYy54bWysVFtP2zAUfp+0/2D5faTNWigRKapATJMQ&#10;VMDEs+vYTSTbx7PdJt2v37GTBgZoD9P6kNrn8p2Lv3MuLjutyF4434Ap6fRkQokwHKrGbEv64+nm&#10;y4ISH5ipmAIjSnoQnl4uP3+6aG0hcqhBVcIRBDG+aG1J6xBskWWe10IzfwJWGFRKcJoFvLptVjnW&#10;IrpWWT6ZnGYtuMo64MJ7lF73SrpM+FIKHu6l9CIQVVLMLaSvS99N/GbLC1ZsHbN1w4c02D9koVlj&#10;MOgIdc0CIzvXvIPSDXfgQYYTDjoDKRsuUg1YzXTypprHmlmRasHmeDu2yf8/WH63XzvSVPh2M+yP&#10;YRof6QHbxsxWCRKF2KLW+gItH+3aDTePx1hvJ52O/1gJ6VJbD2NbRRcIR+HXRX42nc0p4aib5YvT&#10;fB5Bsxdv63z4JkCTeCipw/ipm2x/60NvejSJwQzcNEqhnBXK/CFAzCjJYsJ9iukUDkr01g9CYrWY&#10;VJ4CJJ6JK+XIniFDGOfChGmvqlklevF8gr8h5dEjFaAMAkZkiQmN2ANA5PB77L6cwT66ikTT0Xny&#10;t8R659EjRQYTRmfdGHAfASisaojc2x+b1Lcmdil0my4xYbaIplG0geqA9HDQz423/KbBF7plPqyZ&#10;w0FByuDwh3v8SAVtSWE4UVKD+/WRPNojf1FLSYuDV1L/c8ecoER9N8js8+ksMjGky2x+luPFvdZs&#10;XmvMTl8BvtwU14zl6RjtgzoepQP9jDtiFaOiihmOsUvKgzterkK/EHDLcLFaJTOcTsvCrXm0PILH&#10;RkcGPnXPzNmBpgEJfgfHIWXFG7b2ttHTwGoXQDaJyi99HZ4AJztxadhCcXW8vierl125/A0AAP//&#10;AwBQSwMEFAAGAAgAAAAhAFNwUvndAAAACAEAAA8AAABkcnMvZG93bnJldi54bWxMj8FOwzAQRO9I&#10;/IO1SNxahwKmhDhVhACpxzZIqDcnXpJAvI5iN03/nuUEx9GMZt5km9n1YsIxdJ403CwTEEi1tx01&#10;Gt7L18UaRIiGrOk9oYYzBtjklxeZSa0/0Q6nfWwEl1BIjYY2xiGVMtQtOhOWfkBi79OPzkSWYyPt&#10;aE5c7nq5ShIlnemIF1oz4HOL9ff+6DSEatqW56H4+DqEuipeyJV32zetr6/m4glExDn+heEXn9Eh&#10;Z6bKH8kG0bNWq1uOalgoEOw/qHv+VmlQ6hFknsn/B/IfAAAA//8DAFBLAQItABQABgAIAAAAIQC2&#10;gziS/gAAAOEBAAATAAAAAAAAAAAAAAAAAAAAAABbQ29udGVudF9UeXBlc10ueG1sUEsBAi0AFAAG&#10;AAgAAAAhADj9If/WAAAAlAEAAAsAAAAAAAAAAAAAAAAALwEAAF9yZWxzLy5yZWxzUEsBAi0AFAAG&#10;AAgAAAAhADz//SSOAgAAcwUAAA4AAAAAAAAAAAAAAAAALgIAAGRycy9lMm9Eb2MueG1sUEsBAi0A&#10;FAAGAAgAAAAhAFNwUvndAAAACAEAAA8AAAAAAAAAAAAAAAAA6AQAAGRycy9kb3ducmV2LnhtbFBL&#10;BQYAAAAABAAEAPMAAADyBQAAAAA=&#10;" filled="f" stroked="f" strokeweight="2pt">
                <v:textbox>
                  <w:txbxContent>
                    <w:p w:rsidR="00F168E1" w:rsidRPr="00024833" w:rsidRDefault="00F168E1" w:rsidP="00A46F08">
                      <w:pPr>
                        <w:jc w:val="center"/>
                        <w:rPr>
                          <w:rFonts w:ascii="Arial" w:hAnsi="Arial" w:cs="Arial"/>
                          <w:b/>
                          <w:color w:val="000000" w:themeColor="text1"/>
                        </w:rPr>
                      </w:pPr>
                      <w:r>
                        <w:rPr>
                          <w:rFonts w:ascii="Arial" w:hAnsi="Arial" w:cs="Arial"/>
                          <w:b/>
                          <w:color w:val="000000" w:themeColor="text1"/>
                        </w:rPr>
                        <w:t>Pfizer</w:t>
                      </w:r>
                      <w:r w:rsidRPr="00024833">
                        <w:rPr>
                          <w:rFonts w:ascii="Arial" w:hAnsi="Arial" w:cs="Arial"/>
                          <w:b/>
                          <w:color w:val="000000" w:themeColor="text1"/>
                        </w:rPr>
                        <w:t xml:space="preserve"> – </w:t>
                      </w:r>
                      <w:r>
                        <w:rPr>
                          <w:rFonts w:ascii="Arial" w:hAnsi="Arial" w:cs="Arial"/>
                          <w:b/>
                          <w:color w:val="000000" w:themeColor="text1"/>
                        </w:rPr>
                        <w:t>News-based Model</w:t>
                      </w:r>
                    </w:p>
                  </w:txbxContent>
                </v:textbox>
              </v:rect>
            </w:pict>
          </mc:Fallback>
        </mc:AlternateContent>
      </w:r>
      <w:r w:rsidR="00A563CA">
        <w:rPr>
          <w:rFonts w:asciiTheme="majorHAnsi" w:hAnsiTheme="majorHAnsi"/>
          <w:noProof/>
          <w:lang w:eastAsia="en-GB"/>
        </w:rPr>
        <w:drawing>
          <wp:inline distT="0" distB="0" distL="0" distR="0">
            <wp:extent cx="5730669" cy="3295650"/>
            <wp:effectExtent l="0" t="0" r="381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izer-t.png"/>
                    <pic:cNvPicPr/>
                  </pic:nvPicPr>
                  <pic:blipFill>
                    <a:blip r:embed="rId49">
                      <a:grayscl/>
                      <a:extLst>
                        <a:ext uri="{28A0092B-C50C-407E-A947-70E740481C1C}">
                          <a14:useLocalDpi xmlns:a14="http://schemas.microsoft.com/office/drawing/2010/main" val="0"/>
                        </a:ext>
                      </a:extLst>
                    </a:blip>
                    <a:stretch>
                      <a:fillRect/>
                    </a:stretch>
                  </pic:blipFill>
                  <pic:spPr>
                    <a:xfrm>
                      <a:off x="0" y="0"/>
                      <a:ext cx="5731510" cy="3296134"/>
                    </a:xfrm>
                    <a:prstGeom prst="rect">
                      <a:avLst/>
                    </a:prstGeom>
                  </pic:spPr>
                </pic:pic>
              </a:graphicData>
            </a:graphic>
          </wp:inline>
        </w:drawing>
      </w:r>
    </w:p>
    <w:p w:rsidR="00A46F08" w:rsidRPr="006F46A5" w:rsidRDefault="00A46F08" w:rsidP="00A46F08">
      <w:pPr>
        <w:pStyle w:val="Caption"/>
        <w:jc w:val="center"/>
        <w:rPr>
          <w:rFonts w:asciiTheme="majorHAnsi" w:hAnsiTheme="majorHAnsi"/>
          <w:noProof/>
          <w:color w:val="000000" w:themeColor="text1"/>
          <w:lang w:eastAsia="en-GB"/>
        </w:rPr>
      </w:pPr>
      <w:bookmarkStart w:id="107" w:name="_Toc416103240"/>
      <w:proofErr w:type="gramStart"/>
      <w:r w:rsidRPr="006F46A5">
        <w:rPr>
          <w:rFonts w:asciiTheme="majorHAnsi" w:hAnsiTheme="majorHAnsi"/>
          <w:color w:val="000000" w:themeColor="text1"/>
        </w:rPr>
        <w:t xml:space="preserve">Figure </w:t>
      </w:r>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STYLEREF 1 \s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5</w:t>
      </w:r>
      <w:r w:rsidR="00456DF4">
        <w:rPr>
          <w:rFonts w:asciiTheme="majorHAnsi" w:hAnsiTheme="majorHAnsi"/>
          <w:color w:val="000000" w:themeColor="text1"/>
        </w:rPr>
        <w:fldChar w:fldCharType="end"/>
      </w:r>
      <w:r w:rsidR="00456DF4">
        <w:rPr>
          <w:rFonts w:asciiTheme="majorHAnsi" w:hAnsiTheme="majorHAnsi"/>
          <w:color w:val="000000" w:themeColor="text1"/>
        </w:rPr>
        <w:t>.</w:t>
      </w:r>
      <w:proofErr w:type="gramEnd"/>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SEQ Figure \* ARABIC \s 1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42</w:t>
      </w:r>
      <w:r w:rsidR="00456DF4">
        <w:rPr>
          <w:rFonts w:asciiTheme="majorHAnsi" w:hAnsiTheme="majorHAnsi"/>
          <w:color w:val="000000" w:themeColor="text1"/>
        </w:rPr>
        <w:fldChar w:fldCharType="end"/>
      </w:r>
      <w:r w:rsidRPr="006F46A5">
        <w:rPr>
          <w:rFonts w:asciiTheme="majorHAnsi" w:hAnsiTheme="majorHAnsi"/>
          <w:color w:val="000000" w:themeColor="text1"/>
        </w:rPr>
        <w:t xml:space="preserve"> - </w:t>
      </w:r>
      <w:r w:rsidR="000F3781" w:rsidRPr="006F46A5">
        <w:rPr>
          <w:rFonts w:asciiTheme="majorHAnsi" w:hAnsiTheme="majorHAnsi"/>
          <w:color w:val="000000" w:themeColor="text1"/>
        </w:rPr>
        <w:t>Pfizer</w:t>
      </w:r>
      <w:r w:rsidRPr="006F46A5">
        <w:rPr>
          <w:rFonts w:asciiTheme="majorHAnsi" w:hAnsiTheme="majorHAnsi"/>
          <w:color w:val="000000" w:themeColor="text1"/>
        </w:rPr>
        <w:t xml:space="preserve"> return based on predictions vs return of time series (inclusive of news-based features)</w:t>
      </w:r>
      <w:bookmarkEnd w:id="107"/>
    </w:p>
    <w:p w:rsidR="00A46F08" w:rsidRPr="006F46A5" w:rsidRDefault="00A46F08" w:rsidP="00A46F08">
      <w:pPr>
        <w:keepNext/>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85216" behindDoc="0" locked="0" layoutInCell="1" allowOverlap="1" wp14:anchorId="172065FF" wp14:editId="50F59DF6">
                <wp:simplePos x="0" y="0"/>
                <wp:positionH relativeFrom="column">
                  <wp:posOffset>1028700</wp:posOffset>
                </wp:positionH>
                <wp:positionV relativeFrom="paragraph">
                  <wp:posOffset>10160</wp:posOffset>
                </wp:positionV>
                <wp:extent cx="3827145" cy="428625"/>
                <wp:effectExtent l="0" t="0" r="0" b="0"/>
                <wp:wrapNone/>
                <wp:docPr id="141" name="Rectangle 141"/>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68E1" w:rsidRPr="00024833" w:rsidRDefault="00F168E1" w:rsidP="00A46F08">
                            <w:pPr>
                              <w:jc w:val="center"/>
                              <w:rPr>
                                <w:rFonts w:ascii="Arial" w:hAnsi="Arial" w:cs="Arial"/>
                                <w:b/>
                                <w:color w:val="000000" w:themeColor="text1"/>
                              </w:rPr>
                            </w:pPr>
                            <w:r>
                              <w:rPr>
                                <w:rFonts w:ascii="Arial" w:hAnsi="Arial" w:cs="Arial"/>
                                <w:b/>
                                <w:color w:val="000000" w:themeColor="text1"/>
                              </w:rPr>
                              <w:t>Pfizer</w:t>
                            </w:r>
                            <w:r w:rsidRPr="00024833">
                              <w:rPr>
                                <w:rFonts w:ascii="Arial" w:hAnsi="Arial" w:cs="Arial"/>
                                <w:b/>
                                <w:color w:val="000000" w:themeColor="text1"/>
                              </w:rPr>
                              <w:t xml:space="preserve"> – Technical Indicators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1" o:spid="_x0000_s1089" style="position:absolute;margin-left:81pt;margin-top:.8pt;width:301.35pt;height:33.7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RejgIAAHMFAAAOAAAAZHJzL2Uyb0RvYy54bWysVFtP2zAUfp+0/2D5faTNUi4RKapATJMQ&#10;IGDi2XXsJpLj49luk+7X79hOAwO0h2l5cOxz+c7F3/H5xdApshPWtaArOj+aUSI0h7rVm4r+eLr+&#10;ckqJ80zXTIEWFd0LRy+Wnz+d96YUOTSgamEJgmhX9qaijfemzDLHG9ExdwRGaFRKsB3zeLSbrLas&#10;R/ROZflsdpz1YGtjgQvnUHqVlHQZ8aUU3N9J6YQnqqKYm4+rjes6rNnynJUby0zT8jEN9g9ZdKzV&#10;GHSCumKeka1t30F1LbfgQPojDl0GUrZcxBqwmvnsTTWPDTMi1oLNcWZqk/t/sPx2d29JW+PdFXNK&#10;NOvwkh6wbUxvlCBBiC3qjSvR8tHc2/HkcBvqHaTtwh8rIUNs635qqxg84Sj8epqfzIsFJRx1RX56&#10;nC8CaPbibazz3wR0JGwqajF+7Cbb3TifTA8mIZiG61YplLNS6T8EiBkkWUg4pRh3fq9Esn4QEqvF&#10;pPIYIPJMXCpLdgwZwjgX2s+TqmG1SOLFDL8x5ckjFqA0AgZkiQlN2CNA4PB77FTOaB9cRaTp5Dz7&#10;W2LJefKIkUH7yblrNdiPABRWNUZO9ocmpdaELvlhPUQmFGfBNIjWUO+RHhbS3DjDr1u8oRvm/D2z&#10;OCg4Ujj8/g4XqaCvKIw7Shqwvz6SB3vkL2op6XHwKup+bpkVlKjvGpl9Ni+KMKnxUCxOcjzY15r1&#10;a43edpeAN4fcxeziNth7ddhKC90zvhGrEBVVTHOMXVHu7eFw6dODgK8MF6tVNMPpNMzf6EfDA3ho&#10;dGDg0/DMrBlp6pHgt3AYUla+YWuyDZ4aVlsPso1UfunreAU42ZFL4ysUno7X52j18lYufwMAAP//&#10;AwBQSwMEFAAGAAgAAAAhAB0a8UbdAAAACAEAAA8AAABkcnMvZG93bnJldi54bWxMj0FrwkAQhe8F&#10;/8MyQm91o0hsYzYSxBY81hRKb5vsmKTNzobsGuO/73hqb/N4jzffS3eT7cSIg28dKVguIhBIlTMt&#10;1Qo+itenZxA+aDK6c4QKbuhhl80eUp0Yd6V3HE+hFlxCPtEKmhD6REpfNWi1X7geib2zG6wOLIda&#10;mkFfudx2chVFsbS6Jf7Q6B73DVY/p4tV4MvxWNz6/PP7y1dlfiBbrI9vSj3Op3wLIuAU/sJwx2d0&#10;yJipdBcyXnSs4xVvCfcDBPubeL0BUSqIX5Ygs1T+H5D9AgAA//8DAFBLAQItABQABgAIAAAAIQC2&#10;gziS/gAAAOEBAAATAAAAAAAAAAAAAAAAAAAAAABbQ29udGVudF9UeXBlc10ueG1sUEsBAi0AFAAG&#10;AAgAAAAhADj9If/WAAAAlAEAAAsAAAAAAAAAAAAAAAAALwEAAF9yZWxzLy5yZWxzUEsBAi0AFAAG&#10;AAgAAAAhAJpn9F6OAgAAcwUAAA4AAAAAAAAAAAAAAAAALgIAAGRycy9lMm9Eb2MueG1sUEsBAi0A&#10;FAAGAAgAAAAhAB0a8UbdAAAACAEAAA8AAAAAAAAAAAAAAAAA6AQAAGRycy9kb3ducmV2LnhtbFBL&#10;BQYAAAAABAAEAPMAAADyBQAAAAA=&#10;" filled="f" stroked="f" strokeweight="2pt">
                <v:textbox>
                  <w:txbxContent>
                    <w:p w:rsidR="00F168E1" w:rsidRPr="00024833" w:rsidRDefault="00F168E1" w:rsidP="00A46F08">
                      <w:pPr>
                        <w:jc w:val="center"/>
                        <w:rPr>
                          <w:rFonts w:ascii="Arial" w:hAnsi="Arial" w:cs="Arial"/>
                          <w:b/>
                          <w:color w:val="000000" w:themeColor="text1"/>
                        </w:rPr>
                      </w:pPr>
                      <w:r>
                        <w:rPr>
                          <w:rFonts w:ascii="Arial" w:hAnsi="Arial" w:cs="Arial"/>
                          <w:b/>
                          <w:color w:val="000000" w:themeColor="text1"/>
                        </w:rPr>
                        <w:t>Pfizer</w:t>
                      </w:r>
                      <w:r w:rsidRPr="00024833">
                        <w:rPr>
                          <w:rFonts w:ascii="Arial" w:hAnsi="Arial" w:cs="Arial"/>
                          <w:b/>
                          <w:color w:val="000000" w:themeColor="text1"/>
                        </w:rPr>
                        <w:t xml:space="preserve"> – Technical Indicators Only</w:t>
                      </w:r>
                    </w:p>
                  </w:txbxContent>
                </v:textbox>
              </v:rect>
            </w:pict>
          </mc:Fallback>
        </mc:AlternateContent>
      </w:r>
      <w:r w:rsidR="00A563CA">
        <w:rPr>
          <w:rFonts w:asciiTheme="majorHAnsi" w:hAnsiTheme="majorHAnsi"/>
          <w:noProof/>
          <w:lang w:eastAsia="en-GB"/>
        </w:rPr>
        <w:drawing>
          <wp:inline distT="0" distB="0" distL="0" distR="0">
            <wp:extent cx="5730669" cy="4438650"/>
            <wp:effectExtent l="0" t="0" r="381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izer-svm-hmm-no-sent.png"/>
                    <pic:cNvPicPr/>
                  </pic:nvPicPr>
                  <pic:blipFill>
                    <a:blip r:embed="rId50">
                      <a:grayscl/>
                      <a:extLst>
                        <a:ext uri="{28A0092B-C50C-407E-A947-70E740481C1C}">
                          <a14:useLocalDpi xmlns:a14="http://schemas.microsoft.com/office/drawing/2010/main" val="0"/>
                        </a:ext>
                      </a:extLst>
                    </a:blip>
                    <a:stretch>
                      <a:fillRect/>
                    </a:stretch>
                  </pic:blipFill>
                  <pic:spPr>
                    <a:xfrm>
                      <a:off x="0" y="0"/>
                      <a:ext cx="5731510" cy="4439301"/>
                    </a:xfrm>
                    <a:prstGeom prst="rect">
                      <a:avLst/>
                    </a:prstGeom>
                  </pic:spPr>
                </pic:pic>
              </a:graphicData>
            </a:graphic>
          </wp:inline>
        </w:drawing>
      </w:r>
    </w:p>
    <w:p w:rsidR="00A46F08" w:rsidRPr="006F46A5" w:rsidRDefault="00A46F08" w:rsidP="00A46F08">
      <w:pPr>
        <w:pStyle w:val="Caption"/>
        <w:jc w:val="center"/>
        <w:rPr>
          <w:rFonts w:asciiTheme="majorHAnsi" w:hAnsiTheme="majorHAnsi"/>
          <w:color w:val="000000" w:themeColor="text1"/>
        </w:rPr>
      </w:pPr>
      <w:bookmarkStart w:id="108" w:name="_Toc416103241"/>
      <w:proofErr w:type="gramStart"/>
      <w:r w:rsidRPr="006F46A5">
        <w:rPr>
          <w:rFonts w:asciiTheme="majorHAnsi" w:hAnsiTheme="majorHAnsi"/>
          <w:color w:val="000000" w:themeColor="text1"/>
        </w:rPr>
        <w:t xml:space="preserve">Figure </w:t>
      </w:r>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STYLEREF 1 \s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5</w:t>
      </w:r>
      <w:r w:rsidR="00456DF4">
        <w:rPr>
          <w:rFonts w:asciiTheme="majorHAnsi" w:hAnsiTheme="majorHAnsi"/>
          <w:color w:val="000000" w:themeColor="text1"/>
        </w:rPr>
        <w:fldChar w:fldCharType="end"/>
      </w:r>
      <w:r w:rsidR="00456DF4">
        <w:rPr>
          <w:rFonts w:asciiTheme="majorHAnsi" w:hAnsiTheme="majorHAnsi"/>
          <w:color w:val="000000" w:themeColor="text1"/>
        </w:rPr>
        <w:t>.</w:t>
      </w:r>
      <w:proofErr w:type="gramEnd"/>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SEQ Figure \* ARABIC \s 1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43</w:t>
      </w:r>
      <w:r w:rsidR="00456DF4">
        <w:rPr>
          <w:rFonts w:asciiTheme="majorHAnsi" w:hAnsiTheme="majorHAnsi"/>
          <w:color w:val="000000" w:themeColor="text1"/>
        </w:rPr>
        <w:fldChar w:fldCharType="end"/>
      </w:r>
      <w:r w:rsidRPr="006F46A5">
        <w:rPr>
          <w:rFonts w:asciiTheme="majorHAnsi" w:hAnsiTheme="majorHAnsi"/>
          <w:color w:val="000000" w:themeColor="text1"/>
        </w:rPr>
        <w:t xml:space="preserve"> - </w:t>
      </w:r>
      <w:r w:rsidR="000F3781" w:rsidRPr="006F46A5">
        <w:rPr>
          <w:rFonts w:asciiTheme="majorHAnsi" w:hAnsiTheme="majorHAnsi"/>
          <w:color w:val="000000" w:themeColor="text1"/>
        </w:rPr>
        <w:t>Pfizer</w:t>
      </w:r>
      <w:r w:rsidRPr="006F46A5">
        <w:rPr>
          <w:rFonts w:asciiTheme="majorHAnsi" w:hAnsiTheme="majorHAnsi"/>
          <w:color w:val="000000" w:themeColor="text1"/>
        </w:rPr>
        <w:t xml:space="preserve"> return based on predictions vs return of time series</w:t>
      </w:r>
      <w:bookmarkEnd w:id="108"/>
    </w:p>
    <w:p w:rsidR="00A46F08" w:rsidRPr="006F46A5" w:rsidRDefault="00A46F08" w:rsidP="00A46F08">
      <w:pPr>
        <w:rPr>
          <w:rFonts w:asciiTheme="majorHAnsi" w:hAnsiTheme="majorHAnsi"/>
        </w:rPr>
      </w:pPr>
    </w:p>
    <w:p w:rsidR="00A46F08" w:rsidRPr="006F46A5" w:rsidRDefault="00A46F08" w:rsidP="00A46F08">
      <w:pPr>
        <w:keepNext/>
        <w:rPr>
          <w:rFonts w:asciiTheme="majorHAnsi" w:hAnsiTheme="majorHAnsi"/>
        </w:rPr>
      </w:pPr>
      <w:r w:rsidRPr="006F46A5">
        <w:rPr>
          <w:rFonts w:asciiTheme="majorHAnsi" w:hAnsiTheme="majorHAnsi"/>
          <w:noProof/>
          <w:lang w:eastAsia="en-GB"/>
        </w:rPr>
        <w:lastRenderedPageBreak/>
        <mc:AlternateContent>
          <mc:Choice Requires="wps">
            <w:drawing>
              <wp:anchor distT="0" distB="0" distL="114300" distR="114300" simplePos="0" relativeHeight="251789312" behindDoc="0" locked="0" layoutInCell="1" allowOverlap="1" wp14:anchorId="7E62D2F1" wp14:editId="30437444">
                <wp:simplePos x="0" y="0"/>
                <wp:positionH relativeFrom="column">
                  <wp:posOffset>1030605</wp:posOffset>
                </wp:positionH>
                <wp:positionV relativeFrom="paragraph">
                  <wp:posOffset>-3736</wp:posOffset>
                </wp:positionV>
                <wp:extent cx="3827145" cy="428625"/>
                <wp:effectExtent l="0" t="0" r="0" b="0"/>
                <wp:wrapNone/>
                <wp:docPr id="144" name="Rectangle 144"/>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68E1" w:rsidRPr="00024833" w:rsidRDefault="00F168E1" w:rsidP="00A46F08">
                            <w:pPr>
                              <w:jc w:val="center"/>
                              <w:rPr>
                                <w:rFonts w:ascii="Arial" w:hAnsi="Arial" w:cs="Arial"/>
                                <w:b/>
                                <w:color w:val="000000" w:themeColor="text1"/>
                              </w:rPr>
                            </w:pPr>
                            <w:r>
                              <w:rPr>
                                <w:rFonts w:ascii="Arial" w:hAnsi="Arial" w:cs="Arial"/>
                                <w:b/>
                                <w:color w:val="000000" w:themeColor="text1"/>
                              </w:rPr>
                              <w:t>Visa</w:t>
                            </w:r>
                            <w:r w:rsidRPr="00024833">
                              <w:rPr>
                                <w:rFonts w:ascii="Arial" w:hAnsi="Arial" w:cs="Arial"/>
                                <w:b/>
                                <w:color w:val="000000" w:themeColor="text1"/>
                              </w:rPr>
                              <w:t xml:space="preserve"> – </w:t>
                            </w:r>
                            <w:r>
                              <w:rPr>
                                <w:rFonts w:ascii="Arial" w:hAnsi="Arial" w:cs="Arial"/>
                                <w:b/>
                                <w:color w:val="000000" w:themeColor="text1"/>
                              </w:rPr>
                              <w:t>News-based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4" o:spid="_x0000_s1090" style="position:absolute;margin-left:81.15pt;margin-top:-.3pt;width:301.35pt;height:33.7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kCXjgIAAHMFAAAOAAAAZHJzL2Uyb0RvYy54bWysVMlu2zAQvRfoPxC8N7JVO4tgOTAcpCgQ&#10;JEGSImeaIi0BFIclaUvu13dIykqaBD0U9UEmZ3mz8M0sLvtWkb2wrgFd0unJhBKhOVSN3pb0x9P1&#10;l3NKnGe6Ygq0KOlBOHq5/Pxp0ZlC5FCDqoQlCKJd0ZmS1t6bIsscr0XL3AkYoVEpwbbM49Vus8qy&#10;DtFbleWTyWnWga2MBS6cQ+lVUtJlxJdScH8npROeqJJibj5+bfxuwjdbLlixtczUDR/SYP+QRcsa&#10;jUFHqCvmGdnZ5h1U23ALDqQ/4dBmIGXDRawBq5lO3lTzWDMjYi3YHGfGNrn/B8tv9/eWNBW+3WxG&#10;iWYtPtIDto3prRIkCLFFnXEFWj6aezvcHB5Dvb20bfjHSkgf23oY2yp6TzgKv57nZ9PZnBKOull+&#10;fprPA2j24m2s898EtCQcSmoxfuwm2984n0yPJiGYhutGKZSzQuk/BIgZJFlIOKUYT/6gRLJ+EBKr&#10;xaTyGCDyTKyVJXuGDGGcC+2nSVWzSiTxfIK/IeXRIxagNAIGZIkJjdgDQODwe+xUzmAfXEWk6eg8&#10;+VtiyXn0iJFB+9G5bTTYjwAUVjVETvbHJqXWhC75ftNHJsxjrUG0geqA9LCQ5sYZft3gC90w5++Z&#10;xUHBkcLh93f4kQq6ksJwoqQG++sjebBH/qKWkg4Hr6Tu545ZQYn6rpHZF8i5MKnxMpuf5XixrzWb&#10;1xq9a9eALzfFNWN4PAZ7r45HaaF9xh2xClFRxTTH2CXl3h4va58WAm4ZLlaraIbTaZi/0Y+GB/DQ&#10;6MDAp/6ZWTPQ1CPBb+E4pKx4w9ZkGzw1rHYeZBOp/NLX4QlwsiOXhi0UVsfre7R62ZXL3wAAAP//&#10;AwBQSwMEFAAGAAgAAAAhAFNwUvndAAAACAEAAA8AAABkcnMvZG93bnJldi54bWxMj8FOwzAQRO9I&#10;/IO1SNxahwKmhDhVhACpxzZIqDcnXpJAvI5iN03/nuUEx9GMZt5km9n1YsIxdJ403CwTEEi1tx01&#10;Gt7L18UaRIiGrOk9oYYzBtjklxeZSa0/0Q6nfWwEl1BIjYY2xiGVMtQtOhOWfkBi79OPzkSWYyPt&#10;aE5c7nq5ShIlnemIF1oz4HOL9ff+6DSEatqW56H4+DqEuipeyJV32zetr6/m4glExDn+heEXn9Eh&#10;Z6bKH8kG0bNWq1uOalgoEOw/qHv+VmlQ6hFknsn/B/IfAAAA//8DAFBLAQItABQABgAIAAAAIQC2&#10;gziS/gAAAOEBAAATAAAAAAAAAAAAAAAAAAAAAABbQ29udGVudF9UeXBlc10ueG1sUEsBAi0AFAAG&#10;AAgAAAAhADj9If/WAAAAlAEAAAsAAAAAAAAAAAAAAAAALwEAAF9yZWxzLy5yZWxzUEsBAi0AFAAG&#10;AAgAAAAhAMumQJeOAgAAcwUAAA4AAAAAAAAAAAAAAAAALgIAAGRycy9lMm9Eb2MueG1sUEsBAi0A&#10;FAAGAAgAAAAhAFNwUvndAAAACAEAAA8AAAAAAAAAAAAAAAAA6AQAAGRycy9kb3ducmV2LnhtbFBL&#10;BQYAAAAABAAEAPMAAADyBQAAAAA=&#10;" filled="f" stroked="f" strokeweight="2pt">
                <v:textbox>
                  <w:txbxContent>
                    <w:p w:rsidR="00F168E1" w:rsidRPr="00024833" w:rsidRDefault="00F168E1" w:rsidP="00A46F08">
                      <w:pPr>
                        <w:jc w:val="center"/>
                        <w:rPr>
                          <w:rFonts w:ascii="Arial" w:hAnsi="Arial" w:cs="Arial"/>
                          <w:b/>
                          <w:color w:val="000000" w:themeColor="text1"/>
                        </w:rPr>
                      </w:pPr>
                      <w:r>
                        <w:rPr>
                          <w:rFonts w:ascii="Arial" w:hAnsi="Arial" w:cs="Arial"/>
                          <w:b/>
                          <w:color w:val="000000" w:themeColor="text1"/>
                        </w:rPr>
                        <w:t>Visa</w:t>
                      </w:r>
                      <w:r w:rsidRPr="00024833">
                        <w:rPr>
                          <w:rFonts w:ascii="Arial" w:hAnsi="Arial" w:cs="Arial"/>
                          <w:b/>
                          <w:color w:val="000000" w:themeColor="text1"/>
                        </w:rPr>
                        <w:t xml:space="preserve"> – </w:t>
                      </w:r>
                      <w:r>
                        <w:rPr>
                          <w:rFonts w:ascii="Arial" w:hAnsi="Arial" w:cs="Arial"/>
                          <w:b/>
                          <w:color w:val="000000" w:themeColor="text1"/>
                        </w:rPr>
                        <w:t>News-based Model</w:t>
                      </w:r>
                    </w:p>
                  </w:txbxContent>
                </v:textbox>
              </v:rect>
            </w:pict>
          </mc:Fallback>
        </mc:AlternateContent>
      </w:r>
      <w:r w:rsidR="001C2ACB">
        <w:rPr>
          <w:rFonts w:asciiTheme="majorHAnsi" w:hAnsiTheme="majorHAnsi"/>
          <w:noProof/>
          <w:lang w:eastAsia="en-GB"/>
        </w:rPr>
        <w:drawing>
          <wp:inline distT="0" distB="0" distL="0" distR="0">
            <wp:extent cx="5730668" cy="3505200"/>
            <wp:effectExtent l="0" t="0" r="381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a.png"/>
                    <pic:cNvPicPr/>
                  </pic:nvPicPr>
                  <pic:blipFill>
                    <a:blip r:embed="rId51">
                      <a:grayscl/>
                      <a:extLst>
                        <a:ext uri="{28A0092B-C50C-407E-A947-70E740481C1C}">
                          <a14:useLocalDpi xmlns:a14="http://schemas.microsoft.com/office/drawing/2010/main" val="0"/>
                        </a:ext>
                      </a:extLst>
                    </a:blip>
                    <a:stretch>
                      <a:fillRect/>
                    </a:stretch>
                  </pic:blipFill>
                  <pic:spPr>
                    <a:xfrm>
                      <a:off x="0" y="0"/>
                      <a:ext cx="5731510" cy="3505715"/>
                    </a:xfrm>
                    <a:prstGeom prst="rect">
                      <a:avLst/>
                    </a:prstGeom>
                  </pic:spPr>
                </pic:pic>
              </a:graphicData>
            </a:graphic>
          </wp:inline>
        </w:drawing>
      </w:r>
    </w:p>
    <w:p w:rsidR="00A46F08" w:rsidRPr="006F46A5" w:rsidRDefault="00A46F08" w:rsidP="00A46F08">
      <w:pPr>
        <w:pStyle w:val="Caption"/>
        <w:jc w:val="center"/>
        <w:rPr>
          <w:rFonts w:asciiTheme="majorHAnsi" w:hAnsiTheme="majorHAnsi"/>
          <w:noProof/>
          <w:color w:val="000000" w:themeColor="text1"/>
          <w:lang w:eastAsia="en-GB"/>
        </w:rPr>
      </w:pPr>
      <w:bookmarkStart w:id="109" w:name="_Toc416103242"/>
      <w:proofErr w:type="gramStart"/>
      <w:r w:rsidRPr="006F46A5">
        <w:rPr>
          <w:rFonts w:asciiTheme="majorHAnsi" w:hAnsiTheme="majorHAnsi"/>
          <w:color w:val="000000" w:themeColor="text1"/>
        </w:rPr>
        <w:t xml:space="preserve">Figure </w:t>
      </w:r>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STYLEREF 1 \s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5</w:t>
      </w:r>
      <w:r w:rsidR="00456DF4">
        <w:rPr>
          <w:rFonts w:asciiTheme="majorHAnsi" w:hAnsiTheme="majorHAnsi"/>
          <w:color w:val="000000" w:themeColor="text1"/>
        </w:rPr>
        <w:fldChar w:fldCharType="end"/>
      </w:r>
      <w:r w:rsidR="00456DF4">
        <w:rPr>
          <w:rFonts w:asciiTheme="majorHAnsi" w:hAnsiTheme="majorHAnsi"/>
          <w:color w:val="000000" w:themeColor="text1"/>
        </w:rPr>
        <w:t>.</w:t>
      </w:r>
      <w:proofErr w:type="gramEnd"/>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SEQ Figure \* ARABIC \s 1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44</w:t>
      </w:r>
      <w:r w:rsidR="00456DF4">
        <w:rPr>
          <w:rFonts w:asciiTheme="majorHAnsi" w:hAnsiTheme="majorHAnsi"/>
          <w:color w:val="000000" w:themeColor="text1"/>
        </w:rPr>
        <w:fldChar w:fldCharType="end"/>
      </w:r>
      <w:r w:rsidRPr="006F46A5">
        <w:rPr>
          <w:rFonts w:asciiTheme="majorHAnsi" w:hAnsiTheme="majorHAnsi"/>
          <w:color w:val="000000" w:themeColor="text1"/>
        </w:rPr>
        <w:t xml:space="preserve"> - </w:t>
      </w:r>
      <w:r w:rsidR="000F3781" w:rsidRPr="006F46A5">
        <w:rPr>
          <w:rFonts w:asciiTheme="majorHAnsi" w:hAnsiTheme="majorHAnsi"/>
          <w:color w:val="000000" w:themeColor="text1"/>
        </w:rPr>
        <w:t>Visa</w:t>
      </w:r>
      <w:r w:rsidRPr="006F46A5">
        <w:rPr>
          <w:rFonts w:asciiTheme="majorHAnsi" w:hAnsiTheme="majorHAnsi"/>
          <w:color w:val="000000" w:themeColor="text1"/>
        </w:rPr>
        <w:t xml:space="preserve"> return based on predictions vs return of time series (inclusive of news-based features)</w:t>
      </w:r>
      <w:bookmarkEnd w:id="109"/>
    </w:p>
    <w:p w:rsidR="00A46F08" w:rsidRPr="006F46A5" w:rsidRDefault="00A46F08" w:rsidP="00A46F08">
      <w:pPr>
        <w:keepNext/>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88288" behindDoc="0" locked="0" layoutInCell="1" allowOverlap="1" wp14:anchorId="27685C3C" wp14:editId="69A728E2">
                <wp:simplePos x="0" y="0"/>
                <wp:positionH relativeFrom="column">
                  <wp:posOffset>1028700</wp:posOffset>
                </wp:positionH>
                <wp:positionV relativeFrom="paragraph">
                  <wp:posOffset>10160</wp:posOffset>
                </wp:positionV>
                <wp:extent cx="3827145" cy="428625"/>
                <wp:effectExtent l="0" t="0" r="0" b="0"/>
                <wp:wrapNone/>
                <wp:docPr id="145" name="Rectangle 145"/>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68E1" w:rsidRPr="00024833" w:rsidRDefault="00F168E1" w:rsidP="00A46F08">
                            <w:pPr>
                              <w:jc w:val="center"/>
                              <w:rPr>
                                <w:rFonts w:ascii="Arial" w:hAnsi="Arial" w:cs="Arial"/>
                                <w:b/>
                                <w:color w:val="000000" w:themeColor="text1"/>
                              </w:rPr>
                            </w:pPr>
                            <w:r>
                              <w:rPr>
                                <w:rFonts w:ascii="Arial" w:hAnsi="Arial" w:cs="Arial"/>
                                <w:b/>
                                <w:color w:val="000000" w:themeColor="text1"/>
                              </w:rPr>
                              <w:t>Visa</w:t>
                            </w:r>
                            <w:r w:rsidRPr="00024833">
                              <w:rPr>
                                <w:rFonts w:ascii="Arial" w:hAnsi="Arial" w:cs="Arial"/>
                                <w:b/>
                                <w:color w:val="000000" w:themeColor="text1"/>
                              </w:rPr>
                              <w:t xml:space="preserve"> – Technical Indicators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5" o:spid="_x0000_s1091" style="position:absolute;margin-left:81pt;margin-top:.8pt;width:301.35pt;height:33.7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kntjQIAAHMFAAAOAAAAZHJzL2Uyb0RvYy54bWysVFtP2zAUfp+0/2D5faTNWi4VKapATJMQ&#10;IGDi2XXsJpLj4x27Tbpfv2MnDQzQHqb1IbXP5TsXf+ecX3SNYTuFvgZb8OnRhDNlJZS13RT8x9P1&#10;l1POfBC2FAasKvheeX6x/PzpvHULlUMFplTICMT6ResKXoXgFlnmZaUa4Y/AKUtKDdiIQFfcZCWK&#10;ltAbk+WTyXHWApYOQSrvSXrVK/ky4WutZLjT2qvATMEpt5C+mL7r+M2W52KxQeGqWg5piH/IohG1&#10;paAj1JUIgm2xfgfV1BLBgw5HEpoMtK6lSjVQNdPJm2oeK+FUqoWa493YJv//YOXt7h5ZXdLbzeac&#10;WdHQIz1Q24TdGMWikFrUOr8gy0d3j8PN0zHW22ls4j9VwrrU1v3YVtUFJkn49TQ/SeiSdLP89DhP&#10;oNmLt0MfviloWDwUHCl+6qbY3fhAEcn0YBKDWbiujUlPZ+wfAjKMkiwm3KeYTmFvVLQz9kFpqpaS&#10;ylOAxDN1aZDtBDFESKlsmPaqSpSqF88n9It9IPjRI90SYETWlNCIPQBEDr/H7mEG++iqEk1H58nf&#10;EuudR48UGWwYnZvaAn4EYKiqIXJvf2hS35rYpdCtu8SEeTKNojWUe6IHQj833snrml7oRvhwL5AG&#10;hUaKhj/c0UcbaAsOw4mzCvDXR/JoT/wlLWctDV7B/c+tQMWZ+W6J2WfT2SxOarrM5ic5XfC1Zv1a&#10;Y7fNJdDLTWnNOJmO0T6Yw1EjNM+0I1YxKqmElRS74DLg4XIZ+oVAW0aq1SqZ0XQ6EW7so5MRPDY6&#10;MvCpexboBpoGIvgtHIZULN6wtbeNnhZW2wC6TlR+6evwBDTZiUvDFoqr4/U9Wb3syuVvAAAA//8D&#10;AFBLAwQUAAYACAAAACEAHRrxRt0AAAAIAQAADwAAAGRycy9kb3ducmV2LnhtbEyPQWvCQBCF7wX/&#10;wzJCb3WjSGxjNhLEFjzWFEpvm+yYpM3Ohuwa47/veGpv83iPN99Ld5PtxIiDbx0pWC4iEEiVMy3V&#10;Cj6K16dnED5oMrpzhApu6GGXzR5SnRh3pXccT6EWXEI+0QqaEPpESl81aLVfuB6JvbMbrA4sh1qa&#10;QV+53HZyFUWxtLol/tDoHvcNVj+ni1Xgy/FY3Pr88/vLV2V+IFusj29KPc6nfAsi4BT+wnDHZ3TI&#10;mKl0FzJedKzjFW8J9wME+5t4vQFRKohfliCzVP4fkP0CAAD//wMAUEsBAi0AFAAGAAgAAAAhALaD&#10;OJL+AAAA4QEAABMAAAAAAAAAAAAAAAAAAAAAAFtDb250ZW50X1R5cGVzXS54bWxQSwECLQAUAAYA&#10;CAAAACEAOP0h/9YAAACUAQAACwAAAAAAAAAAAAAAAAAvAQAAX3JlbHMvLnJlbHNQSwECLQAUAAYA&#10;CAAAACEAbT5J7Y0CAABzBQAADgAAAAAAAAAAAAAAAAAuAgAAZHJzL2Uyb0RvYy54bWxQSwECLQAU&#10;AAYACAAAACEAHRrxRt0AAAAIAQAADwAAAAAAAAAAAAAAAADnBAAAZHJzL2Rvd25yZXYueG1sUEsF&#10;BgAAAAAEAAQA8wAAAPEFAAAAAA==&#10;" filled="f" stroked="f" strokeweight="2pt">
                <v:textbox>
                  <w:txbxContent>
                    <w:p w:rsidR="00F168E1" w:rsidRPr="00024833" w:rsidRDefault="00F168E1" w:rsidP="00A46F08">
                      <w:pPr>
                        <w:jc w:val="center"/>
                        <w:rPr>
                          <w:rFonts w:ascii="Arial" w:hAnsi="Arial" w:cs="Arial"/>
                          <w:b/>
                          <w:color w:val="000000" w:themeColor="text1"/>
                        </w:rPr>
                      </w:pPr>
                      <w:r>
                        <w:rPr>
                          <w:rFonts w:ascii="Arial" w:hAnsi="Arial" w:cs="Arial"/>
                          <w:b/>
                          <w:color w:val="000000" w:themeColor="text1"/>
                        </w:rPr>
                        <w:t>Visa</w:t>
                      </w:r>
                      <w:r w:rsidRPr="00024833">
                        <w:rPr>
                          <w:rFonts w:ascii="Arial" w:hAnsi="Arial" w:cs="Arial"/>
                          <w:b/>
                          <w:color w:val="000000" w:themeColor="text1"/>
                        </w:rPr>
                        <w:t xml:space="preserve"> – Technical Indicators Only</w:t>
                      </w:r>
                    </w:p>
                  </w:txbxContent>
                </v:textbox>
              </v:rect>
            </w:pict>
          </mc:Fallback>
        </mc:AlternateContent>
      </w:r>
      <w:r w:rsidR="00085E0F">
        <w:rPr>
          <w:rFonts w:asciiTheme="majorHAnsi" w:hAnsiTheme="majorHAnsi"/>
          <w:noProof/>
          <w:lang w:eastAsia="en-GB"/>
        </w:rPr>
        <w:drawing>
          <wp:inline distT="0" distB="0" distL="0" distR="0" wp14:anchorId="5D22C306" wp14:editId="19A09885">
            <wp:extent cx="5730668" cy="3962400"/>
            <wp:effectExtent l="0" t="0" r="381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a-svm-hmm-no-sent.png"/>
                    <pic:cNvPicPr/>
                  </pic:nvPicPr>
                  <pic:blipFill>
                    <a:blip r:embed="rId52">
                      <a:grayscl/>
                      <a:extLst>
                        <a:ext uri="{28A0092B-C50C-407E-A947-70E740481C1C}">
                          <a14:useLocalDpi xmlns:a14="http://schemas.microsoft.com/office/drawing/2010/main" val="0"/>
                        </a:ext>
                      </a:extLst>
                    </a:blip>
                    <a:stretch>
                      <a:fillRect/>
                    </a:stretch>
                  </pic:blipFill>
                  <pic:spPr>
                    <a:xfrm>
                      <a:off x="0" y="0"/>
                      <a:ext cx="5731510" cy="3962982"/>
                    </a:xfrm>
                    <a:prstGeom prst="rect">
                      <a:avLst/>
                    </a:prstGeom>
                  </pic:spPr>
                </pic:pic>
              </a:graphicData>
            </a:graphic>
          </wp:inline>
        </w:drawing>
      </w:r>
    </w:p>
    <w:p w:rsidR="00A46F08" w:rsidRPr="006F46A5" w:rsidRDefault="00A46F08" w:rsidP="00A46F08">
      <w:pPr>
        <w:pStyle w:val="Caption"/>
        <w:jc w:val="center"/>
        <w:rPr>
          <w:rFonts w:asciiTheme="majorHAnsi" w:hAnsiTheme="majorHAnsi"/>
          <w:color w:val="000000" w:themeColor="text1"/>
        </w:rPr>
      </w:pPr>
      <w:bookmarkStart w:id="110" w:name="_Toc416103243"/>
      <w:proofErr w:type="gramStart"/>
      <w:r w:rsidRPr="006F46A5">
        <w:rPr>
          <w:rFonts w:asciiTheme="majorHAnsi" w:hAnsiTheme="majorHAnsi"/>
          <w:color w:val="000000" w:themeColor="text1"/>
        </w:rPr>
        <w:t xml:space="preserve">Figure </w:t>
      </w:r>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STYLEREF 1 \s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5</w:t>
      </w:r>
      <w:r w:rsidR="00456DF4">
        <w:rPr>
          <w:rFonts w:asciiTheme="majorHAnsi" w:hAnsiTheme="majorHAnsi"/>
          <w:color w:val="000000" w:themeColor="text1"/>
        </w:rPr>
        <w:fldChar w:fldCharType="end"/>
      </w:r>
      <w:r w:rsidR="00456DF4">
        <w:rPr>
          <w:rFonts w:asciiTheme="majorHAnsi" w:hAnsiTheme="majorHAnsi"/>
          <w:color w:val="000000" w:themeColor="text1"/>
        </w:rPr>
        <w:t>.</w:t>
      </w:r>
      <w:proofErr w:type="gramEnd"/>
      <w:r w:rsidR="00456DF4">
        <w:rPr>
          <w:rFonts w:asciiTheme="majorHAnsi" w:hAnsiTheme="majorHAnsi"/>
          <w:color w:val="000000" w:themeColor="text1"/>
        </w:rPr>
        <w:fldChar w:fldCharType="begin"/>
      </w:r>
      <w:r w:rsidR="00456DF4">
        <w:rPr>
          <w:rFonts w:asciiTheme="majorHAnsi" w:hAnsiTheme="majorHAnsi"/>
          <w:color w:val="000000" w:themeColor="text1"/>
        </w:rPr>
        <w:instrText xml:space="preserve"> SEQ Figure \* ARABIC \s 1 </w:instrText>
      </w:r>
      <w:r w:rsidR="00456DF4">
        <w:rPr>
          <w:rFonts w:asciiTheme="majorHAnsi" w:hAnsiTheme="majorHAnsi"/>
          <w:color w:val="000000" w:themeColor="text1"/>
        </w:rPr>
        <w:fldChar w:fldCharType="separate"/>
      </w:r>
      <w:r w:rsidR="00F168E1">
        <w:rPr>
          <w:rFonts w:asciiTheme="majorHAnsi" w:hAnsiTheme="majorHAnsi"/>
          <w:noProof/>
          <w:color w:val="000000" w:themeColor="text1"/>
        </w:rPr>
        <w:t>45</w:t>
      </w:r>
      <w:r w:rsidR="00456DF4">
        <w:rPr>
          <w:rFonts w:asciiTheme="majorHAnsi" w:hAnsiTheme="majorHAnsi"/>
          <w:color w:val="000000" w:themeColor="text1"/>
        </w:rPr>
        <w:fldChar w:fldCharType="end"/>
      </w:r>
      <w:r w:rsidRPr="006F46A5">
        <w:rPr>
          <w:rFonts w:asciiTheme="majorHAnsi" w:hAnsiTheme="majorHAnsi"/>
          <w:color w:val="000000" w:themeColor="text1"/>
        </w:rPr>
        <w:t xml:space="preserve"> - </w:t>
      </w:r>
      <w:r w:rsidR="000F3781" w:rsidRPr="006F46A5">
        <w:rPr>
          <w:rFonts w:asciiTheme="majorHAnsi" w:hAnsiTheme="majorHAnsi"/>
          <w:color w:val="000000" w:themeColor="text1"/>
        </w:rPr>
        <w:t>Visa</w:t>
      </w:r>
      <w:r w:rsidRPr="006F46A5">
        <w:rPr>
          <w:rFonts w:asciiTheme="majorHAnsi" w:hAnsiTheme="majorHAnsi"/>
          <w:color w:val="000000" w:themeColor="text1"/>
        </w:rPr>
        <w:t xml:space="preserve"> return based on predictions vs return of time series</w:t>
      </w:r>
      <w:bookmarkEnd w:id="110"/>
    </w:p>
    <w:p w:rsidR="00A46F08" w:rsidRPr="006F46A5" w:rsidRDefault="00A46F08" w:rsidP="00A46F08">
      <w:pPr>
        <w:rPr>
          <w:rFonts w:asciiTheme="majorHAnsi" w:hAnsiTheme="majorHAnsi"/>
        </w:rPr>
      </w:pPr>
    </w:p>
    <w:p w:rsidR="00206A57" w:rsidRDefault="00206A57" w:rsidP="00DD20C0">
      <w:pPr>
        <w:rPr>
          <w:rFonts w:asciiTheme="majorHAnsi" w:hAnsiTheme="majorHAnsi"/>
        </w:rPr>
      </w:pPr>
      <w:r w:rsidRPr="006F46A5">
        <w:rPr>
          <w:rFonts w:asciiTheme="majorHAnsi" w:hAnsiTheme="majorHAnsi"/>
        </w:rPr>
        <w:lastRenderedPageBreak/>
        <w:t xml:space="preserve">Examining, all the preceding images, it’s quite clear that the addition of news-based features has a real and tangible effect on the overall prediction accuracy of the model. </w:t>
      </w:r>
      <w:r w:rsidR="00EA61EA">
        <w:rPr>
          <w:rFonts w:asciiTheme="majorHAnsi" w:hAnsiTheme="majorHAnsi"/>
        </w:rPr>
        <w:t xml:space="preserve">We attempt at this juncture to provide reasons and possible justification for our results. </w:t>
      </w:r>
      <w:r w:rsidR="004952A7">
        <w:rPr>
          <w:rFonts w:asciiTheme="majorHAnsi" w:hAnsiTheme="majorHAnsi"/>
        </w:rPr>
        <w:t>It’s important to note that each trend line is different and we have treated each company differently, and thus each of the models</w:t>
      </w:r>
      <w:r w:rsidR="00C11910">
        <w:rPr>
          <w:rFonts w:asciiTheme="majorHAnsi" w:hAnsiTheme="majorHAnsi"/>
        </w:rPr>
        <w:t xml:space="preserve"> </w:t>
      </w:r>
      <w:proofErr w:type="gramStart"/>
      <w:r w:rsidR="00C11910">
        <w:rPr>
          <w:rFonts w:asciiTheme="majorHAnsi" w:hAnsiTheme="majorHAnsi"/>
        </w:rPr>
        <w:t>have</w:t>
      </w:r>
      <w:proofErr w:type="gramEnd"/>
      <w:r w:rsidR="00BF6804">
        <w:rPr>
          <w:rFonts w:asciiTheme="majorHAnsi" w:hAnsiTheme="majorHAnsi"/>
        </w:rPr>
        <w:t xml:space="preserve"> different results.</w:t>
      </w:r>
    </w:p>
    <w:p w:rsidR="004952A7" w:rsidRPr="006F46A5" w:rsidRDefault="004952A7" w:rsidP="00DD20C0">
      <w:pPr>
        <w:rPr>
          <w:rFonts w:asciiTheme="majorHAnsi" w:hAnsiTheme="majorHAnsi"/>
        </w:rPr>
      </w:pPr>
      <w:r>
        <w:rPr>
          <w:rFonts w:asciiTheme="majorHAnsi" w:hAnsiTheme="majorHAnsi"/>
        </w:rPr>
        <w:t>Chevron</w:t>
      </w:r>
      <w:r w:rsidR="00BF6804">
        <w:rPr>
          <w:rFonts w:asciiTheme="majorHAnsi" w:hAnsiTheme="majorHAnsi"/>
        </w:rPr>
        <w:t xml:space="preserve"> and Goldman’s news based models, experienced poorer performance than the technical based models. We propose that the reason for this is the less than perfect </w:t>
      </w:r>
      <w:r w:rsidR="00972DEF">
        <w:rPr>
          <w:rFonts w:asciiTheme="majorHAnsi" w:hAnsiTheme="majorHAnsi"/>
        </w:rPr>
        <w:t>classification of sentiment as</w:t>
      </w:r>
      <w:r w:rsidR="00BF6804">
        <w:rPr>
          <w:rFonts w:asciiTheme="majorHAnsi" w:hAnsiTheme="majorHAnsi"/>
        </w:rPr>
        <w:t xml:space="preserve"> the other news based models experienced a better performance both than the market and the technical-only models. </w:t>
      </w:r>
    </w:p>
    <w:p w:rsidR="00B559AF" w:rsidRDefault="00BF6804" w:rsidP="00DD20C0">
      <w:pPr>
        <w:rPr>
          <w:rFonts w:asciiTheme="majorHAnsi" w:hAnsiTheme="majorHAnsi"/>
        </w:rPr>
      </w:pPr>
      <w:r>
        <w:rPr>
          <w:rFonts w:asciiTheme="majorHAnsi" w:hAnsiTheme="majorHAnsi"/>
        </w:rPr>
        <w:t xml:space="preserve">We highlight </w:t>
      </w:r>
      <w:r w:rsidR="00B559AF" w:rsidRPr="006F46A5">
        <w:rPr>
          <w:rFonts w:asciiTheme="majorHAnsi" w:hAnsiTheme="majorHAnsi"/>
        </w:rPr>
        <w:t xml:space="preserve">Cocacola seems to be a special case of (relative) positivity given that the very little news, that the classifier has to work with. We also note that it performs better than the technical indicators only model. </w:t>
      </w:r>
    </w:p>
    <w:p w:rsidR="00972DEF" w:rsidRDefault="00972DEF" w:rsidP="00DD20C0">
      <w:pPr>
        <w:rPr>
          <w:rFonts w:asciiTheme="majorHAnsi" w:hAnsiTheme="majorHAnsi"/>
        </w:rPr>
      </w:pPr>
      <w:r>
        <w:rPr>
          <w:rFonts w:asciiTheme="majorHAnsi" w:hAnsiTheme="majorHAnsi"/>
        </w:rPr>
        <w:t>In addition, we note that though the graphs seem to say otherwise, the technical-only indicators had higher than random hit ratios, ranging from 51.67% (Visa) – 61.67 Chevron), which correlates with the results in the literature. Our graphical way of showing the results, however is a better way of showing the ef</w:t>
      </w:r>
      <w:r w:rsidR="00146A91">
        <w:rPr>
          <w:rFonts w:asciiTheme="majorHAnsi" w:hAnsiTheme="majorHAnsi"/>
        </w:rPr>
        <w:t xml:space="preserve">fects of the models over time. </w:t>
      </w:r>
    </w:p>
    <w:p w:rsidR="00146A91" w:rsidRPr="006F46A5" w:rsidRDefault="00146A91" w:rsidP="00DD20C0">
      <w:pPr>
        <w:rPr>
          <w:rFonts w:asciiTheme="majorHAnsi" w:hAnsiTheme="majorHAnsi"/>
        </w:rPr>
      </w:pPr>
      <w:r>
        <w:rPr>
          <w:rFonts w:asciiTheme="majorHAnsi" w:hAnsiTheme="majorHAnsi"/>
        </w:rPr>
        <w:t xml:space="preserve">In general, we see that both technical indicator only models and news-based model tend to suffer a loss in performance at the same time, however, the news based model tends to suffer less and recover faster. </w:t>
      </w:r>
      <w:r w:rsidR="00840979">
        <w:rPr>
          <w:rFonts w:asciiTheme="majorHAnsi" w:hAnsiTheme="majorHAnsi"/>
        </w:rPr>
        <w:t>We believe that the results aren’t only dependent on news, but also on explicitly stating the s</w:t>
      </w:r>
      <w:r w:rsidR="00D41300">
        <w:rPr>
          <w:rFonts w:asciiTheme="majorHAnsi" w:hAnsiTheme="majorHAnsi"/>
        </w:rPr>
        <w:t>entiment for days that there is</w:t>
      </w:r>
      <w:r w:rsidR="00840979">
        <w:rPr>
          <w:rFonts w:asciiTheme="majorHAnsi" w:hAnsiTheme="majorHAnsi"/>
        </w:rPr>
        <w:t xml:space="preserve">n’t any news (as discussed in section 5.3.1.) </w:t>
      </w:r>
    </w:p>
    <w:p w:rsidR="005C0782" w:rsidRPr="006F46A5" w:rsidRDefault="0056782C" w:rsidP="00DD20C0">
      <w:pPr>
        <w:rPr>
          <w:rFonts w:asciiTheme="majorHAnsi" w:hAnsiTheme="majorHAnsi"/>
        </w:rPr>
      </w:pPr>
      <w:r w:rsidRPr="006F46A5">
        <w:rPr>
          <w:rFonts w:asciiTheme="majorHAnsi" w:hAnsiTheme="majorHAnsi"/>
        </w:rPr>
        <w:t xml:space="preserve">In conclusion, </w:t>
      </w:r>
      <w:r w:rsidR="000E3187">
        <w:rPr>
          <w:rFonts w:asciiTheme="majorHAnsi" w:hAnsiTheme="majorHAnsi"/>
        </w:rPr>
        <w:t xml:space="preserve">taking the hit ratios, into account, we </w:t>
      </w:r>
      <w:r w:rsidRPr="006F46A5">
        <w:rPr>
          <w:rFonts w:asciiTheme="majorHAnsi" w:hAnsiTheme="majorHAnsi"/>
        </w:rPr>
        <w:t>note that adding news seems to have a stabilising effect on predictions so that h</w:t>
      </w:r>
      <w:r w:rsidR="0061755D">
        <w:rPr>
          <w:rFonts w:asciiTheme="majorHAnsi" w:hAnsiTheme="majorHAnsi"/>
        </w:rPr>
        <w:t xml:space="preserve">ighly fluctuating prices have less </w:t>
      </w:r>
      <w:r w:rsidRPr="006F46A5">
        <w:rPr>
          <w:rFonts w:asciiTheme="majorHAnsi" w:hAnsiTheme="majorHAnsi"/>
        </w:rPr>
        <w:t>adverse effect</w:t>
      </w:r>
      <w:r w:rsidR="000E3187">
        <w:rPr>
          <w:rFonts w:asciiTheme="majorHAnsi" w:hAnsiTheme="majorHAnsi"/>
        </w:rPr>
        <w:t xml:space="preserve"> on pri</w:t>
      </w:r>
      <w:r w:rsidR="00CB66B6">
        <w:rPr>
          <w:rFonts w:asciiTheme="majorHAnsi" w:hAnsiTheme="majorHAnsi"/>
        </w:rPr>
        <w:t>c</w:t>
      </w:r>
      <w:r w:rsidR="000E3187">
        <w:rPr>
          <w:rFonts w:asciiTheme="majorHAnsi" w:hAnsiTheme="majorHAnsi"/>
        </w:rPr>
        <w:t>es</w:t>
      </w:r>
      <w:r w:rsidRPr="006F46A5">
        <w:rPr>
          <w:rFonts w:asciiTheme="majorHAnsi" w:hAnsiTheme="majorHAnsi"/>
        </w:rPr>
        <w:t xml:space="preserve">. </w:t>
      </w:r>
      <w:r w:rsidR="00CB66B6">
        <w:rPr>
          <w:rFonts w:asciiTheme="majorHAnsi" w:hAnsiTheme="majorHAnsi"/>
        </w:rPr>
        <w:t>Given, our 80% success rate (in terms of predictability of news vs technical indicators), we can say that o</w:t>
      </w:r>
      <w:r w:rsidR="00206A57" w:rsidRPr="006F46A5">
        <w:rPr>
          <w:rFonts w:asciiTheme="majorHAnsi" w:hAnsiTheme="majorHAnsi"/>
        </w:rPr>
        <w:t>ur results correlate with the res</w:t>
      </w:r>
      <w:r w:rsidR="00560D5D">
        <w:rPr>
          <w:rFonts w:asciiTheme="majorHAnsi" w:hAnsiTheme="majorHAnsi"/>
        </w:rPr>
        <w:t>ults of the literature review: i</w:t>
      </w:r>
      <w:r w:rsidR="00206A57" w:rsidRPr="006F46A5">
        <w:rPr>
          <w:rFonts w:asciiTheme="majorHAnsi" w:hAnsiTheme="majorHAnsi"/>
        </w:rPr>
        <w:t xml:space="preserve">n general news can be a reasonable basis for stock price prediction. </w:t>
      </w:r>
    </w:p>
    <w:p w:rsidR="005C0782" w:rsidRPr="006F46A5" w:rsidRDefault="005C0782" w:rsidP="00DD20C0">
      <w:pPr>
        <w:rPr>
          <w:rFonts w:asciiTheme="majorHAnsi" w:hAnsiTheme="majorHAnsi"/>
        </w:rPr>
      </w:pPr>
    </w:p>
    <w:p w:rsidR="005C0782" w:rsidRPr="006F46A5" w:rsidRDefault="005C0782" w:rsidP="00DD20C0">
      <w:pPr>
        <w:rPr>
          <w:rFonts w:asciiTheme="majorHAnsi" w:hAnsiTheme="majorHAnsi"/>
        </w:rPr>
      </w:pPr>
    </w:p>
    <w:p w:rsidR="005C0782" w:rsidRPr="006F46A5" w:rsidRDefault="005C0782" w:rsidP="00DD20C0">
      <w:pPr>
        <w:rPr>
          <w:rFonts w:asciiTheme="majorHAnsi" w:hAnsiTheme="majorHAnsi"/>
        </w:rPr>
      </w:pPr>
    </w:p>
    <w:p w:rsidR="005C0782" w:rsidRPr="006F46A5" w:rsidRDefault="005C0782" w:rsidP="00DD20C0">
      <w:pPr>
        <w:rPr>
          <w:rFonts w:asciiTheme="majorHAnsi" w:hAnsiTheme="majorHAnsi"/>
        </w:rPr>
      </w:pPr>
    </w:p>
    <w:p w:rsidR="005C0782" w:rsidRPr="006F46A5" w:rsidRDefault="005C0782" w:rsidP="00DD20C0">
      <w:pPr>
        <w:rPr>
          <w:rFonts w:asciiTheme="majorHAnsi" w:hAnsiTheme="majorHAnsi"/>
        </w:rPr>
      </w:pPr>
    </w:p>
    <w:p w:rsidR="005C0782" w:rsidRPr="006F46A5" w:rsidRDefault="005C0782" w:rsidP="00DD20C0">
      <w:pPr>
        <w:rPr>
          <w:rFonts w:asciiTheme="majorHAnsi" w:hAnsiTheme="majorHAnsi"/>
        </w:rPr>
      </w:pPr>
    </w:p>
    <w:p w:rsidR="005C0782" w:rsidRDefault="005C0782" w:rsidP="00DD20C0">
      <w:pPr>
        <w:rPr>
          <w:rFonts w:asciiTheme="majorHAnsi" w:hAnsiTheme="majorHAnsi"/>
        </w:rPr>
      </w:pPr>
    </w:p>
    <w:p w:rsidR="004E0373" w:rsidRPr="006F46A5" w:rsidRDefault="004E0373" w:rsidP="00DD20C0">
      <w:pPr>
        <w:rPr>
          <w:rFonts w:asciiTheme="majorHAnsi" w:hAnsiTheme="majorHAnsi"/>
        </w:rPr>
      </w:pPr>
    </w:p>
    <w:p w:rsidR="005C0782" w:rsidRPr="006F46A5" w:rsidRDefault="005C0782" w:rsidP="00DD20C0">
      <w:pPr>
        <w:rPr>
          <w:rFonts w:asciiTheme="majorHAnsi" w:hAnsiTheme="majorHAnsi"/>
        </w:rPr>
      </w:pPr>
    </w:p>
    <w:p w:rsidR="0089689E" w:rsidRPr="006F46A5" w:rsidRDefault="0089689E" w:rsidP="00141DE6">
      <w:pPr>
        <w:pStyle w:val="Heading1"/>
        <w:numPr>
          <w:ilvl w:val="0"/>
          <w:numId w:val="1"/>
        </w:numPr>
        <w:rPr>
          <w:color w:val="auto"/>
          <w:sz w:val="32"/>
        </w:rPr>
      </w:pPr>
      <w:bookmarkStart w:id="111" w:name="_Toc416019223"/>
      <w:r w:rsidRPr="006F46A5">
        <w:rPr>
          <w:color w:val="auto"/>
          <w:sz w:val="32"/>
        </w:rPr>
        <w:lastRenderedPageBreak/>
        <w:t>Conclusion</w:t>
      </w:r>
      <w:bookmarkEnd w:id="111"/>
    </w:p>
    <w:p w:rsidR="00E449F2" w:rsidRPr="006F46A5" w:rsidRDefault="00E449F2" w:rsidP="00E449F2">
      <w:pPr>
        <w:rPr>
          <w:rFonts w:asciiTheme="majorHAnsi" w:hAnsiTheme="majorHAnsi"/>
        </w:rPr>
      </w:pPr>
      <w:r w:rsidRPr="006F46A5">
        <w:rPr>
          <w:rFonts w:asciiTheme="majorHAnsi" w:hAnsiTheme="majorHAnsi"/>
        </w:rPr>
        <w:t xml:space="preserve">We hope it’s say that the project is overall a success as both phases (sentiment analysis and price prediction) were completed successfully. One important result to point out is that one needn’t necessarily achieve sentiment classification accuracy of nearly 100% in order to base predictions based on automatic classification. We however, spend some time discussing what could be improved in order to make the system more reliable </w:t>
      </w:r>
    </w:p>
    <w:p w:rsidR="00E449F2" w:rsidRPr="006F46A5" w:rsidRDefault="00E449F2" w:rsidP="00141DE6">
      <w:pPr>
        <w:pStyle w:val="Heading2"/>
        <w:numPr>
          <w:ilvl w:val="1"/>
          <w:numId w:val="1"/>
        </w:numPr>
        <w:rPr>
          <w:color w:val="000000" w:themeColor="text1"/>
        </w:rPr>
      </w:pPr>
      <w:bookmarkStart w:id="112" w:name="_Toc416019224"/>
      <w:r w:rsidRPr="006F46A5">
        <w:rPr>
          <w:color w:val="000000" w:themeColor="text1"/>
        </w:rPr>
        <w:t>Future Work</w:t>
      </w:r>
      <w:bookmarkEnd w:id="112"/>
    </w:p>
    <w:p w:rsidR="00E449F2" w:rsidRPr="006F46A5" w:rsidRDefault="00E449F2" w:rsidP="00E449F2">
      <w:pPr>
        <w:rPr>
          <w:rFonts w:asciiTheme="majorHAnsi" w:hAnsiTheme="majorHAnsi"/>
        </w:rPr>
      </w:pPr>
      <w:r w:rsidRPr="006F46A5">
        <w:rPr>
          <w:rFonts w:asciiTheme="majorHAnsi" w:hAnsiTheme="majorHAnsi"/>
        </w:rPr>
        <w:t>One of the first obstacles to work around, as is the case in many projects is time restrictions. This severely restricted the amount of time we could spend manually classifying and the results of Goldman (</w:t>
      </w:r>
      <w:r w:rsidRPr="0025115C">
        <w:rPr>
          <w:rFonts w:asciiTheme="majorHAnsi" w:hAnsiTheme="majorHAnsi"/>
        </w:rPr>
        <w:t>section 5.3.3.)</w:t>
      </w:r>
      <w:r w:rsidRPr="006F46A5">
        <w:rPr>
          <w:rFonts w:asciiTheme="majorHAnsi" w:hAnsiTheme="majorHAnsi"/>
        </w:rPr>
        <w:t xml:space="preserve"> show us that automatic labelling while they can perform well, have to be used on a perfectly curated data set – which again requires a lot of manual work. The manual data was also classified primarily by an amateur </w:t>
      </w:r>
      <w:r w:rsidR="00530858" w:rsidRPr="006F46A5">
        <w:rPr>
          <w:rFonts w:asciiTheme="majorHAnsi" w:hAnsiTheme="majorHAnsi"/>
        </w:rPr>
        <w:t>despite the relative lack of knowledge compared to an expert, it has shown good results. Regardless it is recommended that further work utilise financial experts to manually classify the dataset. It’s further recommended that any manually classified data set is further reviewed by a separate team of experts. Given only this recommendation, it’s easy to see how this recommendation could make the process of developing a more advanced system could be significantly more expensive than the cost of this project in monetary terms (which was the cost of a 6-month Financial Times subscription).</w:t>
      </w:r>
    </w:p>
    <w:p w:rsidR="00530858" w:rsidRPr="006F46A5" w:rsidRDefault="00530858" w:rsidP="00E449F2">
      <w:pPr>
        <w:rPr>
          <w:rFonts w:asciiTheme="majorHAnsi" w:hAnsiTheme="majorHAnsi"/>
        </w:rPr>
      </w:pPr>
      <w:r w:rsidRPr="006F46A5">
        <w:rPr>
          <w:rFonts w:asciiTheme="majorHAnsi" w:hAnsiTheme="majorHAnsi"/>
        </w:rPr>
        <w:t xml:space="preserve">Any issue that was the repercussion of having little time is the dataset. Our meagre ~2250-article dataset proved to be useful enough but an even better dataset would contain articles upwards of 30000. This can easily be achieved by pooling news articles from several news sources. Another benefit of having such a large dataset is customisation of sentiment classification on a per-organisation or at least per-industry scale. We hope that the expected improvement to the sentiment classification accuracy </w:t>
      </w:r>
      <w:r w:rsidR="00221974" w:rsidRPr="006F46A5">
        <w:rPr>
          <w:rFonts w:asciiTheme="majorHAnsi" w:hAnsiTheme="majorHAnsi"/>
        </w:rPr>
        <w:t>is by this point obvious to the user. As a test, we decided to cross-validate the Goldman Sachs news dataset ((unigrams + bigrams) feature set</w:t>
      </w:r>
      <w:r w:rsidR="00397FB9" w:rsidRPr="006F46A5">
        <w:rPr>
          <w:rFonts w:asciiTheme="majorHAnsi" w:hAnsiTheme="majorHAnsi"/>
        </w:rPr>
        <w:t xml:space="preserve"> and progress-sentiment classification</w:t>
      </w:r>
      <w:r w:rsidR="00221974" w:rsidRPr="006F46A5">
        <w:rPr>
          <w:rFonts w:asciiTheme="majorHAnsi" w:hAnsiTheme="majorHAnsi"/>
        </w:rPr>
        <w:t>) and we achieved an f-measure of 75.09%, signif</w:t>
      </w:r>
      <w:r w:rsidR="00397FB9" w:rsidRPr="006F46A5">
        <w:rPr>
          <w:rFonts w:asciiTheme="majorHAnsi" w:hAnsiTheme="majorHAnsi"/>
        </w:rPr>
        <w:t>icantly better than the 70.51</w:t>
      </w:r>
      <w:r w:rsidR="006C46C7" w:rsidRPr="006F46A5">
        <w:rPr>
          <w:rFonts w:asciiTheme="majorHAnsi" w:hAnsiTheme="majorHAnsi"/>
        </w:rPr>
        <w:t>% of the pooled data set.</w:t>
      </w:r>
    </w:p>
    <w:p w:rsidR="006C46C7" w:rsidRPr="006F46A5" w:rsidRDefault="006C46C7" w:rsidP="006C46C7">
      <w:pPr>
        <w:rPr>
          <w:rFonts w:asciiTheme="majorHAnsi" w:hAnsiTheme="majorHAnsi"/>
        </w:rPr>
      </w:pPr>
      <w:r w:rsidRPr="006F46A5">
        <w:rPr>
          <w:rFonts w:asciiTheme="majorHAnsi" w:hAnsiTheme="majorHAnsi"/>
        </w:rPr>
        <w:t xml:space="preserve">We mentioned in </w:t>
      </w:r>
      <w:r w:rsidRPr="001174C5">
        <w:rPr>
          <w:rFonts w:asciiTheme="majorHAnsi" w:hAnsiTheme="majorHAnsi"/>
        </w:rPr>
        <w:t>section 4.3.</w:t>
      </w:r>
      <w:r w:rsidRPr="006F46A5">
        <w:rPr>
          <w:rFonts w:asciiTheme="majorHAnsi" w:hAnsiTheme="majorHAnsi"/>
        </w:rPr>
        <w:t xml:space="preserve"> that the means by which the window width is decided is by evaluating the linear approximation trends manually, which of which the result was a rigid window width; however, upon reflection, a fixed training window is too rigid, it’s better to integrate piecewise linear approximation into the overall process in order that training occurs with a customised sliding window. Hence, for the prediction based </w:t>
      </w:r>
      <w:r w:rsidR="00A96C52" w:rsidRPr="006F46A5">
        <w:rPr>
          <w:rFonts w:asciiTheme="majorHAnsi" w:hAnsiTheme="majorHAnsi"/>
        </w:rPr>
        <w:t>for</w:t>
      </w:r>
      <w:r w:rsidRPr="006F46A5">
        <w:rPr>
          <w:rFonts w:asciiTheme="majorHAnsi" w:hAnsiTheme="majorHAnsi"/>
        </w:rPr>
        <w:t xml:space="preserve"> test data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F46A5">
        <w:rPr>
          <w:rFonts w:asciiTheme="majorHAnsi" w:hAnsiTheme="majorHAnsi"/>
        </w:rPr>
        <w:t xml:space="preserve"> at </w:t>
      </w:r>
      <w:r w:rsidR="00152096" w:rsidRPr="006F46A5">
        <w:rPr>
          <w:rFonts w:asciiTheme="majorHAnsi" w:hAnsiTheme="majorHAnsi"/>
        </w:rPr>
        <w:t xml:space="preserve">current </w:t>
      </w:r>
      <w:r w:rsidRPr="006F46A5">
        <w:rPr>
          <w:rFonts w:asciiTheme="majorHAnsi" w:hAnsiTheme="majorHAnsi"/>
        </w:rPr>
        <w:t xml:space="preserve">time </w:t>
      </w:r>
      <m:oMath>
        <m:r>
          <w:rPr>
            <w:rFonts w:ascii="Cambria Math" w:hAnsi="Cambria Math"/>
          </w:rPr>
          <m:t>t</m:t>
        </m:r>
      </m:oMath>
      <w:r w:rsidRPr="006F46A5">
        <w:rPr>
          <w:rFonts w:asciiTheme="majorHAnsi" w:eastAsiaTheme="minorEastAsia" w:hAnsiTheme="majorHAnsi"/>
        </w:rPr>
        <w:t xml:space="preserve"> the training window </w:t>
      </w:r>
      <m:oMath>
        <m:r>
          <w:rPr>
            <w:rFonts w:ascii="Cambria Math" w:eastAsiaTheme="minorEastAsia" w:hAnsi="Cambria Math"/>
          </w:rPr>
          <m:t>w</m:t>
        </m:r>
      </m:oMath>
      <w:r w:rsidRPr="006F46A5">
        <w:rPr>
          <w:rFonts w:asciiTheme="majorHAnsi" w:eastAsiaTheme="minorEastAsia" w:hAnsiTheme="majorHAnsi"/>
        </w:rPr>
        <w:t xml:space="preserve"> of length </w:t>
      </w:r>
      <m:oMath>
        <m:r>
          <w:rPr>
            <w:rFonts w:ascii="Cambria Math" w:eastAsiaTheme="minorEastAsia" w:hAnsi="Cambria Math"/>
          </w:rPr>
          <m:t>m</m:t>
        </m:r>
      </m:oMath>
      <w:r w:rsidRPr="006F46A5">
        <w:rPr>
          <w:rFonts w:asciiTheme="majorHAnsi" w:eastAsiaTheme="minorEastAsia" w:hAnsiTheme="majorHAnsi"/>
        </w:rPr>
        <w:t xml:space="preserve">, would only include training data in a segment </w:t>
      </w:r>
      <m:oMath>
        <m:r>
          <w:rPr>
            <w:rFonts w:ascii="Cambria Math" w:eastAsiaTheme="minorEastAsia" w:hAnsi="Cambria Math"/>
          </w:rPr>
          <m:t>J</m:t>
        </m:r>
      </m:oMath>
      <w:r w:rsidRPr="006F46A5">
        <w:rPr>
          <w:rFonts w:asciiTheme="majorHAnsi" w:eastAsiaTheme="minorEastAsia" w:hAnsiTheme="majorHAnsi"/>
        </w:rPr>
        <w:t xml:space="preserve"> defined by piecewise linear approximation. With the constraint that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Pr="006F46A5">
        <w:rPr>
          <w:rFonts w:asciiTheme="majorHAnsi" w:eastAsiaTheme="minorEastAsia" w:hAnsiTheme="majorHAnsi"/>
        </w:rPr>
        <w:t xml:space="preserve"> is the last </w:t>
      </w:r>
      <w:r w:rsidR="00152096" w:rsidRPr="006F46A5">
        <w:rPr>
          <w:rFonts w:asciiTheme="majorHAnsi" w:eastAsiaTheme="minorEastAsia" w:hAnsiTheme="majorHAnsi"/>
        </w:rPr>
        <w:t xml:space="preserve">known point in the time series defined </w:t>
      </w:r>
      <w:proofErr w:type="gramStart"/>
      <w:r w:rsidR="00152096" w:rsidRPr="006F46A5">
        <w:rPr>
          <w:rFonts w:asciiTheme="majorHAnsi" w:eastAsiaTheme="minorEastAsia" w:hAnsiTheme="majorHAnsi"/>
        </w:rPr>
        <w:t xml:space="preserve">by </w:t>
      </w:r>
      <w:proofErr w:type="gramEnd"/>
      <m:oMath>
        <m:r>
          <w:rPr>
            <w:rFonts w:ascii="Cambria Math" w:eastAsiaTheme="minorEastAsia" w:hAnsi="Cambria Math"/>
          </w:rPr>
          <m:t>J</m:t>
        </m:r>
      </m:oMath>
      <w:r w:rsidR="00152096" w:rsidRPr="006F46A5">
        <w:rPr>
          <w:rFonts w:asciiTheme="majorHAnsi" w:eastAsiaTheme="minorEastAsia" w:hAnsiTheme="majorHAnsi"/>
        </w:rPr>
        <w:t>,</w:t>
      </w:r>
    </w:p>
    <w:p w:rsidR="00A96C52" w:rsidRPr="006F46A5" w:rsidRDefault="00A96C52" w:rsidP="00141DE6">
      <w:pPr>
        <w:pStyle w:val="Heading2"/>
        <w:numPr>
          <w:ilvl w:val="1"/>
          <w:numId w:val="1"/>
        </w:numPr>
        <w:rPr>
          <w:color w:val="000000" w:themeColor="text1"/>
        </w:rPr>
      </w:pPr>
      <w:bookmarkStart w:id="113" w:name="_Toc416019225"/>
      <w:r w:rsidRPr="006F46A5">
        <w:rPr>
          <w:color w:val="000000" w:themeColor="text1"/>
        </w:rPr>
        <w:t>External Aspect</w:t>
      </w:r>
      <w:bookmarkEnd w:id="113"/>
    </w:p>
    <w:p w:rsidR="006C46C7" w:rsidRPr="006F46A5" w:rsidRDefault="00A96C52" w:rsidP="00E449F2">
      <w:pPr>
        <w:rPr>
          <w:rFonts w:asciiTheme="majorHAnsi" w:hAnsiTheme="majorHAnsi"/>
        </w:rPr>
      </w:pPr>
      <w:r w:rsidRPr="006F46A5">
        <w:rPr>
          <w:rFonts w:asciiTheme="majorHAnsi" w:hAnsiTheme="majorHAnsi"/>
        </w:rPr>
        <w:t xml:space="preserve">A research paper accompanying this dissertation was written titled “Sentiment Analysis for Stock Price Prediction”. The paper was co-authored with Michel </w:t>
      </w:r>
      <w:proofErr w:type="spellStart"/>
      <w:r w:rsidRPr="006F46A5">
        <w:rPr>
          <w:rFonts w:asciiTheme="majorHAnsi" w:hAnsiTheme="majorHAnsi"/>
        </w:rPr>
        <w:t>Valstar</w:t>
      </w:r>
      <w:proofErr w:type="spellEnd"/>
      <w:r w:rsidRPr="006F46A5">
        <w:rPr>
          <w:rFonts w:asciiTheme="majorHAnsi" w:hAnsiTheme="majorHAnsi"/>
        </w:rPr>
        <w:t xml:space="preserve">. The paper was written successfully for the fulfilment of the external aspect of the current work. </w:t>
      </w:r>
    </w:p>
    <w:p w:rsidR="00A96C52" w:rsidRPr="006F46A5" w:rsidRDefault="00A96C52" w:rsidP="00141DE6">
      <w:pPr>
        <w:pStyle w:val="Heading2"/>
        <w:numPr>
          <w:ilvl w:val="1"/>
          <w:numId w:val="1"/>
        </w:numPr>
        <w:rPr>
          <w:color w:val="000000" w:themeColor="text1"/>
        </w:rPr>
      </w:pPr>
      <w:bookmarkStart w:id="114" w:name="_Toc416019226"/>
      <w:r w:rsidRPr="006F46A5">
        <w:rPr>
          <w:color w:val="000000" w:themeColor="text1"/>
        </w:rPr>
        <w:t>Personal Reflection</w:t>
      </w:r>
      <w:bookmarkEnd w:id="114"/>
      <w:r w:rsidRPr="006F46A5">
        <w:rPr>
          <w:color w:val="000000" w:themeColor="text1"/>
        </w:rPr>
        <w:t xml:space="preserve"> </w:t>
      </w:r>
    </w:p>
    <w:p w:rsidR="002E458F" w:rsidRPr="006F46A5" w:rsidRDefault="007B3E87" w:rsidP="00A96C52">
      <w:pPr>
        <w:rPr>
          <w:rFonts w:asciiTheme="majorHAnsi" w:hAnsiTheme="majorHAnsi"/>
        </w:rPr>
      </w:pPr>
      <w:r w:rsidRPr="006F46A5">
        <w:rPr>
          <w:rFonts w:asciiTheme="majorHAnsi" w:hAnsiTheme="majorHAnsi"/>
        </w:rPr>
        <w:t xml:space="preserve">The current dissertation has been less bumpy of a ride than I thought it’d be. It’s been a great learning experience on my end because I was given as much elasticity as possible intellectually </w:t>
      </w:r>
      <w:r w:rsidRPr="006F46A5">
        <w:rPr>
          <w:rFonts w:asciiTheme="majorHAnsi" w:hAnsiTheme="majorHAnsi"/>
        </w:rPr>
        <w:lastRenderedPageBreak/>
        <w:t xml:space="preserve">by my supervisor. I started out with knowing nothing about the current field – it’s safe to say that the only aspects of the current work that I had any prior knowledge of were Support Vector Machines and Hidden Markov Models – everything else has been learnt as I went along. </w:t>
      </w:r>
    </w:p>
    <w:p w:rsidR="00A96C52" w:rsidRPr="006F46A5" w:rsidRDefault="002E458F" w:rsidP="00A96C52">
      <w:pPr>
        <w:rPr>
          <w:rFonts w:asciiTheme="majorHAnsi" w:hAnsiTheme="majorHAnsi"/>
        </w:rPr>
      </w:pPr>
      <w:r w:rsidRPr="006F46A5">
        <w:rPr>
          <w:rFonts w:asciiTheme="majorHAnsi" w:hAnsiTheme="majorHAnsi"/>
        </w:rPr>
        <w:t xml:space="preserve">The hardest part of the project was initially attempting to recruit financial experts. An important lesson learnt is that financial experts are very unlikely to work for free – especially not work that hopes to put them out of work in the future. Regardless of every obstacle and delay, </w:t>
      </w:r>
      <w:r w:rsidR="007B3E87" w:rsidRPr="006F46A5">
        <w:rPr>
          <w:rFonts w:asciiTheme="majorHAnsi" w:hAnsiTheme="majorHAnsi"/>
        </w:rPr>
        <w:t>I believe that the project was a suc</w:t>
      </w:r>
      <w:r w:rsidR="00F7254D" w:rsidRPr="006F46A5">
        <w:rPr>
          <w:rFonts w:asciiTheme="majorHAnsi" w:hAnsiTheme="majorHAnsi"/>
        </w:rPr>
        <w:t>cess in every sense of the word.</w:t>
      </w:r>
    </w:p>
    <w:p w:rsidR="006C46C7" w:rsidRPr="006F46A5" w:rsidRDefault="006C46C7" w:rsidP="00E449F2">
      <w:pPr>
        <w:rPr>
          <w:rFonts w:asciiTheme="majorHAnsi" w:hAnsiTheme="majorHAnsi"/>
        </w:rPr>
      </w:pPr>
    </w:p>
    <w:p w:rsidR="00E449F2" w:rsidRPr="006F46A5" w:rsidRDefault="00E449F2" w:rsidP="00E449F2">
      <w:pPr>
        <w:rPr>
          <w:rFonts w:asciiTheme="majorHAnsi" w:hAnsiTheme="majorHAnsi"/>
        </w:rPr>
      </w:pPr>
    </w:p>
    <w:p w:rsidR="00A70719" w:rsidRPr="006F46A5" w:rsidRDefault="00A70719">
      <w:pPr>
        <w:rPr>
          <w:rFonts w:asciiTheme="majorHAnsi" w:eastAsiaTheme="majorEastAsia" w:hAnsiTheme="majorHAnsi" w:cstheme="majorBidi"/>
          <w:b/>
          <w:bCs/>
          <w:sz w:val="28"/>
          <w:szCs w:val="28"/>
        </w:rPr>
      </w:pPr>
      <w:r w:rsidRPr="006F46A5">
        <w:rPr>
          <w:rFonts w:asciiTheme="majorHAnsi" w:hAnsiTheme="majorHAnsi"/>
        </w:rPr>
        <w:br w:type="page"/>
      </w:r>
    </w:p>
    <w:p w:rsidR="00313AD1" w:rsidRPr="006F46A5" w:rsidRDefault="00A70719" w:rsidP="00141DE6">
      <w:pPr>
        <w:pStyle w:val="Heading1"/>
        <w:numPr>
          <w:ilvl w:val="0"/>
          <w:numId w:val="1"/>
        </w:numPr>
        <w:rPr>
          <w:color w:val="auto"/>
        </w:rPr>
      </w:pPr>
      <w:bookmarkStart w:id="115" w:name="_Toc416019227"/>
      <w:r w:rsidRPr="006F46A5">
        <w:rPr>
          <w:color w:val="auto"/>
        </w:rPr>
        <w:lastRenderedPageBreak/>
        <w:t>Appendix</w:t>
      </w:r>
      <w:bookmarkEnd w:id="115"/>
      <w:r w:rsidRPr="006F46A5">
        <w:rPr>
          <w:color w:val="auto"/>
        </w:rPr>
        <w:t xml:space="preserve"> </w:t>
      </w:r>
    </w:p>
    <w:p w:rsidR="00E449F2" w:rsidRPr="006F46A5" w:rsidRDefault="00E449F2" w:rsidP="00141DE6">
      <w:pPr>
        <w:pStyle w:val="Heading2"/>
        <w:numPr>
          <w:ilvl w:val="1"/>
          <w:numId w:val="1"/>
        </w:numPr>
        <w:rPr>
          <w:color w:val="auto"/>
        </w:rPr>
      </w:pPr>
      <w:bookmarkStart w:id="116" w:name="_Toc416019228"/>
      <w:r w:rsidRPr="006F46A5">
        <w:rPr>
          <w:color w:val="auto"/>
        </w:rPr>
        <w:t>Keys for Transforming Sentiments to Numbers</w:t>
      </w:r>
      <w:bookmarkEnd w:id="116"/>
      <w:r w:rsidRPr="006F46A5">
        <w:rPr>
          <w:color w:val="auto"/>
        </w:rPr>
        <w:t xml:space="preserve"> </w:t>
      </w:r>
    </w:p>
    <w:p w:rsidR="00496488" w:rsidRPr="006F46A5" w:rsidRDefault="00496488" w:rsidP="00141DE6">
      <w:pPr>
        <w:pStyle w:val="Heading3"/>
        <w:numPr>
          <w:ilvl w:val="2"/>
          <w:numId w:val="1"/>
        </w:numPr>
      </w:pPr>
      <w:r w:rsidRPr="006F46A5">
        <w:rPr>
          <w:color w:val="auto"/>
        </w:rPr>
        <w:t>Progress Sentiment</w:t>
      </w:r>
    </w:p>
    <w:tbl>
      <w:tblPr>
        <w:tblStyle w:val="LightShading"/>
        <w:tblW w:w="0" w:type="auto"/>
        <w:tblLook w:val="04A0" w:firstRow="1" w:lastRow="0" w:firstColumn="1" w:lastColumn="0" w:noHBand="0" w:noVBand="1"/>
      </w:tblPr>
      <w:tblGrid>
        <w:gridCol w:w="4621"/>
        <w:gridCol w:w="4621"/>
      </w:tblGrid>
      <w:tr w:rsidR="00496488" w:rsidRPr="006F46A5" w:rsidTr="004964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shd w:val="clear" w:color="auto" w:fill="auto"/>
          </w:tcPr>
          <w:p w:rsidR="00496488" w:rsidRPr="006F46A5" w:rsidRDefault="00496488" w:rsidP="00A70719">
            <w:pPr>
              <w:rPr>
                <w:rFonts w:asciiTheme="majorHAnsi" w:hAnsiTheme="majorHAnsi"/>
              </w:rPr>
            </w:pPr>
            <w:r w:rsidRPr="006F46A5">
              <w:rPr>
                <w:rFonts w:asciiTheme="majorHAnsi" w:hAnsiTheme="majorHAnsi"/>
              </w:rPr>
              <w:t>Sentiment</w:t>
            </w:r>
          </w:p>
        </w:tc>
        <w:tc>
          <w:tcPr>
            <w:tcW w:w="4621" w:type="dxa"/>
            <w:shd w:val="clear" w:color="auto" w:fill="auto"/>
          </w:tcPr>
          <w:p w:rsidR="00496488" w:rsidRPr="006F46A5" w:rsidRDefault="00496488" w:rsidP="00A70719">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Numerical Value</w:t>
            </w:r>
          </w:p>
        </w:tc>
      </w:tr>
      <w:tr w:rsidR="00496488" w:rsidRPr="006F46A5" w:rsidTr="00496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shd w:val="clear" w:color="auto" w:fill="auto"/>
          </w:tcPr>
          <w:p w:rsidR="00496488" w:rsidRPr="006F46A5" w:rsidRDefault="00496488" w:rsidP="00A70719">
            <w:pPr>
              <w:rPr>
                <w:rFonts w:asciiTheme="majorHAnsi" w:hAnsiTheme="majorHAnsi"/>
              </w:rPr>
            </w:pPr>
            <w:r w:rsidRPr="006F46A5">
              <w:rPr>
                <w:rFonts w:asciiTheme="majorHAnsi" w:hAnsiTheme="majorHAnsi"/>
              </w:rPr>
              <w:t>Up</w:t>
            </w:r>
          </w:p>
        </w:tc>
        <w:tc>
          <w:tcPr>
            <w:tcW w:w="4621" w:type="dxa"/>
            <w:shd w:val="clear" w:color="auto" w:fill="auto"/>
          </w:tcPr>
          <w:p w:rsidR="00496488" w:rsidRPr="006F46A5" w:rsidRDefault="00496488" w:rsidP="00A70719">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w:t>
            </w:r>
          </w:p>
        </w:tc>
      </w:tr>
      <w:tr w:rsidR="00496488" w:rsidRPr="006F46A5" w:rsidTr="00496488">
        <w:tc>
          <w:tcPr>
            <w:cnfStyle w:val="001000000000" w:firstRow="0" w:lastRow="0" w:firstColumn="1" w:lastColumn="0" w:oddVBand="0" w:evenVBand="0" w:oddHBand="0" w:evenHBand="0" w:firstRowFirstColumn="0" w:firstRowLastColumn="0" w:lastRowFirstColumn="0" w:lastRowLastColumn="0"/>
            <w:tcW w:w="4621" w:type="dxa"/>
            <w:shd w:val="clear" w:color="auto" w:fill="auto"/>
          </w:tcPr>
          <w:p w:rsidR="00496488" w:rsidRPr="006F46A5" w:rsidRDefault="00496488" w:rsidP="00A70719">
            <w:pPr>
              <w:rPr>
                <w:rFonts w:asciiTheme="majorHAnsi" w:hAnsiTheme="majorHAnsi"/>
              </w:rPr>
            </w:pPr>
            <w:r w:rsidRPr="006F46A5">
              <w:rPr>
                <w:rFonts w:asciiTheme="majorHAnsi" w:hAnsiTheme="majorHAnsi"/>
              </w:rPr>
              <w:t>Neutral</w:t>
            </w:r>
          </w:p>
        </w:tc>
        <w:tc>
          <w:tcPr>
            <w:tcW w:w="4621" w:type="dxa"/>
            <w:shd w:val="clear" w:color="auto" w:fill="auto"/>
          </w:tcPr>
          <w:p w:rsidR="00496488" w:rsidRPr="006F46A5" w:rsidRDefault="00496488" w:rsidP="00A70719">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w:t>
            </w:r>
          </w:p>
        </w:tc>
      </w:tr>
      <w:tr w:rsidR="00496488" w:rsidRPr="006F46A5" w:rsidTr="00496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Borders>
              <w:bottom w:val="single" w:sz="4" w:space="0" w:color="auto"/>
            </w:tcBorders>
            <w:shd w:val="clear" w:color="auto" w:fill="auto"/>
          </w:tcPr>
          <w:p w:rsidR="00496488" w:rsidRPr="006F46A5" w:rsidRDefault="00496488" w:rsidP="00A70719">
            <w:pPr>
              <w:rPr>
                <w:rFonts w:asciiTheme="majorHAnsi" w:hAnsiTheme="majorHAnsi"/>
              </w:rPr>
            </w:pPr>
            <w:r w:rsidRPr="006F46A5">
              <w:rPr>
                <w:rFonts w:asciiTheme="majorHAnsi" w:hAnsiTheme="majorHAnsi"/>
              </w:rPr>
              <w:t>Down</w:t>
            </w:r>
          </w:p>
        </w:tc>
        <w:tc>
          <w:tcPr>
            <w:tcW w:w="4621" w:type="dxa"/>
            <w:tcBorders>
              <w:bottom w:val="single" w:sz="4" w:space="0" w:color="auto"/>
            </w:tcBorders>
            <w:shd w:val="clear" w:color="auto" w:fill="auto"/>
          </w:tcPr>
          <w:p w:rsidR="00496488" w:rsidRPr="006F46A5" w:rsidRDefault="00496488" w:rsidP="00A70719">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w:t>
            </w:r>
          </w:p>
        </w:tc>
      </w:tr>
    </w:tbl>
    <w:p w:rsidR="00496488" w:rsidRPr="006F46A5" w:rsidRDefault="00496488" w:rsidP="00141DE6">
      <w:pPr>
        <w:pStyle w:val="Heading3"/>
        <w:numPr>
          <w:ilvl w:val="2"/>
          <w:numId w:val="1"/>
        </w:numPr>
      </w:pPr>
      <w:r w:rsidRPr="006F46A5">
        <w:rPr>
          <w:color w:val="auto"/>
        </w:rPr>
        <w:t>Feeling Sentiment</w:t>
      </w:r>
    </w:p>
    <w:tbl>
      <w:tblPr>
        <w:tblStyle w:val="LightShading"/>
        <w:tblW w:w="0" w:type="auto"/>
        <w:tblLook w:val="04A0" w:firstRow="1" w:lastRow="0" w:firstColumn="1" w:lastColumn="0" w:noHBand="0" w:noVBand="1"/>
      </w:tblPr>
      <w:tblGrid>
        <w:gridCol w:w="4621"/>
        <w:gridCol w:w="4621"/>
      </w:tblGrid>
      <w:tr w:rsidR="00496488" w:rsidRPr="006F46A5" w:rsidTr="00BD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shd w:val="clear" w:color="auto" w:fill="auto"/>
          </w:tcPr>
          <w:p w:rsidR="00496488" w:rsidRPr="006F46A5" w:rsidRDefault="00496488" w:rsidP="00BD247D">
            <w:pPr>
              <w:rPr>
                <w:rFonts w:asciiTheme="majorHAnsi" w:hAnsiTheme="majorHAnsi"/>
              </w:rPr>
            </w:pPr>
            <w:r w:rsidRPr="006F46A5">
              <w:rPr>
                <w:rFonts w:asciiTheme="majorHAnsi" w:hAnsiTheme="majorHAnsi"/>
              </w:rPr>
              <w:t>Sentiment</w:t>
            </w:r>
          </w:p>
        </w:tc>
        <w:tc>
          <w:tcPr>
            <w:tcW w:w="4621" w:type="dxa"/>
            <w:shd w:val="clear" w:color="auto" w:fill="auto"/>
          </w:tcPr>
          <w:p w:rsidR="00496488" w:rsidRPr="006F46A5" w:rsidRDefault="00496488" w:rsidP="00BD247D">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Numerical Value</w:t>
            </w:r>
          </w:p>
        </w:tc>
      </w:tr>
      <w:tr w:rsidR="00496488" w:rsidRPr="006F46A5" w:rsidTr="00BD2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shd w:val="clear" w:color="auto" w:fill="auto"/>
          </w:tcPr>
          <w:p w:rsidR="00496488" w:rsidRPr="006F46A5" w:rsidRDefault="00496488" w:rsidP="00BD247D">
            <w:pPr>
              <w:rPr>
                <w:rFonts w:asciiTheme="majorHAnsi" w:hAnsiTheme="majorHAnsi"/>
              </w:rPr>
            </w:pPr>
            <w:r w:rsidRPr="006F46A5">
              <w:rPr>
                <w:rFonts w:asciiTheme="majorHAnsi" w:hAnsiTheme="majorHAnsi"/>
              </w:rPr>
              <w:t>Sad</w:t>
            </w:r>
          </w:p>
        </w:tc>
        <w:tc>
          <w:tcPr>
            <w:tcW w:w="4621" w:type="dxa"/>
            <w:shd w:val="clear" w:color="auto" w:fill="auto"/>
          </w:tcPr>
          <w:p w:rsidR="00496488" w:rsidRPr="006F46A5" w:rsidRDefault="00496488" w:rsidP="00BD247D">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w:t>
            </w:r>
          </w:p>
        </w:tc>
      </w:tr>
      <w:tr w:rsidR="00496488" w:rsidRPr="006F46A5" w:rsidTr="00BD247D">
        <w:tc>
          <w:tcPr>
            <w:cnfStyle w:val="001000000000" w:firstRow="0" w:lastRow="0" w:firstColumn="1" w:lastColumn="0" w:oddVBand="0" w:evenVBand="0" w:oddHBand="0" w:evenHBand="0" w:firstRowFirstColumn="0" w:firstRowLastColumn="0" w:lastRowFirstColumn="0" w:lastRowLastColumn="0"/>
            <w:tcW w:w="4621" w:type="dxa"/>
            <w:shd w:val="clear" w:color="auto" w:fill="auto"/>
          </w:tcPr>
          <w:p w:rsidR="00496488" w:rsidRPr="006F46A5" w:rsidRDefault="00496488" w:rsidP="00BD247D">
            <w:pPr>
              <w:rPr>
                <w:rFonts w:asciiTheme="majorHAnsi" w:hAnsiTheme="majorHAnsi"/>
              </w:rPr>
            </w:pPr>
            <w:r w:rsidRPr="006F46A5">
              <w:rPr>
                <w:rFonts w:asciiTheme="majorHAnsi" w:hAnsiTheme="majorHAnsi"/>
              </w:rPr>
              <w:t>Neutral</w:t>
            </w:r>
          </w:p>
        </w:tc>
        <w:tc>
          <w:tcPr>
            <w:tcW w:w="4621" w:type="dxa"/>
            <w:shd w:val="clear" w:color="auto" w:fill="auto"/>
          </w:tcPr>
          <w:p w:rsidR="00496488" w:rsidRPr="006F46A5" w:rsidRDefault="00496488" w:rsidP="00BD247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w:t>
            </w:r>
          </w:p>
        </w:tc>
      </w:tr>
      <w:tr w:rsidR="00496488" w:rsidRPr="006F46A5" w:rsidTr="00BD2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Borders>
              <w:bottom w:val="single" w:sz="4" w:space="0" w:color="auto"/>
            </w:tcBorders>
            <w:shd w:val="clear" w:color="auto" w:fill="auto"/>
          </w:tcPr>
          <w:p w:rsidR="00496488" w:rsidRPr="006F46A5" w:rsidRDefault="00496488" w:rsidP="00BD247D">
            <w:pPr>
              <w:rPr>
                <w:rFonts w:asciiTheme="majorHAnsi" w:hAnsiTheme="majorHAnsi"/>
              </w:rPr>
            </w:pPr>
            <w:r w:rsidRPr="006F46A5">
              <w:rPr>
                <w:rFonts w:asciiTheme="majorHAnsi" w:hAnsiTheme="majorHAnsi"/>
              </w:rPr>
              <w:t>Happy</w:t>
            </w:r>
          </w:p>
        </w:tc>
        <w:tc>
          <w:tcPr>
            <w:tcW w:w="4621" w:type="dxa"/>
            <w:tcBorders>
              <w:bottom w:val="single" w:sz="4" w:space="0" w:color="auto"/>
            </w:tcBorders>
            <w:shd w:val="clear" w:color="auto" w:fill="auto"/>
          </w:tcPr>
          <w:p w:rsidR="00496488" w:rsidRPr="006F46A5" w:rsidRDefault="00496488" w:rsidP="00BD247D">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w:t>
            </w:r>
          </w:p>
        </w:tc>
      </w:tr>
    </w:tbl>
    <w:p w:rsidR="000B0ADE" w:rsidRPr="006F46A5" w:rsidRDefault="000B0ADE" w:rsidP="00A70719">
      <w:pPr>
        <w:rPr>
          <w:rFonts w:asciiTheme="majorHAnsi" w:hAnsiTheme="majorHAnsi"/>
        </w:rPr>
      </w:pPr>
    </w:p>
    <w:p w:rsidR="000B0ADE" w:rsidRPr="006F46A5" w:rsidRDefault="0004428B" w:rsidP="00141DE6">
      <w:pPr>
        <w:pStyle w:val="Heading2"/>
        <w:numPr>
          <w:ilvl w:val="1"/>
          <w:numId w:val="1"/>
        </w:numPr>
        <w:rPr>
          <w:color w:val="auto"/>
        </w:rPr>
      </w:pPr>
      <w:r w:rsidRPr="006F46A5">
        <w:rPr>
          <w:color w:val="auto"/>
        </w:rPr>
        <w:t xml:space="preserve">Summary Statistics for Each Company </w:t>
      </w:r>
    </w:p>
    <w:p w:rsidR="00BE70EB" w:rsidRPr="006F46A5" w:rsidRDefault="00BE70EB" w:rsidP="00141DE6">
      <w:pPr>
        <w:pStyle w:val="Heading3"/>
        <w:numPr>
          <w:ilvl w:val="2"/>
          <w:numId w:val="1"/>
        </w:numPr>
        <w:rPr>
          <w:color w:val="auto"/>
        </w:rPr>
      </w:pPr>
      <w:r w:rsidRPr="006F46A5">
        <w:rPr>
          <w:color w:val="auto"/>
        </w:rPr>
        <w:t>Chevron</w:t>
      </w:r>
    </w:p>
    <w:tbl>
      <w:tblPr>
        <w:tblStyle w:val="LightShading"/>
        <w:tblW w:w="0" w:type="auto"/>
        <w:tblLook w:val="04A0" w:firstRow="1" w:lastRow="0" w:firstColumn="1" w:lastColumn="0" w:noHBand="0" w:noVBand="1"/>
      </w:tblPr>
      <w:tblGrid>
        <w:gridCol w:w="2321"/>
        <w:gridCol w:w="1233"/>
        <w:gridCol w:w="1062"/>
        <w:gridCol w:w="1593"/>
        <w:gridCol w:w="2447"/>
      </w:tblGrid>
      <w:tr w:rsidR="00BD247D" w:rsidRPr="006F46A5" w:rsidTr="004F1EE1">
        <w:trPr>
          <w:cnfStyle w:val="100000000000" w:firstRow="1" w:lastRow="0" w:firstColumn="0" w:lastColumn="0" w:oddVBand="0" w:evenVBand="0" w:oddHBand="0"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D247D" w:rsidRPr="006F46A5" w:rsidRDefault="00BD247D" w:rsidP="00BD247D">
            <w:pPr>
              <w:rPr>
                <w:rFonts w:asciiTheme="majorHAnsi" w:hAnsiTheme="majorHAnsi"/>
              </w:rPr>
            </w:pPr>
            <w:r w:rsidRPr="006F46A5">
              <w:rPr>
                <w:rFonts w:asciiTheme="majorHAnsi" w:hAnsiTheme="majorHAnsi"/>
              </w:rPr>
              <w:t>Technical Indicator</w:t>
            </w:r>
          </w:p>
        </w:tc>
        <w:tc>
          <w:tcPr>
            <w:tcW w:w="1233" w:type="dxa"/>
            <w:shd w:val="clear" w:color="auto" w:fill="auto"/>
          </w:tcPr>
          <w:p w:rsidR="00BD247D" w:rsidRPr="006F46A5" w:rsidRDefault="00BD247D" w:rsidP="00BD247D">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Min</w:t>
            </w:r>
          </w:p>
        </w:tc>
        <w:tc>
          <w:tcPr>
            <w:tcW w:w="1062" w:type="dxa"/>
            <w:shd w:val="clear" w:color="auto" w:fill="auto"/>
          </w:tcPr>
          <w:p w:rsidR="00BD247D" w:rsidRPr="006F46A5" w:rsidRDefault="00BD247D" w:rsidP="00BD247D">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Max</w:t>
            </w:r>
          </w:p>
        </w:tc>
        <w:tc>
          <w:tcPr>
            <w:tcW w:w="1593" w:type="dxa"/>
            <w:shd w:val="clear" w:color="auto" w:fill="auto"/>
          </w:tcPr>
          <w:p w:rsidR="00BD247D" w:rsidRPr="006F46A5" w:rsidRDefault="00BD247D" w:rsidP="00BD247D">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Mean</w:t>
            </w:r>
          </w:p>
        </w:tc>
        <w:tc>
          <w:tcPr>
            <w:tcW w:w="2447" w:type="dxa"/>
            <w:shd w:val="clear" w:color="auto" w:fill="auto"/>
          </w:tcPr>
          <w:p w:rsidR="00BD247D" w:rsidRPr="006F46A5" w:rsidRDefault="00BD247D" w:rsidP="00BD247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Standard Deviation</w:t>
            </w:r>
          </w:p>
        </w:tc>
      </w:tr>
      <w:tr w:rsidR="00BD247D"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D247D" w:rsidRPr="006F46A5" w:rsidRDefault="00BD247D" w:rsidP="00BD247D">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%K</m:t>
              </m:r>
            </m:oMath>
          </w:p>
        </w:tc>
        <w:tc>
          <w:tcPr>
            <w:tcW w:w="1233" w:type="dxa"/>
            <w:shd w:val="clear" w:color="auto" w:fill="auto"/>
          </w:tcPr>
          <w:p w:rsidR="00BD247D" w:rsidRPr="006F46A5" w:rsidRDefault="009B41D9" w:rsidP="00BD247D">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w:t>
            </w:r>
            <w:r w:rsidR="00BE70EB" w:rsidRPr="006F46A5">
              <w:rPr>
                <w:rFonts w:asciiTheme="majorHAnsi" w:eastAsiaTheme="minorEastAsia" w:hAnsiTheme="majorHAnsi"/>
              </w:rPr>
              <w:t>.00</w:t>
            </w:r>
          </w:p>
        </w:tc>
        <w:tc>
          <w:tcPr>
            <w:tcW w:w="1062" w:type="dxa"/>
            <w:shd w:val="clear" w:color="auto" w:fill="auto"/>
          </w:tcPr>
          <w:p w:rsidR="00BD247D" w:rsidRPr="006F46A5" w:rsidRDefault="009B41D9" w:rsidP="00BD247D">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w:t>
            </w:r>
            <w:r w:rsidR="00BE70EB" w:rsidRPr="006F46A5">
              <w:rPr>
                <w:rFonts w:asciiTheme="majorHAnsi" w:eastAsiaTheme="minorEastAsia" w:hAnsiTheme="majorHAnsi"/>
              </w:rPr>
              <w:t>.00</w:t>
            </w:r>
          </w:p>
        </w:tc>
        <w:tc>
          <w:tcPr>
            <w:tcW w:w="1593" w:type="dxa"/>
            <w:shd w:val="clear" w:color="auto" w:fill="auto"/>
          </w:tcPr>
          <w:p w:rsidR="00BD247D" w:rsidRPr="006F46A5" w:rsidRDefault="009B41D9" w:rsidP="00BD247D">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56.92</w:t>
            </w:r>
          </w:p>
        </w:tc>
        <w:tc>
          <w:tcPr>
            <w:tcW w:w="2447" w:type="dxa"/>
            <w:shd w:val="clear" w:color="auto" w:fill="auto"/>
          </w:tcPr>
          <w:p w:rsidR="00BD247D" w:rsidRPr="006F46A5" w:rsidRDefault="009B41D9" w:rsidP="00BD247D">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31.62</w:t>
            </w:r>
          </w:p>
        </w:tc>
      </w:tr>
      <w:tr w:rsidR="00BD247D"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D247D" w:rsidRPr="006F46A5" w:rsidRDefault="00BD247D" w:rsidP="00BD247D">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%D</m:t>
              </m:r>
            </m:oMath>
          </w:p>
        </w:tc>
        <w:tc>
          <w:tcPr>
            <w:tcW w:w="1233" w:type="dxa"/>
            <w:shd w:val="clear" w:color="auto" w:fill="auto"/>
          </w:tcPr>
          <w:p w:rsidR="00BD247D" w:rsidRPr="006F46A5" w:rsidRDefault="009B41D9" w:rsidP="00BD247D">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2.59</w:t>
            </w:r>
          </w:p>
        </w:tc>
        <w:tc>
          <w:tcPr>
            <w:tcW w:w="1062" w:type="dxa"/>
            <w:shd w:val="clear" w:color="auto" w:fill="auto"/>
          </w:tcPr>
          <w:p w:rsidR="00BD247D" w:rsidRPr="006F46A5" w:rsidRDefault="009B41D9" w:rsidP="00BD247D">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98.95</w:t>
            </w:r>
          </w:p>
        </w:tc>
        <w:tc>
          <w:tcPr>
            <w:tcW w:w="1593" w:type="dxa"/>
            <w:shd w:val="clear" w:color="auto" w:fill="auto"/>
          </w:tcPr>
          <w:p w:rsidR="00BD247D" w:rsidRPr="006F46A5" w:rsidRDefault="009B41D9" w:rsidP="00BD247D">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56.94</w:t>
            </w:r>
          </w:p>
        </w:tc>
        <w:tc>
          <w:tcPr>
            <w:tcW w:w="2447" w:type="dxa"/>
            <w:shd w:val="clear" w:color="auto" w:fill="auto"/>
          </w:tcPr>
          <w:p w:rsidR="00BD247D" w:rsidRPr="006F46A5" w:rsidRDefault="009B41D9" w:rsidP="00BD247D">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29.57</w:t>
            </w:r>
          </w:p>
        </w:tc>
      </w:tr>
      <w:tr w:rsidR="00BD247D"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D247D" w:rsidRPr="006F46A5" w:rsidRDefault="00BD247D" w:rsidP="00BD247D">
            <w:pPr>
              <w:rPr>
                <w:rFonts w:asciiTheme="majorHAnsi" w:hAnsiTheme="majorHAnsi"/>
              </w:rPr>
            </w:pPr>
            <w:r w:rsidRPr="006F46A5">
              <w:rPr>
                <w:rFonts w:asciiTheme="majorHAnsi" w:hAnsiTheme="majorHAnsi"/>
              </w:rPr>
              <w:t xml:space="preserve">Slow Stochastic </w:t>
            </w:r>
            <m:oMath>
              <m:r>
                <m:rPr>
                  <m:sty m:val="bi"/>
                </m:rPr>
                <w:rPr>
                  <w:rFonts w:ascii="Cambria Math" w:hAnsi="Cambria Math"/>
                </w:rPr>
                <m:t>%D</m:t>
              </m:r>
            </m:oMath>
            <w:r w:rsidRPr="006F46A5">
              <w:rPr>
                <w:rFonts w:asciiTheme="majorHAnsi" w:hAnsiTheme="majorHAnsi"/>
              </w:rPr>
              <w:t xml:space="preserve"> </w:t>
            </w:r>
          </w:p>
        </w:tc>
        <w:tc>
          <w:tcPr>
            <w:tcW w:w="1233" w:type="dxa"/>
            <w:shd w:val="clear" w:color="auto" w:fill="auto"/>
          </w:tcPr>
          <w:p w:rsidR="00BD247D" w:rsidRPr="006F46A5" w:rsidRDefault="009B41D9" w:rsidP="00BD247D">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3.94</w:t>
            </w:r>
          </w:p>
        </w:tc>
        <w:tc>
          <w:tcPr>
            <w:tcW w:w="1062" w:type="dxa"/>
            <w:shd w:val="clear" w:color="auto" w:fill="auto"/>
          </w:tcPr>
          <w:p w:rsidR="00BD247D" w:rsidRPr="006F46A5" w:rsidRDefault="009B41D9" w:rsidP="00BD247D">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98.4</w:t>
            </w:r>
            <w:r w:rsidR="00BE70EB" w:rsidRPr="006F46A5">
              <w:rPr>
                <w:rFonts w:asciiTheme="majorHAnsi" w:hAnsiTheme="majorHAnsi"/>
              </w:rPr>
              <w:t>0</w:t>
            </w:r>
          </w:p>
        </w:tc>
        <w:tc>
          <w:tcPr>
            <w:tcW w:w="1593" w:type="dxa"/>
            <w:shd w:val="clear" w:color="auto" w:fill="auto"/>
          </w:tcPr>
          <w:p w:rsidR="00BD247D" w:rsidRPr="006F46A5" w:rsidRDefault="00BE70EB" w:rsidP="00BD247D">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56.98</w:t>
            </w:r>
          </w:p>
        </w:tc>
        <w:tc>
          <w:tcPr>
            <w:tcW w:w="2447" w:type="dxa"/>
            <w:shd w:val="clear" w:color="auto" w:fill="auto"/>
          </w:tcPr>
          <w:p w:rsidR="00BD247D" w:rsidRPr="006F46A5" w:rsidRDefault="00BE70EB" w:rsidP="00BD247D">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28.74</w:t>
            </w:r>
          </w:p>
        </w:tc>
      </w:tr>
      <w:tr w:rsidR="00BD247D"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D247D" w:rsidRPr="006F46A5" w:rsidRDefault="00BD247D" w:rsidP="00BD247D">
            <w:pPr>
              <w:rPr>
                <w:rFonts w:asciiTheme="majorHAnsi" w:hAnsiTheme="majorHAnsi"/>
              </w:rPr>
            </w:pPr>
            <w:r w:rsidRPr="006F46A5">
              <w:rPr>
                <w:rFonts w:asciiTheme="majorHAnsi" w:hAnsiTheme="majorHAnsi"/>
              </w:rPr>
              <w:t>Momentum</w:t>
            </w:r>
          </w:p>
          <w:p w:rsidR="00BD247D" w:rsidRPr="006F46A5" w:rsidRDefault="00BD247D" w:rsidP="00BD247D">
            <w:pPr>
              <w:rPr>
                <w:rFonts w:asciiTheme="majorHAnsi" w:hAnsiTheme="majorHAnsi"/>
              </w:rPr>
            </w:pPr>
          </w:p>
        </w:tc>
        <w:tc>
          <w:tcPr>
            <w:tcW w:w="1233" w:type="dxa"/>
            <w:shd w:val="clear" w:color="auto" w:fill="auto"/>
          </w:tcPr>
          <w:p w:rsidR="00BD247D" w:rsidRPr="006F46A5" w:rsidRDefault="00BE70EB" w:rsidP="00BD247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-9.31</w:t>
            </w:r>
          </w:p>
        </w:tc>
        <w:tc>
          <w:tcPr>
            <w:tcW w:w="1062" w:type="dxa"/>
            <w:shd w:val="clear" w:color="auto" w:fill="auto"/>
          </w:tcPr>
          <w:p w:rsidR="00BD247D" w:rsidRPr="006F46A5" w:rsidRDefault="00BE70EB" w:rsidP="00BD247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10.63</w:t>
            </w:r>
          </w:p>
        </w:tc>
        <w:tc>
          <w:tcPr>
            <w:tcW w:w="1593" w:type="dxa"/>
            <w:shd w:val="clear" w:color="auto" w:fill="auto"/>
          </w:tcPr>
          <w:p w:rsidR="00BD247D" w:rsidRPr="006F46A5" w:rsidRDefault="00BE70EB" w:rsidP="00BD247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0.43</w:t>
            </w:r>
          </w:p>
        </w:tc>
        <w:tc>
          <w:tcPr>
            <w:tcW w:w="2447" w:type="dxa"/>
            <w:shd w:val="clear" w:color="auto" w:fill="auto"/>
          </w:tcPr>
          <w:p w:rsidR="00BD247D" w:rsidRPr="006F46A5" w:rsidRDefault="00BE70EB" w:rsidP="00BD247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4.04</w:t>
            </w:r>
          </w:p>
        </w:tc>
      </w:tr>
      <w:tr w:rsidR="00BD247D"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D247D" w:rsidRPr="006F46A5" w:rsidRDefault="00BD247D" w:rsidP="00BD247D">
            <w:pPr>
              <w:rPr>
                <w:rFonts w:asciiTheme="majorHAnsi" w:hAnsiTheme="majorHAnsi"/>
              </w:rPr>
            </w:pPr>
            <w:r w:rsidRPr="006F46A5">
              <w:rPr>
                <w:rFonts w:asciiTheme="majorHAnsi" w:hAnsiTheme="majorHAnsi"/>
              </w:rPr>
              <w:t>Rate of Change</w:t>
            </w:r>
          </w:p>
        </w:tc>
        <w:tc>
          <w:tcPr>
            <w:tcW w:w="1233" w:type="dxa"/>
            <w:shd w:val="clear" w:color="auto" w:fill="auto"/>
          </w:tcPr>
          <w:p w:rsidR="00BD247D" w:rsidRPr="006F46A5" w:rsidRDefault="00BE70EB" w:rsidP="00BD247D">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92.17</w:t>
            </w:r>
          </w:p>
        </w:tc>
        <w:tc>
          <w:tcPr>
            <w:tcW w:w="1062" w:type="dxa"/>
            <w:shd w:val="clear" w:color="auto" w:fill="auto"/>
          </w:tcPr>
          <w:p w:rsidR="00BD247D" w:rsidRPr="006F46A5" w:rsidRDefault="00BE70EB" w:rsidP="00BD247D">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108.69</w:t>
            </w:r>
          </w:p>
        </w:tc>
        <w:tc>
          <w:tcPr>
            <w:tcW w:w="1593" w:type="dxa"/>
            <w:shd w:val="clear" w:color="auto" w:fill="auto"/>
          </w:tcPr>
          <w:p w:rsidR="00BD247D" w:rsidRPr="006F46A5" w:rsidRDefault="00BE70EB" w:rsidP="00BD247D">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100.42</w:t>
            </w:r>
          </w:p>
        </w:tc>
        <w:tc>
          <w:tcPr>
            <w:tcW w:w="2447" w:type="dxa"/>
            <w:shd w:val="clear" w:color="auto" w:fill="auto"/>
          </w:tcPr>
          <w:p w:rsidR="00BD247D" w:rsidRPr="006F46A5" w:rsidRDefault="00BE70EB" w:rsidP="00BD247D">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3.34</w:t>
            </w:r>
          </w:p>
        </w:tc>
      </w:tr>
      <w:tr w:rsidR="0018098A"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18098A" w:rsidRPr="006F46A5" w:rsidRDefault="0018098A" w:rsidP="00BD247D">
            <w:pPr>
              <w:rPr>
                <w:rFonts w:asciiTheme="majorHAnsi" w:hAnsiTheme="majorHAnsi"/>
              </w:rPr>
            </w:pPr>
            <w:r w:rsidRPr="006F46A5">
              <w:rPr>
                <w:rFonts w:asciiTheme="majorHAnsi" w:hAnsiTheme="majorHAnsi"/>
              </w:rPr>
              <w:t xml:space="preserve">William’s %R </w:t>
            </w:r>
          </w:p>
        </w:tc>
        <w:tc>
          <w:tcPr>
            <w:tcW w:w="1233" w:type="dxa"/>
            <w:shd w:val="clear" w:color="auto" w:fill="auto"/>
          </w:tcPr>
          <w:p w:rsidR="0018098A" w:rsidRPr="006F46A5" w:rsidRDefault="0018098A" w:rsidP="00BD247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w:t>
            </w:r>
          </w:p>
        </w:tc>
        <w:tc>
          <w:tcPr>
            <w:tcW w:w="1062" w:type="dxa"/>
            <w:shd w:val="clear" w:color="auto" w:fill="auto"/>
          </w:tcPr>
          <w:p w:rsidR="0018098A" w:rsidRPr="006F46A5" w:rsidRDefault="0018098A" w:rsidP="00BD247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-100</w:t>
            </w:r>
          </w:p>
        </w:tc>
        <w:tc>
          <w:tcPr>
            <w:tcW w:w="1593" w:type="dxa"/>
            <w:shd w:val="clear" w:color="auto" w:fill="auto"/>
          </w:tcPr>
          <w:p w:rsidR="0018098A" w:rsidRPr="006F46A5" w:rsidRDefault="0018098A" w:rsidP="00BD247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-43.07</w:t>
            </w:r>
          </w:p>
        </w:tc>
        <w:tc>
          <w:tcPr>
            <w:tcW w:w="2447" w:type="dxa"/>
            <w:shd w:val="clear" w:color="auto" w:fill="auto"/>
          </w:tcPr>
          <w:p w:rsidR="0018098A" w:rsidRPr="006F46A5" w:rsidRDefault="0018098A" w:rsidP="00BD247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31.62</w:t>
            </w:r>
          </w:p>
        </w:tc>
      </w:tr>
      <w:tr w:rsidR="00BD247D"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D247D" w:rsidRPr="006F46A5" w:rsidRDefault="00BD247D" w:rsidP="00BE70EB">
            <w:pPr>
              <w:rPr>
                <w:rFonts w:asciiTheme="majorHAnsi" w:hAnsiTheme="majorHAnsi"/>
              </w:rPr>
            </w:pPr>
            <w:r w:rsidRPr="006F46A5">
              <w:rPr>
                <w:rFonts w:asciiTheme="majorHAnsi" w:hAnsiTheme="majorHAnsi"/>
              </w:rPr>
              <w:t>A/D Oscillator</w:t>
            </w:r>
          </w:p>
          <w:p w:rsidR="00BD247D" w:rsidRPr="006F46A5" w:rsidRDefault="00BD247D" w:rsidP="00BE70EB">
            <w:pPr>
              <w:rPr>
                <w:rFonts w:asciiTheme="majorHAnsi" w:hAnsiTheme="majorHAnsi"/>
              </w:rPr>
            </w:pPr>
          </w:p>
        </w:tc>
        <w:tc>
          <w:tcPr>
            <w:tcW w:w="1233" w:type="dxa"/>
            <w:shd w:val="clear" w:color="auto" w:fill="auto"/>
          </w:tcPr>
          <w:p w:rsidR="00BD247D" w:rsidRPr="006F46A5" w:rsidRDefault="00BE70EB" w:rsidP="00BE70EB">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-1.12</w:t>
            </w:r>
          </w:p>
        </w:tc>
        <w:tc>
          <w:tcPr>
            <w:tcW w:w="1062" w:type="dxa"/>
            <w:shd w:val="clear" w:color="auto" w:fill="auto"/>
          </w:tcPr>
          <w:p w:rsidR="00BD247D" w:rsidRPr="006F46A5" w:rsidRDefault="00BE70EB" w:rsidP="00BE70EB">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1.82</w:t>
            </w:r>
          </w:p>
        </w:tc>
        <w:tc>
          <w:tcPr>
            <w:tcW w:w="1593" w:type="dxa"/>
            <w:shd w:val="clear" w:color="auto" w:fill="auto"/>
          </w:tcPr>
          <w:p w:rsidR="00BD247D" w:rsidRPr="006F46A5" w:rsidRDefault="00BE70EB" w:rsidP="00BE70EB">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0.52</w:t>
            </w:r>
          </w:p>
        </w:tc>
        <w:tc>
          <w:tcPr>
            <w:tcW w:w="2447" w:type="dxa"/>
            <w:shd w:val="clear" w:color="auto" w:fill="auto"/>
          </w:tcPr>
          <w:p w:rsidR="00BD247D" w:rsidRPr="006F46A5" w:rsidRDefault="00BE70EB" w:rsidP="00BE70EB">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0.50</w:t>
            </w:r>
          </w:p>
        </w:tc>
      </w:tr>
      <w:tr w:rsidR="00BD247D"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D247D" w:rsidRPr="006F46A5" w:rsidRDefault="00BD247D" w:rsidP="00BE70EB">
            <w:pPr>
              <w:rPr>
                <w:rFonts w:asciiTheme="majorHAnsi" w:hAnsiTheme="majorHAnsi"/>
              </w:rPr>
            </w:pPr>
            <w:r w:rsidRPr="006F46A5">
              <w:rPr>
                <w:rFonts w:asciiTheme="majorHAnsi" w:hAnsiTheme="majorHAnsi"/>
              </w:rPr>
              <w:t>Disparity5</w:t>
            </w:r>
          </w:p>
          <w:p w:rsidR="00BD247D" w:rsidRPr="006F46A5" w:rsidRDefault="00BD247D" w:rsidP="00BE70EB">
            <w:pPr>
              <w:rPr>
                <w:rFonts w:asciiTheme="majorHAnsi" w:hAnsiTheme="majorHAnsi"/>
              </w:rPr>
            </w:pPr>
          </w:p>
        </w:tc>
        <w:tc>
          <w:tcPr>
            <w:tcW w:w="1233" w:type="dxa"/>
            <w:shd w:val="clear" w:color="auto" w:fill="auto"/>
          </w:tcPr>
          <w:p w:rsidR="00BD247D" w:rsidRPr="006F46A5" w:rsidRDefault="00BE70EB" w:rsidP="00BE70EB">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96.67</w:t>
            </w:r>
          </w:p>
        </w:tc>
        <w:tc>
          <w:tcPr>
            <w:tcW w:w="1062" w:type="dxa"/>
            <w:shd w:val="clear" w:color="auto" w:fill="auto"/>
          </w:tcPr>
          <w:p w:rsidR="00BD247D" w:rsidRPr="006F46A5" w:rsidRDefault="00BE70EB" w:rsidP="00BE70EB">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102.80</w:t>
            </w:r>
          </w:p>
        </w:tc>
        <w:tc>
          <w:tcPr>
            <w:tcW w:w="1593" w:type="dxa"/>
            <w:shd w:val="clear" w:color="auto" w:fill="auto"/>
          </w:tcPr>
          <w:p w:rsidR="00BD247D" w:rsidRPr="006F46A5" w:rsidRDefault="00BE70EB" w:rsidP="00BE70EB">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100.05</w:t>
            </w:r>
          </w:p>
        </w:tc>
        <w:tc>
          <w:tcPr>
            <w:tcW w:w="2447" w:type="dxa"/>
            <w:shd w:val="clear" w:color="auto" w:fill="auto"/>
          </w:tcPr>
          <w:p w:rsidR="00BD247D" w:rsidRPr="006F46A5" w:rsidRDefault="00BE70EB" w:rsidP="00BE70EB">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0.95</w:t>
            </w:r>
          </w:p>
        </w:tc>
      </w:tr>
      <w:tr w:rsidR="00BD247D"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D247D" w:rsidRPr="006F46A5" w:rsidRDefault="00BD247D" w:rsidP="00BE70EB">
            <w:pPr>
              <w:rPr>
                <w:rFonts w:asciiTheme="majorHAnsi" w:hAnsiTheme="majorHAnsi"/>
              </w:rPr>
            </w:pPr>
            <w:r w:rsidRPr="006F46A5">
              <w:rPr>
                <w:rFonts w:asciiTheme="majorHAnsi" w:hAnsiTheme="majorHAnsi"/>
              </w:rPr>
              <w:t>Disparity10</w:t>
            </w:r>
          </w:p>
        </w:tc>
        <w:tc>
          <w:tcPr>
            <w:tcW w:w="1233" w:type="dxa"/>
            <w:shd w:val="clear" w:color="auto" w:fill="auto"/>
          </w:tcPr>
          <w:p w:rsidR="00BD247D" w:rsidRPr="006F46A5" w:rsidRDefault="00BE70EB" w:rsidP="00BE70EB">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95.24</w:t>
            </w:r>
          </w:p>
        </w:tc>
        <w:tc>
          <w:tcPr>
            <w:tcW w:w="1062" w:type="dxa"/>
            <w:shd w:val="clear" w:color="auto" w:fill="auto"/>
          </w:tcPr>
          <w:p w:rsidR="00BD247D" w:rsidRPr="006F46A5" w:rsidRDefault="00BE70EB" w:rsidP="00BE70EB">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103.82</w:t>
            </w:r>
          </w:p>
        </w:tc>
        <w:tc>
          <w:tcPr>
            <w:tcW w:w="1593" w:type="dxa"/>
            <w:shd w:val="clear" w:color="auto" w:fill="auto"/>
          </w:tcPr>
          <w:p w:rsidR="00BD247D" w:rsidRPr="006F46A5" w:rsidRDefault="00BE70EB" w:rsidP="00BE70EB">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100.12</w:t>
            </w:r>
          </w:p>
        </w:tc>
        <w:tc>
          <w:tcPr>
            <w:tcW w:w="2447" w:type="dxa"/>
            <w:shd w:val="clear" w:color="auto" w:fill="auto"/>
          </w:tcPr>
          <w:p w:rsidR="00BD247D" w:rsidRPr="006F46A5" w:rsidRDefault="00BE70EB" w:rsidP="00BE70EB">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1.53</w:t>
            </w:r>
          </w:p>
        </w:tc>
      </w:tr>
      <w:tr w:rsidR="00BD247D"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D247D" w:rsidRPr="006F46A5" w:rsidRDefault="00BD247D" w:rsidP="00BE70EB">
            <w:pPr>
              <w:rPr>
                <w:rFonts w:asciiTheme="majorHAnsi" w:hAnsiTheme="majorHAnsi"/>
              </w:rPr>
            </w:pPr>
            <w:r w:rsidRPr="006F46A5">
              <w:rPr>
                <w:rFonts w:asciiTheme="majorHAnsi" w:hAnsiTheme="majorHAnsi"/>
              </w:rPr>
              <w:t>Price Oscillator</w:t>
            </w:r>
          </w:p>
        </w:tc>
        <w:tc>
          <w:tcPr>
            <w:tcW w:w="1233" w:type="dxa"/>
            <w:shd w:val="clear" w:color="auto" w:fill="auto"/>
          </w:tcPr>
          <w:p w:rsidR="00BD247D" w:rsidRPr="006F46A5" w:rsidRDefault="00BE70EB" w:rsidP="00BE70EB">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-0.02</w:t>
            </w:r>
          </w:p>
        </w:tc>
        <w:tc>
          <w:tcPr>
            <w:tcW w:w="1062" w:type="dxa"/>
            <w:shd w:val="clear" w:color="auto" w:fill="auto"/>
          </w:tcPr>
          <w:p w:rsidR="00BD247D" w:rsidRPr="006F46A5" w:rsidRDefault="00BE70EB" w:rsidP="00BE70EB">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0.02</w:t>
            </w:r>
          </w:p>
        </w:tc>
        <w:tc>
          <w:tcPr>
            <w:tcW w:w="1593" w:type="dxa"/>
            <w:shd w:val="clear" w:color="auto" w:fill="auto"/>
          </w:tcPr>
          <w:p w:rsidR="00BD247D" w:rsidRPr="006F46A5" w:rsidRDefault="00BE70EB" w:rsidP="00BE70EB">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0.0008</w:t>
            </w:r>
          </w:p>
        </w:tc>
        <w:tc>
          <w:tcPr>
            <w:tcW w:w="2447" w:type="dxa"/>
            <w:shd w:val="clear" w:color="auto" w:fill="auto"/>
          </w:tcPr>
          <w:p w:rsidR="00BD247D" w:rsidRPr="006F46A5" w:rsidRDefault="00BE70EB" w:rsidP="00BE70EB">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0.008</w:t>
            </w:r>
          </w:p>
        </w:tc>
      </w:tr>
      <w:tr w:rsidR="00BD247D"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D247D" w:rsidRPr="006F46A5" w:rsidRDefault="00BD247D" w:rsidP="00BE70EB">
            <w:pPr>
              <w:rPr>
                <w:rFonts w:asciiTheme="majorHAnsi" w:hAnsiTheme="majorHAnsi"/>
              </w:rPr>
            </w:pPr>
            <w:r w:rsidRPr="006F46A5">
              <w:rPr>
                <w:rFonts w:asciiTheme="majorHAnsi" w:hAnsiTheme="majorHAnsi"/>
              </w:rPr>
              <w:t>Commodity Channel Index</w:t>
            </w:r>
          </w:p>
          <w:p w:rsidR="00BD247D" w:rsidRPr="006F46A5" w:rsidRDefault="00BD247D" w:rsidP="00BE70EB">
            <w:pPr>
              <w:rPr>
                <w:rFonts w:asciiTheme="majorHAnsi" w:hAnsiTheme="majorHAnsi"/>
              </w:rPr>
            </w:pPr>
          </w:p>
        </w:tc>
        <w:tc>
          <w:tcPr>
            <w:tcW w:w="1233" w:type="dxa"/>
            <w:shd w:val="clear" w:color="auto" w:fill="auto"/>
          </w:tcPr>
          <w:p w:rsidR="00BD247D" w:rsidRPr="006F46A5" w:rsidRDefault="00BE70EB" w:rsidP="00324811">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w:t>
            </w:r>
            <w:r w:rsidR="00324811" w:rsidRPr="006F46A5">
              <w:rPr>
                <w:rFonts w:asciiTheme="majorHAnsi" w:eastAsiaTheme="minorEastAsia" w:hAnsiTheme="majorHAnsi"/>
              </w:rPr>
              <w:t>236.24</w:t>
            </w:r>
          </w:p>
        </w:tc>
        <w:tc>
          <w:tcPr>
            <w:tcW w:w="1062" w:type="dxa"/>
            <w:shd w:val="clear" w:color="auto" w:fill="auto"/>
          </w:tcPr>
          <w:p w:rsidR="00BD247D" w:rsidRPr="006F46A5" w:rsidRDefault="00324811" w:rsidP="00BE70EB">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276.01</w:t>
            </w:r>
          </w:p>
        </w:tc>
        <w:tc>
          <w:tcPr>
            <w:tcW w:w="1593" w:type="dxa"/>
            <w:shd w:val="clear" w:color="auto" w:fill="auto"/>
          </w:tcPr>
          <w:p w:rsidR="00BD247D" w:rsidRPr="006F46A5" w:rsidRDefault="00324811" w:rsidP="00BE70EB">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19.70</w:t>
            </w:r>
          </w:p>
        </w:tc>
        <w:tc>
          <w:tcPr>
            <w:tcW w:w="2447" w:type="dxa"/>
            <w:shd w:val="clear" w:color="auto" w:fill="auto"/>
          </w:tcPr>
          <w:p w:rsidR="00BD247D" w:rsidRPr="006F46A5" w:rsidRDefault="00324811" w:rsidP="00BE70EB">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112.89</w:t>
            </w:r>
          </w:p>
        </w:tc>
      </w:tr>
      <w:tr w:rsidR="00BD247D"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D247D" w:rsidRPr="006F46A5" w:rsidRDefault="00BD247D" w:rsidP="00BE70EB">
            <w:pPr>
              <w:rPr>
                <w:rFonts w:asciiTheme="majorHAnsi" w:hAnsiTheme="majorHAnsi"/>
              </w:rPr>
            </w:pPr>
            <w:r w:rsidRPr="006F46A5">
              <w:rPr>
                <w:rFonts w:asciiTheme="majorHAnsi" w:hAnsiTheme="majorHAnsi"/>
              </w:rPr>
              <w:t>Relative Strength Index</w:t>
            </w:r>
          </w:p>
        </w:tc>
        <w:tc>
          <w:tcPr>
            <w:tcW w:w="1233" w:type="dxa"/>
            <w:shd w:val="clear" w:color="auto" w:fill="auto"/>
          </w:tcPr>
          <w:p w:rsidR="00BD247D" w:rsidRPr="006F46A5" w:rsidRDefault="007059C2" w:rsidP="00BE70EB">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82.83</w:t>
            </w:r>
          </w:p>
        </w:tc>
        <w:tc>
          <w:tcPr>
            <w:tcW w:w="1062" w:type="dxa"/>
            <w:shd w:val="clear" w:color="auto" w:fill="auto"/>
          </w:tcPr>
          <w:p w:rsidR="00BD247D" w:rsidRPr="006F46A5" w:rsidRDefault="007059C2" w:rsidP="00BE70EB">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82.83</w:t>
            </w:r>
          </w:p>
        </w:tc>
        <w:tc>
          <w:tcPr>
            <w:tcW w:w="1593" w:type="dxa"/>
            <w:shd w:val="clear" w:color="auto" w:fill="auto"/>
          </w:tcPr>
          <w:p w:rsidR="00BD247D" w:rsidRPr="006F46A5" w:rsidRDefault="007059C2" w:rsidP="00BE70EB">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52.86</w:t>
            </w:r>
          </w:p>
        </w:tc>
        <w:tc>
          <w:tcPr>
            <w:tcW w:w="2447" w:type="dxa"/>
            <w:shd w:val="clear" w:color="auto" w:fill="auto"/>
          </w:tcPr>
          <w:p w:rsidR="00BD247D" w:rsidRPr="006F46A5" w:rsidRDefault="007059C2" w:rsidP="00810225">
            <w:pPr>
              <w:keepNext/>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11.71</w:t>
            </w:r>
          </w:p>
        </w:tc>
      </w:tr>
    </w:tbl>
    <w:p w:rsidR="00D93B17" w:rsidRDefault="00810225" w:rsidP="00810225">
      <w:pPr>
        <w:pStyle w:val="Caption"/>
        <w:jc w:val="center"/>
        <w:rPr>
          <w:rFonts w:asciiTheme="majorHAnsi" w:hAnsiTheme="majorHAnsi"/>
          <w:color w:val="auto"/>
        </w:rPr>
      </w:pPr>
      <w:bookmarkStart w:id="117" w:name="_Toc416103244"/>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7</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1</w:t>
      </w:r>
      <w:r w:rsidR="00456DF4">
        <w:rPr>
          <w:rFonts w:asciiTheme="majorHAnsi" w:hAnsiTheme="majorHAnsi"/>
          <w:color w:val="auto"/>
        </w:rPr>
        <w:fldChar w:fldCharType="end"/>
      </w:r>
      <w:r w:rsidRPr="006F46A5">
        <w:rPr>
          <w:rFonts w:asciiTheme="majorHAnsi" w:hAnsiTheme="majorHAnsi"/>
          <w:color w:val="auto"/>
        </w:rPr>
        <w:t xml:space="preserve"> – Descriptive Statistics for Technical Indicators (Chevron)</w:t>
      </w:r>
      <w:bookmarkEnd w:id="117"/>
    </w:p>
    <w:p w:rsidR="004F1EE1" w:rsidRDefault="004F1EE1" w:rsidP="004F1EE1"/>
    <w:p w:rsidR="004F1EE1" w:rsidRDefault="004F1EE1" w:rsidP="004F1EE1"/>
    <w:p w:rsidR="004F1EE1" w:rsidRDefault="004F1EE1" w:rsidP="004F1EE1"/>
    <w:p w:rsidR="004F1EE1" w:rsidRDefault="004F1EE1" w:rsidP="004F1EE1"/>
    <w:p w:rsidR="004F1EE1" w:rsidRDefault="004F1EE1" w:rsidP="004F1EE1"/>
    <w:p w:rsidR="004F1EE1" w:rsidRDefault="004F1EE1" w:rsidP="004F1EE1"/>
    <w:p w:rsidR="004F1EE1" w:rsidRPr="004F1EE1" w:rsidRDefault="004F1EE1" w:rsidP="004F1EE1"/>
    <w:p w:rsidR="00D93B17" w:rsidRPr="006F46A5" w:rsidRDefault="00EF217C" w:rsidP="00141DE6">
      <w:pPr>
        <w:pStyle w:val="Heading3"/>
        <w:numPr>
          <w:ilvl w:val="2"/>
          <w:numId w:val="1"/>
        </w:numPr>
        <w:rPr>
          <w:color w:val="auto"/>
        </w:rPr>
      </w:pPr>
      <w:r w:rsidRPr="006F46A5">
        <w:rPr>
          <w:color w:val="auto"/>
        </w:rPr>
        <w:lastRenderedPageBreak/>
        <w:t>C</w:t>
      </w:r>
      <w:r w:rsidR="00D93B17" w:rsidRPr="006F46A5">
        <w:rPr>
          <w:color w:val="auto"/>
        </w:rPr>
        <w:t>ocacola</w:t>
      </w:r>
    </w:p>
    <w:tbl>
      <w:tblPr>
        <w:tblStyle w:val="LightShading"/>
        <w:tblW w:w="0" w:type="auto"/>
        <w:tblLook w:val="04A0" w:firstRow="1" w:lastRow="0" w:firstColumn="1" w:lastColumn="0" w:noHBand="0" w:noVBand="1"/>
      </w:tblPr>
      <w:tblGrid>
        <w:gridCol w:w="2321"/>
        <w:gridCol w:w="1233"/>
        <w:gridCol w:w="1062"/>
        <w:gridCol w:w="1593"/>
        <w:gridCol w:w="2447"/>
      </w:tblGrid>
      <w:tr w:rsidR="008F3A06" w:rsidRPr="006F46A5" w:rsidTr="004F1EE1">
        <w:trPr>
          <w:cnfStyle w:val="100000000000" w:firstRow="1" w:lastRow="0" w:firstColumn="0" w:lastColumn="0" w:oddVBand="0" w:evenVBand="0" w:oddHBand="0"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F3A06" w:rsidRPr="006F46A5" w:rsidRDefault="008F3A06" w:rsidP="004D4DB2">
            <w:pPr>
              <w:rPr>
                <w:rFonts w:asciiTheme="majorHAnsi" w:hAnsiTheme="majorHAnsi"/>
              </w:rPr>
            </w:pPr>
            <w:r w:rsidRPr="006F46A5">
              <w:rPr>
                <w:rFonts w:asciiTheme="majorHAnsi" w:hAnsiTheme="majorHAnsi"/>
              </w:rPr>
              <w:t>Technical Indicator</w:t>
            </w:r>
          </w:p>
        </w:tc>
        <w:tc>
          <w:tcPr>
            <w:tcW w:w="1233" w:type="dxa"/>
            <w:shd w:val="clear" w:color="auto" w:fill="auto"/>
          </w:tcPr>
          <w:p w:rsidR="008F3A06" w:rsidRPr="006F46A5" w:rsidRDefault="008F3A06"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Min</w:t>
            </w:r>
          </w:p>
        </w:tc>
        <w:tc>
          <w:tcPr>
            <w:tcW w:w="1062" w:type="dxa"/>
            <w:shd w:val="clear" w:color="auto" w:fill="auto"/>
          </w:tcPr>
          <w:p w:rsidR="008F3A06" w:rsidRPr="006F46A5" w:rsidRDefault="008F3A06"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Max</w:t>
            </w:r>
          </w:p>
        </w:tc>
        <w:tc>
          <w:tcPr>
            <w:tcW w:w="1593" w:type="dxa"/>
            <w:shd w:val="clear" w:color="auto" w:fill="auto"/>
          </w:tcPr>
          <w:p w:rsidR="008F3A06" w:rsidRPr="006F46A5" w:rsidRDefault="008F3A06"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Mean</w:t>
            </w:r>
          </w:p>
        </w:tc>
        <w:tc>
          <w:tcPr>
            <w:tcW w:w="2447" w:type="dxa"/>
            <w:shd w:val="clear" w:color="auto" w:fill="auto"/>
          </w:tcPr>
          <w:p w:rsidR="008F3A06" w:rsidRPr="006F46A5" w:rsidRDefault="008F3A06" w:rsidP="004D4DB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Standard Deviation</w:t>
            </w:r>
          </w:p>
        </w:tc>
      </w:tr>
      <w:tr w:rsidR="008F3A06"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F3A06" w:rsidRPr="006F46A5" w:rsidRDefault="008F3A06"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%K</m:t>
              </m:r>
            </m:oMath>
          </w:p>
        </w:tc>
        <w:tc>
          <w:tcPr>
            <w:tcW w:w="1233" w:type="dxa"/>
            <w:shd w:val="clear" w:color="auto" w:fill="auto"/>
          </w:tcPr>
          <w:p w:rsidR="008F3A06" w:rsidRPr="006F46A5" w:rsidRDefault="008F3A06"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0.00</w:t>
            </w:r>
          </w:p>
        </w:tc>
        <w:tc>
          <w:tcPr>
            <w:tcW w:w="1062" w:type="dxa"/>
            <w:shd w:val="clear" w:color="auto" w:fill="auto"/>
          </w:tcPr>
          <w:p w:rsidR="008F3A06" w:rsidRPr="006F46A5" w:rsidRDefault="008F3A06"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100.00</w:t>
            </w:r>
          </w:p>
        </w:tc>
        <w:tc>
          <w:tcPr>
            <w:tcW w:w="1593" w:type="dxa"/>
            <w:shd w:val="clear" w:color="auto" w:fill="auto"/>
          </w:tcPr>
          <w:p w:rsidR="008F3A06" w:rsidRPr="006F46A5" w:rsidRDefault="008F3A06"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57.82</w:t>
            </w:r>
          </w:p>
        </w:tc>
        <w:tc>
          <w:tcPr>
            <w:tcW w:w="2447" w:type="dxa"/>
            <w:shd w:val="clear" w:color="auto" w:fill="auto"/>
          </w:tcPr>
          <w:p w:rsidR="008F3A06" w:rsidRPr="006F46A5" w:rsidRDefault="008F3A06"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30.34</w:t>
            </w:r>
          </w:p>
        </w:tc>
      </w:tr>
      <w:tr w:rsidR="008F3A06"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F3A06" w:rsidRPr="006F46A5" w:rsidRDefault="008F3A06"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%D</m:t>
              </m:r>
            </m:oMath>
          </w:p>
        </w:tc>
        <w:tc>
          <w:tcPr>
            <w:tcW w:w="1233" w:type="dxa"/>
            <w:shd w:val="clear" w:color="auto" w:fill="auto"/>
          </w:tcPr>
          <w:p w:rsidR="008F3A06" w:rsidRPr="006F46A5" w:rsidRDefault="008F3A06"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0.51</w:t>
            </w:r>
          </w:p>
        </w:tc>
        <w:tc>
          <w:tcPr>
            <w:tcW w:w="1062" w:type="dxa"/>
            <w:shd w:val="clear" w:color="auto" w:fill="auto"/>
          </w:tcPr>
          <w:p w:rsidR="008F3A06" w:rsidRPr="006F46A5" w:rsidRDefault="008F3A06"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99.88</w:t>
            </w:r>
          </w:p>
        </w:tc>
        <w:tc>
          <w:tcPr>
            <w:tcW w:w="1593" w:type="dxa"/>
            <w:shd w:val="clear" w:color="auto" w:fill="auto"/>
          </w:tcPr>
          <w:p w:rsidR="008F3A06" w:rsidRPr="006F46A5" w:rsidRDefault="008F3A06"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57.66</w:t>
            </w:r>
          </w:p>
        </w:tc>
        <w:tc>
          <w:tcPr>
            <w:tcW w:w="2447" w:type="dxa"/>
            <w:shd w:val="clear" w:color="auto" w:fill="auto"/>
          </w:tcPr>
          <w:p w:rsidR="008F3A06" w:rsidRPr="006F46A5" w:rsidRDefault="008F3A06"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27.88</w:t>
            </w:r>
          </w:p>
        </w:tc>
      </w:tr>
      <w:tr w:rsidR="008F3A06"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F3A06" w:rsidRPr="006F46A5" w:rsidRDefault="008F3A06" w:rsidP="004D4DB2">
            <w:pPr>
              <w:rPr>
                <w:rFonts w:asciiTheme="majorHAnsi" w:hAnsiTheme="majorHAnsi"/>
              </w:rPr>
            </w:pPr>
            <w:r w:rsidRPr="006F46A5">
              <w:rPr>
                <w:rFonts w:asciiTheme="majorHAnsi" w:hAnsiTheme="majorHAnsi"/>
              </w:rPr>
              <w:t xml:space="preserve">Slow Stochastic </w:t>
            </w:r>
            <m:oMath>
              <m:r>
                <m:rPr>
                  <m:sty m:val="bi"/>
                </m:rPr>
                <w:rPr>
                  <w:rFonts w:ascii="Cambria Math" w:hAnsi="Cambria Math"/>
                </w:rPr>
                <m:t>%D</m:t>
              </m:r>
            </m:oMath>
            <w:r w:rsidRPr="006F46A5">
              <w:rPr>
                <w:rFonts w:asciiTheme="majorHAnsi" w:hAnsiTheme="majorHAnsi"/>
              </w:rPr>
              <w:t xml:space="preserve"> </w:t>
            </w:r>
          </w:p>
        </w:tc>
        <w:tc>
          <w:tcPr>
            <w:tcW w:w="1233" w:type="dxa"/>
            <w:shd w:val="clear" w:color="auto" w:fill="auto"/>
          </w:tcPr>
          <w:p w:rsidR="008F3A06" w:rsidRPr="006F46A5" w:rsidRDefault="00DA1B49"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1.51</w:t>
            </w:r>
          </w:p>
        </w:tc>
        <w:tc>
          <w:tcPr>
            <w:tcW w:w="1062" w:type="dxa"/>
            <w:shd w:val="clear" w:color="auto" w:fill="auto"/>
          </w:tcPr>
          <w:p w:rsidR="008F3A06" w:rsidRPr="006F46A5" w:rsidRDefault="00DA1B49"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99.15</w:t>
            </w:r>
          </w:p>
        </w:tc>
        <w:tc>
          <w:tcPr>
            <w:tcW w:w="1593" w:type="dxa"/>
            <w:shd w:val="clear" w:color="auto" w:fill="auto"/>
          </w:tcPr>
          <w:p w:rsidR="008F3A06" w:rsidRPr="006F46A5" w:rsidRDefault="00DA1B49"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57.51</w:t>
            </w:r>
          </w:p>
        </w:tc>
        <w:tc>
          <w:tcPr>
            <w:tcW w:w="2447" w:type="dxa"/>
            <w:shd w:val="clear" w:color="auto" w:fill="auto"/>
          </w:tcPr>
          <w:p w:rsidR="008F3A06" w:rsidRPr="006F46A5" w:rsidRDefault="00DA1B49"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27.06</w:t>
            </w:r>
          </w:p>
        </w:tc>
      </w:tr>
      <w:tr w:rsidR="008F3A06"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F3A06" w:rsidRPr="006F46A5" w:rsidRDefault="008F3A06" w:rsidP="004D4DB2">
            <w:pPr>
              <w:rPr>
                <w:rFonts w:asciiTheme="majorHAnsi" w:hAnsiTheme="majorHAnsi"/>
              </w:rPr>
            </w:pPr>
            <w:r w:rsidRPr="006F46A5">
              <w:rPr>
                <w:rFonts w:asciiTheme="majorHAnsi" w:hAnsiTheme="majorHAnsi"/>
              </w:rPr>
              <w:t>Momentum</w:t>
            </w:r>
          </w:p>
          <w:p w:rsidR="008F3A06" w:rsidRPr="006F46A5" w:rsidRDefault="008F3A06" w:rsidP="004D4DB2">
            <w:pPr>
              <w:rPr>
                <w:rFonts w:asciiTheme="majorHAnsi" w:hAnsiTheme="majorHAnsi"/>
              </w:rPr>
            </w:pPr>
          </w:p>
        </w:tc>
        <w:tc>
          <w:tcPr>
            <w:tcW w:w="1233" w:type="dxa"/>
            <w:shd w:val="clear" w:color="auto" w:fill="auto"/>
          </w:tcPr>
          <w:p w:rsidR="008F3A06" w:rsidRPr="006F46A5" w:rsidRDefault="00DA1B49"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-3</w:t>
            </w:r>
            <w:r w:rsidR="008F3A06" w:rsidRPr="006F46A5">
              <w:rPr>
                <w:rFonts w:asciiTheme="majorHAnsi" w:hAnsiTheme="majorHAnsi"/>
              </w:rPr>
              <w:t>.</w:t>
            </w:r>
            <w:r w:rsidRPr="006F46A5">
              <w:rPr>
                <w:rFonts w:asciiTheme="majorHAnsi" w:hAnsiTheme="majorHAnsi"/>
              </w:rPr>
              <w:t>09</w:t>
            </w:r>
          </w:p>
        </w:tc>
        <w:tc>
          <w:tcPr>
            <w:tcW w:w="1062" w:type="dxa"/>
            <w:shd w:val="clear" w:color="auto" w:fill="auto"/>
          </w:tcPr>
          <w:p w:rsidR="008F3A06" w:rsidRPr="006F46A5" w:rsidRDefault="00DA1B49"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2.66</w:t>
            </w:r>
          </w:p>
        </w:tc>
        <w:tc>
          <w:tcPr>
            <w:tcW w:w="1593" w:type="dxa"/>
            <w:shd w:val="clear" w:color="auto" w:fill="auto"/>
          </w:tcPr>
          <w:p w:rsidR="008F3A06" w:rsidRPr="006F46A5" w:rsidRDefault="00DA1B49"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0.14</w:t>
            </w:r>
          </w:p>
        </w:tc>
        <w:tc>
          <w:tcPr>
            <w:tcW w:w="2447" w:type="dxa"/>
            <w:shd w:val="clear" w:color="auto" w:fill="auto"/>
          </w:tcPr>
          <w:p w:rsidR="008F3A06" w:rsidRPr="006F46A5" w:rsidRDefault="00DA1B49"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1.1</w:t>
            </w:r>
            <w:r w:rsidR="008F3A06" w:rsidRPr="006F46A5">
              <w:rPr>
                <w:rFonts w:asciiTheme="majorHAnsi" w:hAnsiTheme="majorHAnsi"/>
              </w:rPr>
              <w:t>4</w:t>
            </w:r>
          </w:p>
        </w:tc>
      </w:tr>
      <w:tr w:rsidR="008F3A06"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F3A06" w:rsidRPr="006F46A5" w:rsidRDefault="008F3A06" w:rsidP="004D4DB2">
            <w:pPr>
              <w:rPr>
                <w:rFonts w:asciiTheme="majorHAnsi" w:hAnsiTheme="majorHAnsi"/>
              </w:rPr>
            </w:pPr>
            <w:r w:rsidRPr="006F46A5">
              <w:rPr>
                <w:rFonts w:asciiTheme="majorHAnsi" w:hAnsiTheme="majorHAnsi"/>
              </w:rPr>
              <w:t>Rate of Change</w:t>
            </w:r>
          </w:p>
        </w:tc>
        <w:tc>
          <w:tcPr>
            <w:tcW w:w="1233" w:type="dxa"/>
            <w:shd w:val="clear" w:color="auto" w:fill="auto"/>
          </w:tcPr>
          <w:p w:rsidR="008F3A06" w:rsidRPr="006F46A5" w:rsidRDefault="00DA1B49"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92.</w:t>
            </w:r>
            <w:r w:rsidR="008F3A06" w:rsidRPr="006F46A5">
              <w:rPr>
                <w:rFonts w:asciiTheme="majorHAnsi" w:hAnsiTheme="majorHAnsi"/>
              </w:rPr>
              <w:t>7</w:t>
            </w:r>
            <w:r w:rsidRPr="006F46A5">
              <w:rPr>
                <w:rFonts w:asciiTheme="majorHAnsi" w:hAnsiTheme="majorHAnsi"/>
              </w:rPr>
              <w:t>1</w:t>
            </w:r>
          </w:p>
        </w:tc>
        <w:tc>
          <w:tcPr>
            <w:tcW w:w="1062" w:type="dxa"/>
            <w:shd w:val="clear" w:color="auto" w:fill="auto"/>
          </w:tcPr>
          <w:p w:rsidR="008F3A06" w:rsidRPr="006F46A5" w:rsidRDefault="00DA1B49"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106.9</w:t>
            </w:r>
            <w:r w:rsidR="008F3A06" w:rsidRPr="006F46A5">
              <w:rPr>
                <w:rFonts w:asciiTheme="majorHAnsi" w:hAnsiTheme="majorHAnsi"/>
              </w:rPr>
              <w:t>9</w:t>
            </w:r>
          </w:p>
        </w:tc>
        <w:tc>
          <w:tcPr>
            <w:tcW w:w="1593" w:type="dxa"/>
            <w:shd w:val="clear" w:color="auto" w:fill="auto"/>
          </w:tcPr>
          <w:p w:rsidR="008F3A06" w:rsidRPr="006F46A5" w:rsidRDefault="00DA1B49"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100.41</w:t>
            </w:r>
          </w:p>
        </w:tc>
        <w:tc>
          <w:tcPr>
            <w:tcW w:w="2447" w:type="dxa"/>
            <w:shd w:val="clear" w:color="auto" w:fill="auto"/>
          </w:tcPr>
          <w:p w:rsidR="008F3A06" w:rsidRPr="006F46A5" w:rsidRDefault="00DA1B49"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2.28</w:t>
            </w:r>
          </w:p>
        </w:tc>
      </w:tr>
      <w:tr w:rsidR="008F3A06"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F3A06" w:rsidRPr="006F46A5" w:rsidRDefault="008F3A06" w:rsidP="004D4DB2">
            <w:pPr>
              <w:rPr>
                <w:rFonts w:asciiTheme="majorHAnsi" w:hAnsiTheme="majorHAnsi"/>
              </w:rPr>
            </w:pPr>
            <w:r w:rsidRPr="006F46A5">
              <w:rPr>
                <w:rFonts w:asciiTheme="majorHAnsi" w:hAnsiTheme="majorHAnsi"/>
              </w:rPr>
              <w:t xml:space="preserve">William’s %R </w:t>
            </w:r>
          </w:p>
        </w:tc>
        <w:tc>
          <w:tcPr>
            <w:tcW w:w="1233" w:type="dxa"/>
            <w:shd w:val="clear" w:color="auto" w:fill="auto"/>
          </w:tcPr>
          <w:p w:rsidR="008F3A06" w:rsidRPr="006F46A5" w:rsidRDefault="008F3A06"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w:t>
            </w:r>
            <w:r w:rsidR="00F03E59" w:rsidRPr="006F46A5">
              <w:rPr>
                <w:rFonts w:asciiTheme="majorHAnsi" w:hAnsiTheme="majorHAnsi"/>
              </w:rPr>
              <w:t>.00</w:t>
            </w:r>
          </w:p>
        </w:tc>
        <w:tc>
          <w:tcPr>
            <w:tcW w:w="1062" w:type="dxa"/>
            <w:shd w:val="clear" w:color="auto" w:fill="auto"/>
          </w:tcPr>
          <w:p w:rsidR="008F3A06" w:rsidRPr="006F46A5" w:rsidRDefault="008F3A06"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-100</w:t>
            </w:r>
          </w:p>
        </w:tc>
        <w:tc>
          <w:tcPr>
            <w:tcW w:w="1593" w:type="dxa"/>
            <w:shd w:val="clear" w:color="auto" w:fill="auto"/>
          </w:tcPr>
          <w:p w:rsidR="008F3A06" w:rsidRPr="006F46A5" w:rsidRDefault="008F3A06"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-42.17</w:t>
            </w:r>
          </w:p>
        </w:tc>
        <w:tc>
          <w:tcPr>
            <w:tcW w:w="2447" w:type="dxa"/>
            <w:shd w:val="clear" w:color="auto" w:fill="auto"/>
          </w:tcPr>
          <w:p w:rsidR="008F3A06" w:rsidRPr="006F46A5" w:rsidRDefault="008F3A06"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30.34</w:t>
            </w:r>
          </w:p>
        </w:tc>
      </w:tr>
      <w:tr w:rsidR="008F3A06"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F3A06" w:rsidRPr="006F46A5" w:rsidRDefault="008F3A06" w:rsidP="004D4DB2">
            <w:pPr>
              <w:rPr>
                <w:rFonts w:asciiTheme="majorHAnsi" w:hAnsiTheme="majorHAnsi"/>
              </w:rPr>
            </w:pPr>
            <w:r w:rsidRPr="006F46A5">
              <w:rPr>
                <w:rFonts w:asciiTheme="majorHAnsi" w:hAnsiTheme="majorHAnsi"/>
              </w:rPr>
              <w:t>A/D Oscillator</w:t>
            </w:r>
          </w:p>
          <w:p w:rsidR="008F3A06" w:rsidRPr="006F46A5" w:rsidRDefault="008F3A06" w:rsidP="004D4DB2">
            <w:pPr>
              <w:rPr>
                <w:rFonts w:asciiTheme="majorHAnsi" w:hAnsiTheme="majorHAnsi"/>
              </w:rPr>
            </w:pPr>
          </w:p>
        </w:tc>
        <w:tc>
          <w:tcPr>
            <w:tcW w:w="1233" w:type="dxa"/>
            <w:shd w:val="clear" w:color="auto" w:fill="auto"/>
          </w:tcPr>
          <w:p w:rsidR="008F3A06" w:rsidRPr="006F46A5" w:rsidRDefault="00DA1B49"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-1.49</w:t>
            </w:r>
          </w:p>
        </w:tc>
        <w:tc>
          <w:tcPr>
            <w:tcW w:w="1062" w:type="dxa"/>
            <w:shd w:val="clear" w:color="auto" w:fill="auto"/>
          </w:tcPr>
          <w:p w:rsidR="008F3A06" w:rsidRPr="006F46A5" w:rsidRDefault="00DA1B49"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1.98</w:t>
            </w:r>
          </w:p>
        </w:tc>
        <w:tc>
          <w:tcPr>
            <w:tcW w:w="1593" w:type="dxa"/>
            <w:shd w:val="clear" w:color="auto" w:fill="auto"/>
          </w:tcPr>
          <w:p w:rsidR="008F3A06" w:rsidRPr="006F46A5" w:rsidRDefault="00DA1B49"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0.50</w:t>
            </w:r>
          </w:p>
        </w:tc>
        <w:tc>
          <w:tcPr>
            <w:tcW w:w="2447" w:type="dxa"/>
            <w:shd w:val="clear" w:color="auto" w:fill="auto"/>
          </w:tcPr>
          <w:p w:rsidR="008F3A06" w:rsidRPr="006F46A5" w:rsidRDefault="00DA1B49"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0.48</w:t>
            </w:r>
          </w:p>
        </w:tc>
      </w:tr>
      <w:tr w:rsidR="008F3A06"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F3A06" w:rsidRPr="006F46A5" w:rsidRDefault="008F3A06" w:rsidP="004D4DB2">
            <w:pPr>
              <w:rPr>
                <w:rFonts w:asciiTheme="majorHAnsi" w:hAnsiTheme="majorHAnsi"/>
              </w:rPr>
            </w:pPr>
            <w:r w:rsidRPr="006F46A5">
              <w:rPr>
                <w:rFonts w:asciiTheme="majorHAnsi" w:hAnsiTheme="majorHAnsi"/>
              </w:rPr>
              <w:t>Disparity5</w:t>
            </w:r>
          </w:p>
          <w:p w:rsidR="008F3A06" w:rsidRPr="006F46A5" w:rsidRDefault="008F3A06" w:rsidP="004D4DB2">
            <w:pPr>
              <w:rPr>
                <w:rFonts w:asciiTheme="majorHAnsi" w:hAnsiTheme="majorHAnsi"/>
              </w:rPr>
            </w:pPr>
          </w:p>
        </w:tc>
        <w:tc>
          <w:tcPr>
            <w:tcW w:w="1233" w:type="dxa"/>
            <w:shd w:val="clear" w:color="auto" w:fill="auto"/>
          </w:tcPr>
          <w:p w:rsidR="008F3A06" w:rsidRPr="006F46A5" w:rsidRDefault="00DA1B49"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96..62</w:t>
            </w:r>
          </w:p>
        </w:tc>
        <w:tc>
          <w:tcPr>
            <w:tcW w:w="1062" w:type="dxa"/>
            <w:shd w:val="clear" w:color="auto" w:fill="auto"/>
          </w:tcPr>
          <w:p w:rsidR="008F3A06" w:rsidRPr="006F46A5" w:rsidRDefault="00DA1B49"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103.01</w:t>
            </w:r>
          </w:p>
        </w:tc>
        <w:tc>
          <w:tcPr>
            <w:tcW w:w="1593" w:type="dxa"/>
            <w:shd w:val="clear" w:color="auto" w:fill="auto"/>
          </w:tcPr>
          <w:p w:rsidR="008F3A06" w:rsidRPr="006F46A5" w:rsidRDefault="00DA1B49"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100.07</w:t>
            </w:r>
          </w:p>
        </w:tc>
        <w:tc>
          <w:tcPr>
            <w:tcW w:w="2447" w:type="dxa"/>
            <w:shd w:val="clear" w:color="auto" w:fill="auto"/>
          </w:tcPr>
          <w:p w:rsidR="008F3A06" w:rsidRPr="006F46A5" w:rsidRDefault="00DA1B49"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0.94</w:t>
            </w:r>
          </w:p>
        </w:tc>
      </w:tr>
      <w:tr w:rsidR="008F3A06"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F3A06" w:rsidRPr="006F46A5" w:rsidRDefault="008F3A06" w:rsidP="004D4DB2">
            <w:pPr>
              <w:rPr>
                <w:rFonts w:asciiTheme="majorHAnsi" w:hAnsiTheme="majorHAnsi"/>
              </w:rPr>
            </w:pPr>
            <w:r w:rsidRPr="006F46A5">
              <w:rPr>
                <w:rFonts w:asciiTheme="majorHAnsi" w:hAnsiTheme="majorHAnsi"/>
              </w:rPr>
              <w:t>Disparity10</w:t>
            </w:r>
          </w:p>
        </w:tc>
        <w:tc>
          <w:tcPr>
            <w:tcW w:w="1233" w:type="dxa"/>
            <w:shd w:val="clear" w:color="auto" w:fill="auto"/>
          </w:tcPr>
          <w:p w:rsidR="008F3A06" w:rsidRPr="006F46A5" w:rsidRDefault="008F3A06"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95.</w:t>
            </w:r>
            <w:r w:rsidR="00DA1B49" w:rsidRPr="006F46A5">
              <w:rPr>
                <w:rFonts w:asciiTheme="majorHAnsi" w:eastAsiaTheme="minorEastAsia" w:hAnsiTheme="majorHAnsi"/>
              </w:rPr>
              <w:t>48</w:t>
            </w:r>
          </w:p>
        </w:tc>
        <w:tc>
          <w:tcPr>
            <w:tcW w:w="1062" w:type="dxa"/>
            <w:shd w:val="clear" w:color="auto" w:fill="auto"/>
          </w:tcPr>
          <w:p w:rsidR="008F3A06" w:rsidRPr="006F46A5" w:rsidRDefault="00DA1B49"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104.1</w:t>
            </w:r>
            <w:r w:rsidR="008F3A06" w:rsidRPr="006F46A5">
              <w:rPr>
                <w:rFonts w:asciiTheme="majorHAnsi" w:eastAsiaTheme="minorEastAsia" w:hAnsiTheme="majorHAnsi"/>
              </w:rPr>
              <w:t>2</w:t>
            </w:r>
          </w:p>
        </w:tc>
        <w:tc>
          <w:tcPr>
            <w:tcW w:w="1593" w:type="dxa"/>
            <w:shd w:val="clear" w:color="auto" w:fill="auto"/>
          </w:tcPr>
          <w:p w:rsidR="008F3A06" w:rsidRPr="006F46A5" w:rsidRDefault="00DA1B49"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100.15</w:t>
            </w:r>
          </w:p>
        </w:tc>
        <w:tc>
          <w:tcPr>
            <w:tcW w:w="2447" w:type="dxa"/>
            <w:shd w:val="clear" w:color="auto" w:fill="auto"/>
          </w:tcPr>
          <w:p w:rsidR="008F3A06" w:rsidRPr="006F46A5" w:rsidRDefault="00DA1B49"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1.38</w:t>
            </w:r>
          </w:p>
        </w:tc>
      </w:tr>
      <w:tr w:rsidR="008F3A06"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F3A06" w:rsidRPr="006F46A5" w:rsidRDefault="008F3A06" w:rsidP="004D4DB2">
            <w:pPr>
              <w:rPr>
                <w:rFonts w:asciiTheme="majorHAnsi" w:hAnsiTheme="majorHAnsi"/>
              </w:rPr>
            </w:pPr>
            <w:r w:rsidRPr="006F46A5">
              <w:rPr>
                <w:rFonts w:asciiTheme="majorHAnsi" w:hAnsiTheme="majorHAnsi"/>
              </w:rPr>
              <w:t>Price Oscillator</w:t>
            </w:r>
          </w:p>
        </w:tc>
        <w:tc>
          <w:tcPr>
            <w:tcW w:w="1233" w:type="dxa"/>
            <w:shd w:val="clear" w:color="auto" w:fill="auto"/>
          </w:tcPr>
          <w:p w:rsidR="008F3A06" w:rsidRPr="006F46A5" w:rsidRDefault="008F3A06"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-0.02</w:t>
            </w:r>
          </w:p>
        </w:tc>
        <w:tc>
          <w:tcPr>
            <w:tcW w:w="1062" w:type="dxa"/>
            <w:shd w:val="clear" w:color="auto" w:fill="auto"/>
          </w:tcPr>
          <w:p w:rsidR="008F3A06" w:rsidRPr="006F46A5" w:rsidRDefault="008F3A06"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0.02</w:t>
            </w:r>
          </w:p>
        </w:tc>
        <w:tc>
          <w:tcPr>
            <w:tcW w:w="1593" w:type="dxa"/>
            <w:shd w:val="clear" w:color="auto" w:fill="auto"/>
          </w:tcPr>
          <w:p w:rsidR="008F3A06" w:rsidRPr="006F46A5" w:rsidRDefault="00DA1B49"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0.0006</w:t>
            </w:r>
          </w:p>
        </w:tc>
        <w:tc>
          <w:tcPr>
            <w:tcW w:w="2447" w:type="dxa"/>
            <w:shd w:val="clear" w:color="auto" w:fill="auto"/>
          </w:tcPr>
          <w:p w:rsidR="008F3A06" w:rsidRPr="006F46A5" w:rsidRDefault="008F3A06"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0.00</w:t>
            </w:r>
            <w:r w:rsidR="00DA1B49" w:rsidRPr="006F46A5">
              <w:rPr>
                <w:rFonts w:asciiTheme="majorHAnsi" w:eastAsiaTheme="minorEastAsia" w:hAnsiTheme="majorHAnsi"/>
              </w:rPr>
              <w:t>7</w:t>
            </w:r>
          </w:p>
        </w:tc>
      </w:tr>
      <w:tr w:rsidR="008F3A06"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F3A06" w:rsidRPr="006F46A5" w:rsidRDefault="008F3A06" w:rsidP="004D4DB2">
            <w:pPr>
              <w:rPr>
                <w:rFonts w:asciiTheme="majorHAnsi" w:hAnsiTheme="majorHAnsi"/>
              </w:rPr>
            </w:pPr>
            <w:r w:rsidRPr="006F46A5">
              <w:rPr>
                <w:rFonts w:asciiTheme="majorHAnsi" w:hAnsiTheme="majorHAnsi"/>
              </w:rPr>
              <w:t>Commodity Channel Index</w:t>
            </w:r>
          </w:p>
          <w:p w:rsidR="008F3A06" w:rsidRPr="006F46A5" w:rsidRDefault="008F3A06" w:rsidP="004D4DB2">
            <w:pPr>
              <w:rPr>
                <w:rFonts w:asciiTheme="majorHAnsi" w:hAnsiTheme="majorHAnsi"/>
              </w:rPr>
            </w:pPr>
          </w:p>
        </w:tc>
        <w:tc>
          <w:tcPr>
            <w:tcW w:w="1233" w:type="dxa"/>
            <w:shd w:val="clear" w:color="auto" w:fill="auto"/>
          </w:tcPr>
          <w:p w:rsidR="008F3A06" w:rsidRPr="006F46A5" w:rsidRDefault="008F3A06" w:rsidP="00DA1B49">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w:t>
            </w:r>
            <w:r w:rsidR="00DA1B49" w:rsidRPr="006F46A5">
              <w:rPr>
                <w:rFonts w:asciiTheme="majorHAnsi" w:eastAsiaTheme="minorEastAsia" w:hAnsiTheme="majorHAnsi"/>
              </w:rPr>
              <w:t>358.84</w:t>
            </w:r>
          </w:p>
        </w:tc>
        <w:tc>
          <w:tcPr>
            <w:tcW w:w="1062" w:type="dxa"/>
            <w:shd w:val="clear" w:color="auto" w:fill="auto"/>
          </w:tcPr>
          <w:p w:rsidR="008F3A06" w:rsidRPr="006F46A5" w:rsidRDefault="00DA1B49"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347.35</w:t>
            </w:r>
          </w:p>
        </w:tc>
        <w:tc>
          <w:tcPr>
            <w:tcW w:w="1593" w:type="dxa"/>
            <w:shd w:val="clear" w:color="auto" w:fill="auto"/>
          </w:tcPr>
          <w:p w:rsidR="008F3A06" w:rsidRPr="006F46A5" w:rsidRDefault="00DA1B49"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20.6</w:t>
            </w:r>
            <w:r w:rsidR="00113A86" w:rsidRPr="006F46A5">
              <w:rPr>
                <w:rFonts w:asciiTheme="majorHAnsi" w:eastAsiaTheme="minorEastAsia" w:hAnsiTheme="majorHAnsi"/>
              </w:rPr>
              <w:t>0</w:t>
            </w:r>
          </w:p>
        </w:tc>
        <w:tc>
          <w:tcPr>
            <w:tcW w:w="2447" w:type="dxa"/>
            <w:shd w:val="clear" w:color="auto" w:fill="auto"/>
          </w:tcPr>
          <w:p w:rsidR="008F3A06" w:rsidRPr="006F46A5" w:rsidRDefault="00DA1B49"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112.41</w:t>
            </w:r>
          </w:p>
        </w:tc>
      </w:tr>
      <w:tr w:rsidR="008F3A06"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F3A06" w:rsidRPr="006F46A5" w:rsidRDefault="008F3A06" w:rsidP="004D4DB2">
            <w:pPr>
              <w:rPr>
                <w:rFonts w:asciiTheme="majorHAnsi" w:hAnsiTheme="majorHAnsi"/>
              </w:rPr>
            </w:pPr>
            <w:r w:rsidRPr="006F46A5">
              <w:rPr>
                <w:rFonts w:asciiTheme="majorHAnsi" w:hAnsiTheme="majorHAnsi"/>
              </w:rPr>
              <w:t>Relative Strength Index</w:t>
            </w:r>
          </w:p>
        </w:tc>
        <w:tc>
          <w:tcPr>
            <w:tcW w:w="1233" w:type="dxa"/>
            <w:shd w:val="clear" w:color="auto" w:fill="auto"/>
          </w:tcPr>
          <w:p w:rsidR="008F3A06" w:rsidRPr="006F46A5" w:rsidRDefault="00F03E59"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23.00</w:t>
            </w:r>
          </w:p>
        </w:tc>
        <w:tc>
          <w:tcPr>
            <w:tcW w:w="1062" w:type="dxa"/>
            <w:shd w:val="clear" w:color="auto" w:fill="auto"/>
          </w:tcPr>
          <w:p w:rsidR="008F3A06" w:rsidRPr="006F46A5" w:rsidRDefault="00F03E59"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75.98</w:t>
            </w:r>
          </w:p>
        </w:tc>
        <w:tc>
          <w:tcPr>
            <w:tcW w:w="1593" w:type="dxa"/>
            <w:shd w:val="clear" w:color="auto" w:fill="auto"/>
          </w:tcPr>
          <w:p w:rsidR="008F3A06" w:rsidRPr="006F46A5" w:rsidRDefault="00F03E59"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52.66</w:t>
            </w:r>
          </w:p>
        </w:tc>
        <w:tc>
          <w:tcPr>
            <w:tcW w:w="2447" w:type="dxa"/>
            <w:shd w:val="clear" w:color="auto" w:fill="auto"/>
          </w:tcPr>
          <w:p w:rsidR="008F3A06" w:rsidRPr="006F46A5" w:rsidRDefault="00F03E59" w:rsidP="00810225">
            <w:pPr>
              <w:keepNext/>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11.</w:t>
            </w:r>
            <w:r w:rsidR="008F3A06" w:rsidRPr="006F46A5">
              <w:rPr>
                <w:rFonts w:asciiTheme="majorHAnsi" w:hAnsiTheme="majorHAnsi"/>
              </w:rPr>
              <w:t>1</w:t>
            </w:r>
            <w:r w:rsidR="00AF192A" w:rsidRPr="006F46A5">
              <w:rPr>
                <w:rFonts w:asciiTheme="majorHAnsi" w:hAnsiTheme="majorHAnsi"/>
              </w:rPr>
              <w:t>4</w:t>
            </w:r>
          </w:p>
        </w:tc>
      </w:tr>
    </w:tbl>
    <w:p w:rsidR="00D93B17" w:rsidRPr="006F46A5" w:rsidRDefault="00810225" w:rsidP="00810225">
      <w:pPr>
        <w:pStyle w:val="Caption"/>
        <w:jc w:val="center"/>
        <w:rPr>
          <w:rFonts w:asciiTheme="majorHAnsi" w:hAnsiTheme="majorHAnsi"/>
          <w:color w:val="auto"/>
        </w:rPr>
      </w:pPr>
      <w:bookmarkStart w:id="118" w:name="_Toc416103245"/>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7</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2</w:t>
      </w:r>
      <w:r w:rsidR="00456DF4">
        <w:rPr>
          <w:rFonts w:asciiTheme="majorHAnsi" w:hAnsiTheme="majorHAnsi"/>
          <w:color w:val="auto"/>
        </w:rPr>
        <w:fldChar w:fldCharType="end"/>
      </w:r>
      <w:r w:rsidRPr="006F46A5">
        <w:rPr>
          <w:rFonts w:asciiTheme="majorHAnsi" w:hAnsiTheme="majorHAnsi"/>
          <w:color w:val="auto"/>
        </w:rPr>
        <w:t xml:space="preserve"> - – Descriptive Statistics for Technical Indicators (Cocacola)</w:t>
      </w:r>
      <w:bookmarkEnd w:id="118"/>
    </w:p>
    <w:p w:rsidR="00113A86" w:rsidRPr="006F46A5" w:rsidRDefault="00113A86" w:rsidP="00141DE6">
      <w:pPr>
        <w:pStyle w:val="Heading3"/>
        <w:numPr>
          <w:ilvl w:val="2"/>
          <w:numId w:val="1"/>
        </w:numPr>
        <w:rPr>
          <w:color w:val="auto"/>
        </w:rPr>
      </w:pPr>
      <w:r w:rsidRPr="006F46A5">
        <w:rPr>
          <w:color w:val="auto"/>
        </w:rPr>
        <w:t>Disney</w:t>
      </w:r>
    </w:p>
    <w:tbl>
      <w:tblPr>
        <w:tblStyle w:val="LightShading"/>
        <w:tblW w:w="0" w:type="auto"/>
        <w:tblLook w:val="04A0" w:firstRow="1" w:lastRow="0" w:firstColumn="1" w:lastColumn="0" w:noHBand="0" w:noVBand="1"/>
      </w:tblPr>
      <w:tblGrid>
        <w:gridCol w:w="2341"/>
        <w:gridCol w:w="1243"/>
        <w:gridCol w:w="1072"/>
        <w:gridCol w:w="1607"/>
        <w:gridCol w:w="2468"/>
      </w:tblGrid>
      <w:tr w:rsidR="00AA4223" w:rsidRPr="006F46A5" w:rsidTr="004F1EE1">
        <w:trPr>
          <w:cnfStyle w:val="100000000000" w:firstRow="1" w:lastRow="0" w:firstColumn="0" w:lastColumn="0" w:oddVBand="0" w:evenVBand="0" w:oddHBand="0" w:evenHBand="0" w:firstRowFirstColumn="0" w:firstRowLastColumn="0" w:lastRowFirstColumn="0" w:lastRowLastColumn="0"/>
          <w:trHeight w:hRule="exact" w:val="362"/>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AA4223" w:rsidRPr="006F46A5" w:rsidRDefault="00AA4223" w:rsidP="004D4DB2">
            <w:pPr>
              <w:rPr>
                <w:rFonts w:asciiTheme="majorHAnsi" w:hAnsiTheme="majorHAnsi"/>
              </w:rPr>
            </w:pPr>
            <w:r w:rsidRPr="006F46A5">
              <w:rPr>
                <w:rFonts w:asciiTheme="majorHAnsi" w:hAnsiTheme="majorHAnsi"/>
              </w:rPr>
              <w:t>Technical Indicator</w:t>
            </w:r>
          </w:p>
        </w:tc>
        <w:tc>
          <w:tcPr>
            <w:tcW w:w="1243" w:type="dxa"/>
            <w:shd w:val="clear" w:color="auto" w:fill="auto"/>
          </w:tcPr>
          <w:p w:rsidR="00AA4223" w:rsidRPr="006F46A5" w:rsidRDefault="00AA4223"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Min</w:t>
            </w:r>
          </w:p>
        </w:tc>
        <w:tc>
          <w:tcPr>
            <w:tcW w:w="1072" w:type="dxa"/>
            <w:shd w:val="clear" w:color="auto" w:fill="auto"/>
          </w:tcPr>
          <w:p w:rsidR="00AA4223" w:rsidRPr="006F46A5" w:rsidRDefault="00AA4223"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Max</w:t>
            </w:r>
          </w:p>
        </w:tc>
        <w:tc>
          <w:tcPr>
            <w:tcW w:w="1607" w:type="dxa"/>
            <w:shd w:val="clear" w:color="auto" w:fill="auto"/>
          </w:tcPr>
          <w:p w:rsidR="00AA4223" w:rsidRPr="006F46A5" w:rsidRDefault="00AA4223"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Mean</w:t>
            </w:r>
          </w:p>
        </w:tc>
        <w:tc>
          <w:tcPr>
            <w:tcW w:w="2468" w:type="dxa"/>
            <w:shd w:val="clear" w:color="auto" w:fill="auto"/>
          </w:tcPr>
          <w:p w:rsidR="00AA4223" w:rsidRPr="006F46A5" w:rsidRDefault="00AA4223" w:rsidP="004D4DB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Standard Deviation</w:t>
            </w:r>
          </w:p>
        </w:tc>
      </w:tr>
      <w:tr w:rsidR="00AA4223" w:rsidRPr="006F46A5" w:rsidTr="004F1EE1">
        <w:trPr>
          <w:cnfStyle w:val="000000100000" w:firstRow="0" w:lastRow="0" w:firstColumn="0" w:lastColumn="0" w:oddVBand="0" w:evenVBand="0" w:oddHBand="1" w:evenHBand="0" w:firstRowFirstColumn="0" w:firstRowLastColumn="0" w:lastRowFirstColumn="0" w:lastRowLastColumn="0"/>
          <w:trHeight w:hRule="exact" w:val="362"/>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AA4223" w:rsidRPr="006F46A5" w:rsidRDefault="00AA4223"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%K</m:t>
              </m:r>
            </m:oMath>
          </w:p>
        </w:tc>
        <w:tc>
          <w:tcPr>
            <w:tcW w:w="1243" w:type="dxa"/>
            <w:shd w:val="clear" w:color="auto" w:fill="auto"/>
          </w:tcPr>
          <w:p w:rsidR="00AA4223" w:rsidRPr="006F46A5" w:rsidRDefault="00AA422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0.00</w:t>
            </w:r>
          </w:p>
        </w:tc>
        <w:tc>
          <w:tcPr>
            <w:tcW w:w="1072" w:type="dxa"/>
            <w:shd w:val="clear" w:color="auto" w:fill="auto"/>
          </w:tcPr>
          <w:p w:rsidR="00AA4223" w:rsidRPr="006F46A5" w:rsidRDefault="00AA422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w:t>
            </w:r>
          </w:p>
        </w:tc>
        <w:tc>
          <w:tcPr>
            <w:tcW w:w="1607" w:type="dxa"/>
            <w:shd w:val="clear" w:color="auto" w:fill="auto"/>
          </w:tcPr>
          <w:p w:rsidR="00AA4223" w:rsidRPr="006F46A5" w:rsidRDefault="00AA422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62.48</w:t>
            </w:r>
          </w:p>
        </w:tc>
        <w:tc>
          <w:tcPr>
            <w:tcW w:w="2468" w:type="dxa"/>
            <w:shd w:val="clear" w:color="auto" w:fill="auto"/>
          </w:tcPr>
          <w:p w:rsidR="00AA4223" w:rsidRPr="006F46A5" w:rsidRDefault="000115F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29.93</w:t>
            </w:r>
          </w:p>
        </w:tc>
      </w:tr>
      <w:tr w:rsidR="00AA4223" w:rsidRPr="006F46A5" w:rsidTr="004F1EE1">
        <w:trPr>
          <w:trHeight w:hRule="exact" w:val="362"/>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AA4223" w:rsidRPr="006F46A5" w:rsidRDefault="00AA4223"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%D</m:t>
              </m:r>
            </m:oMath>
          </w:p>
        </w:tc>
        <w:tc>
          <w:tcPr>
            <w:tcW w:w="1243" w:type="dxa"/>
            <w:shd w:val="clear" w:color="auto" w:fill="auto"/>
          </w:tcPr>
          <w:p w:rsidR="00AA4223" w:rsidRPr="006F46A5" w:rsidRDefault="00AA4223"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2.05</w:t>
            </w:r>
          </w:p>
        </w:tc>
        <w:tc>
          <w:tcPr>
            <w:tcW w:w="1072" w:type="dxa"/>
            <w:shd w:val="clear" w:color="auto" w:fill="auto"/>
          </w:tcPr>
          <w:p w:rsidR="00AA4223" w:rsidRPr="006F46A5" w:rsidRDefault="00AA4223"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99.32</w:t>
            </w:r>
          </w:p>
        </w:tc>
        <w:tc>
          <w:tcPr>
            <w:tcW w:w="1607" w:type="dxa"/>
            <w:shd w:val="clear" w:color="auto" w:fill="auto"/>
          </w:tcPr>
          <w:p w:rsidR="00AA4223" w:rsidRPr="006F46A5" w:rsidRDefault="00AA4223"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62.49</w:t>
            </w:r>
          </w:p>
        </w:tc>
        <w:tc>
          <w:tcPr>
            <w:tcW w:w="2468" w:type="dxa"/>
            <w:shd w:val="clear" w:color="auto" w:fill="auto"/>
          </w:tcPr>
          <w:p w:rsidR="00AA4223" w:rsidRPr="006F46A5" w:rsidRDefault="000115F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27.31</w:t>
            </w:r>
          </w:p>
        </w:tc>
      </w:tr>
      <w:tr w:rsidR="00AA4223" w:rsidRPr="006F46A5" w:rsidTr="004F1EE1">
        <w:trPr>
          <w:cnfStyle w:val="000000100000" w:firstRow="0" w:lastRow="0" w:firstColumn="0" w:lastColumn="0" w:oddVBand="0" w:evenVBand="0" w:oddHBand="1" w:evenHBand="0" w:firstRowFirstColumn="0" w:firstRowLastColumn="0" w:lastRowFirstColumn="0" w:lastRowLastColumn="0"/>
          <w:trHeight w:hRule="exact" w:val="362"/>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AA4223" w:rsidRPr="006F46A5" w:rsidRDefault="00AA4223" w:rsidP="004D4DB2">
            <w:pPr>
              <w:rPr>
                <w:rFonts w:asciiTheme="majorHAnsi" w:hAnsiTheme="majorHAnsi"/>
              </w:rPr>
            </w:pPr>
            <w:r w:rsidRPr="006F46A5">
              <w:rPr>
                <w:rFonts w:asciiTheme="majorHAnsi" w:hAnsiTheme="majorHAnsi"/>
              </w:rPr>
              <w:t xml:space="preserve">Slow Stochastic </w:t>
            </w:r>
            <m:oMath>
              <m:r>
                <m:rPr>
                  <m:sty m:val="bi"/>
                </m:rPr>
                <w:rPr>
                  <w:rFonts w:ascii="Cambria Math" w:hAnsi="Cambria Math"/>
                </w:rPr>
                <m:t>%D</m:t>
              </m:r>
            </m:oMath>
            <w:r w:rsidRPr="006F46A5">
              <w:rPr>
                <w:rFonts w:asciiTheme="majorHAnsi" w:hAnsiTheme="majorHAnsi"/>
              </w:rPr>
              <w:t xml:space="preserve"> </w:t>
            </w:r>
          </w:p>
        </w:tc>
        <w:tc>
          <w:tcPr>
            <w:tcW w:w="1243" w:type="dxa"/>
            <w:shd w:val="clear" w:color="auto" w:fill="auto"/>
          </w:tcPr>
          <w:p w:rsidR="00AA4223" w:rsidRPr="006F46A5" w:rsidRDefault="00AA4223"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3.66</w:t>
            </w:r>
          </w:p>
        </w:tc>
        <w:tc>
          <w:tcPr>
            <w:tcW w:w="1072" w:type="dxa"/>
            <w:shd w:val="clear" w:color="auto" w:fill="auto"/>
          </w:tcPr>
          <w:p w:rsidR="00AA4223" w:rsidRPr="006F46A5" w:rsidRDefault="00AA4223"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98.3</w:t>
            </w:r>
          </w:p>
        </w:tc>
        <w:tc>
          <w:tcPr>
            <w:tcW w:w="1607" w:type="dxa"/>
            <w:shd w:val="clear" w:color="auto" w:fill="auto"/>
          </w:tcPr>
          <w:p w:rsidR="00AA4223" w:rsidRPr="006F46A5" w:rsidRDefault="00AA4223"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62.53</w:t>
            </w:r>
          </w:p>
        </w:tc>
        <w:tc>
          <w:tcPr>
            <w:tcW w:w="2468" w:type="dxa"/>
            <w:shd w:val="clear" w:color="auto" w:fill="auto"/>
          </w:tcPr>
          <w:p w:rsidR="00AA4223" w:rsidRPr="006F46A5" w:rsidRDefault="000115FC"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26.30</w:t>
            </w:r>
          </w:p>
        </w:tc>
      </w:tr>
      <w:tr w:rsidR="00AA4223" w:rsidRPr="006F46A5" w:rsidTr="004F1EE1">
        <w:trPr>
          <w:trHeight w:hRule="exact" w:val="362"/>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AA4223" w:rsidRPr="006F46A5" w:rsidRDefault="00AA4223" w:rsidP="004D4DB2">
            <w:pPr>
              <w:rPr>
                <w:rFonts w:asciiTheme="majorHAnsi" w:hAnsiTheme="majorHAnsi"/>
              </w:rPr>
            </w:pPr>
            <w:r w:rsidRPr="006F46A5">
              <w:rPr>
                <w:rFonts w:asciiTheme="majorHAnsi" w:hAnsiTheme="majorHAnsi"/>
              </w:rPr>
              <w:t>Momentum</w:t>
            </w:r>
          </w:p>
          <w:p w:rsidR="00AA4223" w:rsidRPr="006F46A5" w:rsidRDefault="00AA4223" w:rsidP="004D4DB2">
            <w:pPr>
              <w:rPr>
                <w:rFonts w:asciiTheme="majorHAnsi" w:hAnsiTheme="majorHAnsi"/>
              </w:rPr>
            </w:pPr>
          </w:p>
        </w:tc>
        <w:tc>
          <w:tcPr>
            <w:tcW w:w="1243" w:type="dxa"/>
            <w:shd w:val="clear" w:color="auto" w:fill="auto"/>
          </w:tcPr>
          <w:p w:rsidR="00AA4223" w:rsidRPr="006F46A5" w:rsidRDefault="00AD00FF"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-5.37</w:t>
            </w:r>
          </w:p>
        </w:tc>
        <w:tc>
          <w:tcPr>
            <w:tcW w:w="1072" w:type="dxa"/>
            <w:shd w:val="clear" w:color="auto" w:fill="auto"/>
          </w:tcPr>
          <w:p w:rsidR="00AA4223" w:rsidRPr="006F46A5" w:rsidRDefault="00AD00FF"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10.14</w:t>
            </w:r>
          </w:p>
        </w:tc>
        <w:tc>
          <w:tcPr>
            <w:tcW w:w="1607" w:type="dxa"/>
            <w:shd w:val="clear" w:color="auto" w:fill="auto"/>
          </w:tcPr>
          <w:p w:rsidR="00AA4223" w:rsidRPr="006F46A5" w:rsidRDefault="00AD00FF"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1.17</w:t>
            </w:r>
          </w:p>
        </w:tc>
        <w:tc>
          <w:tcPr>
            <w:tcW w:w="2468" w:type="dxa"/>
            <w:shd w:val="clear" w:color="auto" w:fill="auto"/>
          </w:tcPr>
          <w:p w:rsidR="00AA4223" w:rsidRPr="006F46A5" w:rsidRDefault="00AD00FF"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2.51</w:t>
            </w:r>
          </w:p>
        </w:tc>
      </w:tr>
      <w:tr w:rsidR="00AA4223" w:rsidRPr="006F46A5" w:rsidTr="004F1EE1">
        <w:trPr>
          <w:cnfStyle w:val="000000100000" w:firstRow="0" w:lastRow="0" w:firstColumn="0" w:lastColumn="0" w:oddVBand="0" w:evenVBand="0" w:oddHBand="1" w:evenHBand="0" w:firstRowFirstColumn="0" w:firstRowLastColumn="0" w:lastRowFirstColumn="0" w:lastRowLastColumn="0"/>
          <w:trHeight w:hRule="exact" w:val="362"/>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AA4223" w:rsidRPr="006F46A5" w:rsidRDefault="00AA4223" w:rsidP="004D4DB2">
            <w:pPr>
              <w:rPr>
                <w:rFonts w:asciiTheme="majorHAnsi" w:hAnsiTheme="majorHAnsi"/>
              </w:rPr>
            </w:pPr>
            <w:r w:rsidRPr="006F46A5">
              <w:rPr>
                <w:rFonts w:asciiTheme="majorHAnsi" w:hAnsiTheme="majorHAnsi"/>
              </w:rPr>
              <w:t>Rate of Change</w:t>
            </w:r>
          </w:p>
        </w:tc>
        <w:tc>
          <w:tcPr>
            <w:tcW w:w="1243" w:type="dxa"/>
            <w:shd w:val="clear" w:color="auto" w:fill="auto"/>
          </w:tcPr>
          <w:p w:rsidR="00AA4223" w:rsidRPr="006F46A5" w:rsidRDefault="00AD00FF"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91.93</w:t>
            </w:r>
          </w:p>
        </w:tc>
        <w:tc>
          <w:tcPr>
            <w:tcW w:w="1072" w:type="dxa"/>
            <w:shd w:val="clear" w:color="auto" w:fill="auto"/>
          </w:tcPr>
          <w:p w:rsidR="00AA4223" w:rsidRPr="006F46A5" w:rsidRDefault="00AD00FF"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114.49</w:t>
            </w:r>
          </w:p>
        </w:tc>
        <w:tc>
          <w:tcPr>
            <w:tcW w:w="1607" w:type="dxa"/>
            <w:shd w:val="clear" w:color="auto" w:fill="auto"/>
          </w:tcPr>
          <w:p w:rsidR="00AA4223" w:rsidRPr="006F46A5" w:rsidRDefault="00AD00FF"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101.82</w:t>
            </w:r>
          </w:p>
        </w:tc>
        <w:tc>
          <w:tcPr>
            <w:tcW w:w="2468" w:type="dxa"/>
            <w:shd w:val="clear" w:color="auto" w:fill="auto"/>
          </w:tcPr>
          <w:p w:rsidR="00AA4223" w:rsidRPr="006F46A5" w:rsidRDefault="00AD00FF"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3.74</w:t>
            </w:r>
          </w:p>
        </w:tc>
      </w:tr>
      <w:tr w:rsidR="00AA4223" w:rsidRPr="006F46A5" w:rsidTr="004F1EE1">
        <w:trPr>
          <w:trHeight w:hRule="exact" w:val="362"/>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AA4223" w:rsidRPr="006F46A5" w:rsidRDefault="00AA4223" w:rsidP="004D4DB2">
            <w:pPr>
              <w:rPr>
                <w:rFonts w:asciiTheme="majorHAnsi" w:hAnsiTheme="majorHAnsi"/>
              </w:rPr>
            </w:pPr>
            <w:r w:rsidRPr="006F46A5">
              <w:rPr>
                <w:rFonts w:asciiTheme="majorHAnsi" w:hAnsiTheme="majorHAnsi"/>
              </w:rPr>
              <w:t xml:space="preserve">William’s %R </w:t>
            </w:r>
          </w:p>
        </w:tc>
        <w:tc>
          <w:tcPr>
            <w:tcW w:w="1243" w:type="dxa"/>
            <w:shd w:val="clear" w:color="auto" w:fill="auto"/>
          </w:tcPr>
          <w:p w:rsidR="00AA4223" w:rsidRPr="006F46A5" w:rsidRDefault="00AA4223"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-100.00</w:t>
            </w:r>
          </w:p>
        </w:tc>
        <w:tc>
          <w:tcPr>
            <w:tcW w:w="1072" w:type="dxa"/>
            <w:shd w:val="clear" w:color="auto" w:fill="auto"/>
          </w:tcPr>
          <w:p w:rsidR="00AA4223" w:rsidRPr="006F46A5" w:rsidRDefault="00AA4223"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w:t>
            </w:r>
            <w:r w:rsidR="00AD00FF" w:rsidRPr="006F46A5">
              <w:rPr>
                <w:rFonts w:asciiTheme="majorHAnsi" w:hAnsiTheme="majorHAnsi"/>
              </w:rPr>
              <w:t>.00</w:t>
            </w:r>
          </w:p>
        </w:tc>
        <w:tc>
          <w:tcPr>
            <w:tcW w:w="1607" w:type="dxa"/>
            <w:shd w:val="clear" w:color="auto" w:fill="auto"/>
          </w:tcPr>
          <w:p w:rsidR="00AA4223" w:rsidRPr="006F46A5" w:rsidRDefault="00AA4223"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-37.51</w:t>
            </w:r>
          </w:p>
        </w:tc>
        <w:tc>
          <w:tcPr>
            <w:tcW w:w="2468" w:type="dxa"/>
            <w:shd w:val="clear" w:color="auto" w:fill="auto"/>
          </w:tcPr>
          <w:p w:rsidR="00AA4223" w:rsidRPr="006F46A5" w:rsidRDefault="000115FC"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29.93</w:t>
            </w:r>
          </w:p>
        </w:tc>
      </w:tr>
      <w:tr w:rsidR="00AA4223" w:rsidRPr="006F46A5" w:rsidTr="004F1EE1">
        <w:trPr>
          <w:cnfStyle w:val="000000100000" w:firstRow="0" w:lastRow="0" w:firstColumn="0" w:lastColumn="0" w:oddVBand="0" w:evenVBand="0" w:oddHBand="1" w:evenHBand="0" w:firstRowFirstColumn="0" w:firstRowLastColumn="0" w:lastRowFirstColumn="0" w:lastRowLastColumn="0"/>
          <w:trHeight w:hRule="exact" w:val="362"/>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AA4223" w:rsidRPr="006F46A5" w:rsidRDefault="00AA4223" w:rsidP="004D4DB2">
            <w:pPr>
              <w:rPr>
                <w:rFonts w:asciiTheme="majorHAnsi" w:hAnsiTheme="majorHAnsi"/>
              </w:rPr>
            </w:pPr>
            <w:r w:rsidRPr="006F46A5">
              <w:rPr>
                <w:rFonts w:asciiTheme="majorHAnsi" w:hAnsiTheme="majorHAnsi"/>
              </w:rPr>
              <w:t>A/D Oscillator</w:t>
            </w:r>
          </w:p>
          <w:p w:rsidR="00AA4223" w:rsidRPr="006F46A5" w:rsidRDefault="00AA4223" w:rsidP="004D4DB2">
            <w:pPr>
              <w:rPr>
                <w:rFonts w:asciiTheme="majorHAnsi" w:hAnsiTheme="majorHAnsi"/>
              </w:rPr>
            </w:pPr>
          </w:p>
        </w:tc>
        <w:tc>
          <w:tcPr>
            <w:tcW w:w="1243" w:type="dxa"/>
            <w:shd w:val="clear" w:color="auto" w:fill="auto"/>
          </w:tcPr>
          <w:p w:rsidR="00AA4223" w:rsidRPr="006F46A5" w:rsidRDefault="00AD00F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-0.89</w:t>
            </w:r>
          </w:p>
        </w:tc>
        <w:tc>
          <w:tcPr>
            <w:tcW w:w="1072" w:type="dxa"/>
            <w:shd w:val="clear" w:color="auto" w:fill="auto"/>
          </w:tcPr>
          <w:p w:rsidR="00AA4223" w:rsidRPr="006F46A5" w:rsidRDefault="00AD00F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2.55</w:t>
            </w:r>
          </w:p>
        </w:tc>
        <w:tc>
          <w:tcPr>
            <w:tcW w:w="1607" w:type="dxa"/>
            <w:shd w:val="clear" w:color="auto" w:fill="auto"/>
          </w:tcPr>
          <w:p w:rsidR="00AA4223" w:rsidRPr="006F46A5" w:rsidRDefault="00AD00F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0.58</w:t>
            </w:r>
          </w:p>
        </w:tc>
        <w:tc>
          <w:tcPr>
            <w:tcW w:w="2468" w:type="dxa"/>
            <w:shd w:val="clear" w:color="auto" w:fill="auto"/>
          </w:tcPr>
          <w:p w:rsidR="00AA4223" w:rsidRPr="006F46A5" w:rsidRDefault="00AD00F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0.449</w:t>
            </w:r>
          </w:p>
        </w:tc>
      </w:tr>
      <w:tr w:rsidR="00AA4223" w:rsidRPr="006F46A5" w:rsidTr="004F1EE1">
        <w:trPr>
          <w:trHeight w:hRule="exact" w:val="362"/>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AA4223" w:rsidRPr="006F46A5" w:rsidRDefault="00AA4223" w:rsidP="004D4DB2">
            <w:pPr>
              <w:rPr>
                <w:rFonts w:asciiTheme="majorHAnsi" w:hAnsiTheme="majorHAnsi"/>
              </w:rPr>
            </w:pPr>
            <w:r w:rsidRPr="006F46A5">
              <w:rPr>
                <w:rFonts w:asciiTheme="majorHAnsi" w:hAnsiTheme="majorHAnsi"/>
              </w:rPr>
              <w:t>Disparity5</w:t>
            </w:r>
          </w:p>
          <w:p w:rsidR="00AA4223" w:rsidRPr="006F46A5" w:rsidRDefault="00AA4223" w:rsidP="004D4DB2">
            <w:pPr>
              <w:rPr>
                <w:rFonts w:asciiTheme="majorHAnsi" w:hAnsiTheme="majorHAnsi"/>
              </w:rPr>
            </w:pPr>
          </w:p>
        </w:tc>
        <w:tc>
          <w:tcPr>
            <w:tcW w:w="1243" w:type="dxa"/>
            <w:shd w:val="clear" w:color="auto" w:fill="auto"/>
          </w:tcPr>
          <w:p w:rsidR="00AA4223" w:rsidRPr="006F46A5" w:rsidRDefault="00AD00F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104.66</w:t>
            </w:r>
          </w:p>
        </w:tc>
        <w:tc>
          <w:tcPr>
            <w:tcW w:w="1072" w:type="dxa"/>
            <w:shd w:val="clear" w:color="auto" w:fill="auto"/>
          </w:tcPr>
          <w:p w:rsidR="00AA4223" w:rsidRPr="006F46A5" w:rsidRDefault="00AD00F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104.66</w:t>
            </w:r>
          </w:p>
        </w:tc>
        <w:tc>
          <w:tcPr>
            <w:tcW w:w="1607" w:type="dxa"/>
            <w:shd w:val="clear" w:color="auto" w:fill="auto"/>
          </w:tcPr>
          <w:p w:rsidR="00AA4223" w:rsidRPr="006F46A5" w:rsidRDefault="00AD00F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100.26</w:t>
            </w:r>
          </w:p>
        </w:tc>
        <w:tc>
          <w:tcPr>
            <w:tcW w:w="2468" w:type="dxa"/>
            <w:shd w:val="clear" w:color="auto" w:fill="auto"/>
          </w:tcPr>
          <w:p w:rsidR="00AA4223" w:rsidRPr="006F46A5" w:rsidRDefault="00AD00F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1.19</w:t>
            </w:r>
          </w:p>
        </w:tc>
      </w:tr>
      <w:tr w:rsidR="00AA4223" w:rsidRPr="006F46A5" w:rsidTr="004F1EE1">
        <w:trPr>
          <w:cnfStyle w:val="000000100000" w:firstRow="0" w:lastRow="0" w:firstColumn="0" w:lastColumn="0" w:oddVBand="0" w:evenVBand="0" w:oddHBand="1" w:evenHBand="0" w:firstRowFirstColumn="0" w:firstRowLastColumn="0" w:lastRowFirstColumn="0" w:lastRowLastColumn="0"/>
          <w:trHeight w:hRule="exact" w:val="362"/>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AA4223" w:rsidRPr="006F46A5" w:rsidRDefault="00AA4223" w:rsidP="004D4DB2">
            <w:pPr>
              <w:rPr>
                <w:rFonts w:asciiTheme="majorHAnsi" w:hAnsiTheme="majorHAnsi"/>
              </w:rPr>
            </w:pPr>
            <w:r w:rsidRPr="006F46A5">
              <w:rPr>
                <w:rFonts w:asciiTheme="majorHAnsi" w:hAnsiTheme="majorHAnsi"/>
              </w:rPr>
              <w:t>Disparity10</w:t>
            </w:r>
          </w:p>
        </w:tc>
        <w:tc>
          <w:tcPr>
            <w:tcW w:w="1243" w:type="dxa"/>
            <w:shd w:val="clear" w:color="auto" w:fill="auto"/>
          </w:tcPr>
          <w:p w:rsidR="00AA4223" w:rsidRPr="006F46A5" w:rsidRDefault="00AD00F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95.94</w:t>
            </w:r>
          </w:p>
        </w:tc>
        <w:tc>
          <w:tcPr>
            <w:tcW w:w="1072" w:type="dxa"/>
            <w:shd w:val="clear" w:color="auto" w:fill="auto"/>
          </w:tcPr>
          <w:p w:rsidR="00AA4223" w:rsidRPr="006F46A5" w:rsidRDefault="00AD00F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106.52</w:t>
            </w:r>
          </w:p>
        </w:tc>
        <w:tc>
          <w:tcPr>
            <w:tcW w:w="1607" w:type="dxa"/>
            <w:shd w:val="clear" w:color="auto" w:fill="auto"/>
          </w:tcPr>
          <w:p w:rsidR="00AA4223" w:rsidRPr="006F46A5" w:rsidRDefault="00AD00F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100.60</w:t>
            </w:r>
          </w:p>
        </w:tc>
        <w:tc>
          <w:tcPr>
            <w:tcW w:w="2468" w:type="dxa"/>
            <w:shd w:val="clear" w:color="auto" w:fill="auto"/>
          </w:tcPr>
          <w:p w:rsidR="00AA4223" w:rsidRPr="006F46A5" w:rsidRDefault="00AD00F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1.80</w:t>
            </w:r>
          </w:p>
        </w:tc>
      </w:tr>
      <w:tr w:rsidR="00AA4223" w:rsidRPr="006F46A5" w:rsidTr="004F1EE1">
        <w:trPr>
          <w:trHeight w:hRule="exact" w:val="362"/>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AA4223" w:rsidRPr="006F46A5" w:rsidRDefault="00AA4223" w:rsidP="004D4DB2">
            <w:pPr>
              <w:rPr>
                <w:rFonts w:asciiTheme="majorHAnsi" w:hAnsiTheme="majorHAnsi"/>
              </w:rPr>
            </w:pPr>
            <w:r w:rsidRPr="006F46A5">
              <w:rPr>
                <w:rFonts w:asciiTheme="majorHAnsi" w:hAnsiTheme="majorHAnsi"/>
              </w:rPr>
              <w:t>Price Oscillator</w:t>
            </w:r>
          </w:p>
        </w:tc>
        <w:tc>
          <w:tcPr>
            <w:tcW w:w="1243" w:type="dxa"/>
            <w:shd w:val="clear" w:color="auto" w:fill="auto"/>
          </w:tcPr>
          <w:p w:rsidR="00AA4223" w:rsidRPr="006F46A5" w:rsidRDefault="00AD00F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-0.02</w:t>
            </w:r>
          </w:p>
        </w:tc>
        <w:tc>
          <w:tcPr>
            <w:tcW w:w="1072" w:type="dxa"/>
            <w:shd w:val="clear" w:color="auto" w:fill="auto"/>
          </w:tcPr>
          <w:p w:rsidR="00AA4223" w:rsidRPr="006F46A5" w:rsidRDefault="00AD00F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0.03</w:t>
            </w:r>
          </w:p>
        </w:tc>
        <w:tc>
          <w:tcPr>
            <w:tcW w:w="1607" w:type="dxa"/>
            <w:shd w:val="clear" w:color="auto" w:fill="auto"/>
          </w:tcPr>
          <w:p w:rsidR="00AA4223" w:rsidRPr="006F46A5" w:rsidRDefault="00AD00F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0.003</w:t>
            </w:r>
          </w:p>
        </w:tc>
        <w:tc>
          <w:tcPr>
            <w:tcW w:w="2468" w:type="dxa"/>
            <w:shd w:val="clear" w:color="auto" w:fill="auto"/>
          </w:tcPr>
          <w:p w:rsidR="00AA4223" w:rsidRPr="006F46A5" w:rsidRDefault="00AD00F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0.01</w:t>
            </w:r>
          </w:p>
        </w:tc>
      </w:tr>
      <w:tr w:rsidR="00AA4223" w:rsidRPr="006F46A5" w:rsidTr="004F1EE1">
        <w:trPr>
          <w:cnfStyle w:val="000000100000" w:firstRow="0" w:lastRow="0" w:firstColumn="0" w:lastColumn="0" w:oddVBand="0" w:evenVBand="0" w:oddHBand="1" w:evenHBand="0" w:firstRowFirstColumn="0" w:firstRowLastColumn="0" w:lastRowFirstColumn="0" w:lastRowLastColumn="0"/>
          <w:trHeight w:hRule="exact" w:val="362"/>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AA4223" w:rsidRPr="006F46A5" w:rsidRDefault="00AA4223" w:rsidP="004D4DB2">
            <w:pPr>
              <w:rPr>
                <w:rFonts w:asciiTheme="majorHAnsi" w:hAnsiTheme="majorHAnsi"/>
              </w:rPr>
            </w:pPr>
            <w:r w:rsidRPr="006F46A5">
              <w:rPr>
                <w:rFonts w:asciiTheme="majorHAnsi" w:hAnsiTheme="majorHAnsi"/>
              </w:rPr>
              <w:t>Commodity Channel Index</w:t>
            </w:r>
          </w:p>
          <w:p w:rsidR="00AA4223" w:rsidRPr="006F46A5" w:rsidRDefault="00AA4223" w:rsidP="004D4DB2">
            <w:pPr>
              <w:rPr>
                <w:rFonts w:asciiTheme="majorHAnsi" w:hAnsiTheme="majorHAnsi"/>
              </w:rPr>
            </w:pPr>
          </w:p>
        </w:tc>
        <w:tc>
          <w:tcPr>
            <w:tcW w:w="1243" w:type="dxa"/>
            <w:shd w:val="clear" w:color="auto" w:fill="auto"/>
          </w:tcPr>
          <w:p w:rsidR="00AA4223" w:rsidRPr="006F46A5" w:rsidRDefault="00AD00F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-248.09</w:t>
            </w:r>
          </w:p>
        </w:tc>
        <w:tc>
          <w:tcPr>
            <w:tcW w:w="1072" w:type="dxa"/>
            <w:shd w:val="clear" w:color="auto" w:fill="auto"/>
          </w:tcPr>
          <w:p w:rsidR="00AA4223" w:rsidRPr="006F46A5" w:rsidRDefault="00AD00F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298</w:t>
            </w:r>
          </w:p>
        </w:tc>
        <w:tc>
          <w:tcPr>
            <w:tcW w:w="1607" w:type="dxa"/>
            <w:shd w:val="clear" w:color="auto" w:fill="auto"/>
          </w:tcPr>
          <w:p w:rsidR="00AA4223" w:rsidRPr="006F46A5" w:rsidRDefault="00AD00F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48.03</w:t>
            </w:r>
          </w:p>
        </w:tc>
        <w:tc>
          <w:tcPr>
            <w:tcW w:w="2468" w:type="dxa"/>
            <w:shd w:val="clear" w:color="auto" w:fill="auto"/>
          </w:tcPr>
          <w:p w:rsidR="00AA4223" w:rsidRPr="006F46A5" w:rsidRDefault="00AD00F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102.73</w:t>
            </w:r>
          </w:p>
        </w:tc>
      </w:tr>
      <w:tr w:rsidR="00AA4223" w:rsidRPr="006F46A5" w:rsidTr="004F1EE1">
        <w:trPr>
          <w:trHeight w:hRule="exact" w:val="362"/>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AA4223" w:rsidRPr="006F46A5" w:rsidRDefault="00AA4223" w:rsidP="004D4DB2">
            <w:pPr>
              <w:rPr>
                <w:rFonts w:asciiTheme="majorHAnsi" w:hAnsiTheme="majorHAnsi"/>
              </w:rPr>
            </w:pPr>
            <w:r w:rsidRPr="006F46A5">
              <w:rPr>
                <w:rFonts w:asciiTheme="majorHAnsi" w:hAnsiTheme="majorHAnsi"/>
              </w:rPr>
              <w:t>Relative Strength Index</w:t>
            </w:r>
          </w:p>
        </w:tc>
        <w:tc>
          <w:tcPr>
            <w:tcW w:w="1243" w:type="dxa"/>
            <w:shd w:val="clear" w:color="auto" w:fill="auto"/>
          </w:tcPr>
          <w:p w:rsidR="00AA4223" w:rsidRPr="006F46A5" w:rsidRDefault="00AD00FF"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30.85</w:t>
            </w:r>
          </w:p>
        </w:tc>
        <w:tc>
          <w:tcPr>
            <w:tcW w:w="1072" w:type="dxa"/>
            <w:shd w:val="clear" w:color="auto" w:fill="auto"/>
          </w:tcPr>
          <w:p w:rsidR="00AA4223" w:rsidRPr="006F46A5" w:rsidRDefault="00AD00FF"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82.93</w:t>
            </w:r>
          </w:p>
        </w:tc>
        <w:tc>
          <w:tcPr>
            <w:tcW w:w="1607" w:type="dxa"/>
            <w:shd w:val="clear" w:color="auto" w:fill="auto"/>
          </w:tcPr>
          <w:p w:rsidR="00AA4223" w:rsidRPr="006F46A5" w:rsidRDefault="00AD00FF"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58.08</w:t>
            </w:r>
          </w:p>
        </w:tc>
        <w:tc>
          <w:tcPr>
            <w:tcW w:w="2468" w:type="dxa"/>
            <w:shd w:val="clear" w:color="auto" w:fill="auto"/>
          </w:tcPr>
          <w:p w:rsidR="00AA4223" w:rsidRPr="006F46A5" w:rsidRDefault="00AD00FF"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10.01</w:t>
            </w:r>
          </w:p>
        </w:tc>
      </w:tr>
    </w:tbl>
    <w:p w:rsidR="00810225" w:rsidRDefault="00810225" w:rsidP="00810225">
      <w:pPr>
        <w:pStyle w:val="Caption"/>
        <w:jc w:val="center"/>
        <w:rPr>
          <w:rFonts w:asciiTheme="majorHAnsi" w:hAnsiTheme="majorHAnsi"/>
          <w:color w:val="auto"/>
        </w:rPr>
      </w:pPr>
      <w:bookmarkStart w:id="119" w:name="_Toc416103246"/>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7</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3</w:t>
      </w:r>
      <w:r w:rsidR="00456DF4">
        <w:rPr>
          <w:rFonts w:asciiTheme="majorHAnsi" w:hAnsiTheme="majorHAnsi"/>
          <w:color w:val="auto"/>
        </w:rPr>
        <w:fldChar w:fldCharType="end"/>
      </w:r>
      <w:r w:rsidRPr="006F46A5">
        <w:rPr>
          <w:rFonts w:asciiTheme="majorHAnsi" w:hAnsiTheme="majorHAnsi"/>
        </w:rPr>
        <w:t xml:space="preserve"> </w:t>
      </w:r>
      <w:r w:rsidRPr="006F46A5">
        <w:rPr>
          <w:rFonts w:asciiTheme="majorHAnsi" w:hAnsiTheme="majorHAnsi"/>
          <w:color w:val="auto"/>
        </w:rPr>
        <w:t xml:space="preserve"> – Descriptive Statistics for Technical Indicators (Disney)</w:t>
      </w:r>
      <w:bookmarkEnd w:id="119"/>
    </w:p>
    <w:p w:rsidR="004F1EE1" w:rsidRDefault="004F1EE1" w:rsidP="004F1EE1"/>
    <w:p w:rsidR="004F1EE1" w:rsidRDefault="004F1EE1" w:rsidP="004F1EE1"/>
    <w:p w:rsidR="004F1EE1" w:rsidRDefault="004F1EE1" w:rsidP="004F1EE1"/>
    <w:p w:rsidR="004F1EE1" w:rsidRDefault="004F1EE1" w:rsidP="004F1EE1"/>
    <w:p w:rsidR="004F1EE1" w:rsidRDefault="004F1EE1" w:rsidP="004F1EE1"/>
    <w:p w:rsidR="004F1EE1" w:rsidRPr="004F1EE1" w:rsidRDefault="004F1EE1" w:rsidP="004F1EE1"/>
    <w:p w:rsidR="00872C81" w:rsidRPr="006F46A5" w:rsidRDefault="00872C81" w:rsidP="00141DE6">
      <w:pPr>
        <w:pStyle w:val="Heading3"/>
        <w:numPr>
          <w:ilvl w:val="2"/>
          <w:numId w:val="1"/>
        </w:numPr>
        <w:rPr>
          <w:color w:val="auto"/>
        </w:rPr>
      </w:pPr>
      <w:r w:rsidRPr="006F46A5">
        <w:rPr>
          <w:color w:val="auto"/>
        </w:rPr>
        <w:lastRenderedPageBreak/>
        <w:t>Exxon</w:t>
      </w:r>
    </w:p>
    <w:tbl>
      <w:tblPr>
        <w:tblStyle w:val="LightShading"/>
        <w:tblW w:w="0" w:type="auto"/>
        <w:tblLook w:val="04A0" w:firstRow="1" w:lastRow="0" w:firstColumn="1" w:lastColumn="0" w:noHBand="0" w:noVBand="1"/>
      </w:tblPr>
      <w:tblGrid>
        <w:gridCol w:w="2321"/>
        <w:gridCol w:w="1233"/>
        <w:gridCol w:w="1062"/>
        <w:gridCol w:w="1593"/>
        <w:gridCol w:w="2447"/>
      </w:tblGrid>
      <w:tr w:rsidR="00872C81" w:rsidRPr="006F46A5" w:rsidTr="004F1EE1">
        <w:trPr>
          <w:cnfStyle w:val="100000000000" w:firstRow="1" w:lastRow="0" w:firstColumn="0" w:lastColumn="0" w:oddVBand="0" w:evenVBand="0" w:oddHBand="0"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72C81" w:rsidRPr="006F46A5" w:rsidRDefault="00872C81" w:rsidP="004D4DB2">
            <w:pPr>
              <w:rPr>
                <w:rFonts w:asciiTheme="majorHAnsi" w:hAnsiTheme="majorHAnsi"/>
              </w:rPr>
            </w:pPr>
            <w:r w:rsidRPr="006F46A5">
              <w:rPr>
                <w:rFonts w:asciiTheme="majorHAnsi" w:hAnsiTheme="majorHAnsi"/>
              </w:rPr>
              <w:t>Technical Indicator</w:t>
            </w:r>
          </w:p>
        </w:tc>
        <w:tc>
          <w:tcPr>
            <w:tcW w:w="1233" w:type="dxa"/>
            <w:shd w:val="clear" w:color="auto" w:fill="auto"/>
          </w:tcPr>
          <w:p w:rsidR="00872C81" w:rsidRPr="006F46A5" w:rsidRDefault="00872C81"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Min</w:t>
            </w:r>
          </w:p>
        </w:tc>
        <w:tc>
          <w:tcPr>
            <w:tcW w:w="1062" w:type="dxa"/>
            <w:shd w:val="clear" w:color="auto" w:fill="auto"/>
          </w:tcPr>
          <w:p w:rsidR="00872C81" w:rsidRPr="006F46A5" w:rsidRDefault="00872C81"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Max</w:t>
            </w:r>
          </w:p>
        </w:tc>
        <w:tc>
          <w:tcPr>
            <w:tcW w:w="1593" w:type="dxa"/>
            <w:shd w:val="clear" w:color="auto" w:fill="auto"/>
          </w:tcPr>
          <w:p w:rsidR="00872C81" w:rsidRPr="006F46A5" w:rsidRDefault="00872C81"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Mean</w:t>
            </w:r>
          </w:p>
        </w:tc>
        <w:tc>
          <w:tcPr>
            <w:tcW w:w="2447" w:type="dxa"/>
            <w:shd w:val="clear" w:color="auto" w:fill="auto"/>
          </w:tcPr>
          <w:p w:rsidR="00872C81" w:rsidRPr="006F46A5" w:rsidRDefault="00872C81" w:rsidP="004D4DB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Standard Deviation</w:t>
            </w:r>
          </w:p>
        </w:tc>
      </w:tr>
      <w:tr w:rsidR="00872C81"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72C81" w:rsidRPr="006F46A5" w:rsidRDefault="00872C81"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%K</m:t>
              </m:r>
            </m:oMath>
          </w:p>
        </w:tc>
        <w:tc>
          <w:tcPr>
            <w:tcW w:w="1233"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0.17</w:t>
            </w:r>
          </w:p>
        </w:tc>
        <w:tc>
          <w:tcPr>
            <w:tcW w:w="1062"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w:t>
            </w:r>
          </w:p>
        </w:tc>
        <w:tc>
          <w:tcPr>
            <w:tcW w:w="1593"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54.16</w:t>
            </w:r>
          </w:p>
        </w:tc>
        <w:tc>
          <w:tcPr>
            <w:tcW w:w="2447"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31.11</w:t>
            </w:r>
          </w:p>
        </w:tc>
      </w:tr>
      <w:tr w:rsidR="00872C81"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72C81" w:rsidRPr="006F46A5" w:rsidRDefault="00872C81"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%D</m:t>
              </m:r>
            </m:oMath>
          </w:p>
        </w:tc>
        <w:tc>
          <w:tcPr>
            <w:tcW w:w="1233"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1.02</w:t>
            </w:r>
          </w:p>
        </w:tc>
        <w:tc>
          <w:tcPr>
            <w:tcW w:w="1062"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97.37</w:t>
            </w:r>
          </w:p>
        </w:tc>
        <w:tc>
          <w:tcPr>
            <w:tcW w:w="1593"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54.16</w:t>
            </w:r>
          </w:p>
        </w:tc>
        <w:tc>
          <w:tcPr>
            <w:tcW w:w="2447"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29.04</w:t>
            </w:r>
          </w:p>
        </w:tc>
      </w:tr>
      <w:tr w:rsidR="00872C81"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72C81" w:rsidRPr="006F46A5" w:rsidRDefault="00872C81" w:rsidP="004D4DB2">
            <w:pPr>
              <w:rPr>
                <w:rFonts w:asciiTheme="majorHAnsi" w:hAnsiTheme="majorHAnsi"/>
              </w:rPr>
            </w:pPr>
            <w:r w:rsidRPr="006F46A5">
              <w:rPr>
                <w:rFonts w:asciiTheme="majorHAnsi" w:hAnsiTheme="majorHAnsi"/>
              </w:rPr>
              <w:t xml:space="preserve">Slow Stochastic </w:t>
            </w:r>
            <m:oMath>
              <m:r>
                <m:rPr>
                  <m:sty m:val="bi"/>
                </m:rPr>
                <w:rPr>
                  <w:rFonts w:ascii="Cambria Math" w:hAnsi="Cambria Math"/>
                </w:rPr>
                <m:t>%D</m:t>
              </m:r>
            </m:oMath>
            <w:r w:rsidRPr="006F46A5">
              <w:rPr>
                <w:rFonts w:asciiTheme="majorHAnsi" w:hAnsiTheme="majorHAnsi"/>
              </w:rPr>
              <w:t xml:space="preserve"> </w:t>
            </w:r>
          </w:p>
        </w:tc>
        <w:tc>
          <w:tcPr>
            <w:tcW w:w="1233" w:type="dxa"/>
            <w:shd w:val="clear" w:color="auto" w:fill="auto"/>
          </w:tcPr>
          <w:p w:rsidR="00872C81" w:rsidRPr="006F46A5" w:rsidRDefault="003B76F3"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1.83</w:t>
            </w:r>
          </w:p>
        </w:tc>
        <w:tc>
          <w:tcPr>
            <w:tcW w:w="1062" w:type="dxa"/>
            <w:shd w:val="clear" w:color="auto" w:fill="auto"/>
          </w:tcPr>
          <w:p w:rsidR="00872C81" w:rsidRPr="006F46A5" w:rsidRDefault="003B76F3"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95.97</w:t>
            </w:r>
          </w:p>
        </w:tc>
        <w:tc>
          <w:tcPr>
            <w:tcW w:w="1593" w:type="dxa"/>
            <w:shd w:val="clear" w:color="auto" w:fill="auto"/>
          </w:tcPr>
          <w:p w:rsidR="00872C81" w:rsidRPr="006F46A5" w:rsidRDefault="003B76F3"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54.15</w:t>
            </w:r>
          </w:p>
        </w:tc>
        <w:tc>
          <w:tcPr>
            <w:tcW w:w="2447" w:type="dxa"/>
            <w:shd w:val="clear" w:color="auto" w:fill="auto"/>
          </w:tcPr>
          <w:p w:rsidR="00872C81" w:rsidRPr="006F46A5" w:rsidRDefault="003B76F3"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28.31</w:t>
            </w:r>
          </w:p>
        </w:tc>
      </w:tr>
      <w:tr w:rsidR="00872C81"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72C81" w:rsidRPr="006F46A5" w:rsidRDefault="00872C81" w:rsidP="004D4DB2">
            <w:pPr>
              <w:rPr>
                <w:rFonts w:asciiTheme="majorHAnsi" w:hAnsiTheme="majorHAnsi"/>
              </w:rPr>
            </w:pPr>
            <w:r w:rsidRPr="006F46A5">
              <w:rPr>
                <w:rFonts w:asciiTheme="majorHAnsi" w:hAnsiTheme="majorHAnsi"/>
              </w:rPr>
              <w:t>Momentum</w:t>
            </w:r>
          </w:p>
          <w:p w:rsidR="00872C81" w:rsidRPr="006F46A5" w:rsidRDefault="00872C81" w:rsidP="004D4DB2">
            <w:pPr>
              <w:rPr>
                <w:rFonts w:asciiTheme="majorHAnsi" w:hAnsiTheme="majorHAnsi"/>
              </w:rPr>
            </w:pPr>
          </w:p>
        </w:tc>
        <w:tc>
          <w:tcPr>
            <w:tcW w:w="1233"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-9.36</w:t>
            </w:r>
          </w:p>
        </w:tc>
        <w:tc>
          <w:tcPr>
            <w:tcW w:w="1062"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6.94</w:t>
            </w:r>
          </w:p>
        </w:tc>
        <w:tc>
          <w:tcPr>
            <w:tcW w:w="1593"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0.24</w:t>
            </w:r>
          </w:p>
        </w:tc>
        <w:tc>
          <w:tcPr>
            <w:tcW w:w="2447"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2.98</w:t>
            </w:r>
          </w:p>
        </w:tc>
      </w:tr>
      <w:tr w:rsidR="00872C81"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72C81" w:rsidRPr="006F46A5" w:rsidRDefault="00872C81" w:rsidP="004D4DB2">
            <w:pPr>
              <w:rPr>
                <w:rFonts w:asciiTheme="majorHAnsi" w:hAnsiTheme="majorHAnsi"/>
              </w:rPr>
            </w:pPr>
            <w:r w:rsidRPr="006F46A5">
              <w:rPr>
                <w:rFonts w:asciiTheme="majorHAnsi" w:hAnsiTheme="majorHAnsi"/>
              </w:rPr>
              <w:t>Rate of Change</w:t>
            </w:r>
          </w:p>
        </w:tc>
        <w:tc>
          <w:tcPr>
            <w:tcW w:w="1233"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90.54</w:t>
            </w:r>
          </w:p>
        </w:tc>
        <w:tc>
          <w:tcPr>
            <w:tcW w:w="1062"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107.54</w:t>
            </w:r>
          </w:p>
        </w:tc>
        <w:tc>
          <w:tcPr>
            <w:tcW w:w="1593"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100.31</w:t>
            </w:r>
          </w:p>
        </w:tc>
        <w:tc>
          <w:tcPr>
            <w:tcW w:w="2447"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3.17</w:t>
            </w:r>
          </w:p>
        </w:tc>
      </w:tr>
      <w:tr w:rsidR="00872C81"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72C81" w:rsidRPr="006F46A5" w:rsidRDefault="00872C81" w:rsidP="004D4DB2">
            <w:pPr>
              <w:rPr>
                <w:rFonts w:asciiTheme="majorHAnsi" w:hAnsiTheme="majorHAnsi"/>
              </w:rPr>
            </w:pPr>
            <w:r w:rsidRPr="006F46A5">
              <w:rPr>
                <w:rFonts w:asciiTheme="majorHAnsi" w:hAnsiTheme="majorHAnsi"/>
              </w:rPr>
              <w:t xml:space="preserve">William’s %R </w:t>
            </w:r>
          </w:p>
        </w:tc>
        <w:tc>
          <w:tcPr>
            <w:tcW w:w="1233"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-99.83</w:t>
            </w:r>
          </w:p>
        </w:tc>
        <w:tc>
          <w:tcPr>
            <w:tcW w:w="1062"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w:t>
            </w:r>
          </w:p>
        </w:tc>
        <w:tc>
          <w:tcPr>
            <w:tcW w:w="1593"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-45.83</w:t>
            </w:r>
          </w:p>
        </w:tc>
        <w:tc>
          <w:tcPr>
            <w:tcW w:w="2447"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31.11</w:t>
            </w:r>
          </w:p>
        </w:tc>
      </w:tr>
      <w:tr w:rsidR="00872C81"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72C81" w:rsidRPr="006F46A5" w:rsidRDefault="00872C81" w:rsidP="004D4DB2">
            <w:pPr>
              <w:rPr>
                <w:rFonts w:asciiTheme="majorHAnsi" w:hAnsiTheme="majorHAnsi"/>
              </w:rPr>
            </w:pPr>
            <w:r w:rsidRPr="006F46A5">
              <w:rPr>
                <w:rFonts w:asciiTheme="majorHAnsi" w:hAnsiTheme="majorHAnsi"/>
              </w:rPr>
              <w:t>A/D Oscillator</w:t>
            </w:r>
          </w:p>
          <w:p w:rsidR="00872C81" w:rsidRPr="006F46A5" w:rsidRDefault="00872C81" w:rsidP="004D4DB2">
            <w:pPr>
              <w:rPr>
                <w:rFonts w:asciiTheme="majorHAnsi" w:hAnsiTheme="majorHAnsi"/>
              </w:rPr>
            </w:pPr>
          </w:p>
        </w:tc>
        <w:tc>
          <w:tcPr>
            <w:tcW w:w="1233"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-0.69</w:t>
            </w:r>
          </w:p>
        </w:tc>
        <w:tc>
          <w:tcPr>
            <w:tcW w:w="1062"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1.64</w:t>
            </w:r>
          </w:p>
        </w:tc>
        <w:tc>
          <w:tcPr>
            <w:tcW w:w="1593"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0.49</w:t>
            </w:r>
          </w:p>
        </w:tc>
        <w:tc>
          <w:tcPr>
            <w:tcW w:w="2447"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0.48</w:t>
            </w:r>
          </w:p>
        </w:tc>
      </w:tr>
      <w:tr w:rsidR="00872C81"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72C81" w:rsidRPr="006F46A5" w:rsidRDefault="00872C81" w:rsidP="004D4DB2">
            <w:pPr>
              <w:rPr>
                <w:rFonts w:asciiTheme="majorHAnsi" w:hAnsiTheme="majorHAnsi"/>
              </w:rPr>
            </w:pPr>
            <w:r w:rsidRPr="006F46A5">
              <w:rPr>
                <w:rFonts w:asciiTheme="majorHAnsi" w:hAnsiTheme="majorHAnsi"/>
              </w:rPr>
              <w:t>Disparity5</w:t>
            </w:r>
          </w:p>
          <w:p w:rsidR="00872C81" w:rsidRPr="006F46A5" w:rsidRDefault="00872C81" w:rsidP="004D4DB2">
            <w:pPr>
              <w:rPr>
                <w:rFonts w:asciiTheme="majorHAnsi" w:hAnsiTheme="majorHAnsi"/>
              </w:rPr>
            </w:pPr>
          </w:p>
        </w:tc>
        <w:tc>
          <w:tcPr>
            <w:tcW w:w="1233"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96.38</w:t>
            </w:r>
          </w:p>
        </w:tc>
        <w:tc>
          <w:tcPr>
            <w:tcW w:w="1062"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102.97</w:t>
            </w:r>
          </w:p>
        </w:tc>
        <w:tc>
          <w:tcPr>
            <w:tcW w:w="1593"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100.04</w:t>
            </w:r>
          </w:p>
        </w:tc>
        <w:tc>
          <w:tcPr>
            <w:tcW w:w="2447"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0.91</w:t>
            </w:r>
          </w:p>
        </w:tc>
      </w:tr>
      <w:tr w:rsidR="00872C81"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72C81" w:rsidRPr="006F46A5" w:rsidRDefault="00872C81" w:rsidP="004D4DB2">
            <w:pPr>
              <w:rPr>
                <w:rFonts w:asciiTheme="majorHAnsi" w:hAnsiTheme="majorHAnsi"/>
              </w:rPr>
            </w:pPr>
            <w:r w:rsidRPr="006F46A5">
              <w:rPr>
                <w:rFonts w:asciiTheme="majorHAnsi" w:hAnsiTheme="majorHAnsi"/>
              </w:rPr>
              <w:t>Disparity10</w:t>
            </w:r>
          </w:p>
        </w:tc>
        <w:tc>
          <w:tcPr>
            <w:tcW w:w="1233"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94.78</w:t>
            </w:r>
          </w:p>
        </w:tc>
        <w:tc>
          <w:tcPr>
            <w:tcW w:w="1062"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103.76</w:t>
            </w:r>
          </w:p>
        </w:tc>
        <w:tc>
          <w:tcPr>
            <w:tcW w:w="1593"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100.10</w:t>
            </w:r>
          </w:p>
        </w:tc>
        <w:tc>
          <w:tcPr>
            <w:tcW w:w="2447"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1.43</w:t>
            </w:r>
          </w:p>
        </w:tc>
      </w:tr>
      <w:tr w:rsidR="00872C81"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72C81" w:rsidRPr="006F46A5" w:rsidRDefault="00872C81" w:rsidP="004D4DB2">
            <w:pPr>
              <w:rPr>
                <w:rFonts w:asciiTheme="majorHAnsi" w:hAnsiTheme="majorHAnsi"/>
              </w:rPr>
            </w:pPr>
            <w:r w:rsidRPr="006F46A5">
              <w:rPr>
                <w:rFonts w:asciiTheme="majorHAnsi" w:hAnsiTheme="majorHAnsi"/>
              </w:rPr>
              <w:t>Price Oscillator</w:t>
            </w:r>
          </w:p>
        </w:tc>
        <w:tc>
          <w:tcPr>
            <w:tcW w:w="1233"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-003</w:t>
            </w:r>
          </w:p>
        </w:tc>
        <w:tc>
          <w:tcPr>
            <w:tcW w:w="1062"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0.02</w:t>
            </w:r>
          </w:p>
        </w:tc>
        <w:tc>
          <w:tcPr>
            <w:tcW w:w="1593"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0.0004</w:t>
            </w:r>
          </w:p>
        </w:tc>
        <w:tc>
          <w:tcPr>
            <w:tcW w:w="2447"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0.008</w:t>
            </w:r>
          </w:p>
        </w:tc>
      </w:tr>
      <w:tr w:rsidR="00872C81"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72C81" w:rsidRPr="006F46A5" w:rsidRDefault="00872C81" w:rsidP="004D4DB2">
            <w:pPr>
              <w:rPr>
                <w:rFonts w:asciiTheme="majorHAnsi" w:hAnsiTheme="majorHAnsi"/>
              </w:rPr>
            </w:pPr>
            <w:r w:rsidRPr="006F46A5">
              <w:rPr>
                <w:rFonts w:asciiTheme="majorHAnsi" w:hAnsiTheme="majorHAnsi"/>
              </w:rPr>
              <w:t>Commodity Channel Index</w:t>
            </w:r>
          </w:p>
          <w:p w:rsidR="00872C81" w:rsidRPr="006F46A5" w:rsidRDefault="00872C81" w:rsidP="004D4DB2">
            <w:pPr>
              <w:rPr>
                <w:rFonts w:asciiTheme="majorHAnsi" w:hAnsiTheme="majorHAnsi"/>
              </w:rPr>
            </w:pPr>
          </w:p>
        </w:tc>
        <w:tc>
          <w:tcPr>
            <w:tcW w:w="1233"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-292.76</w:t>
            </w:r>
          </w:p>
        </w:tc>
        <w:tc>
          <w:tcPr>
            <w:tcW w:w="1062"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269.53</w:t>
            </w:r>
          </w:p>
        </w:tc>
        <w:tc>
          <w:tcPr>
            <w:tcW w:w="1593"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12.08</w:t>
            </w:r>
          </w:p>
        </w:tc>
        <w:tc>
          <w:tcPr>
            <w:tcW w:w="2447"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109.58</w:t>
            </w:r>
          </w:p>
        </w:tc>
      </w:tr>
      <w:tr w:rsidR="00872C81"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72C81" w:rsidRPr="006F46A5" w:rsidRDefault="00872C81" w:rsidP="004D4DB2">
            <w:pPr>
              <w:rPr>
                <w:rFonts w:asciiTheme="majorHAnsi" w:hAnsiTheme="majorHAnsi"/>
              </w:rPr>
            </w:pPr>
            <w:r w:rsidRPr="006F46A5">
              <w:rPr>
                <w:rFonts w:asciiTheme="majorHAnsi" w:hAnsiTheme="majorHAnsi"/>
              </w:rPr>
              <w:t>Relative Strength Index</w:t>
            </w:r>
          </w:p>
        </w:tc>
        <w:tc>
          <w:tcPr>
            <w:tcW w:w="1233" w:type="dxa"/>
            <w:shd w:val="clear" w:color="auto" w:fill="auto"/>
          </w:tcPr>
          <w:p w:rsidR="00872C81" w:rsidRPr="006F46A5" w:rsidRDefault="003B76F3"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18.88</w:t>
            </w:r>
          </w:p>
        </w:tc>
        <w:tc>
          <w:tcPr>
            <w:tcW w:w="1062" w:type="dxa"/>
            <w:shd w:val="clear" w:color="auto" w:fill="auto"/>
          </w:tcPr>
          <w:p w:rsidR="00872C81" w:rsidRPr="006F46A5" w:rsidRDefault="003B76F3"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77.38</w:t>
            </w:r>
          </w:p>
        </w:tc>
        <w:tc>
          <w:tcPr>
            <w:tcW w:w="1593" w:type="dxa"/>
            <w:shd w:val="clear" w:color="auto" w:fill="auto"/>
          </w:tcPr>
          <w:p w:rsidR="00872C81" w:rsidRPr="006F46A5" w:rsidRDefault="003B76F3"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51.88</w:t>
            </w:r>
          </w:p>
        </w:tc>
        <w:tc>
          <w:tcPr>
            <w:tcW w:w="2447" w:type="dxa"/>
            <w:shd w:val="clear" w:color="auto" w:fill="auto"/>
          </w:tcPr>
          <w:p w:rsidR="00872C81" w:rsidRPr="006F46A5" w:rsidRDefault="003B76F3"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11.48</w:t>
            </w:r>
          </w:p>
        </w:tc>
      </w:tr>
    </w:tbl>
    <w:p w:rsidR="00810225" w:rsidRPr="006F46A5" w:rsidRDefault="00810225" w:rsidP="00810225">
      <w:pPr>
        <w:pStyle w:val="Caption"/>
        <w:jc w:val="center"/>
        <w:rPr>
          <w:rFonts w:asciiTheme="majorHAnsi" w:hAnsiTheme="majorHAnsi"/>
          <w:color w:val="auto"/>
        </w:rPr>
      </w:pPr>
      <w:bookmarkStart w:id="120" w:name="_Toc416103247"/>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7</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4</w:t>
      </w:r>
      <w:r w:rsidR="00456DF4">
        <w:rPr>
          <w:rFonts w:asciiTheme="majorHAnsi" w:hAnsiTheme="majorHAnsi"/>
          <w:color w:val="auto"/>
        </w:rPr>
        <w:fldChar w:fldCharType="end"/>
      </w:r>
      <w:r w:rsidRPr="006F46A5">
        <w:rPr>
          <w:rFonts w:asciiTheme="majorHAnsi" w:hAnsiTheme="majorHAnsi"/>
        </w:rPr>
        <w:t xml:space="preserve"> </w:t>
      </w:r>
      <w:r w:rsidRPr="006F46A5">
        <w:rPr>
          <w:rFonts w:asciiTheme="majorHAnsi" w:hAnsiTheme="majorHAnsi"/>
          <w:color w:val="auto"/>
        </w:rPr>
        <w:t xml:space="preserve"> – Descriptive Statistics for Technical Indicators (Exxon)</w:t>
      </w:r>
      <w:bookmarkEnd w:id="120"/>
    </w:p>
    <w:p w:rsidR="00872C81" w:rsidRPr="006F46A5" w:rsidRDefault="00872C81" w:rsidP="00872C81">
      <w:pPr>
        <w:rPr>
          <w:rFonts w:asciiTheme="majorHAnsi" w:hAnsiTheme="majorHAnsi"/>
        </w:rPr>
      </w:pPr>
    </w:p>
    <w:p w:rsidR="000C35EF" w:rsidRPr="006F46A5" w:rsidRDefault="000C35EF" w:rsidP="00141DE6">
      <w:pPr>
        <w:pStyle w:val="Heading3"/>
        <w:numPr>
          <w:ilvl w:val="2"/>
          <w:numId w:val="1"/>
        </w:numPr>
        <w:rPr>
          <w:color w:val="auto"/>
        </w:rPr>
      </w:pPr>
      <w:r w:rsidRPr="006F46A5">
        <w:rPr>
          <w:color w:val="auto"/>
        </w:rPr>
        <w:t>Goldman</w:t>
      </w:r>
    </w:p>
    <w:tbl>
      <w:tblPr>
        <w:tblStyle w:val="LightShading"/>
        <w:tblW w:w="0" w:type="auto"/>
        <w:tblLook w:val="04A0" w:firstRow="1" w:lastRow="0" w:firstColumn="1" w:lastColumn="0" w:noHBand="0" w:noVBand="1"/>
      </w:tblPr>
      <w:tblGrid>
        <w:gridCol w:w="2317"/>
        <w:gridCol w:w="1231"/>
        <w:gridCol w:w="1060"/>
        <w:gridCol w:w="1590"/>
        <w:gridCol w:w="2443"/>
      </w:tblGrid>
      <w:tr w:rsidR="000C35EF" w:rsidRPr="006F46A5" w:rsidTr="004F1EE1">
        <w:trPr>
          <w:cnfStyle w:val="100000000000" w:firstRow="1" w:lastRow="0" w:firstColumn="0" w:lastColumn="0" w:oddVBand="0" w:evenVBand="0" w:oddHBand="0" w:evenHBand="0" w:firstRowFirstColumn="0" w:firstRowLastColumn="0" w:lastRowFirstColumn="0" w:lastRowLastColumn="0"/>
          <w:trHeight w:hRule="exact" w:val="350"/>
        </w:trPr>
        <w:tc>
          <w:tcPr>
            <w:cnfStyle w:val="001000000000" w:firstRow="0" w:lastRow="0" w:firstColumn="1" w:lastColumn="0" w:oddVBand="0" w:evenVBand="0" w:oddHBand="0" w:evenHBand="0" w:firstRowFirstColumn="0" w:firstRowLastColumn="0" w:lastRowFirstColumn="0" w:lastRowLastColumn="0"/>
            <w:tcW w:w="2317" w:type="dxa"/>
            <w:shd w:val="clear" w:color="auto" w:fill="auto"/>
          </w:tcPr>
          <w:p w:rsidR="000C35EF" w:rsidRPr="006F46A5" w:rsidRDefault="000C35EF" w:rsidP="004D4DB2">
            <w:pPr>
              <w:rPr>
                <w:rFonts w:asciiTheme="majorHAnsi" w:hAnsiTheme="majorHAnsi"/>
              </w:rPr>
            </w:pPr>
            <w:r w:rsidRPr="006F46A5">
              <w:rPr>
                <w:rFonts w:asciiTheme="majorHAnsi" w:hAnsiTheme="majorHAnsi"/>
              </w:rPr>
              <w:t>Technical Indicator</w:t>
            </w:r>
          </w:p>
        </w:tc>
        <w:tc>
          <w:tcPr>
            <w:tcW w:w="1231" w:type="dxa"/>
            <w:shd w:val="clear" w:color="auto" w:fill="auto"/>
          </w:tcPr>
          <w:p w:rsidR="000C35EF" w:rsidRPr="006F46A5" w:rsidRDefault="000C35EF"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Min</w:t>
            </w:r>
          </w:p>
        </w:tc>
        <w:tc>
          <w:tcPr>
            <w:tcW w:w="1060" w:type="dxa"/>
            <w:shd w:val="clear" w:color="auto" w:fill="auto"/>
          </w:tcPr>
          <w:p w:rsidR="000C35EF" w:rsidRPr="006F46A5" w:rsidRDefault="000C35EF"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Max</w:t>
            </w:r>
          </w:p>
        </w:tc>
        <w:tc>
          <w:tcPr>
            <w:tcW w:w="1590" w:type="dxa"/>
            <w:shd w:val="clear" w:color="auto" w:fill="auto"/>
          </w:tcPr>
          <w:p w:rsidR="000C35EF" w:rsidRPr="006F46A5" w:rsidRDefault="000C35EF"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Mean</w:t>
            </w:r>
          </w:p>
        </w:tc>
        <w:tc>
          <w:tcPr>
            <w:tcW w:w="2443" w:type="dxa"/>
            <w:shd w:val="clear" w:color="auto" w:fill="auto"/>
          </w:tcPr>
          <w:p w:rsidR="000C35EF" w:rsidRPr="006F46A5" w:rsidRDefault="000C35EF" w:rsidP="004D4DB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Standard Deviation</w:t>
            </w:r>
          </w:p>
        </w:tc>
      </w:tr>
      <w:tr w:rsidR="000C35EF" w:rsidRPr="006F46A5" w:rsidTr="004F1EE1">
        <w:trPr>
          <w:cnfStyle w:val="000000100000" w:firstRow="0" w:lastRow="0" w:firstColumn="0" w:lastColumn="0" w:oddVBand="0" w:evenVBand="0" w:oddHBand="1" w:evenHBand="0" w:firstRowFirstColumn="0" w:firstRowLastColumn="0" w:lastRowFirstColumn="0" w:lastRowLastColumn="0"/>
          <w:trHeight w:hRule="exact" w:val="350"/>
        </w:trPr>
        <w:tc>
          <w:tcPr>
            <w:cnfStyle w:val="001000000000" w:firstRow="0" w:lastRow="0" w:firstColumn="1" w:lastColumn="0" w:oddVBand="0" w:evenVBand="0" w:oddHBand="0" w:evenHBand="0" w:firstRowFirstColumn="0" w:firstRowLastColumn="0" w:lastRowFirstColumn="0" w:lastRowLastColumn="0"/>
            <w:tcW w:w="2317" w:type="dxa"/>
            <w:shd w:val="clear" w:color="auto" w:fill="auto"/>
          </w:tcPr>
          <w:p w:rsidR="000C35EF" w:rsidRPr="006F46A5" w:rsidRDefault="000C35EF"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%K</m:t>
              </m:r>
            </m:oMath>
          </w:p>
        </w:tc>
        <w:tc>
          <w:tcPr>
            <w:tcW w:w="1231"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w:t>
            </w:r>
          </w:p>
        </w:tc>
        <w:tc>
          <w:tcPr>
            <w:tcW w:w="1060"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w:t>
            </w:r>
          </w:p>
        </w:tc>
        <w:tc>
          <w:tcPr>
            <w:tcW w:w="1590"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58.95</w:t>
            </w:r>
          </w:p>
        </w:tc>
        <w:tc>
          <w:tcPr>
            <w:tcW w:w="2443"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31.28</w:t>
            </w:r>
          </w:p>
        </w:tc>
      </w:tr>
      <w:tr w:rsidR="000C35EF" w:rsidRPr="006F46A5" w:rsidTr="004F1EE1">
        <w:trPr>
          <w:trHeight w:hRule="exact" w:val="350"/>
        </w:trPr>
        <w:tc>
          <w:tcPr>
            <w:cnfStyle w:val="001000000000" w:firstRow="0" w:lastRow="0" w:firstColumn="1" w:lastColumn="0" w:oddVBand="0" w:evenVBand="0" w:oddHBand="0" w:evenHBand="0" w:firstRowFirstColumn="0" w:firstRowLastColumn="0" w:lastRowFirstColumn="0" w:lastRowLastColumn="0"/>
            <w:tcW w:w="2317" w:type="dxa"/>
            <w:shd w:val="clear" w:color="auto" w:fill="auto"/>
          </w:tcPr>
          <w:p w:rsidR="000C35EF" w:rsidRPr="006F46A5" w:rsidRDefault="000C35EF"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%D</m:t>
              </m:r>
            </m:oMath>
          </w:p>
        </w:tc>
        <w:tc>
          <w:tcPr>
            <w:tcW w:w="1231"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2.66</w:t>
            </w:r>
          </w:p>
        </w:tc>
        <w:tc>
          <w:tcPr>
            <w:tcW w:w="1060"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97.83</w:t>
            </w:r>
          </w:p>
        </w:tc>
        <w:tc>
          <w:tcPr>
            <w:tcW w:w="1590"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59.00</w:t>
            </w:r>
          </w:p>
        </w:tc>
        <w:tc>
          <w:tcPr>
            <w:tcW w:w="2443"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29.43</w:t>
            </w:r>
          </w:p>
        </w:tc>
      </w:tr>
      <w:tr w:rsidR="000C35EF" w:rsidRPr="006F46A5" w:rsidTr="004F1EE1">
        <w:trPr>
          <w:cnfStyle w:val="000000100000" w:firstRow="0" w:lastRow="0" w:firstColumn="0" w:lastColumn="0" w:oddVBand="0" w:evenVBand="0" w:oddHBand="1" w:evenHBand="0" w:firstRowFirstColumn="0" w:firstRowLastColumn="0" w:lastRowFirstColumn="0" w:lastRowLastColumn="0"/>
          <w:trHeight w:hRule="exact" w:val="350"/>
        </w:trPr>
        <w:tc>
          <w:tcPr>
            <w:cnfStyle w:val="001000000000" w:firstRow="0" w:lastRow="0" w:firstColumn="1" w:lastColumn="0" w:oddVBand="0" w:evenVBand="0" w:oddHBand="0" w:evenHBand="0" w:firstRowFirstColumn="0" w:firstRowLastColumn="0" w:lastRowFirstColumn="0" w:lastRowLastColumn="0"/>
            <w:tcW w:w="2317" w:type="dxa"/>
            <w:shd w:val="clear" w:color="auto" w:fill="auto"/>
          </w:tcPr>
          <w:p w:rsidR="000C35EF" w:rsidRPr="006F46A5" w:rsidRDefault="000C35EF" w:rsidP="004D4DB2">
            <w:pPr>
              <w:rPr>
                <w:rFonts w:asciiTheme="majorHAnsi" w:hAnsiTheme="majorHAnsi"/>
              </w:rPr>
            </w:pPr>
            <w:r w:rsidRPr="006F46A5">
              <w:rPr>
                <w:rFonts w:asciiTheme="majorHAnsi" w:hAnsiTheme="majorHAnsi"/>
              </w:rPr>
              <w:t xml:space="preserve">Slow Stochastic </w:t>
            </w:r>
            <m:oMath>
              <m:r>
                <m:rPr>
                  <m:sty m:val="bi"/>
                </m:rPr>
                <w:rPr>
                  <w:rFonts w:ascii="Cambria Math" w:hAnsi="Cambria Math"/>
                </w:rPr>
                <m:t>%D</m:t>
              </m:r>
            </m:oMath>
            <w:r w:rsidRPr="006F46A5">
              <w:rPr>
                <w:rFonts w:asciiTheme="majorHAnsi" w:hAnsiTheme="majorHAnsi"/>
              </w:rPr>
              <w:t xml:space="preserve"> </w:t>
            </w:r>
          </w:p>
        </w:tc>
        <w:tc>
          <w:tcPr>
            <w:tcW w:w="1231" w:type="dxa"/>
            <w:shd w:val="clear" w:color="auto" w:fill="auto"/>
          </w:tcPr>
          <w:p w:rsidR="000C35EF" w:rsidRPr="006F46A5" w:rsidRDefault="000C35EF"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3.91</w:t>
            </w:r>
          </w:p>
        </w:tc>
        <w:tc>
          <w:tcPr>
            <w:tcW w:w="1060" w:type="dxa"/>
            <w:shd w:val="clear" w:color="auto" w:fill="auto"/>
          </w:tcPr>
          <w:p w:rsidR="000C35EF" w:rsidRPr="006F46A5" w:rsidRDefault="000C35EF"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96.93</w:t>
            </w:r>
          </w:p>
        </w:tc>
        <w:tc>
          <w:tcPr>
            <w:tcW w:w="1590" w:type="dxa"/>
            <w:shd w:val="clear" w:color="auto" w:fill="auto"/>
          </w:tcPr>
          <w:p w:rsidR="000C35EF" w:rsidRPr="006F46A5" w:rsidRDefault="000C35EF"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59.02</w:t>
            </w:r>
          </w:p>
        </w:tc>
        <w:tc>
          <w:tcPr>
            <w:tcW w:w="2443" w:type="dxa"/>
            <w:shd w:val="clear" w:color="auto" w:fill="auto"/>
          </w:tcPr>
          <w:p w:rsidR="000C35EF" w:rsidRPr="006F46A5" w:rsidRDefault="000C35EF"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28.66</w:t>
            </w:r>
          </w:p>
        </w:tc>
      </w:tr>
      <w:tr w:rsidR="000C35EF" w:rsidRPr="006F46A5" w:rsidTr="004F1EE1">
        <w:trPr>
          <w:trHeight w:hRule="exact" w:val="350"/>
        </w:trPr>
        <w:tc>
          <w:tcPr>
            <w:cnfStyle w:val="001000000000" w:firstRow="0" w:lastRow="0" w:firstColumn="1" w:lastColumn="0" w:oddVBand="0" w:evenVBand="0" w:oddHBand="0" w:evenHBand="0" w:firstRowFirstColumn="0" w:firstRowLastColumn="0" w:lastRowFirstColumn="0" w:lastRowLastColumn="0"/>
            <w:tcW w:w="2317" w:type="dxa"/>
            <w:shd w:val="clear" w:color="auto" w:fill="auto"/>
          </w:tcPr>
          <w:p w:rsidR="000C35EF" w:rsidRPr="006F46A5" w:rsidRDefault="000C35EF" w:rsidP="004D4DB2">
            <w:pPr>
              <w:rPr>
                <w:rFonts w:asciiTheme="majorHAnsi" w:hAnsiTheme="majorHAnsi"/>
              </w:rPr>
            </w:pPr>
            <w:r w:rsidRPr="006F46A5">
              <w:rPr>
                <w:rFonts w:asciiTheme="majorHAnsi" w:hAnsiTheme="majorHAnsi"/>
              </w:rPr>
              <w:t>Momentum</w:t>
            </w:r>
          </w:p>
          <w:p w:rsidR="000C35EF" w:rsidRPr="006F46A5" w:rsidRDefault="000C35EF" w:rsidP="004D4DB2">
            <w:pPr>
              <w:rPr>
                <w:rFonts w:asciiTheme="majorHAnsi" w:hAnsiTheme="majorHAnsi"/>
              </w:rPr>
            </w:pPr>
          </w:p>
        </w:tc>
        <w:tc>
          <w:tcPr>
            <w:tcW w:w="1231" w:type="dxa"/>
            <w:shd w:val="clear" w:color="auto" w:fill="auto"/>
          </w:tcPr>
          <w:p w:rsidR="000C35EF" w:rsidRPr="006F46A5" w:rsidRDefault="000C35EF" w:rsidP="000C35EF">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-16.99</w:t>
            </w:r>
          </w:p>
        </w:tc>
        <w:tc>
          <w:tcPr>
            <w:tcW w:w="1060"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17.06</w:t>
            </w:r>
          </w:p>
        </w:tc>
        <w:tc>
          <w:tcPr>
            <w:tcW w:w="1590"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1.76</w:t>
            </w:r>
          </w:p>
        </w:tc>
        <w:tc>
          <w:tcPr>
            <w:tcW w:w="2443"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7.19</w:t>
            </w:r>
          </w:p>
        </w:tc>
      </w:tr>
      <w:tr w:rsidR="000C35EF" w:rsidRPr="006F46A5" w:rsidTr="004F1EE1">
        <w:trPr>
          <w:cnfStyle w:val="000000100000" w:firstRow="0" w:lastRow="0" w:firstColumn="0" w:lastColumn="0" w:oddVBand="0" w:evenVBand="0" w:oddHBand="1" w:evenHBand="0" w:firstRowFirstColumn="0" w:firstRowLastColumn="0" w:lastRowFirstColumn="0" w:lastRowLastColumn="0"/>
          <w:trHeight w:hRule="exact" w:val="350"/>
        </w:trPr>
        <w:tc>
          <w:tcPr>
            <w:cnfStyle w:val="001000000000" w:firstRow="0" w:lastRow="0" w:firstColumn="1" w:lastColumn="0" w:oddVBand="0" w:evenVBand="0" w:oddHBand="0" w:evenHBand="0" w:firstRowFirstColumn="0" w:firstRowLastColumn="0" w:lastRowFirstColumn="0" w:lastRowLastColumn="0"/>
            <w:tcW w:w="2317" w:type="dxa"/>
            <w:shd w:val="clear" w:color="auto" w:fill="auto"/>
          </w:tcPr>
          <w:p w:rsidR="000C35EF" w:rsidRPr="006F46A5" w:rsidRDefault="000C35EF" w:rsidP="004D4DB2">
            <w:pPr>
              <w:rPr>
                <w:rFonts w:asciiTheme="majorHAnsi" w:hAnsiTheme="majorHAnsi"/>
              </w:rPr>
            </w:pPr>
            <w:r w:rsidRPr="006F46A5">
              <w:rPr>
                <w:rFonts w:asciiTheme="majorHAnsi" w:hAnsiTheme="majorHAnsi"/>
              </w:rPr>
              <w:t>Rate of Change</w:t>
            </w:r>
          </w:p>
        </w:tc>
        <w:tc>
          <w:tcPr>
            <w:tcW w:w="1231"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90.50</w:t>
            </w:r>
          </w:p>
        </w:tc>
        <w:tc>
          <w:tcPr>
            <w:tcW w:w="1060"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113.24</w:t>
            </w:r>
          </w:p>
        </w:tc>
        <w:tc>
          <w:tcPr>
            <w:tcW w:w="1590"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101.26</w:t>
            </w:r>
          </w:p>
        </w:tc>
        <w:tc>
          <w:tcPr>
            <w:tcW w:w="2443"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4.63</w:t>
            </w:r>
          </w:p>
        </w:tc>
      </w:tr>
      <w:tr w:rsidR="000C35EF" w:rsidRPr="006F46A5" w:rsidTr="004F1EE1">
        <w:trPr>
          <w:trHeight w:hRule="exact" w:val="350"/>
        </w:trPr>
        <w:tc>
          <w:tcPr>
            <w:cnfStyle w:val="001000000000" w:firstRow="0" w:lastRow="0" w:firstColumn="1" w:lastColumn="0" w:oddVBand="0" w:evenVBand="0" w:oddHBand="0" w:evenHBand="0" w:firstRowFirstColumn="0" w:firstRowLastColumn="0" w:lastRowFirstColumn="0" w:lastRowLastColumn="0"/>
            <w:tcW w:w="2317" w:type="dxa"/>
            <w:shd w:val="clear" w:color="auto" w:fill="auto"/>
          </w:tcPr>
          <w:p w:rsidR="000C35EF" w:rsidRPr="006F46A5" w:rsidRDefault="000C35EF" w:rsidP="004D4DB2">
            <w:pPr>
              <w:rPr>
                <w:rFonts w:asciiTheme="majorHAnsi" w:hAnsiTheme="majorHAnsi"/>
              </w:rPr>
            </w:pPr>
            <w:r w:rsidRPr="006F46A5">
              <w:rPr>
                <w:rFonts w:asciiTheme="majorHAnsi" w:hAnsiTheme="majorHAnsi"/>
              </w:rPr>
              <w:t xml:space="preserve">William’s %R </w:t>
            </w:r>
          </w:p>
        </w:tc>
        <w:tc>
          <w:tcPr>
            <w:tcW w:w="1231"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-100</w:t>
            </w:r>
          </w:p>
        </w:tc>
        <w:tc>
          <w:tcPr>
            <w:tcW w:w="1060"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w:t>
            </w:r>
          </w:p>
        </w:tc>
        <w:tc>
          <w:tcPr>
            <w:tcW w:w="1590"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-41.04</w:t>
            </w:r>
          </w:p>
        </w:tc>
        <w:tc>
          <w:tcPr>
            <w:tcW w:w="2443"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31.28</w:t>
            </w:r>
          </w:p>
        </w:tc>
      </w:tr>
      <w:tr w:rsidR="000C35EF" w:rsidRPr="006F46A5" w:rsidTr="004F1EE1">
        <w:trPr>
          <w:cnfStyle w:val="000000100000" w:firstRow="0" w:lastRow="0" w:firstColumn="0" w:lastColumn="0" w:oddVBand="0" w:evenVBand="0" w:oddHBand="1" w:evenHBand="0" w:firstRowFirstColumn="0" w:firstRowLastColumn="0" w:lastRowFirstColumn="0" w:lastRowLastColumn="0"/>
          <w:trHeight w:hRule="exact" w:val="350"/>
        </w:trPr>
        <w:tc>
          <w:tcPr>
            <w:cnfStyle w:val="001000000000" w:firstRow="0" w:lastRow="0" w:firstColumn="1" w:lastColumn="0" w:oddVBand="0" w:evenVBand="0" w:oddHBand="0" w:evenHBand="0" w:firstRowFirstColumn="0" w:firstRowLastColumn="0" w:lastRowFirstColumn="0" w:lastRowLastColumn="0"/>
            <w:tcW w:w="2317" w:type="dxa"/>
            <w:shd w:val="clear" w:color="auto" w:fill="auto"/>
          </w:tcPr>
          <w:p w:rsidR="000C35EF" w:rsidRPr="006F46A5" w:rsidRDefault="000C35EF" w:rsidP="004D4DB2">
            <w:pPr>
              <w:rPr>
                <w:rFonts w:asciiTheme="majorHAnsi" w:hAnsiTheme="majorHAnsi"/>
              </w:rPr>
            </w:pPr>
            <w:r w:rsidRPr="006F46A5">
              <w:rPr>
                <w:rFonts w:asciiTheme="majorHAnsi" w:hAnsiTheme="majorHAnsi"/>
              </w:rPr>
              <w:t>A/D Oscillator</w:t>
            </w:r>
          </w:p>
          <w:p w:rsidR="000C35EF" w:rsidRPr="006F46A5" w:rsidRDefault="000C35EF" w:rsidP="004D4DB2">
            <w:pPr>
              <w:rPr>
                <w:rFonts w:asciiTheme="majorHAnsi" w:hAnsiTheme="majorHAnsi"/>
              </w:rPr>
            </w:pPr>
          </w:p>
        </w:tc>
        <w:tc>
          <w:tcPr>
            <w:tcW w:w="1231"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-0.95</w:t>
            </w:r>
          </w:p>
        </w:tc>
        <w:tc>
          <w:tcPr>
            <w:tcW w:w="1060"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2.32</w:t>
            </w:r>
          </w:p>
        </w:tc>
        <w:tc>
          <w:tcPr>
            <w:tcW w:w="1590"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0.54</w:t>
            </w:r>
          </w:p>
        </w:tc>
        <w:tc>
          <w:tcPr>
            <w:tcW w:w="2443"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0.50</w:t>
            </w:r>
          </w:p>
        </w:tc>
      </w:tr>
      <w:tr w:rsidR="000C35EF" w:rsidRPr="006F46A5" w:rsidTr="004F1EE1">
        <w:trPr>
          <w:trHeight w:hRule="exact" w:val="350"/>
        </w:trPr>
        <w:tc>
          <w:tcPr>
            <w:cnfStyle w:val="001000000000" w:firstRow="0" w:lastRow="0" w:firstColumn="1" w:lastColumn="0" w:oddVBand="0" w:evenVBand="0" w:oddHBand="0" w:evenHBand="0" w:firstRowFirstColumn="0" w:firstRowLastColumn="0" w:lastRowFirstColumn="0" w:lastRowLastColumn="0"/>
            <w:tcW w:w="2317" w:type="dxa"/>
            <w:shd w:val="clear" w:color="auto" w:fill="auto"/>
          </w:tcPr>
          <w:p w:rsidR="000C35EF" w:rsidRPr="006F46A5" w:rsidRDefault="000C35EF" w:rsidP="004D4DB2">
            <w:pPr>
              <w:rPr>
                <w:rFonts w:asciiTheme="majorHAnsi" w:hAnsiTheme="majorHAnsi"/>
              </w:rPr>
            </w:pPr>
            <w:r w:rsidRPr="006F46A5">
              <w:rPr>
                <w:rFonts w:asciiTheme="majorHAnsi" w:hAnsiTheme="majorHAnsi"/>
              </w:rPr>
              <w:t>Disparity5</w:t>
            </w:r>
          </w:p>
          <w:p w:rsidR="000C35EF" w:rsidRPr="006F46A5" w:rsidRDefault="000C35EF" w:rsidP="004D4DB2">
            <w:pPr>
              <w:rPr>
                <w:rFonts w:asciiTheme="majorHAnsi" w:hAnsiTheme="majorHAnsi"/>
              </w:rPr>
            </w:pPr>
          </w:p>
        </w:tc>
        <w:tc>
          <w:tcPr>
            <w:tcW w:w="1231"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95.90</w:t>
            </w:r>
          </w:p>
        </w:tc>
        <w:tc>
          <w:tcPr>
            <w:tcW w:w="1060"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104.10</w:t>
            </w:r>
          </w:p>
        </w:tc>
        <w:tc>
          <w:tcPr>
            <w:tcW w:w="1590"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100.17</w:t>
            </w:r>
          </w:p>
        </w:tc>
        <w:tc>
          <w:tcPr>
            <w:tcW w:w="2443"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1.35</w:t>
            </w:r>
          </w:p>
        </w:tc>
      </w:tr>
      <w:tr w:rsidR="000C35EF" w:rsidRPr="006F46A5" w:rsidTr="004F1EE1">
        <w:trPr>
          <w:cnfStyle w:val="000000100000" w:firstRow="0" w:lastRow="0" w:firstColumn="0" w:lastColumn="0" w:oddVBand="0" w:evenVBand="0" w:oddHBand="1" w:evenHBand="0" w:firstRowFirstColumn="0" w:firstRowLastColumn="0" w:lastRowFirstColumn="0" w:lastRowLastColumn="0"/>
          <w:trHeight w:hRule="exact" w:val="350"/>
        </w:trPr>
        <w:tc>
          <w:tcPr>
            <w:cnfStyle w:val="001000000000" w:firstRow="0" w:lastRow="0" w:firstColumn="1" w:lastColumn="0" w:oddVBand="0" w:evenVBand="0" w:oddHBand="0" w:evenHBand="0" w:firstRowFirstColumn="0" w:firstRowLastColumn="0" w:lastRowFirstColumn="0" w:lastRowLastColumn="0"/>
            <w:tcW w:w="2317" w:type="dxa"/>
            <w:shd w:val="clear" w:color="auto" w:fill="auto"/>
          </w:tcPr>
          <w:p w:rsidR="000C35EF" w:rsidRPr="006F46A5" w:rsidRDefault="000C35EF" w:rsidP="004D4DB2">
            <w:pPr>
              <w:rPr>
                <w:rFonts w:asciiTheme="majorHAnsi" w:hAnsiTheme="majorHAnsi"/>
              </w:rPr>
            </w:pPr>
            <w:r w:rsidRPr="006F46A5">
              <w:rPr>
                <w:rFonts w:asciiTheme="majorHAnsi" w:hAnsiTheme="majorHAnsi"/>
              </w:rPr>
              <w:t>Disparity10</w:t>
            </w:r>
          </w:p>
        </w:tc>
        <w:tc>
          <w:tcPr>
            <w:tcW w:w="1231"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93.99</w:t>
            </w:r>
          </w:p>
        </w:tc>
        <w:tc>
          <w:tcPr>
            <w:tcW w:w="1060"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105.86</w:t>
            </w:r>
          </w:p>
        </w:tc>
        <w:tc>
          <w:tcPr>
            <w:tcW w:w="1590"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100.39</w:t>
            </w:r>
          </w:p>
        </w:tc>
        <w:tc>
          <w:tcPr>
            <w:tcW w:w="2443"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2.06</w:t>
            </w:r>
          </w:p>
        </w:tc>
      </w:tr>
      <w:tr w:rsidR="000C35EF" w:rsidRPr="006F46A5" w:rsidTr="004F1EE1">
        <w:trPr>
          <w:trHeight w:hRule="exact" w:val="350"/>
        </w:trPr>
        <w:tc>
          <w:tcPr>
            <w:cnfStyle w:val="001000000000" w:firstRow="0" w:lastRow="0" w:firstColumn="1" w:lastColumn="0" w:oddVBand="0" w:evenVBand="0" w:oddHBand="0" w:evenHBand="0" w:firstRowFirstColumn="0" w:firstRowLastColumn="0" w:lastRowFirstColumn="0" w:lastRowLastColumn="0"/>
            <w:tcW w:w="2317" w:type="dxa"/>
            <w:shd w:val="clear" w:color="auto" w:fill="auto"/>
          </w:tcPr>
          <w:p w:rsidR="000C35EF" w:rsidRPr="006F46A5" w:rsidRDefault="000C35EF" w:rsidP="004D4DB2">
            <w:pPr>
              <w:rPr>
                <w:rFonts w:asciiTheme="majorHAnsi" w:hAnsiTheme="majorHAnsi"/>
              </w:rPr>
            </w:pPr>
            <w:r w:rsidRPr="006F46A5">
              <w:rPr>
                <w:rFonts w:asciiTheme="majorHAnsi" w:hAnsiTheme="majorHAnsi"/>
              </w:rPr>
              <w:t>Price Oscillator</w:t>
            </w:r>
          </w:p>
        </w:tc>
        <w:tc>
          <w:tcPr>
            <w:tcW w:w="1231"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-0.03</w:t>
            </w:r>
          </w:p>
        </w:tc>
        <w:tc>
          <w:tcPr>
            <w:tcW w:w="1060"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0.03</w:t>
            </w:r>
          </w:p>
        </w:tc>
        <w:tc>
          <w:tcPr>
            <w:tcW w:w="1590"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0.0019</w:t>
            </w:r>
          </w:p>
        </w:tc>
        <w:tc>
          <w:tcPr>
            <w:tcW w:w="2443"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0.01</w:t>
            </w:r>
          </w:p>
        </w:tc>
      </w:tr>
      <w:tr w:rsidR="000C35EF" w:rsidRPr="006F46A5" w:rsidTr="004F1EE1">
        <w:trPr>
          <w:cnfStyle w:val="000000100000" w:firstRow="0" w:lastRow="0" w:firstColumn="0" w:lastColumn="0" w:oddVBand="0" w:evenVBand="0" w:oddHBand="1" w:evenHBand="0" w:firstRowFirstColumn="0" w:firstRowLastColumn="0" w:lastRowFirstColumn="0" w:lastRowLastColumn="0"/>
          <w:trHeight w:hRule="exact" w:val="350"/>
        </w:trPr>
        <w:tc>
          <w:tcPr>
            <w:cnfStyle w:val="001000000000" w:firstRow="0" w:lastRow="0" w:firstColumn="1" w:lastColumn="0" w:oddVBand="0" w:evenVBand="0" w:oddHBand="0" w:evenHBand="0" w:firstRowFirstColumn="0" w:firstRowLastColumn="0" w:lastRowFirstColumn="0" w:lastRowLastColumn="0"/>
            <w:tcW w:w="2317" w:type="dxa"/>
            <w:shd w:val="clear" w:color="auto" w:fill="auto"/>
          </w:tcPr>
          <w:p w:rsidR="000C35EF" w:rsidRPr="006F46A5" w:rsidRDefault="000C35EF" w:rsidP="004D4DB2">
            <w:pPr>
              <w:rPr>
                <w:rFonts w:asciiTheme="majorHAnsi" w:hAnsiTheme="majorHAnsi"/>
              </w:rPr>
            </w:pPr>
            <w:r w:rsidRPr="006F46A5">
              <w:rPr>
                <w:rFonts w:asciiTheme="majorHAnsi" w:hAnsiTheme="majorHAnsi"/>
              </w:rPr>
              <w:t>Commodity Channel Index</w:t>
            </w:r>
          </w:p>
          <w:p w:rsidR="000C35EF" w:rsidRPr="006F46A5" w:rsidRDefault="000C35EF" w:rsidP="004D4DB2">
            <w:pPr>
              <w:rPr>
                <w:rFonts w:asciiTheme="majorHAnsi" w:hAnsiTheme="majorHAnsi"/>
              </w:rPr>
            </w:pPr>
          </w:p>
        </w:tc>
        <w:tc>
          <w:tcPr>
            <w:tcW w:w="1231"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-279.82</w:t>
            </w:r>
          </w:p>
        </w:tc>
        <w:tc>
          <w:tcPr>
            <w:tcW w:w="1060"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281.85</w:t>
            </w:r>
          </w:p>
        </w:tc>
        <w:tc>
          <w:tcPr>
            <w:tcW w:w="1590"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30.23</w:t>
            </w:r>
          </w:p>
        </w:tc>
        <w:tc>
          <w:tcPr>
            <w:tcW w:w="2443"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108.09</w:t>
            </w:r>
          </w:p>
        </w:tc>
      </w:tr>
      <w:tr w:rsidR="000C35EF" w:rsidRPr="006F46A5" w:rsidTr="004F1EE1">
        <w:trPr>
          <w:trHeight w:hRule="exact" w:val="350"/>
        </w:trPr>
        <w:tc>
          <w:tcPr>
            <w:cnfStyle w:val="001000000000" w:firstRow="0" w:lastRow="0" w:firstColumn="1" w:lastColumn="0" w:oddVBand="0" w:evenVBand="0" w:oddHBand="0" w:evenHBand="0" w:firstRowFirstColumn="0" w:firstRowLastColumn="0" w:lastRowFirstColumn="0" w:lastRowLastColumn="0"/>
            <w:tcW w:w="2317" w:type="dxa"/>
            <w:shd w:val="clear" w:color="auto" w:fill="auto"/>
          </w:tcPr>
          <w:p w:rsidR="000C35EF" w:rsidRPr="006F46A5" w:rsidRDefault="000C35EF" w:rsidP="004D4DB2">
            <w:pPr>
              <w:rPr>
                <w:rFonts w:asciiTheme="majorHAnsi" w:hAnsiTheme="majorHAnsi"/>
              </w:rPr>
            </w:pPr>
            <w:r w:rsidRPr="006F46A5">
              <w:rPr>
                <w:rFonts w:asciiTheme="majorHAnsi" w:hAnsiTheme="majorHAnsi"/>
              </w:rPr>
              <w:t>Relative Strength Index</w:t>
            </w:r>
          </w:p>
        </w:tc>
        <w:tc>
          <w:tcPr>
            <w:tcW w:w="1231" w:type="dxa"/>
            <w:shd w:val="clear" w:color="auto" w:fill="auto"/>
          </w:tcPr>
          <w:p w:rsidR="000C35EF" w:rsidRPr="006F46A5" w:rsidRDefault="000C35EF"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29.11</w:t>
            </w:r>
          </w:p>
        </w:tc>
        <w:tc>
          <w:tcPr>
            <w:tcW w:w="1060" w:type="dxa"/>
            <w:shd w:val="clear" w:color="auto" w:fill="auto"/>
          </w:tcPr>
          <w:p w:rsidR="000C35EF" w:rsidRPr="006F46A5" w:rsidRDefault="000C35EF"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80.11</w:t>
            </w:r>
          </w:p>
        </w:tc>
        <w:tc>
          <w:tcPr>
            <w:tcW w:w="1590" w:type="dxa"/>
            <w:shd w:val="clear" w:color="auto" w:fill="auto"/>
          </w:tcPr>
          <w:p w:rsidR="000C35EF" w:rsidRPr="006F46A5" w:rsidRDefault="000C35EF"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55.30</w:t>
            </w:r>
          </w:p>
        </w:tc>
        <w:tc>
          <w:tcPr>
            <w:tcW w:w="2443" w:type="dxa"/>
            <w:shd w:val="clear" w:color="auto" w:fill="auto"/>
          </w:tcPr>
          <w:p w:rsidR="000C35EF" w:rsidRPr="006F46A5" w:rsidRDefault="000C35EF"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11.83</w:t>
            </w:r>
          </w:p>
        </w:tc>
      </w:tr>
    </w:tbl>
    <w:p w:rsidR="00B5108D" w:rsidRDefault="00810225" w:rsidP="00EF217C">
      <w:pPr>
        <w:pStyle w:val="Caption"/>
        <w:jc w:val="center"/>
        <w:rPr>
          <w:rFonts w:asciiTheme="majorHAnsi" w:hAnsiTheme="majorHAnsi"/>
          <w:color w:val="auto"/>
        </w:rPr>
      </w:pPr>
      <w:bookmarkStart w:id="121" w:name="_Toc416103248"/>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7</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5</w:t>
      </w:r>
      <w:r w:rsidR="00456DF4">
        <w:rPr>
          <w:rFonts w:asciiTheme="majorHAnsi" w:hAnsiTheme="majorHAnsi"/>
          <w:color w:val="auto"/>
        </w:rPr>
        <w:fldChar w:fldCharType="end"/>
      </w:r>
      <w:r w:rsidRPr="006F46A5">
        <w:rPr>
          <w:rFonts w:asciiTheme="majorHAnsi" w:hAnsiTheme="majorHAnsi"/>
        </w:rPr>
        <w:t xml:space="preserve"> </w:t>
      </w:r>
      <w:r w:rsidRPr="006F46A5">
        <w:rPr>
          <w:rFonts w:asciiTheme="majorHAnsi" w:hAnsiTheme="majorHAnsi"/>
          <w:color w:val="auto"/>
        </w:rPr>
        <w:t xml:space="preserve"> – Descriptive Statistics for Technical Indicators (Goldman)</w:t>
      </w:r>
      <w:bookmarkEnd w:id="121"/>
    </w:p>
    <w:p w:rsidR="004F1EE1" w:rsidRDefault="004F1EE1" w:rsidP="004F1EE1"/>
    <w:p w:rsidR="004F1EE1" w:rsidRDefault="004F1EE1" w:rsidP="004F1EE1"/>
    <w:p w:rsidR="004F1EE1" w:rsidRDefault="004F1EE1" w:rsidP="004F1EE1"/>
    <w:p w:rsidR="004F1EE1" w:rsidRDefault="004F1EE1" w:rsidP="004F1EE1"/>
    <w:p w:rsidR="004F1EE1" w:rsidRDefault="004F1EE1" w:rsidP="004F1EE1"/>
    <w:p w:rsidR="004F1EE1" w:rsidRPr="004F1EE1" w:rsidRDefault="004F1EE1" w:rsidP="004F1EE1"/>
    <w:p w:rsidR="00B5108D" w:rsidRPr="006F46A5" w:rsidRDefault="00B5108D" w:rsidP="00141DE6">
      <w:pPr>
        <w:pStyle w:val="Heading3"/>
        <w:numPr>
          <w:ilvl w:val="2"/>
          <w:numId w:val="1"/>
        </w:numPr>
        <w:rPr>
          <w:color w:val="auto"/>
        </w:rPr>
      </w:pPr>
      <w:r w:rsidRPr="006F46A5">
        <w:rPr>
          <w:color w:val="auto"/>
        </w:rPr>
        <w:lastRenderedPageBreak/>
        <w:t>IBM</w:t>
      </w:r>
    </w:p>
    <w:tbl>
      <w:tblPr>
        <w:tblStyle w:val="LightShading"/>
        <w:tblW w:w="0" w:type="auto"/>
        <w:tblLook w:val="04A0" w:firstRow="1" w:lastRow="0" w:firstColumn="1" w:lastColumn="0" w:noHBand="0" w:noVBand="1"/>
      </w:tblPr>
      <w:tblGrid>
        <w:gridCol w:w="2321"/>
        <w:gridCol w:w="1233"/>
        <w:gridCol w:w="1062"/>
        <w:gridCol w:w="1593"/>
        <w:gridCol w:w="2447"/>
      </w:tblGrid>
      <w:tr w:rsidR="00B5108D" w:rsidRPr="006F46A5" w:rsidTr="004F1EE1">
        <w:trPr>
          <w:cnfStyle w:val="100000000000" w:firstRow="1" w:lastRow="0" w:firstColumn="0" w:lastColumn="0" w:oddVBand="0" w:evenVBand="0" w:oddHBand="0"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5108D" w:rsidRPr="006F46A5" w:rsidRDefault="00B5108D" w:rsidP="004D4DB2">
            <w:pPr>
              <w:rPr>
                <w:rFonts w:asciiTheme="majorHAnsi" w:hAnsiTheme="majorHAnsi"/>
              </w:rPr>
            </w:pPr>
            <w:r w:rsidRPr="006F46A5">
              <w:rPr>
                <w:rFonts w:asciiTheme="majorHAnsi" w:hAnsiTheme="majorHAnsi"/>
              </w:rPr>
              <w:t>Technical Indicator</w:t>
            </w:r>
          </w:p>
        </w:tc>
        <w:tc>
          <w:tcPr>
            <w:tcW w:w="1233" w:type="dxa"/>
            <w:shd w:val="clear" w:color="auto" w:fill="auto"/>
          </w:tcPr>
          <w:p w:rsidR="00B5108D" w:rsidRPr="006F46A5" w:rsidRDefault="00B5108D"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Min</w:t>
            </w:r>
          </w:p>
        </w:tc>
        <w:tc>
          <w:tcPr>
            <w:tcW w:w="1062" w:type="dxa"/>
            <w:shd w:val="clear" w:color="auto" w:fill="auto"/>
          </w:tcPr>
          <w:p w:rsidR="00B5108D" w:rsidRPr="006F46A5" w:rsidRDefault="00B5108D"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Max</w:t>
            </w:r>
          </w:p>
        </w:tc>
        <w:tc>
          <w:tcPr>
            <w:tcW w:w="1593" w:type="dxa"/>
            <w:shd w:val="clear" w:color="auto" w:fill="auto"/>
          </w:tcPr>
          <w:p w:rsidR="00B5108D" w:rsidRPr="006F46A5" w:rsidRDefault="00B5108D"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Mean</w:t>
            </w:r>
          </w:p>
        </w:tc>
        <w:tc>
          <w:tcPr>
            <w:tcW w:w="2447" w:type="dxa"/>
            <w:shd w:val="clear" w:color="auto" w:fill="auto"/>
          </w:tcPr>
          <w:p w:rsidR="00B5108D" w:rsidRPr="006F46A5" w:rsidRDefault="00B5108D" w:rsidP="004D4DB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Standard Deviation</w:t>
            </w:r>
          </w:p>
        </w:tc>
      </w:tr>
      <w:tr w:rsidR="00B5108D"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5108D" w:rsidRPr="006F46A5" w:rsidRDefault="00B5108D"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%K</m:t>
              </m:r>
            </m:oMath>
          </w:p>
        </w:tc>
        <w:tc>
          <w:tcPr>
            <w:tcW w:w="1233" w:type="dxa"/>
            <w:shd w:val="clear" w:color="auto" w:fill="auto"/>
          </w:tcPr>
          <w:p w:rsidR="00B5108D" w:rsidRPr="006F46A5" w:rsidRDefault="0075255A"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w:t>
            </w:r>
          </w:p>
        </w:tc>
        <w:tc>
          <w:tcPr>
            <w:tcW w:w="1062" w:type="dxa"/>
            <w:shd w:val="clear" w:color="auto" w:fill="auto"/>
          </w:tcPr>
          <w:p w:rsidR="00B5108D" w:rsidRPr="006F46A5" w:rsidRDefault="0075255A"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w:t>
            </w:r>
          </w:p>
        </w:tc>
        <w:tc>
          <w:tcPr>
            <w:tcW w:w="1593" w:type="dxa"/>
            <w:shd w:val="clear" w:color="auto" w:fill="auto"/>
          </w:tcPr>
          <w:p w:rsidR="00B5108D" w:rsidRPr="006F46A5" w:rsidRDefault="0075255A"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50.57</w:t>
            </w:r>
          </w:p>
        </w:tc>
        <w:tc>
          <w:tcPr>
            <w:tcW w:w="2447" w:type="dxa"/>
            <w:shd w:val="clear" w:color="auto" w:fill="auto"/>
          </w:tcPr>
          <w:p w:rsidR="00B5108D" w:rsidRPr="006F46A5" w:rsidRDefault="0075255A"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31.11</w:t>
            </w:r>
          </w:p>
        </w:tc>
      </w:tr>
      <w:tr w:rsidR="00B5108D"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5108D" w:rsidRPr="006F46A5" w:rsidRDefault="00B5108D"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%D</m:t>
              </m:r>
            </m:oMath>
          </w:p>
        </w:tc>
        <w:tc>
          <w:tcPr>
            <w:tcW w:w="1233" w:type="dxa"/>
            <w:shd w:val="clear" w:color="auto" w:fill="auto"/>
          </w:tcPr>
          <w:p w:rsidR="00B5108D" w:rsidRPr="006F46A5" w:rsidRDefault="0075255A"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0.8</w:t>
            </w:r>
          </w:p>
        </w:tc>
        <w:tc>
          <w:tcPr>
            <w:tcW w:w="1062" w:type="dxa"/>
            <w:shd w:val="clear" w:color="auto" w:fill="auto"/>
          </w:tcPr>
          <w:p w:rsidR="00B5108D" w:rsidRPr="006F46A5" w:rsidRDefault="0075255A"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98.74</w:t>
            </w:r>
          </w:p>
        </w:tc>
        <w:tc>
          <w:tcPr>
            <w:tcW w:w="1593" w:type="dxa"/>
            <w:shd w:val="clear" w:color="auto" w:fill="auto"/>
          </w:tcPr>
          <w:p w:rsidR="00B5108D" w:rsidRPr="006F46A5" w:rsidRDefault="0075255A"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50.58</w:t>
            </w:r>
          </w:p>
        </w:tc>
        <w:tc>
          <w:tcPr>
            <w:tcW w:w="2447" w:type="dxa"/>
            <w:shd w:val="clear" w:color="auto" w:fill="auto"/>
          </w:tcPr>
          <w:p w:rsidR="00B5108D" w:rsidRPr="006F46A5" w:rsidRDefault="0075255A"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29.05</w:t>
            </w:r>
          </w:p>
        </w:tc>
      </w:tr>
      <w:tr w:rsidR="00B5108D"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5108D" w:rsidRPr="006F46A5" w:rsidRDefault="00B5108D" w:rsidP="004D4DB2">
            <w:pPr>
              <w:rPr>
                <w:rFonts w:asciiTheme="majorHAnsi" w:hAnsiTheme="majorHAnsi"/>
              </w:rPr>
            </w:pPr>
            <w:r w:rsidRPr="006F46A5">
              <w:rPr>
                <w:rFonts w:asciiTheme="majorHAnsi" w:hAnsiTheme="majorHAnsi"/>
              </w:rPr>
              <w:t xml:space="preserve">Slow Stochastic </w:t>
            </w:r>
            <m:oMath>
              <m:r>
                <m:rPr>
                  <m:sty m:val="bi"/>
                </m:rPr>
                <w:rPr>
                  <w:rFonts w:ascii="Cambria Math" w:hAnsi="Cambria Math"/>
                </w:rPr>
                <m:t>%D</m:t>
              </m:r>
            </m:oMath>
            <w:r w:rsidRPr="006F46A5">
              <w:rPr>
                <w:rFonts w:asciiTheme="majorHAnsi" w:hAnsiTheme="majorHAnsi"/>
              </w:rPr>
              <w:t xml:space="preserve"> </w:t>
            </w:r>
          </w:p>
        </w:tc>
        <w:tc>
          <w:tcPr>
            <w:tcW w:w="1233" w:type="dxa"/>
            <w:shd w:val="clear" w:color="auto" w:fill="auto"/>
          </w:tcPr>
          <w:p w:rsidR="00B5108D" w:rsidRPr="006F46A5" w:rsidRDefault="0075255A"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2.88</w:t>
            </w:r>
          </w:p>
        </w:tc>
        <w:tc>
          <w:tcPr>
            <w:tcW w:w="1062" w:type="dxa"/>
            <w:shd w:val="clear" w:color="auto" w:fill="auto"/>
          </w:tcPr>
          <w:p w:rsidR="00B5108D" w:rsidRPr="006F46A5" w:rsidRDefault="0075255A"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97.78</w:t>
            </w:r>
          </w:p>
        </w:tc>
        <w:tc>
          <w:tcPr>
            <w:tcW w:w="1593" w:type="dxa"/>
            <w:shd w:val="clear" w:color="auto" w:fill="auto"/>
          </w:tcPr>
          <w:p w:rsidR="00B5108D" w:rsidRPr="006F46A5" w:rsidRDefault="0075255A"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50.60</w:t>
            </w:r>
          </w:p>
        </w:tc>
        <w:tc>
          <w:tcPr>
            <w:tcW w:w="2447" w:type="dxa"/>
            <w:shd w:val="clear" w:color="auto" w:fill="auto"/>
          </w:tcPr>
          <w:p w:rsidR="00B5108D" w:rsidRPr="006F46A5" w:rsidRDefault="0075255A"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28.19</w:t>
            </w:r>
          </w:p>
        </w:tc>
      </w:tr>
      <w:tr w:rsidR="00B5108D"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5108D" w:rsidRPr="006F46A5" w:rsidRDefault="00B5108D" w:rsidP="004D4DB2">
            <w:pPr>
              <w:rPr>
                <w:rFonts w:asciiTheme="majorHAnsi" w:hAnsiTheme="majorHAnsi"/>
              </w:rPr>
            </w:pPr>
            <w:r w:rsidRPr="006F46A5">
              <w:rPr>
                <w:rFonts w:asciiTheme="majorHAnsi" w:hAnsiTheme="majorHAnsi"/>
              </w:rPr>
              <w:t>Momentum</w:t>
            </w:r>
          </w:p>
          <w:p w:rsidR="00B5108D" w:rsidRPr="006F46A5" w:rsidRDefault="00B5108D" w:rsidP="004D4DB2">
            <w:pPr>
              <w:rPr>
                <w:rFonts w:asciiTheme="majorHAnsi" w:hAnsiTheme="majorHAnsi"/>
              </w:rPr>
            </w:pPr>
          </w:p>
        </w:tc>
        <w:tc>
          <w:tcPr>
            <w:tcW w:w="1233" w:type="dxa"/>
            <w:shd w:val="clear" w:color="auto" w:fill="auto"/>
          </w:tcPr>
          <w:p w:rsidR="00B5108D" w:rsidRPr="006F46A5" w:rsidRDefault="0075255A"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-24.83</w:t>
            </w:r>
          </w:p>
        </w:tc>
        <w:tc>
          <w:tcPr>
            <w:tcW w:w="1062" w:type="dxa"/>
            <w:shd w:val="clear" w:color="auto" w:fill="auto"/>
          </w:tcPr>
          <w:p w:rsidR="00B5108D" w:rsidRPr="006F46A5" w:rsidRDefault="0075255A"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18.29</w:t>
            </w:r>
          </w:p>
        </w:tc>
        <w:tc>
          <w:tcPr>
            <w:tcW w:w="1593" w:type="dxa"/>
            <w:shd w:val="clear" w:color="auto" w:fill="auto"/>
          </w:tcPr>
          <w:p w:rsidR="00B5108D" w:rsidRPr="006F46A5" w:rsidRDefault="0075255A"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-0.03</w:t>
            </w:r>
          </w:p>
        </w:tc>
        <w:tc>
          <w:tcPr>
            <w:tcW w:w="2447" w:type="dxa"/>
            <w:shd w:val="clear" w:color="auto" w:fill="auto"/>
          </w:tcPr>
          <w:p w:rsidR="00B5108D" w:rsidRPr="006F46A5" w:rsidRDefault="0075255A"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7.00</w:t>
            </w:r>
          </w:p>
        </w:tc>
      </w:tr>
      <w:tr w:rsidR="00B5108D"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5108D" w:rsidRPr="006F46A5" w:rsidRDefault="00B5108D" w:rsidP="004D4DB2">
            <w:pPr>
              <w:rPr>
                <w:rFonts w:asciiTheme="majorHAnsi" w:hAnsiTheme="majorHAnsi"/>
              </w:rPr>
            </w:pPr>
            <w:r w:rsidRPr="006F46A5">
              <w:rPr>
                <w:rFonts w:asciiTheme="majorHAnsi" w:hAnsiTheme="majorHAnsi"/>
              </w:rPr>
              <w:t>Rate of Change</w:t>
            </w:r>
          </w:p>
        </w:tc>
        <w:tc>
          <w:tcPr>
            <w:tcW w:w="1233" w:type="dxa"/>
            <w:shd w:val="clear" w:color="auto" w:fill="auto"/>
          </w:tcPr>
          <w:p w:rsidR="00B5108D" w:rsidRPr="006F46A5" w:rsidRDefault="0075255A"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88.32</w:t>
            </w:r>
          </w:p>
        </w:tc>
        <w:tc>
          <w:tcPr>
            <w:tcW w:w="1062" w:type="dxa"/>
            <w:shd w:val="clear" w:color="auto" w:fill="auto"/>
          </w:tcPr>
          <w:p w:rsidR="00B5108D" w:rsidRPr="006F46A5" w:rsidRDefault="0075255A"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109.26</w:t>
            </w:r>
          </w:p>
        </w:tc>
        <w:tc>
          <w:tcPr>
            <w:tcW w:w="1593" w:type="dxa"/>
            <w:shd w:val="clear" w:color="auto" w:fill="auto"/>
          </w:tcPr>
          <w:p w:rsidR="00B5108D" w:rsidRPr="006F46A5" w:rsidRDefault="0075255A"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100.05</w:t>
            </w:r>
          </w:p>
        </w:tc>
        <w:tc>
          <w:tcPr>
            <w:tcW w:w="2447" w:type="dxa"/>
            <w:shd w:val="clear" w:color="auto" w:fill="auto"/>
          </w:tcPr>
          <w:p w:rsidR="00B5108D" w:rsidRPr="006F46A5" w:rsidRDefault="0075255A"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3.63</w:t>
            </w:r>
          </w:p>
        </w:tc>
      </w:tr>
      <w:tr w:rsidR="00B5108D"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5108D" w:rsidRPr="006F46A5" w:rsidRDefault="00B5108D" w:rsidP="004D4DB2">
            <w:pPr>
              <w:rPr>
                <w:rFonts w:asciiTheme="majorHAnsi" w:hAnsiTheme="majorHAnsi"/>
              </w:rPr>
            </w:pPr>
            <w:r w:rsidRPr="006F46A5">
              <w:rPr>
                <w:rFonts w:asciiTheme="majorHAnsi" w:hAnsiTheme="majorHAnsi"/>
              </w:rPr>
              <w:t xml:space="preserve">William’s %R </w:t>
            </w:r>
          </w:p>
        </w:tc>
        <w:tc>
          <w:tcPr>
            <w:tcW w:w="1233" w:type="dxa"/>
            <w:shd w:val="clear" w:color="auto" w:fill="auto"/>
          </w:tcPr>
          <w:p w:rsidR="00B5108D" w:rsidRPr="006F46A5" w:rsidRDefault="0075255A"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-100</w:t>
            </w:r>
          </w:p>
        </w:tc>
        <w:tc>
          <w:tcPr>
            <w:tcW w:w="1062" w:type="dxa"/>
            <w:shd w:val="clear" w:color="auto" w:fill="auto"/>
          </w:tcPr>
          <w:p w:rsidR="00B5108D" w:rsidRPr="006F46A5" w:rsidRDefault="0075255A"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w:t>
            </w:r>
          </w:p>
        </w:tc>
        <w:tc>
          <w:tcPr>
            <w:tcW w:w="1593" w:type="dxa"/>
            <w:shd w:val="clear" w:color="auto" w:fill="auto"/>
          </w:tcPr>
          <w:p w:rsidR="00B5108D" w:rsidRPr="006F46A5" w:rsidRDefault="0075255A"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-49.42</w:t>
            </w:r>
          </w:p>
        </w:tc>
        <w:tc>
          <w:tcPr>
            <w:tcW w:w="2447" w:type="dxa"/>
            <w:shd w:val="clear" w:color="auto" w:fill="auto"/>
          </w:tcPr>
          <w:p w:rsidR="00B5108D" w:rsidRPr="006F46A5" w:rsidRDefault="0075255A"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31.11</w:t>
            </w:r>
          </w:p>
        </w:tc>
      </w:tr>
      <w:tr w:rsidR="00B5108D"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5108D" w:rsidRPr="006F46A5" w:rsidRDefault="00B5108D" w:rsidP="004D4DB2">
            <w:pPr>
              <w:rPr>
                <w:rFonts w:asciiTheme="majorHAnsi" w:hAnsiTheme="majorHAnsi"/>
              </w:rPr>
            </w:pPr>
            <w:r w:rsidRPr="006F46A5">
              <w:rPr>
                <w:rFonts w:asciiTheme="majorHAnsi" w:hAnsiTheme="majorHAnsi"/>
              </w:rPr>
              <w:t>A/D Oscillator</w:t>
            </w:r>
          </w:p>
          <w:p w:rsidR="00B5108D" w:rsidRPr="006F46A5" w:rsidRDefault="00B5108D" w:rsidP="004D4DB2">
            <w:pPr>
              <w:rPr>
                <w:rFonts w:asciiTheme="majorHAnsi" w:hAnsiTheme="majorHAnsi"/>
              </w:rPr>
            </w:pPr>
          </w:p>
        </w:tc>
        <w:tc>
          <w:tcPr>
            <w:tcW w:w="1233" w:type="dxa"/>
            <w:shd w:val="clear" w:color="auto" w:fill="auto"/>
          </w:tcPr>
          <w:p w:rsidR="00B5108D" w:rsidRPr="006F46A5" w:rsidRDefault="0075255A"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-2.2</w:t>
            </w:r>
          </w:p>
        </w:tc>
        <w:tc>
          <w:tcPr>
            <w:tcW w:w="1062" w:type="dxa"/>
            <w:shd w:val="clear" w:color="auto" w:fill="auto"/>
          </w:tcPr>
          <w:p w:rsidR="00B5108D" w:rsidRPr="006F46A5" w:rsidRDefault="0075255A"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2.39</w:t>
            </w:r>
          </w:p>
        </w:tc>
        <w:tc>
          <w:tcPr>
            <w:tcW w:w="1593" w:type="dxa"/>
            <w:shd w:val="clear" w:color="auto" w:fill="auto"/>
          </w:tcPr>
          <w:p w:rsidR="00B5108D" w:rsidRPr="006F46A5" w:rsidRDefault="0075255A"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0.50</w:t>
            </w:r>
          </w:p>
        </w:tc>
        <w:tc>
          <w:tcPr>
            <w:tcW w:w="2447" w:type="dxa"/>
            <w:shd w:val="clear" w:color="auto" w:fill="auto"/>
          </w:tcPr>
          <w:p w:rsidR="00B5108D" w:rsidRPr="006F46A5" w:rsidRDefault="0075255A"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0.56</w:t>
            </w:r>
          </w:p>
        </w:tc>
      </w:tr>
      <w:tr w:rsidR="00B5108D"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5108D" w:rsidRPr="006F46A5" w:rsidRDefault="00B5108D" w:rsidP="004D4DB2">
            <w:pPr>
              <w:rPr>
                <w:rFonts w:asciiTheme="majorHAnsi" w:hAnsiTheme="majorHAnsi"/>
              </w:rPr>
            </w:pPr>
            <w:r w:rsidRPr="006F46A5">
              <w:rPr>
                <w:rFonts w:asciiTheme="majorHAnsi" w:hAnsiTheme="majorHAnsi"/>
              </w:rPr>
              <w:t>Disparity5</w:t>
            </w:r>
          </w:p>
          <w:p w:rsidR="00B5108D" w:rsidRPr="006F46A5" w:rsidRDefault="00B5108D" w:rsidP="004D4DB2">
            <w:pPr>
              <w:rPr>
                <w:rFonts w:asciiTheme="majorHAnsi" w:hAnsiTheme="majorHAnsi"/>
              </w:rPr>
            </w:pPr>
          </w:p>
        </w:tc>
        <w:tc>
          <w:tcPr>
            <w:tcW w:w="1233" w:type="dxa"/>
            <w:shd w:val="clear" w:color="auto" w:fill="auto"/>
          </w:tcPr>
          <w:p w:rsidR="00B5108D" w:rsidRPr="006F46A5" w:rsidRDefault="005B1912"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92.41</w:t>
            </w:r>
          </w:p>
        </w:tc>
        <w:tc>
          <w:tcPr>
            <w:tcW w:w="1062" w:type="dxa"/>
            <w:shd w:val="clear" w:color="auto" w:fill="auto"/>
          </w:tcPr>
          <w:p w:rsidR="00B5108D" w:rsidRPr="006F46A5" w:rsidRDefault="005B1912"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104.29</w:t>
            </w:r>
          </w:p>
        </w:tc>
        <w:tc>
          <w:tcPr>
            <w:tcW w:w="1593" w:type="dxa"/>
            <w:shd w:val="clear" w:color="auto" w:fill="auto"/>
          </w:tcPr>
          <w:p w:rsidR="00B5108D" w:rsidRPr="006F46A5" w:rsidRDefault="005B1912"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99.99</w:t>
            </w:r>
          </w:p>
        </w:tc>
        <w:tc>
          <w:tcPr>
            <w:tcW w:w="2447" w:type="dxa"/>
            <w:shd w:val="clear" w:color="auto" w:fill="auto"/>
          </w:tcPr>
          <w:p w:rsidR="00B5108D" w:rsidRPr="006F46A5" w:rsidRDefault="005B1912"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1.19</w:t>
            </w:r>
          </w:p>
        </w:tc>
      </w:tr>
      <w:tr w:rsidR="00B5108D"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5108D" w:rsidRPr="006F46A5" w:rsidRDefault="00B5108D" w:rsidP="004D4DB2">
            <w:pPr>
              <w:rPr>
                <w:rFonts w:asciiTheme="majorHAnsi" w:hAnsiTheme="majorHAnsi"/>
              </w:rPr>
            </w:pPr>
            <w:r w:rsidRPr="006F46A5">
              <w:rPr>
                <w:rFonts w:asciiTheme="majorHAnsi" w:hAnsiTheme="majorHAnsi"/>
              </w:rPr>
              <w:t>Disparity10</w:t>
            </w:r>
          </w:p>
        </w:tc>
        <w:tc>
          <w:tcPr>
            <w:tcW w:w="1233" w:type="dxa"/>
            <w:shd w:val="clear" w:color="auto" w:fill="auto"/>
          </w:tcPr>
          <w:p w:rsidR="00B5108D" w:rsidRPr="006F46A5" w:rsidRDefault="005B1912"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91.12</w:t>
            </w:r>
          </w:p>
        </w:tc>
        <w:tc>
          <w:tcPr>
            <w:tcW w:w="1062" w:type="dxa"/>
            <w:shd w:val="clear" w:color="auto" w:fill="auto"/>
          </w:tcPr>
          <w:p w:rsidR="00B5108D" w:rsidRPr="006F46A5" w:rsidRDefault="005B1912"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105.19</w:t>
            </w:r>
          </w:p>
        </w:tc>
        <w:tc>
          <w:tcPr>
            <w:tcW w:w="1593" w:type="dxa"/>
            <w:shd w:val="clear" w:color="auto" w:fill="auto"/>
          </w:tcPr>
          <w:p w:rsidR="00B5108D" w:rsidRPr="006F46A5" w:rsidRDefault="005B1912"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100.00</w:t>
            </w:r>
          </w:p>
        </w:tc>
        <w:tc>
          <w:tcPr>
            <w:tcW w:w="2447" w:type="dxa"/>
            <w:shd w:val="clear" w:color="auto" w:fill="auto"/>
          </w:tcPr>
          <w:p w:rsidR="00B5108D" w:rsidRPr="006F46A5" w:rsidRDefault="005B1912"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1.78</w:t>
            </w:r>
          </w:p>
        </w:tc>
      </w:tr>
      <w:tr w:rsidR="00B5108D"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5108D" w:rsidRPr="006F46A5" w:rsidRDefault="00B5108D" w:rsidP="004D4DB2">
            <w:pPr>
              <w:rPr>
                <w:rFonts w:asciiTheme="majorHAnsi" w:hAnsiTheme="majorHAnsi"/>
              </w:rPr>
            </w:pPr>
            <w:r w:rsidRPr="006F46A5">
              <w:rPr>
                <w:rFonts w:asciiTheme="majorHAnsi" w:hAnsiTheme="majorHAnsi"/>
              </w:rPr>
              <w:t>Price Oscillator</w:t>
            </w:r>
          </w:p>
        </w:tc>
        <w:tc>
          <w:tcPr>
            <w:tcW w:w="1233" w:type="dxa"/>
            <w:shd w:val="clear" w:color="auto" w:fill="auto"/>
          </w:tcPr>
          <w:p w:rsidR="00B5108D" w:rsidRPr="006F46A5" w:rsidRDefault="005B1912"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-0.05</w:t>
            </w:r>
          </w:p>
        </w:tc>
        <w:tc>
          <w:tcPr>
            <w:tcW w:w="1062" w:type="dxa"/>
            <w:shd w:val="clear" w:color="auto" w:fill="auto"/>
          </w:tcPr>
          <w:p w:rsidR="00B5108D" w:rsidRPr="006F46A5" w:rsidRDefault="005B1912"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0.03</w:t>
            </w:r>
          </w:p>
        </w:tc>
        <w:tc>
          <w:tcPr>
            <w:tcW w:w="1593" w:type="dxa"/>
            <w:shd w:val="clear" w:color="auto" w:fill="auto"/>
          </w:tcPr>
          <w:p w:rsidR="00B5108D" w:rsidRPr="006F46A5" w:rsidRDefault="005B1912"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7e-20</w:t>
            </w:r>
          </w:p>
        </w:tc>
        <w:tc>
          <w:tcPr>
            <w:tcW w:w="2447" w:type="dxa"/>
            <w:shd w:val="clear" w:color="auto" w:fill="auto"/>
          </w:tcPr>
          <w:p w:rsidR="00B5108D" w:rsidRPr="006F46A5" w:rsidRDefault="005B1912"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0.01</w:t>
            </w:r>
          </w:p>
        </w:tc>
      </w:tr>
      <w:tr w:rsidR="00B5108D"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5108D" w:rsidRPr="006F46A5" w:rsidRDefault="00B5108D" w:rsidP="004D4DB2">
            <w:pPr>
              <w:rPr>
                <w:rFonts w:asciiTheme="majorHAnsi" w:hAnsiTheme="majorHAnsi"/>
              </w:rPr>
            </w:pPr>
            <w:r w:rsidRPr="006F46A5">
              <w:rPr>
                <w:rFonts w:asciiTheme="majorHAnsi" w:hAnsiTheme="majorHAnsi"/>
              </w:rPr>
              <w:t>Commodity Channel Index</w:t>
            </w:r>
          </w:p>
          <w:p w:rsidR="00B5108D" w:rsidRPr="006F46A5" w:rsidRDefault="00B5108D" w:rsidP="004D4DB2">
            <w:pPr>
              <w:rPr>
                <w:rFonts w:asciiTheme="majorHAnsi" w:hAnsiTheme="majorHAnsi"/>
              </w:rPr>
            </w:pPr>
          </w:p>
        </w:tc>
        <w:tc>
          <w:tcPr>
            <w:tcW w:w="1233" w:type="dxa"/>
            <w:shd w:val="clear" w:color="auto" w:fill="auto"/>
          </w:tcPr>
          <w:p w:rsidR="00B5108D" w:rsidRPr="006F46A5" w:rsidRDefault="005B1912"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-497.3</w:t>
            </w:r>
          </w:p>
        </w:tc>
        <w:tc>
          <w:tcPr>
            <w:tcW w:w="1062" w:type="dxa"/>
            <w:shd w:val="clear" w:color="auto" w:fill="auto"/>
          </w:tcPr>
          <w:p w:rsidR="00B5108D" w:rsidRPr="006F46A5" w:rsidRDefault="005B1912"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430.24</w:t>
            </w:r>
          </w:p>
        </w:tc>
        <w:tc>
          <w:tcPr>
            <w:tcW w:w="1593" w:type="dxa"/>
            <w:shd w:val="clear" w:color="auto" w:fill="auto"/>
          </w:tcPr>
          <w:p w:rsidR="00B5108D" w:rsidRPr="006F46A5" w:rsidRDefault="005B1912"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1.64</w:t>
            </w:r>
          </w:p>
        </w:tc>
        <w:tc>
          <w:tcPr>
            <w:tcW w:w="2447" w:type="dxa"/>
            <w:shd w:val="clear" w:color="auto" w:fill="auto"/>
          </w:tcPr>
          <w:p w:rsidR="00B5108D" w:rsidRPr="006F46A5" w:rsidRDefault="005B1912"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114.40</w:t>
            </w:r>
          </w:p>
        </w:tc>
      </w:tr>
      <w:tr w:rsidR="00B5108D"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5108D" w:rsidRPr="006F46A5" w:rsidRDefault="00B5108D" w:rsidP="004D4DB2">
            <w:pPr>
              <w:rPr>
                <w:rFonts w:asciiTheme="majorHAnsi" w:hAnsiTheme="majorHAnsi"/>
              </w:rPr>
            </w:pPr>
            <w:r w:rsidRPr="006F46A5">
              <w:rPr>
                <w:rFonts w:asciiTheme="majorHAnsi" w:hAnsiTheme="majorHAnsi"/>
              </w:rPr>
              <w:t>Relative Strength Index</w:t>
            </w:r>
          </w:p>
        </w:tc>
        <w:tc>
          <w:tcPr>
            <w:tcW w:w="1233" w:type="dxa"/>
            <w:shd w:val="clear" w:color="auto" w:fill="auto"/>
          </w:tcPr>
          <w:p w:rsidR="00B5108D" w:rsidRPr="006F46A5" w:rsidRDefault="005B1912"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22.88</w:t>
            </w:r>
          </w:p>
        </w:tc>
        <w:tc>
          <w:tcPr>
            <w:tcW w:w="1062" w:type="dxa"/>
            <w:shd w:val="clear" w:color="auto" w:fill="auto"/>
          </w:tcPr>
          <w:p w:rsidR="00B5108D" w:rsidRPr="006F46A5" w:rsidRDefault="005B1912"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76.67</w:t>
            </w:r>
          </w:p>
        </w:tc>
        <w:tc>
          <w:tcPr>
            <w:tcW w:w="1593" w:type="dxa"/>
            <w:shd w:val="clear" w:color="auto" w:fill="auto"/>
          </w:tcPr>
          <w:p w:rsidR="00B5108D" w:rsidRPr="006F46A5" w:rsidRDefault="005B1912"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50.30</w:t>
            </w:r>
          </w:p>
        </w:tc>
        <w:tc>
          <w:tcPr>
            <w:tcW w:w="2447" w:type="dxa"/>
            <w:shd w:val="clear" w:color="auto" w:fill="auto"/>
          </w:tcPr>
          <w:p w:rsidR="00B5108D" w:rsidRPr="006F46A5" w:rsidRDefault="005B1912"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10.76</w:t>
            </w:r>
          </w:p>
        </w:tc>
      </w:tr>
    </w:tbl>
    <w:p w:rsidR="00810225" w:rsidRPr="006F46A5" w:rsidRDefault="00810225" w:rsidP="00810225">
      <w:pPr>
        <w:pStyle w:val="Caption"/>
        <w:jc w:val="center"/>
        <w:rPr>
          <w:rFonts w:asciiTheme="majorHAnsi" w:hAnsiTheme="majorHAnsi"/>
          <w:color w:val="auto"/>
        </w:rPr>
      </w:pPr>
      <w:bookmarkStart w:id="122" w:name="_Toc416103249"/>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7</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6</w:t>
      </w:r>
      <w:r w:rsidR="00456DF4">
        <w:rPr>
          <w:rFonts w:asciiTheme="majorHAnsi" w:hAnsiTheme="majorHAnsi"/>
          <w:color w:val="auto"/>
        </w:rPr>
        <w:fldChar w:fldCharType="end"/>
      </w:r>
      <w:r w:rsidRPr="006F46A5">
        <w:rPr>
          <w:rFonts w:asciiTheme="majorHAnsi" w:hAnsiTheme="majorHAnsi"/>
        </w:rPr>
        <w:t xml:space="preserve"> </w:t>
      </w:r>
      <w:r w:rsidRPr="006F46A5">
        <w:rPr>
          <w:rFonts w:asciiTheme="majorHAnsi" w:hAnsiTheme="majorHAnsi"/>
          <w:color w:val="auto"/>
        </w:rPr>
        <w:t xml:space="preserve"> – Descriptive Statistics for Technical Indicators (IBM)</w:t>
      </w:r>
      <w:bookmarkEnd w:id="122"/>
    </w:p>
    <w:p w:rsidR="00B5108D" w:rsidRPr="006F46A5" w:rsidRDefault="00B5108D" w:rsidP="000C35EF">
      <w:pPr>
        <w:rPr>
          <w:rFonts w:asciiTheme="majorHAnsi" w:hAnsiTheme="majorHAnsi"/>
        </w:rPr>
      </w:pPr>
    </w:p>
    <w:p w:rsidR="005C3B3B" w:rsidRPr="006F46A5" w:rsidRDefault="005C3B3B" w:rsidP="00141DE6">
      <w:pPr>
        <w:pStyle w:val="Heading3"/>
        <w:numPr>
          <w:ilvl w:val="2"/>
          <w:numId w:val="1"/>
        </w:numPr>
        <w:rPr>
          <w:color w:val="auto"/>
        </w:rPr>
      </w:pPr>
      <w:r w:rsidRPr="006F46A5">
        <w:rPr>
          <w:color w:val="auto"/>
        </w:rPr>
        <w:t>JP Morgan</w:t>
      </w:r>
    </w:p>
    <w:tbl>
      <w:tblPr>
        <w:tblStyle w:val="LightShading"/>
        <w:tblW w:w="0" w:type="auto"/>
        <w:tblLook w:val="04A0" w:firstRow="1" w:lastRow="0" w:firstColumn="1" w:lastColumn="0" w:noHBand="0" w:noVBand="1"/>
      </w:tblPr>
      <w:tblGrid>
        <w:gridCol w:w="2349"/>
        <w:gridCol w:w="1248"/>
        <w:gridCol w:w="1075"/>
        <w:gridCol w:w="1612"/>
        <w:gridCol w:w="2477"/>
      </w:tblGrid>
      <w:tr w:rsidR="005C3B3B" w:rsidRPr="006F46A5" w:rsidTr="004F1EE1">
        <w:trPr>
          <w:cnfStyle w:val="100000000000" w:firstRow="1" w:lastRow="0" w:firstColumn="0" w:lastColumn="0" w:oddVBand="0" w:evenVBand="0" w:oddHBand="0" w:evenHBand="0" w:firstRowFirstColumn="0" w:firstRowLastColumn="0" w:lastRowFirstColumn="0" w:lastRowLastColumn="0"/>
          <w:trHeight w:hRule="exact" w:val="343"/>
        </w:trPr>
        <w:tc>
          <w:tcPr>
            <w:cnfStyle w:val="001000000000" w:firstRow="0" w:lastRow="0" w:firstColumn="1" w:lastColumn="0" w:oddVBand="0" w:evenVBand="0" w:oddHBand="0" w:evenHBand="0" w:firstRowFirstColumn="0" w:firstRowLastColumn="0" w:lastRowFirstColumn="0" w:lastRowLastColumn="0"/>
            <w:tcW w:w="2349" w:type="dxa"/>
            <w:shd w:val="clear" w:color="auto" w:fill="auto"/>
          </w:tcPr>
          <w:p w:rsidR="005C3B3B" w:rsidRPr="006F46A5" w:rsidRDefault="005C3B3B" w:rsidP="004D4DB2">
            <w:pPr>
              <w:rPr>
                <w:rFonts w:asciiTheme="majorHAnsi" w:hAnsiTheme="majorHAnsi"/>
              </w:rPr>
            </w:pPr>
            <w:r w:rsidRPr="006F46A5">
              <w:rPr>
                <w:rFonts w:asciiTheme="majorHAnsi" w:hAnsiTheme="majorHAnsi"/>
              </w:rPr>
              <w:t>Technical Indicator</w:t>
            </w:r>
          </w:p>
        </w:tc>
        <w:tc>
          <w:tcPr>
            <w:tcW w:w="1248" w:type="dxa"/>
            <w:shd w:val="clear" w:color="auto" w:fill="auto"/>
          </w:tcPr>
          <w:p w:rsidR="005C3B3B" w:rsidRPr="006F46A5" w:rsidRDefault="005C3B3B"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Min</w:t>
            </w:r>
          </w:p>
        </w:tc>
        <w:tc>
          <w:tcPr>
            <w:tcW w:w="1075" w:type="dxa"/>
            <w:shd w:val="clear" w:color="auto" w:fill="auto"/>
          </w:tcPr>
          <w:p w:rsidR="005C3B3B" w:rsidRPr="006F46A5" w:rsidRDefault="005C3B3B"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Max</w:t>
            </w:r>
          </w:p>
        </w:tc>
        <w:tc>
          <w:tcPr>
            <w:tcW w:w="1612" w:type="dxa"/>
            <w:shd w:val="clear" w:color="auto" w:fill="auto"/>
          </w:tcPr>
          <w:p w:rsidR="005C3B3B" w:rsidRPr="006F46A5" w:rsidRDefault="005C3B3B"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Mean</w:t>
            </w:r>
          </w:p>
        </w:tc>
        <w:tc>
          <w:tcPr>
            <w:tcW w:w="2477" w:type="dxa"/>
            <w:shd w:val="clear" w:color="auto" w:fill="auto"/>
          </w:tcPr>
          <w:p w:rsidR="005C3B3B" w:rsidRPr="006F46A5" w:rsidRDefault="005C3B3B" w:rsidP="004D4DB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Standard Deviation</w:t>
            </w:r>
          </w:p>
        </w:tc>
      </w:tr>
      <w:tr w:rsidR="005C3B3B" w:rsidRPr="006F46A5" w:rsidTr="004F1EE1">
        <w:trPr>
          <w:cnfStyle w:val="000000100000" w:firstRow="0" w:lastRow="0" w:firstColumn="0" w:lastColumn="0" w:oddVBand="0" w:evenVBand="0" w:oddHBand="1" w:evenHBand="0" w:firstRowFirstColumn="0" w:firstRowLastColumn="0" w:lastRowFirstColumn="0" w:lastRowLastColumn="0"/>
          <w:trHeight w:hRule="exact" w:val="343"/>
        </w:trPr>
        <w:tc>
          <w:tcPr>
            <w:cnfStyle w:val="001000000000" w:firstRow="0" w:lastRow="0" w:firstColumn="1" w:lastColumn="0" w:oddVBand="0" w:evenVBand="0" w:oddHBand="0" w:evenHBand="0" w:firstRowFirstColumn="0" w:firstRowLastColumn="0" w:lastRowFirstColumn="0" w:lastRowLastColumn="0"/>
            <w:tcW w:w="2349" w:type="dxa"/>
            <w:shd w:val="clear" w:color="auto" w:fill="auto"/>
          </w:tcPr>
          <w:p w:rsidR="005C3B3B" w:rsidRPr="006F46A5" w:rsidRDefault="005C3B3B"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%K</m:t>
              </m:r>
            </m:oMath>
          </w:p>
        </w:tc>
        <w:tc>
          <w:tcPr>
            <w:tcW w:w="1248"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w:t>
            </w:r>
          </w:p>
        </w:tc>
        <w:tc>
          <w:tcPr>
            <w:tcW w:w="1075"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w:t>
            </w:r>
          </w:p>
        </w:tc>
        <w:tc>
          <w:tcPr>
            <w:tcW w:w="1612"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60.30</w:t>
            </w:r>
          </w:p>
        </w:tc>
        <w:tc>
          <w:tcPr>
            <w:tcW w:w="2477"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30.73</w:t>
            </w:r>
          </w:p>
        </w:tc>
      </w:tr>
      <w:tr w:rsidR="005C3B3B" w:rsidRPr="006F46A5" w:rsidTr="004F1EE1">
        <w:trPr>
          <w:trHeight w:hRule="exact" w:val="343"/>
        </w:trPr>
        <w:tc>
          <w:tcPr>
            <w:cnfStyle w:val="001000000000" w:firstRow="0" w:lastRow="0" w:firstColumn="1" w:lastColumn="0" w:oddVBand="0" w:evenVBand="0" w:oddHBand="0" w:evenHBand="0" w:firstRowFirstColumn="0" w:firstRowLastColumn="0" w:lastRowFirstColumn="0" w:lastRowLastColumn="0"/>
            <w:tcW w:w="2349" w:type="dxa"/>
            <w:shd w:val="clear" w:color="auto" w:fill="auto"/>
          </w:tcPr>
          <w:p w:rsidR="005C3B3B" w:rsidRPr="006F46A5" w:rsidRDefault="005C3B3B"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%D</m:t>
              </m:r>
            </m:oMath>
          </w:p>
        </w:tc>
        <w:tc>
          <w:tcPr>
            <w:tcW w:w="1248"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4.76</w:t>
            </w:r>
          </w:p>
        </w:tc>
        <w:tc>
          <w:tcPr>
            <w:tcW w:w="1075"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98.15</w:t>
            </w:r>
          </w:p>
        </w:tc>
        <w:tc>
          <w:tcPr>
            <w:tcW w:w="1612"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60.33</w:t>
            </w:r>
          </w:p>
        </w:tc>
        <w:tc>
          <w:tcPr>
            <w:tcW w:w="2477"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28.54</w:t>
            </w:r>
          </w:p>
        </w:tc>
      </w:tr>
      <w:tr w:rsidR="005C3B3B" w:rsidRPr="006F46A5" w:rsidTr="004F1EE1">
        <w:trPr>
          <w:cnfStyle w:val="000000100000" w:firstRow="0" w:lastRow="0" w:firstColumn="0" w:lastColumn="0" w:oddVBand="0" w:evenVBand="0" w:oddHBand="1" w:evenHBand="0" w:firstRowFirstColumn="0" w:firstRowLastColumn="0" w:lastRowFirstColumn="0" w:lastRowLastColumn="0"/>
          <w:trHeight w:hRule="exact" w:val="343"/>
        </w:trPr>
        <w:tc>
          <w:tcPr>
            <w:cnfStyle w:val="001000000000" w:firstRow="0" w:lastRow="0" w:firstColumn="1" w:lastColumn="0" w:oddVBand="0" w:evenVBand="0" w:oddHBand="0" w:evenHBand="0" w:firstRowFirstColumn="0" w:firstRowLastColumn="0" w:lastRowFirstColumn="0" w:lastRowLastColumn="0"/>
            <w:tcW w:w="2349" w:type="dxa"/>
            <w:shd w:val="clear" w:color="auto" w:fill="auto"/>
          </w:tcPr>
          <w:p w:rsidR="005C3B3B" w:rsidRPr="006F46A5" w:rsidRDefault="005C3B3B" w:rsidP="004D4DB2">
            <w:pPr>
              <w:rPr>
                <w:rFonts w:asciiTheme="majorHAnsi" w:hAnsiTheme="majorHAnsi"/>
              </w:rPr>
            </w:pPr>
            <w:r w:rsidRPr="006F46A5">
              <w:rPr>
                <w:rFonts w:asciiTheme="majorHAnsi" w:hAnsiTheme="majorHAnsi"/>
              </w:rPr>
              <w:t xml:space="preserve">Slow Stochastic </w:t>
            </w:r>
            <m:oMath>
              <m:r>
                <m:rPr>
                  <m:sty m:val="bi"/>
                </m:rPr>
                <w:rPr>
                  <w:rFonts w:ascii="Cambria Math" w:hAnsi="Cambria Math"/>
                </w:rPr>
                <m:t>%D</m:t>
              </m:r>
            </m:oMath>
            <w:r w:rsidRPr="006F46A5">
              <w:rPr>
                <w:rFonts w:asciiTheme="majorHAnsi" w:hAnsiTheme="majorHAnsi"/>
              </w:rPr>
              <w:t xml:space="preserve"> </w:t>
            </w:r>
          </w:p>
        </w:tc>
        <w:tc>
          <w:tcPr>
            <w:tcW w:w="1248" w:type="dxa"/>
            <w:shd w:val="clear" w:color="auto" w:fill="auto"/>
          </w:tcPr>
          <w:p w:rsidR="005C3B3B" w:rsidRPr="006F46A5" w:rsidRDefault="00A14CAC"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6.39</w:t>
            </w:r>
          </w:p>
        </w:tc>
        <w:tc>
          <w:tcPr>
            <w:tcW w:w="1075" w:type="dxa"/>
            <w:shd w:val="clear" w:color="auto" w:fill="auto"/>
          </w:tcPr>
          <w:p w:rsidR="005C3B3B" w:rsidRPr="006F46A5" w:rsidRDefault="00A14CAC"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96.9</w:t>
            </w:r>
          </w:p>
        </w:tc>
        <w:tc>
          <w:tcPr>
            <w:tcW w:w="1612" w:type="dxa"/>
            <w:shd w:val="clear" w:color="auto" w:fill="auto"/>
          </w:tcPr>
          <w:p w:rsidR="005C3B3B" w:rsidRPr="006F46A5" w:rsidRDefault="00A14CAC"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60.35</w:t>
            </w:r>
          </w:p>
        </w:tc>
        <w:tc>
          <w:tcPr>
            <w:tcW w:w="2477" w:type="dxa"/>
            <w:shd w:val="clear" w:color="auto" w:fill="auto"/>
          </w:tcPr>
          <w:p w:rsidR="005C3B3B" w:rsidRPr="006F46A5" w:rsidRDefault="00A14CAC"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27.62</w:t>
            </w:r>
          </w:p>
        </w:tc>
      </w:tr>
      <w:tr w:rsidR="005C3B3B" w:rsidRPr="006F46A5" w:rsidTr="004F1EE1">
        <w:trPr>
          <w:trHeight w:hRule="exact" w:val="343"/>
        </w:trPr>
        <w:tc>
          <w:tcPr>
            <w:cnfStyle w:val="001000000000" w:firstRow="0" w:lastRow="0" w:firstColumn="1" w:lastColumn="0" w:oddVBand="0" w:evenVBand="0" w:oddHBand="0" w:evenHBand="0" w:firstRowFirstColumn="0" w:firstRowLastColumn="0" w:lastRowFirstColumn="0" w:lastRowLastColumn="0"/>
            <w:tcW w:w="2349" w:type="dxa"/>
            <w:shd w:val="clear" w:color="auto" w:fill="auto"/>
          </w:tcPr>
          <w:p w:rsidR="005C3B3B" w:rsidRPr="006F46A5" w:rsidRDefault="005C3B3B" w:rsidP="004D4DB2">
            <w:pPr>
              <w:rPr>
                <w:rFonts w:asciiTheme="majorHAnsi" w:hAnsiTheme="majorHAnsi"/>
              </w:rPr>
            </w:pPr>
            <w:r w:rsidRPr="006F46A5">
              <w:rPr>
                <w:rFonts w:asciiTheme="majorHAnsi" w:hAnsiTheme="majorHAnsi"/>
              </w:rPr>
              <w:t>Momentum</w:t>
            </w:r>
          </w:p>
          <w:p w:rsidR="005C3B3B" w:rsidRPr="006F46A5" w:rsidRDefault="005C3B3B" w:rsidP="004D4DB2">
            <w:pPr>
              <w:rPr>
                <w:rFonts w:asciiTheme="majorHAnsi" w:hAnsiTheme="majorHAnsi"/>
              </w:rPr>
            </w:pPr>
          </w:p>
        </w:tc>
        <w:tc>
          <w:tcPr>
            <w:tcW w:w="1248"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-5.64</w:t>
            </w:r>
          </w:p>
        </w:tc>
        <w:tc>
          <w:tcPr>
            <w:tcW w:w="1075"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6.66</w:t>
            </w:r>
          </w:p>
        </w:tc>
        <w:tc>
          <w:tcPr>
            <w:tcW w:w="1612"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0.50</w:t>
            </w:r>
          </w:p>
        </w:tc>
        <w:tc>
          <w:tcPr>
            <w:tcW w:w="2477"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2.22</w:t>
            </w:r>
          </w:p>
        </w:tc>
      </w:tr>
      <w:tr w:rsidR="005C3B3B" w:rsidRPr="006F46A5" w:rsidTr="004F1EE1">
        <w:trPr>
          <w:cnfStyle w:val="000000100000" w:firstRow="0" w:lastRow="0" w:firstColumn="0" w:lastColumn="0" w:oddVBand="0" w:evenVBand="0" w:oddHBand="1" w:evenHBand="0" w:firstRowFirstColumn="0" w:firstRowLastColumn="0" w:lastRowFirstColumn="0" w:lastRowLastColumn="0"/>
          <w:trHeight w:hRule="exact" w:val="343"/>
        </w:trPr>
        <w:tc>
          <w:tcPr>
            <w:cnfStyle w:val="001000000000" w:firstRow="0" w:lastRow="0" w:firstColumn="1" w:lastColumn="0" w:oddVBand="0" w:evenVBand="0" w:oddHBand="0" w:evenHBand="0" w:firstRowFirstColumn="0" w:firstRowLastColumn="0" w:lastRowFirstColumn="0" w:lastRowLastColumn="0"/>
            <w:tcW w:w="2349" w:type="dxa"/>
            <w:shd w:val="clear" w:color="auto" w:fill="auto"/>
          </w:tcPr>
          <w:p w:rsidR="005C3B3B" w:rsidRPr="006F46A5" w:rsidRDefault="005C3B3B" w:rsidP="004D4DB2">
            <w:pPr>
              <w:rPr>
                <w:rFonts w:asciiTheme="majorHAnsi" w:hAnsiTheme="majorHAnsi"/>
              </w:rPr>
            </w:pPr>
            <w:r w:rsidRPr="006F46A5">
              <w:rPr>
                <w:rFonts w:asciiTheme="majorHAnsi" w:hAnsiTheme="majorHAnsi"/>
              </w:rPr>
              <w:t>Rate of Change</w:t>
            </w:r>
          </w:p>
        </w:tc>
        <w:tc>
          <w:tcPr>
            <w:tcW w:w="1248"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90.7</w:t>
            </w:r>
          </w:p>
        </w:tc>
        <w:tc>
          <w:tcPr>
            <w:tcW w:w="1075"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113.6</w:t>
            </w:r>
          </w:p>
        </w:tc>
        <w:tc>
          <w:tcPr>
            <w:tcW w:w="1612"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101.06</w:t>
            </w:r>
          </w:p>
        </w:tc>
        <w:tc>
          <w:tcPr>
            <w:tcW w:w="2477"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4.13</w:t>
            </w:r>
          </w:p>
        </w:tc>
      </w:tr>
      <w:tr w:rsidR="005C3B3B" w:rsidRPr="006F46A5" w:rsidTr="004F1EE1">
        <w:trPr>
          <w:trHeight w:hRule="exact" w:val="343"/>
        </w:trPr>
        <w:tc>
          <w:tcPr>
            <w:cnfStyle w:val="001000000000" w:firstRow="0" w:lastRow="0" w:firstColumn="1" w:lastColumn="0" w:oddVBand="0" w:evenVBand="0" w:oddHBand="0" w:evenHBand="0" w:firstRowFirstColumn="0" w:firstRowLastColumn="0" w:lastRowFirstColumn="0" w:lastRowLastColumn="0"/>
            <w:tcW w:w="2349" w:type="dxa"/>
            <w:shd w:val="clear" w:color="auto" w:fill="auto"/>
          </w:tcPr>
          <w:p w:rsidR="005C3B3B" w:rsidRPr="006F46A5" w:rsidRDefault="005C3B3B" w:rsidP="004D4DB2">
            <w:pPr>
              <w:rPr>
                <w:rFonts w:asciiTheme="majorHAnsi" w:hAnsiTheme="majorHAnsi"/>
              </w:rPr>
            </w:pPr>
            <w:r w:rsidRPr="006F46A5">
              <w:rPr>
                <w:rFonts w:asciiTheme="majorHAnsi" w:hAnsiTheme="majorHAnsi"/>
              </w:rPr>
              <w:t xml:space="preserve">William’s %R </w:t>
            </w:r>
          </w:p>
        </w:tc>
        <w:tc>
          <w:tcPr>
            <w:tcW w:w="1248"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-100</w:t>
            </w:r>
          </w:p>
        </w:tc>
        <w:tc>
          <w:tcPr>
            <w:tcW w:w="1075"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w:t>
            </w:r>
          </w:p>
        </w:tc>
        <w:tc>
          <w:tcPr>
            <w:tcW w:w="1612"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-39.69</w:t>
            </w:r>
          </w:p>
        </w:tc>
        <w:tc>
          <w:tcPr>
            <w:tcW w:w="2477"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30.73</w:t>
            </w:r>
          </w:p>
        </w:tc>
      </w:tr>
      <w:tr w:rsidR="005C3B3B" w:rsidRPr="006F46A5" w:rsidTr="004F1EE1">
        <w:trPr>
          <w:cnfStyle w:val="000000100000" w:firstRow="0" w:lastRow="0" w:firstColumn="0" w:lastColumn="0" w:oddVBand="0" w:evenVBand="0" w:oddHBand="1" w:evenHBand="0" w:firstRowFirstColumn="0" w:firstRowLastColumn="0" w:lastRowFirstColumn="0" w:lastRowLastColumn="0"/>
          <w:trHeight w:hRule="exact" w:val="343"/>
        </w:trPr>
        <w:tc>
          <w:tcPr>
            <w:cnfStyle w:val="001000000000" w:firstRow="0" w:lastRow="0" w:firstColumn="1" w:lastColumn="0" w:oddVBand="0" w:evenVBand="0" w:oddHBand="0" w:evenHBand="0" w:firstRowFirstColumn="0" w:firstRowLastColumn="0" w:lastRowFirstColumn="0" w:lastRowLastColumn="0"/>
            <w:tcW w:w="2349" w:type="dxa"/>
            <w:shd w:val="clear" w:color="auto" w:fill="auto"/>
          </w:tcPr>
          <w:p w:rsidR="005C3B3B" w:rsidRPr="006F46A5" w:rsidRDefault="005C3B3B" w:rsidP="004D4DB2">
            <w:pPr>
              <w:rPr>
                <w:rFonts w:asciiTheme="majorHAnsi" w:hAnsiTheme="majorHAnsi"/>
              </w:rPr>
            </w:pPr>
            <w:r w:rsidRPr="006F46A5">
              <w:rPr>
                <w:rFonts w:asciiTheme="majorHAnsi" w:hAnsiTheme="majorHAnsi"/>
              </w:rPr>
              <w:t>A/D Oscillator</w:t>
            </w:r>
          </w:p>
          <w:p w:rsidR="005C3B3B" w:rsidRPr="006F46A5" w:rsidRDefault="005C3B3B" w:rsidP="004D4DB2">
            <w:pPr>
              <w:rPr>
                <w:rFonts w:asciiTheme="majorHAnsi" w:hAnsiTheme="majorHAnsi"/>
              </w:rPr>
            </w:pPr>
          </w:p>
        </w:tc>
        <w:tc>
          <w:tcPr>
            <w:tcW w:w="1248"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-0.9</w:t>
            </w:r>
          </w:p>
        </w:tc>
        <w:tc>
          <w:tcPr>
            <w:tcW w:w="1075"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2.58</w:t>
            </w:r>
          </w:p>
        </w:tc>
        <w:tc>
          <w:tcPr>
            <w:tcW w:w="1612"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0.54</w:t>
            </w:r>
          </w:p>
        </w:tc>
        <w:tc>
          <w:tcPr>
            <w:tcW w:w="2477"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0.50</w:t>
            </w:r>
          </w:p>
        </w:tc>
      </w:tr>
      <w:tr w:rsidR="005C3B3B" w:rsidRPr="006F46A5" w:rsidTr="004F1EE1">
        <w:trPr>
          <w:trHeight w:hRule="exact" w:val="343"/>
        </w:trPr>
        <w:tc>
          <w:tcPr>
            <w:cnfStyle w:val="001000000000" w:firstRow="0" w:lastRow="0" w:firstColumn="1" w:lastColumn="0" w:oddVBand="0" w:evenVBand="0" w:oddHBand="0" w:evenHBand="0" w:firstRowFirstColumn="0" w:firstRowLastColumn="0" w:lastRowFirstColumn="0" w:lastRowLastColumn="0"/>
            <w:tcW w:w="2349" w:type="dxa"/>
            <w:shd w:val="clear" w:color="auto" w:fill="auto"/>
          </w:tcPr>
          <w:p w:rsidR="005C3B3B" w:rsidRPr="006F46A5" w:rsidRDefault="005C3B3B" w:rsidP="004D4DB2">
            <w:pPr>
              <w:rPr>
                <w:rFonts w:asciiTheme="majorHAnsi" w:hAnsiTheme="majorHAnsi"/>
              </w:rPr>
            </w:pPr>
            <w:r w:rsidRPr="006F46A5">
              <w:rPr>
                <w:rFonts w:asciiTheme="majorHAnsi" w:hAnsiTheme="majorHAnsi"/>
              </w:rPr>
              <w:t>Disparity5</w:t>
            </w:r>
          </w:p>
          <w:p w:rsidR="005C3B3B" w:rsidRPr="006F46A5" w:rsidRDefault="005C3B3B" w:rsidP="004D4DB2">
            <w:pPr>
              <w:rPr>
                <w:rFonts w:asciiTheme="majorHAnsi" w:hAnsiTheme="majorHAnsi"/>
              </w:rPr>
            </w:pPr>
          </w:p>
        </w:tc>
        <w:tc>
          <w:tcPr>
            <w:tcW w:w="1248"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95.4</w:t>
            </w:r>
          </w:p>
        </w:tc>
        <w:tc>
          <w:tcPr>
            <w:tcW w:w="1075"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103.34</w:t>
            </w:r>
          </w:p>
        </w:tc>
        <w:tc>
          <w:tcPr>
            <w:tcW w:w="1612"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100.12</w:t>
            </w:r>
          </w:p>
        </w:tc>
        <w:tc>
          <w:tcPr>
            <w:tcW w:w="2477"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1.26</w:t>
            </w:r>
          </w:p>
        </w:tc>
      </w:tr>
      <w:tr w:rsidR="005C3B3B" w:rsidRPr="006F46A5" w:rsidTr="004F1EE1">
        <w:trPr>
          <w:cnfStyle w:val="000000100000" w:firstRow="0" w:lastRow="0" w:firstColumn="0" w:lastColumn="0" w:oddVBand="0" w:evenVBand="0" w:oddHBand="1" w:evenHBand="0" w:firstRowFirstColumn="0" w:firstRowLastColumn="0" w:lastRowFirstColumn="0" w:lastRowLastColumn="0"/>
          <w:trHeight w:hRule="exact" w:val="343"/>
        </w:trPr>
        <w:tc>
          <w:tcPr>
            <w:cnfStyle w:val="001000000000" w:firstRow="0" w:lastRow="0" w:firstColumn="1" w:lastColumn="0" w:oddVBand="0" w:evenVBand="0" w:oddHBand="0" w:evenHBand="0" w:firstRowFirstColumn="0" w:firstRowLastColumn="0" w:lastRowFirstColumn="0" w:lastRowLastColumn="0"/>
            <w:tcW w:w="2349" w:type="dxa"/>
            <w:shd w:val="clear" w:color="auto" w:fill="auto"/>
          </w:tcPr>
          <w:p w:rsidR="005C3B3B" w:rsidRPr="006F46A5" w:rsidRDefault="005C3B3B" w:rsidP="004D4DB2">
            <w:pPr>
              <w:rPr>
                <w:rFonts w:asciiTheme="majorHAnsi" w:hAnsiTheme="majorHAnsi"/>
              </w:rPr>
            </w:pPr>
            <w:r w:rsidRPr="006F46A5">
              <w:rPr>
                <w:rFonts w:asciiTheme="majorHAnsi" w:hAnsiTheme="majorHAnsi"/>
              </w:rPr>
              <w:t>Disparity10</w:t>
            </w:r>
          </w:p>
        </w:tc>
        <w:tc>
          <w:tcPr>
            <w:tcW w:w="1248"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93.39</w:t>
            </w:r>
          </w:p>
        </w:tc>
        <w:tc>
          <w:tcPr>
            <w:tcW w:w="1075"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104.91</w:t>
            </w:r>
          </w:p>
        </w:tc>
        <w:tc>
          <w:tcPr>
            <w:tcW w:w="1612"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100.34</w:t>
            </w:r>
          </w:p>
        </w:tc>
        <w:tc>
          <w:tcPr>
            <w:tcW w:w="2477"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1.94</w:t>
            </w:r>
          </w:p>
        </w:tc>
      </w:tr>
      <w:tr w:rsidR="005C3B3B" w:rsidRPr="006F46A5" w:rsidTr="004F1EE1">
        <w:trPr>
          <w:trHeight w:hRule="exact" w:val="343"/>
        </w:trPr>
        <w:tc>
          <w:tcPr>
            <w:cnfStyle w:val="001000000000" w:firstRow="0" w:lastRow="0" w:firstColumn="1" w:lastColumn="0" w:oddVBand="0" w:evenVBand="0" w:oddHBand="0" w:evenHBand="0" w:firstRowFirstColumn="0" w:firstRowLastColumn="0" w:lastRowFirstColumn="0" w:lastRowLastColumn="0"/>
            <w:tcW w:w="2349" w:type="dxa"/>
            <w:shd w:val="clear" w:color="auto" w:fill="auto"/>
          </w:tcPr>
          <w:p w:rsidR="005C3B3B" w:rsidRPr="006F46A5" w:rsidRDefault="005C3B3B" w:rsidP="004D4DB2">
            <w:pPr>
              <w:rPr>
                <w:rFonts w:asciiTheme="majorHAnsi" w:hAnsiTheme="majorHAnsi"/>
              </w:rPr>
            </w:pPr>
            <w:r w:rsidRPr="006F46A5">
              <w:rPr>
                <w:rFonts w:asciiTheme="majorHAnsi" w:hAnsiTheme="majorHAnsi"/>
              </w:rPr>
              <w:t>Price Oscillator</w:t>
            </w:r>
          </w:p>
        </w:tc>
        <w:tc>
          <w:tcPr>
            <w:tcW w:w="1248"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-0.04</w:t>
            </w:r>
          </w:p>
        </w:tc>
        <w:tc>
          <w:tcPr>
            <w:tcW w:w="1075"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0.03</w:t>
            </w:r>
          </w:p>
        </w:tc>
        <w:tc>
          <w:tcPr>
            <w:tcW w:w="1612"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0.001</w:t>
            </w:r>
          </w:p>
        </w:tc>
        <w:tc>
          <w:tcPr>
            <w:tcW w:w="2477"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0.01</w:t>
            </w:r>
          </w:p>
        </w:tc>
      </w:tr>
      <w:tr w:rsidR="005C3B3B" w:rsidRPr="006F46A5" w:rsidTr="004F1EE1">
        <w:trPr>
          <w:cnfStyle w:val="000000100000" w:firstRow="0" w:lastRow="0" w:firstColumn="0" w:lastColumn="0" w:oddVBand="0" w:evenVBand="0" w:oddHBand="1" w:evenHBand="0" w:firstRowFirstColumn="0" w:firstRowLastColumn="0" w:lastRowFirstColumn="0" w:lastRowLastColumn="0"/>
          <w:trHeight w:hRule="exact" w:val="343"/>
        </w:trPr>
        <w:tc>
          <w:tcPr>
            <w:cnfStyle w:val="001000000000" w:firstRow="0" w:lastRow="0" w:firstColumn="1" w:lastColumn="0" w:oddVBand="0" w:evenVBand="0" w:oddHBand="0" w:evenHBand="0" w:firstRowFirstColumn="0" w:firstRowLastColumn="0" w:lastRowFirstColumn="0" w:lastRowLastColumn="0"/>
            <w:tcW w:w="2349" w:type="dxa"/>
            <w:shd w:val="clear" w:color="auto" w:fill="auto"/>
          </w:tcPr>
          <w:p w:rsidR="005C3B3B" w:rsidRPr="006F46A5" w:rsidRDefault="005C3B3B" w:rsidP="004D4DB2">
            <w:pPr>
              <w:rPr>
                <w:rFonts w:asciiTheme="majorHAnsi" w:hAnsiTheme="majorHAnsi"/>
              </w:rPr>
            </w:pPr>
            <w:r w:rsidRPr="006F46A5">
              <w:rPr>
                <w:rFonts w:asciiTheme="majorHAnsi" w:hAnsiTheme="majorHAnsi"/>
              </w:rPr>
              <w:t>Commodity Channel Index</w:t>
            </w:r>
          </w:p>
          <w:p w:rsidR="005C3B3B" w:rsidRPr="006F46A5" w:rsidRDefault="005C3B3B" w:rsidP="004D4DB2">
            <w:pPr>
              <w:rPr>
                <w:rFonts w:asciiTheme="majorHAnsi" w:hAnsiTheme="majorHAnsi"/>
              </w:rPr>
            </w:pPr>
          </w:p>
        </w:tc>
        <w:tc>
          <w:tcPr>
            <w:tcW w:w="1248"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-328.71</w:t>
            </w:r>
          </w:p>
        </w:tc>
        <w:tc>
          <w:tcPr>
            <w:tcW w:w="1075"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246.43</w:t>
            </w:r>
          </w:p>
        </w:tc>
        <w:tc>
          <w:tcPr>
            <w:tcW w:w="1612"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29.14</w:t>
            </w:r>
          </w:p>
        </w:tc>
        <w:tc>
          <w:tcPr>
            <w:tcW w:w="2477"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106.92</w:t>
            </w:r>
          </w:p>
        </w:tc>
      </w:tr>
      <w:tr w:rsidR="005C3B3B" w:rsidRPr="006F46A5" w:rsidTr="004F1EE1">
        <w:trPr>
          <w:trHeight w:hRule="exact" w:val="343"/>
        </w:trPr>
        <w:tc>
          <w:tcPr>
            <w:cnfStyle w:val="001000000000" w:firstRow="0" w:lastRow="0" w:firstColumn="1" w:lastColumn="0" w:oddVBand="0" w:evenVBand="0" w:oddHBand="0" w:evenHBand="0" w:firstRowFirstColumn="0" w:firstRowLastColumn="0" w:lastRowFirstColumn="0" w:lastRowLastColumn="0"/>
            <w:tcW w:w="2349" w:type="dxa"/>
            <w:shd w:val="clear" w:color="auto" w:fill="auto"/>
          </w:tcPr>
          <w:p w:rsidR="005C3B3B" w:rsidRPr="006F46A5" w:rsidRDefault="005C3B3B" w:rsidP="004D4DB2">
            <w:pPr>
              <w:rPr>
                <w:rFonts w:asciiTheme="majorHAnsi" w:hAnsiTheme="majorHAnsi"/>
              </w:rPr>
            </w:pPr>
            <w:r w:rsidRPr="006F46A5">
              <w:rPr>
                <w:rFonts w:asciiTheme="majorHAnsi" w:hAnsiTheme="majorHAnsi"/>
              </w:rPr>
              <w:t>Relative Strength Index</w:t>
            </w:r>
          </w:p>
        </w:tc>
        <w:tc>
          <w:tcPr>
            <w:tcW w:w="1248" w:type="dxa"/>
            <w:shd w:val="clear" w:color="auto" w:fill="auto"/>
          </w:tcPr>
          <w:p w:rsidR="005C3B3B" w:rsidRPr="006F46A5" w:rsidRDefault="00A14CAC"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26.61</w:t>
            </w:r>
          </w:p>
        </w:tc>
        <w:tc>
          <w:tcPr>
            <w:tcW w:w="1075" w:type="dxa"/>
            <w:shd w:val="clear" w:color="auto" w:fill="auto"/>
          </w:tcPr>
          <w:p w:rsidR="005C3B3B" w:rsidRPr="006F46A5" w:rsidRDefault="00A14CAC"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80.07</w:t>
            </w:r>
          </w:p>
        </w:tc>
        <w:tc>
          <w:tcPr>
            <w:tcW w:w="1612" w:type="dxa"/>
            <w:shd w:val="clear" w:color="auto" w:fill="auto"/>
          </w:tcPr>
          <w:p w:rsidR="005C3B3B" w:rsidRPr="006F46A5" w:rsidRDefault="00A14CAC"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54.81</w:t>
            </w:r>
          </w:p>
        </w:tc>
        <w:tc>
          <w:tcPr>
            <w:tcW w:w="2477" w:type="dxa"/>
            <w:shd w:val="clear" w:color="auto" w:fill="auto"/>
          </w:tcPr>
          <w:p w:rsidR="005C3B3B" w:rsidRPr="006F46A5" w:rsidRDefault="00A14CAC"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11.51</w:t>
            </w:r>
          </w:p>
        </w:tc>
      </w:tr>
    </w:tbl>
    <w:p w:rsidR="004D4DB2" w:rsidRDefault="00810225" w:rsidP="00EF217C">
      <w:pPr>
        <w:pStyle w:val="Caption"/>
        <w:jc w:val="center"/>
        <w:rPr>
          <w:rFonts w:asciiTheme="majorHAnsi" w:hAnsiTheme="majorHAnsi"/>
          <w:color w:val="auto"/>
        </w:rPr>
      </w:pPr>
      <w:bookmarkStart w:id="123" w:name="_Toc416103250"/>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7</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7</w:t>
      </w:r>
      <w:r w:rsidR="00456DF4">
        <w:rPr>
          <w:rFonts w:asciiTheme="majorHAnsi" w:hAnsiTheme="majorHAnsi"/>
          <w:color w:val="auto"/>
        </w:rPr>
        <w:fldChar w:fldCharType="end"/>
      </w:r>
      <w:r w:rsidRPr="006F46A5">
        <w:rPr>
          <w:rFonts w:asciiTheme="majorHAnsi" w:hAnsiTheme="majorHAnsi"/>
        </w:rPr>
        <w:t xml:space="preserve"> </w:t>
      </w:r>
      <w:r w:rsidRPr="006F46A5">
        <w:rPr>
          <w:rFonts w:asciiTheme="majorHAnsi" w:hAnsiTheme="majorHAnsi"/>
          <w:color w:val="auto"/>
        </w:rPr>
        <w:t xml:space="preserve"> – Descriptive Statistics for Technical Indicators (JPMorgan)</w:t>
      </w:r>
      <w:bookmarkEnd w:id="123"/>
    </w:p>
    <w:p w:rsidR="004F1EE1" w:rsidRDefault="004F1EE1" w:rsidP="004F1EE1"/>
    <w:p w:rsidR="004F1EE1" w:rsidRDefault="004F1EE1" w:rsidP="004F1EE1"/>
    <w:p w:rsidR="004F1EE1" w:rsidRDefault="004F1EE1" w:rsidP="004F1EE1"/>
    <w:p w:rsidR="004F1EE1" w:rsidRDefault="004F1EE1" w:rsidP="004F1EE1"/>
    <w:p w:rsidR="004F1EE1" w:rsidRDefault="004F1EE1" w:rsidP="004F1EE1"/>
    <w:p w:rsidR="004F1EE1" w:rsidRPr="004F1EE1" w:rsidRDefault="004F1EE1" w:rsidP="004F1EE1"/>
    <w:p w:rsidR="004D4DB2" w:rsidRPr="006F46A5" w:rsidRDefault="004D4DB2" w:rsidP="00141DE6">
      <w:pPr>
        <w:pStyle w:val="Heading3"/>
        <w:numPr>
          <w:ilvl w:val="2"/>
          <w:numId w:val="1"/>
        </w:numPr>
        <w:rPr>
          <w:color w:val="auto"/>
        </w:rPr>
      </w:pPr>
      <w:r w:rsidRPr="006F46A5">
        <w:rPr>
          <w:color w:val="auto"/>
        </w:rPr>
        <w:lastRenderedPageBreak/>
        <w:t>Microsoft</w:t>
      </w:r>
    </w:p>
    <w:tbl>
      <w:tblPr>
        <w:tblStyle w:val="LightShading"/>
        <w:tblW w:w="0" w:type="auto"/>
        <w:tblLook w:val="04A0" w:firstRow="1" w:lastRow="0" w:firstColumn="1" w:lastColumn="0" w:noHBand="0" w:noVBand="1"/>
      </w:tblPr>
      <w:tblGrid>
        <w:gridCol w:w="2321"/>
        <w:gridCol w:w="1233"/>
        <w:gridCol w:w="1062"/>
        <w:gridCol w:w="1593"/>
        <w:gridCol w:w="2447"/>
      </w:tblGrid>
      <w:tr w:rsidR="004D4DB2" w:rsidRPr="006F46A5" w:rsidTr="004F1EE1">
        <w:trPr>
          <w:cnfStyle w:val="100000000000" w:firstRow="1" w:lastRow="0" w:firstColumn="0" w:lastColumn="0" w:oddVBand="0" w:evenVBand="0" w:oddHBand="0"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Technical Indicator</w:t>
            </w:r>
          </w:p>
        </w:tc>
        <w:tc>
          <w:tcPr>
            <w:tcW w:w="1233" w:type="dxa"/>
            <w:shd w:val="clear" w:color="auto" w:fill="auto"/>
          </w:tcPr>
          <w:p w:rsidR="004D4DB2" w:rsidRPr="006F46A5" w:rsidRDefault="004D4DB2"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Min</w:t>
            </w:r>
          </w:p>
        </w:tc>
        <w:tc>
          <w:tcPr>
            <w:tcW w:w="1062" w:type="dxa"/>
            <w:shd w:val="clear" w:color="auto" w:fill="auto"/>
          </w:tcPr>
          <w:p w:rsidR="004D4DB2" w:rsidRPr="006F46A5" w:rsidRDefault="004D4DB2"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Max</w:t>
            </w:r>
          </w:p>
        </w:tc>
        <w:tc>
          <w:tcPr>
            <w:tcW w:w="1593" w:type="dxa"/>
            <w:shd w:val="clear" w:color="auto" w:fill="auto"/>
          </w:tcPr>
          <w:p w:rsidR="004D4DB2" w:rsidRPr="006F46A5" w:rsidRDefault="004D4DB2"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Mean</w:t>
            </w:r>
          </w:p>
        </w:tc>
        <w:tc>
          <w:tcPr>
            <w:tcW w:w="2447" w:type="dxa"/>
            <w:shd w:val="clear" w:color="auto" w:fill="auto"/>
          </w:tcPr>
          <w:p w:rsidR="004D4DB2" w:rsidRPr="006F46A5" w:rsidRDefault="004D4DB2" w:rsidP="004D4DB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Standard Deviation</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%K</m:t>
              </m:r>
            </m:oMath>
          </w:p>
        </w:tc>
        <w:tc>
          <w:tcPr>
            <w:tcW w:w="1233" w:type="dxa"/>
            <w:shd w:val="clear" w:color="auto" w:fill="auto"/>
          </w:tcPr>
          <w:p w:rsidR="004D4DB2" w:rsidRPr="006F46A5" w:rsidRDefault="00BA7AF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2.22</w:t>
            </w:r>
          </w:p>
        </w:tc>
        <w:tc>
          <w:tcPr>
            <w:tcW w:w="1062" w:type="dxa"/>
            <w:shd w:val="clear" w:color="auto" w:fill="auto"/>
          </w:tcPr>
          <w:p w:rsidR="004D4DB2" w:rsidRPr="006F46A5" w:rsidRDefault="00BA7AF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w:t>
            </w:r>
          </w:p>
        </w:tc>
        <w:tc>
          <w:tcPr>
            <w:tcW w:w="1593" w:type="dxa"/>
            <w:shd w:val="clear" w:color="auto" w:fill="auto"/>
          </w:tcPr>
          <w:p w:rsidR="004D4DB2" w:rsidRPr="006F46A5" w:rsidRDefault="004D4DB2"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63.27</w:t>
            </w:r>
          </w:p>
        </w:tc>
        <w:tc>
          <w:tcPr>
            <w:tcW w:w="2447" w:type="dxa"/>
            <w:shd w:val="clear" w:color="auto" w:fill="auto"/>
          </w:tcPr>
          <w:p w:rsidR="004D4DB2" w:rsidRPr="006F46A5" w:rsidRDefault="004D4DB2"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26.16</w:t>
            </w:r>
          </w:p>
        </w:tc>
      </w:tr>
      <w:tr w:rsidR="004D4DB2"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%D</m:t>
              </m:r>
            </m:oMath>
          </w:p>
        </w:tc>
        <w:tc>
          <w:tcPr>
            <w:tcW w:w="1233" w:type="dxa"/>
            <w:shd w:val="clear" w:color="auto" w:fill="auto"/>
          </w:tcPr>
          <w:p w:rsidR="004D4DB2" w:rsidRPr="006F46A5" w:rsidRDefault="00BA7AF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6.51</w:t>
            </w:r>
          </w:p>
        </w:tc>
        <w:tc>
          <w:tcPr>
            <w:tcW w:w="1062" w:type="dxa"/>
            <w:shd w:val="clear" w:color="auto" w:fill="auto"/>
          </w:tcPr>
          <w:p w:rsidR="004D4DB2" w:rsidRPr="006F46A5" w:rsidRDefault="00BA7AF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98.78</w:t>
            </w:r>
          </w:p>
        </w:tc>
        <w:tc>
          <w:tcPr>
            <w:tcW w:w="1593" w:type="dxa"/>
            <w:shd w:val="clear" w:color="auto" w:fill="auto"/>
          </w:tcPr>
          <w:p w:rsidR="004D4DB2" w:rsidRPr="006F46A5" w:rsidRDefault="004D4DB2"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63.23</w:t>
            </w:r>
          </w:p>
        </w:tc>
        <w:tc>
          <w:tcPr>
            <w:tcW w:w="2447" w:type="dxa"/>
            <w:shd w:val="clear" w:color="auto" w:fill="auto"/>
          </w:tcPr>
          <w:p w:rsidR="004D4DB2" w:rsidRPr="006F46A5" w:rsidRDefault="00BA7AF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23.56</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 xml:space="preserve">Slow Stochastic </w:t>
            </w:r>
            <m:oMath>
              <m:r>
                <m:rPr>
                  <m:sty m:val="bi"/>
                </m:rPr>
                <w:rPr>
                  <w:rFonts w:ascii="Cambria Math" w:hAnsi="Cambria Math"/>
                </w:rPr>
                <m:t>%D</m:t>
              </m:r>
            </m:oMath>
            <w:r w:rsidRPr="006F46A5">
              <w:rPr>
                <w:rFonts w:asciiTheme="majorHAnsi" w:hAnsiTheme="majorHAnsi"/>
              </w:rPr>
              <w:t xml:space="preserve"> </w:t>
            </w:r>
          </w:p>
        </w:tc>
        <w:tc>
          <w:tcPr>
            <w:tcW w:w="1233" w:type="dxa"/>
            <w:shd w:val="clear" w:color="auto" w:fill="auto"/>
          </w:tcPr>
          <w:p w:rsidR="004D4DB2" w:rsidRPr="006F46A5" w:rsidRDefault="00BA7AFC"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8.12</w:t>
            </w:r>
          </w:p>
        </w:tc>
        <w:tc>
          <w:tcPr>
            <w:tcW w:w="1062" w:type="dxa"/>
            <w:shd w:val="clear" w:color="auto" w:fill="auto"/>
          </w:tcPr>
          <w:p w:rsidR="004D4DB2" w:rsidRPr="006F46A5" w:rsidRDefault="00BA7AFC"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97.56</w:t>
            </w:r>
          </w:p>
        </w:tc>
        <w:tc>
          <w:tcPr>
            <w:tcW w:w="1593" w:type="dxa"/>
            <w:shd w:val="clear" w:color="auto" w:fill="auto"/>
          </w:tcPr>
          <w:p w:rsidR="004D4DB2" w:rsidRPr="006F46A5" w:rsidRDefault="004D4DB2"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63.22</w:t>
            </w:r>
          </w:p>
        </w:tc>
        <w:tc>
          <w:tcPr>
            <w:tcW w:w="2447" w:type="dxa"/>
            <w:shd w:val="clear" w:color="auto" w:fill="auto"/>
          </w:tcPr>
          <w:p w:rsidR="004D4DB2" w:rsidRPr="006F46A5" w:rsidRDefault="00BA7AFC"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22.49</w:t>
            </w:r>
          </w:p>
        </w:tc>
      </w:tr>
      <w:tr w:rsidR="004D4DB2"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Momentum</w:t>
            </w:r>
          </w:p>
          <w:p w:rsidR="004D4DB2" w:rsidRPr="006F46A5" w:rsidRDefault="004D4DB2" w:rsidP="004D4DB2">
            <w:pPr>
              <w:rPr>
                <w:rFonts w:asciiTheme="majorHAnsi" w:hAnsiTheme="majorHAnsi"/>
              </w:rPr>
            </w:pPr>
          </w:p>
        </w:tc>
        <w:tc>
          <w:tcPr>
            <w:tcW w:w="1233" w:type="dxa"/>
            <w:shd w:val="clear" w:color="auto" w:fill="auto"/>
          </w:tcPr>
          <w:p w:rsidR="004D4DB2" w:rsidRPr="006F46A5" w:rsidRDefault="00BA7AFC"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-4.5</w:t>
            </w:r>
          </w:p>
        </w:tc>
        <w:tc>
          <w:tcPr>
            <w:tcW w:w="1062" w:type="dxa"/>
            <w:shd w:val="clear" w:color="auto" w:fill="auto"/>
          </w:tcPr>
          <w:p w:rsidR="004D4DB2" w:rsidRPr="006F46A5" w:rsidRDefault="00BA7AFC"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4.92</w:t>
            </w:r>
          </w:p>
        </w:tc>
        <w:tc>
          <w:tcPr>
            <w:tcW w:w="1593" w:type="dxa"/>
            <w:shd w:val="clear" w:color="auto" w:fill="auto"/>
          </w:tcPr>
          <w:p w:rsidR="004D4DB2" w:rsidRPr="006F46A5" w:rsidRDefault="004D4DB2"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0.57</w:t>
            </w:r>
          </w:p>
        </w:tc>
        <w:tc>
          <w:tcPr>
            <w:tcW w:w="2447" w:type="dxa"/>
            <w:shd w:val="clear" w:color="auto" w:fill="auto"/>
          </w:tcPr>
          <w:p w:rsidR="004D4DB2" w:rsidRPr="006F46A5" w:rsidRDefault="00BA7AFC"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1.37</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Rate of Change</w:t>
            </w:r>
          </w:p>
        </w:tc>
        <w:tc>
          <w:tcPr>
            <w:tcW w:w="1233" w:type="dxa"/>
            <w:shd w:val="clear" w:color="auto" w:fill="auto"/>
          </w:tcPr>
          <w:p w:rsidR="004D4DB2" w:rsidRPr="006F46A5" w:rsidRDefault="00BA7AFC"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87.56</w:t>
            </w:r>
          </w:p>
        </w:tc>
        <w:tc>
          <w:tcPr>
            <w:tcW w:w="1062" w:type="dxa"/>
            <w:shd w:val="clear" w:color="auto" w:fill="auto"/>
          </w:tcPr>
          <w:p w:rsidR="004D4DB2" w:rsidRPr="006F46A5" w:rsidRDefault="00BA7AFC"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117.07</w:t>
            </w:r>
          </w:p>
        </w:tc>
        <w:tc>
          <w:tcPr>
            <w:tcW w:w="1593" w:type="dxa"/>
            <w:shd w:val="clear" w:color="auto" w:fill="auto"/>
          </w:tcPr>
          <w:p w:rsidR="004D4DB2" w:rsidRPr="006F46A5" w:rsidRDefault="004D4DB2"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101.70</w:t>
            </w:r>
          </w:p>
        </w:tc>
        <w:tc>
          <w:tcPr>
            <w:tcW w:w="2447" w:type="dxa"/>
            <w:shd w:val="clear" w:color="auto" w:fill="auto"/>
          </w:tcPr>
          <w:p w:rsidR="004D4DB2" w:rsidRPr="006F46A5" w:rsidRDefault="00BA7AFC"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3.99</w:t>
            </w:r>
          </w:p>
        </w:tc>
      </w:tr>
      <w:tr w:rsidR="004D4DB2"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 xml:space="preserve">William’s %R </w:t>
            </w:r>
          </w:p>
        </w:tc>
        <w:tc>
          <w:tcPr>
            <w:tcW w:w="1233" w:type="dxa"/>
            <w:shd w:val="clear" w:color="auto" w:fill="auto"/>
          </w:tcPr>
          <w:p w:rsidR="004D4DB2" w:rsidRPr="006F46A5" w:rsidRDefault="00BA7AFC"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-97.78</w:t>
            </w:r>
          </w:p>
        </w:tc>
        <w:tc>
          <w:tcPr>
            <w:tcW w:w="1062" w:type="dxa"/>
            <w:shd w:val="clear" w:color="auto" w:fill="auto"/>
          </w:tcPr>
          <w:p w:rsidR="004D4DB2" w:rsidRPr="006F46A5" w:rsidRDefault="00BA7AFC"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w:t>
            </w:r>
          </w:p>
        </w:tc>
        <w:tc>
          <w:tcPr>
            <w:tcW w:w="1593" w:type="dxa"/>
            <w:shd w:val="clear" w:color="auto" w:fill="auto"/>
          </w:tcPr>
          <w:p w:rsidR="004D4DB2" w:rsidRPr="006F46A5" w:rsidRDefault="004D4DB2"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-36.72</w:t>
            </w:r>
          </w:p>
        </w:tc>
        <w:tc>
          <w:tcPr>
            <w:tcW w:w="2447" w:type="dxa"/>
            <w:shd w:val="clear" w:color="auto" w:fill="auto"/>
          </w:tcPr>
          <w:p w:rsidR="004D4DB2" w:rsidRPr="006F46A5" w:rsidRDefault="004D4DB2"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26.16</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A/D Oscillator</w:t>
            </w:r>
          </w:p>
          <w:p w:rsidR="004D4DB2" w:rsidRPr="006F46A5" w:rsidRDefault="004D4DB2" w:rsidP="004D4DB2">
            <w:pPr>
              <w:rPr>
                <w:rFonts w:asciiTheme="majorHAnsi" w:hAnsiTheme="majorHAnsi"/>
              </w:rPr>
            </w:pPr>
          </w:p>
        </w:tc>
        <w:tc>
          <w:tcPr>
            <w:tcW w:w="1233" w:type="dxa"/>
            <w:shd w:val="clear" w:color="auto" w:fill="auto"/>
          </w:tcPr>
          <w:p w:rsidR="004D4DB2" w:rsidRPr="006F46A5" w:rsidRDefault="00BA7AF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-2.3</w:t>
            </w:r>
          </w:p>
        </w:tc>
        <w:tc>
          <w:tcPr>
            <w:tcW w:w="1062" w:type="dxa"/>
            <w:shd w:val="clear" w:color="auto" w:fill="auto"/>
          </w:tcPr>
          <w:p w:rsidR="004D4DB2" w:rsidRPr="006F46A5" w:rsidRDefault="00BA7AF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3.13</w:t>
            </w:r>
          </w:p>
        </w:tc>
        <w:tc>
          <w:tcPr>
            <w:tcW w:w="1593" w:type="dxa"/>
            <w:shd w:val="clear" w:color="auto" w:fill="auto"/>
          </w:tcPr>
          <w:p w:rsidR="004D4DB2" w:rsidRPr="006F46A5" w:rsidRDefault="004D4DB2"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0.50</w:t>
            </w:r>
          </w:p>
        </w:tc>
        <w:tc>
          <w:tcPr>
            <w:tcW w:w="2447" w:type="dxa"/>
            <w:shd w:val="clear" w:color="auto" w:fill="auto"/>
          </w:tcPr>
          <w:p w:rsidR="004D4DB2" w:rsidRPr="006F46A5" w:rsidRDefault="00BA7AF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0.54</w:t>
            </w:r>
          </w:p>
        </w:tc>
      </w:tr>
      <w:tr w:rsidR="004D4DB2"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Disparity5</w:t>
            </w:r>
          </w:p>
          <w:p w:rsidR="004D4DB2" w:rsidRPr="006F46A5" w:rsidRDefault="004D4DB2" w:rsidP="004D4DB2">
            <w:pPr>
              <w:rPr>
                <w:rFonts w:asciiTheme="majorHAnsi" w:hAnsiTheme="majorHAnsi"/>
              </w:rPr>
            </w:pPr>
          </w:p>
        </w:tc>
        <w:tc>
          <w:tcPr>
            <w:tcW w:w="1233" w:type="dxa"/>
            <w:shd w:val="clear" w:color="auto" w:fill="auto"/>
          </w:tcPr>
          <w:p w:rsidR="004D4DB2" w:rsidRPr="006F46A5" w:rsidRDefault="00BA7AF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89.7</w:t>
            </w:r>
          </w:p>
        </w:tc>
        <w:tc>
          <w:tcPr>
            <w:tcW w:w="1062" w:type="dxa"/>
            <w:shd w:val="clear" w:color="auto" w:fill="auto"/>
          </w:tcPr>
          <w:p w:rsidR="004D4DB2" w:rsidRPr="006F46A5" w:rsidRDefault="00BA7AF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107.41</w:t>
            </w:r>
          </w:p>
        </w:tc>
        <w:tc>
          <w:tcPr>
            <w:tcW w:w="1593" w:type="dxa"/>
            <w:shd w:val="clear" w:color="auto" w:fill="auto"/>
          </w:tcPr>
          <w:p w:rsidR="004D4DB2" w:rsidRPr="006F46A5" w:rsidRDefault="004D4DB2"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100.25</w:t>
            </w:r>
          </w:p>
        </w:tc>
        <w:tc>
          <w:tcPr>
            <w:tcW w:w="2447" w:type="dxa"/>
            <w:shd w:val="clear" w:color="auto" w:fill="auto"/>
          </w:tcPr>
          <w:p w:rsidR="004D4DB2" w:rsidRPr="006F46A5" w:rsidRDefault="00BA7AF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1.51</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Disparity10</w:t>
            </w:r>
          </w:p>
        </w:tc>
        <w:tc>
          <w:tcPr>
            <w:tcW w:w="1233" w:type="dxa"/>
            <w:shd w:val="clear" w:color="auto" w:fill="auto"/>
          </w:tcPr>
          <w:p w:rsidR="004D4DB2" w:rsidRPr="006F46A5" w:rsidRDefault="00BA7AF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89.78</w:t>
            </w:r>
          </w:p>
        </w:tc>
        <w:tc>
          <w:tcPr>
            <w:tcW w:w="1062" w:type="dxa"/>
            <w:shd w:val="clear" w:color="auto" w:fill="auto"/>
          </w:tcPr>
          <w:p w:rsidR="004D4DB2" w:rsidRPr="006F46A5" w:rsidRDefault="00BA7AF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107.65</w:t>
            </w:r>
          </w:p>
        </w:tc>
        <w:tc>
          <w:tcPr>
            <w:tcW w:w="1593" w:type="dxa"/>
            <w:shd w:val="clear" w:color="auto" w:fill="auto"/>
          </w:tcPr>
          <w:p w:rsidR="004D4DB2" w:rsidRPr="006F46A5" w:rsidRDefault="004D4DB2"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100.57</w:t>
            </w:r>
          </w:p>
        </w:tc>
        <w:tc>
          <w:tcPr>
            <w:tcW w:w="2447" w:type="dxa"/>
            <w:shd w:val="clear" w:color="auto" w:fill="auto"/>
          </w:tcPr>
          <w:p w:rsidR="004D4DB2" w:rsidRPr="006F46A5" w:rsidRDefault="00BA7AF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2.11</w:t>
            </w:r>
          </w:p>
        </w:tc>
      </w:tr>
      <w:tr w:rsidR="004D4DB2"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Price Oscillator</w:t>
            </w:r>
          </w:p>
        </w:tc>
        <w:tc>
          <w:tcPr>
            <w:tcW w:w="1233" w:type="dxa"/>
            <w:shd w:val="clear" w:color="auto" w:fill="auto"/>
          </w:tcPr>
          <w:p w:rsidR="004D4DB2" w:rsidRPr="006F46A5" w:rsidRDefault="00BA7AF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-0.07</w:t>
            </w:r>
          </w:p>
        </w:tc>
        <w:tc>
          <w:tcPr>
            <w:tcW w:w="1062" w:type="dxa"/>
            <w:shd w:val="clear" w:color="auto" w:fill="auto"/>
          </w:tcPr>
          <w:p w:rsidR="004D4DB2" w:rsidRPr="006F46A5" w:rsidRDefault="00BA7AF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0.04</w:t>
            </w:r>
          </w:p>
        </w:tc>
        <w:tc>
          <w:tcPr>
            <w:tcW w:w="1593" w:type="dxa"/>
            <w:shd w:val="clear" w:color="auto" w:fill="auto"/>
          </w:tcPr>
          <w:p w:rsidR="004D4DB2" w:rsidRPr="006F46A5" w:rsidRDefault="004D4DB2"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0.003</w:t>
            </w:r>
          </w:p>
        </w:tc>
        <w:tc>
          <w:tcPr>
            <w:tcW w:w="2447" w:type="dxa"/>
            <w:shd w:val="clear" w:color="auto" w:fill="auto"/>
          </w:tcPr>
          <w:p w:rsidR="004D4DB2" w:rsidRPr="006F46A5" w:rsidRDefault="00BA7AF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0.012</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Commodity Channel Index</w:t>
            </w:r>
          </w:p>
          <w:p w:rsidR="004D4DB2" w:rsidRPr="006F46A5" w:rsidRDefault="004D4DB2" w:rsidP="004D4DB2">
            <w:pPr>
              <w:rPr>
                <w:rFonts w:asciiTheme="majorHAnsi" w:hAnsiTheme="majorHAnsi"/>
              </w:rPr>
            </w:pPr>
          </w:p>
        </w:tc>
        <w:tc>
          <w:tcPr>
            <w:tcW w:w="1233" w:type="dxa"/>
            <w:shd w:val="clear" w:color="auto" w:fill="auto"/>
          </w:tcPr>
          <w:p w:rsidR="004D4DB2" w:rsidRPr="006F46A5" w:rsidRDefault="00BA7AF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-265.14</w:t>
            </w:r>
          </w:p>
        </w:tc>
        <w:tc>
          <w:tcPr>
            <w:tcW w:w="1062" w:type="dxa"/>
            <w:shd w:val="clear" w:color="auto" w:fill="auto"/>
          </w:tcPr>
          <w:p w:rsidR="004D4DB2" w:rsidRPr="006F46A5" w:rsidRDefault="00BA7AF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hAnsiTheme="majorHAnsi"/>
              </w:rPr>
              <w:t>450.17</w:t>
            </w:r>
          </w:p>
        </w:tc>
        <w:tc>
          <w:tcPr>
            <w:tcW w:w="1593" w:type="dxa"/>
            <w:shd w:val="clear" w:color="auto" w:fill="auto"/>
          </w:tcPr>
          <w:p w:rsidR="004D4DB2" w:rsidRPr="006F46A5" w:rsidRDefault="00BA7AF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52.86</w:t>
            </w:r>
          </w:p>
        </w:tc>
        <w:tc>
          <w:tcPr>
            <w:tcW w:w="2447" w:type="dxa"/>
            <w:shd w:val="clear" w:color="auto" w:fill="auto"/>
          </w:tcPr>
          <w:p w:rsidR="004D4DB2" w:rsidRPr="006F46A5" w:rsidRDefault="00BA7AF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99.14</w:t>
            </w:r>
          </w:p>
        </w:tc>
      </w:tr>
      <w:tr w:rsidR="004D4DB2"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Relative Strength Index</w:t>
            </w:r>
          </w:p>
        </w:tc>
        <w:tc>
          <w:tcPr>
            <w:tcW w:w="1233" w:type="dxa"/>
            <w:shd w:val="clear" w:color="auto" w:fill="auto"/>
          </w:tcPr>
          <w:p w:rsidR="004D4DB2" w:rsidRPr="006F46A5" w:rsidRDefault="00BA7AFC"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29.47</w:t>
            </w:r>
          </w:p>
        </w:tc>
        <w:tc>
          <w:tcPr>
            <w:tcW w:w="1062" w:type="dxa"/>
            <w:shd w:val="clear" w:color="auto" w:fill="auto"/>
          </w:tcPr>
          <w:p w:rsidR="004D4DB2" w:rsidRPr="006F46A5" w:rsidRDefault="00BA7AFC"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79.85</w:t>
            </w:r>
          </w:p>
        </w:tc>
        <w:tc>
          <w:tcPr>
            <w:tcW w:w="1593" w:type="dxa"/>
            <w:shd w:val="clear" w:color="auto" w:fill="auto"/>
          </w:tcPr>
          <w:p w:rsidR="004D4DB2" w:rsidRPr="006F46A5" w:rsidRDefault="00BA7AFC"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56.80</w:t>
            </w:r>
          </w:p>
        </w:tc>
        <w:tc>
          <w:tcPr>
            <w:tcW w:w="2447" w:type="dxa"/>
            <w:shd w:val="clear" w:color="auto" w:fill="auto"/>
          </w:tcPr>
          <w:p w:rsidR="004D4DB2" w:rsidRPr="006F46A5" w:rsidRDefault="00BA7AFC"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9.67</w:t>
            </w:r>
          </w:p>
        </w:tc>
      </w:tr>
    </w:tbl>
    <w:p w:rsidR="004D4DB2" w:rsidRPr="006F46A5" w:rsidRDefault="00810225" w:rsidP="00EF217C">
      <w:pPr>
        <w:pStyle w:val="Caption"/>
        <w:jc w:val="center"/>
        <w:rPr>
          <w:rFonts w:asciiTheme="majorHAnsi" w:hAnsiTheme="majorHAnsi"/>
          <w:color w:val="auto"/>
        </w:rPr>
      </w:pPr>
      <w:bookmarkStart w:id="124" w:name="_Toc416103251"/>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7</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8</w:t>
      </w:r>
      <w:r w:rsidR="00456DF4">
        <w:rPr>
          <w:rFonts w:asciiTheme="majorHAnsi" w:hAnsiTheme="majorHAnsi"/>
          <w:color w:val="auto"/>
        </w:rPr>
        <w:fldChar w:fldCharType="end"/>
      </w:r>
      <w:r w:rsidRPr="006F46A5">
        <w:rPr>
          <w:rFonts w:asciiTheme="majorHAnsi" w:hAnsiTheme="majorHAnsi"/>
        </w:rPr>
        <w:t xml:space="preserve"> </w:t>
      </w:r>
      <w:r w:rsidRPr="006F46A5">
        <w:rPr>
          <w:rFonts w:asciiTheme="majorHAnsi" w:hAnsiTheme="majorHAnsi"/>
          <w:color w:val="auto"/>
        </w:rPr>
        <w:t xml:space="preserve"> – Descriptive Statistics for Technical Indicators (Microsoft)</w:t>
      </w:r>
      <w:bookmarkEnd w:id="124"/>
    </w:p>
    <w:p w:rsidR="004F1EE1" w:rsidRDefault="004F1EE1" w:rsidP="00EF217C">
      <w:pPr>
        <w:rPr>
          <w:rFonts w:asciiTheme="majorHAnsi" w:hAnsiTheme="majorHAnsi"/>
        </w:rPr>
      </w:pPr>
    </w:p>
    <w:p w:rsidR="004D4DB2" w:rsidRPr="006F46A5" w:rsidRDefault="004D4DB2" w:rsidP="00141DE6">
      <w:pPr>
        <w:pStyle w:val="Heading3"/>
        <w:numPr>
          <w:ilvl w:val="2"/>
          <w:numId w:val="1"/>
        </w:numPr>
        <w:rPr>
          <w:color w:val="auto"/>
        </w:rPr>
      </w:pPr>
      <w:r w:rsidRPr="006F46A5">
        <w:rPr>
          <w:color w:val="auto"/>
        </w:rPr>
        <w:t>Pfizer</w:t>
      </w:r>
    </w:p>
    <w:tbl>
      <w:tblPr>
        <w:tblStyle w:val="LightShading"/>
        <w:tblW w:w="0" w:type="auto"/>
        <w:tblLook w:val="04A0" w:firstRow="1" w:lastRow="0" w:firstColumn="1" w:lastColumn="0" w:noHBand="0" w:noVBand="1"/>
      </w:tblPr>
      <w:tblGrid>
        <w:gridCol w:w="2341"/>
        <w:gridCol w:w="1244"/>
        <w:gridCol w:w="1071"/>
        <w:gridCol w:w="1607"/>
        <w:gridCol w:w="2468"/>
      </w:tblGrid>
      <w:tr w:rsidR="004D4DB2" w:rsidRPr="006F46A5" w:rsidTr="004F1EE1">
        <w:trPr>
          <w:cnfStyle w:val="100000000000" w:firstRow="1" w:lastRow="0" w:firstColumn="0" w:lastColumn="0" w:oddVBand="0" w:evenVBand="0" w:oddHBand="0" w:evenHBand="0" w:firstRowFirstColumn="0" w:firstRowLastColumn="0" w:lastRowFirstColumn="0" w:lastRowLastColumn="0"/>
          <w:trHeight w:hRule="exact" w:val="344"/>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Technical Indicator</w:t>
            </w:r>
          </w:p>
        </w:tc>
        <w:tc>
          <w:tcPr>
            <w:tcW w:w="1244" w:type="dxa"/>
            <w:shd w:val="clear" w:color="auto" w:fill="auto"/>
          </w:tcPr>
          <w:p w:rsidR="004D4DB2" w:rsidRPr="006F46A5" w:rsidRDefault="004D4DB2"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Min</w:t>
            </w:r>
          </w:p>
        </w:tc>
        <w:tc>
          <w:tcPr>
            <w:tcW w:w="1071" w:type="dxa"/>
            <w:shd w:val="clear" w:color="auto" w:fill="auto"/>
          </w:tcPr>
          <w:p w:rsidR="004D4DB2" w:rsidRPr="006F46A5" w:rsidRDefault="004D4DB2"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Max</w:t>
            </w:r>
          </w:p>
        </w:tc>
        <w:tc>
          <w:tcPr>
            <w:tcW w:w="1607" w:type="dxa"/>
            <w:shd w:val="clear" w:color="auto" w:fill="auto"/>
          </w:tcPr>
          <w:p w:rsidR="004D4DB2" w:rsidRPr="006F46A5" w:rsidRDefault="004D4DB2"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Mean</w:t>
            </w:r>
          </w:p>
        </w:tc>
        <w:tc>
          <w:tcPr>
            <w:tcW w:w="2468" w:type="dxa"/>
            <w:shd w:val="clear" w:color="auto" w:fill="auto"/>
          </w:tcPr>
          <w:p w:rsidR="004D4DB2" w:rsidRPr="006F46A5" w:rsidRDefault="004D4DB2" w:rsidP="004D4DB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Standard Deviation</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44"/>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%K</m:t>
              </m:r>
            </m:oMath>
          </w:p>
        </w:tc>
        <w:tc>
          <w:tcPr>
            <w:tcW w:w="1244" w:type="dxa"/>
            <w:shd w:val="clear" w:color="auto" w:fill="auto"/>
          </w:tcPr>
          <w:p w:rsidR="004D4DB2" w:rsidRPr="006F46A5" w:rsidRDefault="006F7D65"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w:t>
            </w:r>
          </w:p>
        </w:tc>
        <w:tc>
          <w:tcPr>
            <w:tcW w:w="1071" w:type="dxa"/>
            <w:shd w:val="clear" w:color="auto" w:fill="auto"/>
          </w:tcPr>
          <w:p w:rsidR="004D4DB2" w:rsidRPr="006F46A5" w:rsidRDefault="006F7D65"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w:t>
            </w:r>
          </w:p>
        </w:tc>
        <w:tc>
          <w:tcPr>
            <w:tcW w:w="1607" w:type="dxa"/>
            <w:shd w:val="clear" w:color="auto" w:fill="auto"/>
          </w:tcPr>
          <w:p w:rsidR="004D4DB2" w:rsidRPr="006F46A5" w:rsidRDefault="00744846"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56.64</w:t>
            </w:r>
          </w:p>
        </w:tc>
        <w:tc>
          <w:tcPr>
            <w:tcW w:w="2468" w:type="dxa"/>
            <w:shd w:val="clear" w:color="auto" w:fill="auto"/>
          </w:tcPr>
          <w:p w:rsidR="004D4DB2" w:rsidRPr="006F46A5" w:rsidRDefault="006F7D65"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30.10</w:t>
            </w:r>
          </w:p>
        </w:tc>
      </w:tr>
      <w:tr w:rsidR="004D4DB2" w:rsidRPr="006F46A5" w:rsidTr="004F1EE1">
        <w:trPr>
          <w:trHeight w:hRule="exact" w:val="344"/>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%D</m:t>
              </m:r>
            </m:oMath>
          </w:p>
        </w:tc>
        <w:tc>
          <w:tcPr>
            <w:tcW w:w="1244"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4.01</w:t>
            </w:r>
          </w:p>
        </w:tc>
        <w:tc>
          <w:tcPr>
            <w:tcW w:w="1071"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97</w:t>
            </w:r>
          </w:p>
        </w:tc>
        <w:tc>
          <w:tcPr>
            <w:tcW w:w="1607" w:type="dxa"/>
            <w:shd w:val="clear" w:color="auto" w:fill="auto"/>
          </w:tcPr>
          <w:p w:rsidR="004D4DB2" w:rsidRPr="006F46A5" w:rsidRDefault="00744846"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56.62</w:t>
            </w:r>
          </w:p>
        </w:tc>
        <w:tc>
          <w:tcPr>
            <w:tcW w:w="2468"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27.97</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44"/>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 xml:space="preserve">Slow Stochastic </w:t>
            </w:r>
            <m:oMath>
              <m:r>
                <m:rPr>
                  <m:sty m:val="bi"/>
                </m:rPr>
                <w:rPr>
                  <w:rFonts w:ascii="Cambria Math" w:hAnsi="Cambria Math"/>
                </w:rPr>
                <m:t>%D</m:t>
              </m:r>
            </m:oMath>
            <w:r w:rsidRPr="006F46A5">
              <w:rPr>
                <w:rFonts w:asciiTheme="majorHAnsi" w:hAnsiTheme="majorHAnsi"/>
              </w:rPr>
              <w:t xml:space="preserve"> </w:t>
            </w:r>
          </w:p>
        </w:tc>
        <w:tc>
          <w:tcPr>
            <w:tcW w:w="1244" w:type="dxa"/>
            <w:shd w:val="clear" w:color="auto" w:fill="auto"/>
          </w:tcPr>
          <w:p w:rsidR="004D4DB2" w:rsidRPr="006F46A5" w:rsidRDefault="006F7D65"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4.96</w:t>
            </w:r>
          </w:p>
        </w:tc>
        <w:tc>
          <w:tcPr>
            <w:tcW w:w="1071" w:type="dxa"/>
            <w:shd w:val="clear" w:color="auto" w:fill="auto"/>
          </w:tcPr>
          <w:p w:rsidR="004D4DB2" w:rsidRPr="006F46A5" w:rsidRDefault="006F7D65"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95.86</w:t>
            </w:r>
          </w:p>
        </w:tc>
        <w:tc>
          <w:tcPr>
            <w:tcW w:w="1607" w:type="dxa"/>
            <w:shd w:val="clear" w:color="auto" w:fill="auto"/>
          </w:tcPr>
          <w:p w:rsidR="004D4DB2" w:rsidRPr="006F46A5" w:rsidRDefault="00744846"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56.57</w:t>
            </w:r>
          </w:p>
        </w:tc>
        <w:tc>
          <w:tcPr>
            <w:tcW w:w="2468" w:type="dxa"/>
            <w:shd w:val="clear" w:color="auto" w:fill="auto"/>
          </w:tcPr>
          <w:p w:rsidR="004D4DB2" w:rsidRPr="006F46A5" w:rsidRDefault="006F7D65"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27.22</w:t>
            </w:r>
          </w:p>
        </w:tc>
      </w:tr>
      <w:tr w:rsidR="004D4DB2" w:rsidRPr="006F46A5" w:rsidTr="004F1EE1">
        <w:trPr>
          <w:trHeight w:hRule="exact" w:val="344"/>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Momentum</w:t>
            </w:r>
          </w:p>
          <w:p w:rsidR="004D4DB2" w:rsidRPr="006F46A5" w:rsidRDefault="004D4DB2" w:rsidP="004D4DB2">
            <w:pPr>
              <w:rPr>
                <w:rFonts w:asciiTheme="majorHAnsi" w:hAnsiTheme="majorHAnsi"/>
              </w:rPr>
            </w:pPr>
          </w:p>
        </w:tc>
        <w:tc>
          <w:tcPr>
            <w:tcW w:w="1244"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-2.98</w:t>
            </w:r>
          </w:p>
        </w:tc>
        <w:tc>
          <w:tcPr>
            <w:tcW w:w="1071"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2.51</w:t>
            </w:r>
          </w:p>
        </w:tc>
        <w:tc>
          <w:tcPr>
            <w:tcW w:w="1607" w:type="dxa"/>
            <w:shd w:val="clear" w:color="auto" w:fill="auto"/>
          </w:tcPr>
          <w:p w:rsidR="004D4DB2" w:rsidRPr="006F46A5" w:rsidRDefault="00744846"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0.14</w:t>
            </w:r>
          </w:p>
        </w:tc>
        <w:tc>
          <w:tcPr>
            <w:tcW w:w="2468"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1.04</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44"/>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Rate of Change</w:t>
            </w:r>
          </w:p>
        </w:tc>
        <w:tc>
          <w:tcPr>
            <w:tcW w:w="1244" w:type="dxa"/>
            <w:shd w:val="clear" w:color="auto" w:fill="auto"/>
          </w:tcPr>
          <w:p w:rsidR="004D4DB2" w:rsidRPr="006F46A5" w:rsidRDefault="006F7D65"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90.7</w:t>
            </w:r>
          </w:p>
        </w:tc>
        <w:tc>
          <w:tcPr>
            <w:tcW w:w="1071" w:type="dxa"/>
            <w:shd w:val="clear" w:color="auto" w:fill="auto"/>
          </w:tcPr>
          <w:p w:rsidR="004D4DB2" w:rsidRPr="006F46A5" w:rsidRDefault="006F7D65"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108.91</w:t>
            </w:r>
          </w:p>
        </w:tc>
        <w:tc>
          <w:tcPr>
            <w:tcW w:w="1607" w:type="dxa"/>
            <w:shd w:val="clear" w:color="auto" w:fill="auto"/>
          </w:tcPr>
          <w:p w:rsidR="004D4DB2" w:rsidRPr="006F46A5" w:rsidRDefault="00744846"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100.57</w:t>
            </w:r>
          </w:p>
        </w:tc>
        <w:tc>
          <w:tcPr>
            <w:tcW w:w="2468" w:type="dxa"/>
            <w:shd w:val="clear" w:color="auto" w:fill="auto"/>
          </w:tcPr>
          <w:p w:rsidR="004D4DB2" w:rsidRPr="006F46A5" w:rsidRDefault="006F7D65"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30.10</w:t>
            </w:r>
          </w:p>
        </w:tc>
      </w:tr>
      <w:tr w:rsidR="004D4DB2" w:rsidRPr="006F46A5" w:rsidTr="004F1EE1">
        <w:trPr>
          <w:trHeight w:hRule="exact" w:val="344"/>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 xml:space="preserve">William’s %R </w:t>
            </w:r>
          </w:p>
        </w:tc>
        <w:tc>
          <w:tcPr>
            <w:tcW w:w="1244"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-100</w:t>
            </w:r>
          </w:p>
        </w:tc>
        <w:tc>
          <w:tcPr>
            <w:tcW w:w="1071"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w:t>
            </w:r>
          </w:p>
        </w:tc>
        <w:tc>
          <w:tcPr>
            <w:tcW w:w="1607" w:type="dxa"/>
            <w:shd w:val="clear" w:color="auto" w:fill="auto"/>
          </w:tcPr>
          <w:p w:rsidR="004D4DB2" w:rsidRPr="006F46A5" w:rsidRDefault="00744846"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-43.35</w:t>
            </w:r>
          </w:p>
        </w:tc>
        <w:tc>
          <w:tcPr>
            <w:tcW w:w="2468"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3.50</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44"/>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A/D Oscillator</w:t>
            </w:r>
          </w:p>
          <w:p w:rsidR="004D4DB2" w:rsidRPr="006F46A5" w:rsidRDefault="004D4DB2" w:rsidP="004D4DB2">
            <w:pPr>
              <w:rPr>
                <w:rFonts w:asciiTheme="majorHAnsi" w:hAnsiTheme="majorHAnsi"/>
              </w:rPr>
            </w:pPr>
          </w:p>
        </w:tc>
        <w:tc>
          <w:tcPr>
            <w:tcW w:w="1244" w:type="dxa"/>
            <w:shd w:val="clear" w:color="auto" w:fill="auto"/>
          </w:tcPr>
          <w:p w:rsidR="004D4DB2" w:rsidRPr="006F46A5" w:rsidRDefault="006F7D65"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-1.14</w:t>
            </w:r>
          </w:p>
        </w:tc>
        <w:tc>
          <w:tcPr>
            <w:tcW w:w="1071" w:type="dxa"/>
            <w:shd w:val="clear" w:color="auto" w:fill="auto"/>
          </w:tcPr>
          <w:p w:rsidR="004D4DB2" w:rsidRPr="006F46A5" w:rsidRDefault="006F7D65"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1.9</w:t>
            </w:r>
          </w:p>
        </w:tc>
        <w:tc>
          <w:tcPr>
            <w:tcW w:w="1607" w:type="dxa"/>
            <w:shd w:val="clear" w:color="auto" w:fill="auto"/>
          </w:tcPr>
          <w:p w:rsidR="004D4DB2" w:rsidRPr="006F46A5" w:rsidRDefault="006F7D65"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0.53</w:t>
            </w:r>
          </w:p>
        </w:tc>
        <w:tc>
          <w:tcPr>
            <w:tcW w:w="2468" w:type="dxa"/>
            <w:shd w:val="clear" w:color="auto" w:fill="auto"/>
          </w:tcPr>
          <w:p w:rsidR="004D4DB2" w:rsidRPr="006F46A5" w:rsidRDefault="006F7D65"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0.46</w:t>
            </w:r>
          </w:p>
        </w:tc>
      </w:tr>
      <w:tr w:rsidR="004D4DB2" w:rsidRPr="006F46A5" w:rsidTr="004F1EE1">
        <w:trPr>
          <w:trHeight w:hRule="exact" w:val="344"/>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Disparity5</w:t>
            </w:r>
          </w:p>
          <w:p w:rsidR="004D4DB2" w:rsidRPr="006F46A5" w:rsidRDefault="004D4DB2" w:rsidP="004D4DB2">
            <w:pPr>
              <w:rPr>
                <w:rFonts w:asciiTheme="majorHAnsi" w:hAnsiTheme="majorHAnsi"/>
              </w:rPr>
            </w:pPr>
          </w:p>
        </w:tc>
        <w:tc>
          <w:tcPr>
            <w:tcW w:w="1244"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96.01</w:t>
            </w:r>
          </w:p>
        </w:tc>
        <w:tc>
          <w:tcPr>
            <w:tcW w:w="1071"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103.56</w:t>
            </w:r>
          </w:p>
        </w:tc>
        <w:tc>
          <w:tcPr>
            <w:tcW w:w="1607"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100.08</w:t>
            </w:r>
          </w:p>
        </w:tc>
        <w:tc>
          <w:tcPr>
            <w:tcW w:w="2468"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1.11</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44"/>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Disparity10</w:t>
            </w:r>
          </w:p>
        </w:tc>
        <w:tc>
          <w:tcPr>
            <w:tcW w:w="1244" w:type="dxa"/>
            <w:shd w:val="clear" w:color="auto" w:fill="auto"/>
          </w:tcPr>
          <w:p w:rsidR="004D4DB2" w:rsidRPr="006F46A5" w:rsidRDefault="006F7D65"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94.57</w:t>
            </w:r>
          </w:p>
        </w:tc>
        <w:tc>
          <w:tcPr>
            <w:tcW w:w="1071" w:type="dxa"/>
            <w:shd w:val="clear" w:color="auto" w:fill="auto"/>
          </w:tcPr>
          <w:p w:rsidR="004D4DB2" w:rsidRPr="006F46A5" w:rsidRDefault="006F7D65"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104.59</w:t>
            </w:r>
          </w:p>
        </w:tc>
        <w:tc>
          <w:tcPr>
            <w:tcW w:w="1607" w:type="dxa"/>
            <w:shd w:val="clear" w:color="auto" w:fill="auto"/>
          </w:tcPr>
          <w:p w:rsidR="004D4DB2" w:rsidRPr="006F46A5" w:rsidRDefault="006F7D65"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100.18</w:t>
            </w:r>
          </w:p>
        </w:tc>
        <w:tc>
          <w:tcPr>
            <w:tcW w:w="2468" w:type="dxa"/>
            <w:shd w:val="clear" w:color="auto" w:fill="auto"/>
          </w:tcPr>
          <w:p w:rsidR="004D4DB2" w:rsidRPr="006F46A5" w:rsidRDefault="006F7D65"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1.72</w:t>
            </w:r>
          </w:p>
        </w:tc>
      </w:tr>
      <w:tr w:rsidR="004D4DB2" w:rsidRPr="006F46A5" w:rsidTr="004F1EE1">
        <w:trPr>
          <w:trHeight w:hRule="exact" w:val="344"/>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Price Oscillator</w:t>
            </w:r>
          </w:p>
        </w:tc>
        <w:tc>
          <w:tcPr>
            <w:tcW w:w="1244"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-0.04</w:t>
            </w:r>
          </w:p>
        </w:tc>
        <w:tc>
          <w:tcPr>
            <w:tcW w:w="1071"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0.02</w:t>
            </w:r>
          </w:p>
        </w:tc>
        <w:tc>
          <w:tcPr>
            <w:tcW w:w="1607"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0.0006</w:t>
            </w:r>
          </w:p>
        </w:tc>
        <w:tc>
          <w:tcPr>
            <w:tcW w:w="2468"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0.009</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44"/>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Commodity Channel Index</w:t>
            </w:r>
          </w:p>
          <w:p w:rsidR="004D4DB2" w:rsidRPr="006F46A5" w:rsidRDefault="004D4DB2" w:rsidP="004D4DB2">
            <w:pPr>
              <w:rPr>
                <w:rFonts w:asciiTheme="majorHAnsi" w:hAnsiTheme="majorHAnsi"/>
              </w:rPr>
            </w:pPr>
          </w:p>
        </w:tc>
        <w:tc>
          <w:tcPr>
            <w:tcW w:w="1244" w:type="dxa"/>
            <w:shd w:val="clear" w:color="auto" w:fill="auto"/>
          </w:tcPr>
          <w:p w:rsidR="004D4DB2" w:rsidRPr="006F46A5" w:rsidRDefault="00D72F9A"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-307.87</w:t>
            </w:r>
          </w:p>
        </w:tc>
        <w:tc>
          <w:tcPr>
            <w:tcW w:w="1071" w:type="dxa"/>
            <w:shd w:val="clear" w:color="auto" w:fill="auto"/>
          </w:tcPr>
          <w:p w:rsidR="004D4DB2" w:rsidRPr="006F46A5" w:rsidRDefault="00D72F9A"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hAnsiTheme="majorHAnsi"/>
              </w:rPr>
              <w:t>310.55</w:t>
            </w:r>
          </w:p>
        </w:tc>
        <w:tc>
          <w:tcPr>
            <w:tcW w:w="1607" w:type="dxa"/>
            <w:shd w:val="clear" w:color="auto" w:fill="auto"/>
          </w:tcPr>
          <w:p w:rsidR="004D4DB2" w:rsidRPr="006F46A5" w:rsidRDefault="00D72F9A"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27.52</w:t>
            </w:r>
          </w:p>
        </w:tc>
        <w:tc>
          <w:tcPr>
            <w:tcW w:w="2468" w:type="dxa"/>
            <w:shd w:val="clear" w:color="auto" w:fill="auto"/>
          </w:tcPr>
          <w:p w:rsidR="004D4DB2" w:rsidRPr="006F46A5" w:rsidRDefault="00D72F9A"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110.72</w:t>
            </w:r>
          </w:p>
        </w:tc>
      </w:tr>
      <w:tr w:rsidR="004D4DB2" w:rsidRPr="006F46A5" w:rsidTr="004F1EE1">
        <w:trPr>
          <w:trHeight w:hRule="exact" w:val="344"/>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Relative Strength Index</w:t>
            </w:r>
          </w:p>
        </w:tc>
        <w:tc>
          <w:tcPr>
            <w:tcW w:w="1244" w:type="dxa"/>
            <w:shd w:val="clear" w:color="auto" w:fill="auto"/>
          </w:tcPr>
          <w:p w:rsidR="004D4DB2" w:rsidRPr="006F46A5" w:rsidRDefault="00D72F9A"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25.32</w:t>
            </w:r>
          </w:p>
        </w:tc>
        <w:tc>
          <w:tcPr>
            <w:tcW w:w="1071" w:type="dxa"/>
            <w:shd w:val="clear" w:color="auto" w:fill="auto"/>
          </w:tcPr>
          <w:p w:rsidR="004D4DB2" w:rsidRPr="006F46A5" w:rsidRDefault="00D72F9A"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80.83</w:t>
            </w:r>
          </w:p>
        </w:tc>
        <w:tc>
          <w:tcPr>
            <w:tcW w:w="1607" w:type="dxa"/>
            <w:shd w:val="clear" w:color="auto" w:fill="auto"/>
          </w:tcPr>
          <w:p w:rsidR="004D4DB2" w:rsidRPr="006F46A5" w:rsidRDefault="00D72F9A"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52.88</w:t>
            </w:r>
          </w:p>
        </w:tc>
        <w:tc>
          <w:tcPr>
            <w:tcW w:w="2468" w:type="dxa"/>
            <w:shd w:val="clear" w:color="auto" w:fill="auto"/>
          </w:tcPr>
          <w:p w:rsidR="004D4DB2" w:rsidRPr="006F46A5" w:rsidRDefault="00D72F9A"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10.90</w:t>
            </w:r>
          </w:p>
        </w:tc>
      </w:tr>
    </w:tbl>
    <w:p w:rsidR="00810225" w:rsidRPr="006F46A5" w:rsidRDefault="00810225" w:rsidP="00810225">
      <w:pPr>
        <w:pStyle w:val="Caption"/>
        <w:jc w:val="center"/>
        <w:rPr>
          <w:rFonts w:asciiTheme="majorHAnsi" w:hAnsiTheme="majorHAnsi"/>
          <w:color w:val="auto"/>
        </w:rPr>
      </w:pPr>
      <w:bookmarkStart w:id="125" w:name="_Toc416103252"/>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7</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9</w:t>
      </w:r>
      <w:r w:rsidR="00456DF4">
        <w:rPr>
          <w:rFonts w:asciiTheme="majorHAnsi" w:hAnsiTheme="majorHAnsi"/>
          <w:color w:val="auto"/>
        </w:rPr>
        <w:fldChar w:fldCharType="end"/>
      </w:r>
      <w:r w:rsidRPr="006F46A5">
        <w:rPr>
          <w:rFonts w:asciiTheme="majorHAnsi" w:hAnsiTheme="majorHAnsi"/>
        </w:rPr>
        <w:t xml:space="preserve"> </w:t>
      </w:r>
      <w:r w:rsidRPr="006F46A5">
        <w:rPr>
          <w:rFonts w:asciiTheme="majorHAnsi" w:hAnsiTheme="majorHAnsi"/>
          <w:color w:val="auto"/>
        </w:rPr>
        <w:t xml:space="preserve"> – Descriptive Statistics for Technical Indicators (Pfizer)</w:t>
      </w:r>
      <w:bookmarkEnd w:id="125"/>
    </w:p>
    <w:p w:rsidR="004D4DB2" w:rsidRDefault="004D4DB2" w:rsidP="004D4DB2">
      <w:pPr>
        <w:rPr>
          <w:rFonts w:asciiTheme="majorHAnsi" w:hAnsiTheme="majorHAnsi"/>
        </w:rPr>
      </w:pPr>
    </w:p>
    <w:p w:rsidR="004F1EE1" w:rsidRDefault="004F1EE1" w:rsidP="004D4DB2">
      <w:pPr>
        <w:rPr>
          <w:rFonts w:asciiTheme="majorHAnsi" w:hAnsiTheme="majorHAnsi"/>
        </w:rPr>
      </w:pPr>
    </w:p>
    <w:p w:rsidR="004F1EE1" w:rsidRDefault="004F1EE1" w:rsidP="004D4DB2">
      <w:pPr>
        <w:rPr>
          <w:rFonts w:asciiTheme="majorHAnsi" w:hAnsiTheme="majorHAnsi"/>
        </w:rPr>
      </w:pPr>
    </w:p>
    <w:p w:rsidR="004F1EE1" w:rsidRDefault="004F1EE1" w:rsidP="004D4DB2">
      <w:pPr>
        <w:rPr>
          <w:rFonts w:asciiTheme="majorHAnsi" w:hAnsiTheme="majorHAnsi"/>
        </w:rPr>
      </w:pPr>
    </w:p>
    <w:p w:rsidR="004F1EE1" w:rsidRDefault="004F1EE1" w:rsidP="004D4DB2">
      <w:pPr>
        <w:rPr>
          <w:rFonts w:asciiTheme="majorHAnsi" w:hAnsiTheme="majorHAnsi"/>
        </w:rPr>
      </w:pPr>
    </w:p>
    <w:p w:rsidR="004F1EE1" w:rsidRPr="006F46A5" w:rsidRDefault="004F1EE1" w:rsidP="004D4DB2">
      <w:pPr>
        <w:rPr>
          <w:rFonts w:asciiTheme="majorHAnsi" w:hAnsiTheme="majorHAnsi"/>
        </w:rPr>
      </w:pPr>
    </w:p>
    <w:p w:rsidR="004D4DB2" w:rsidRPr="006F46A5" w:rsidRDefault="004D4DB2" w:rsidP="00141DE6">
      <w:pPr>
        <w:pStyle w:val="Heading3"/>
        <w:numPr>
          <w:ilvl w:val="2"/>
          <w:numId w:val="1"/>
        </w:numPr>
        <w:rPr>
          <w:color w:val="auto"/>
        </w:rPr>
      </w:pPr>
      <w:r w:rsidRPr="006F46A5">
        <w:rPr>
          <w:color w:val="auto"/>
        </w:rPr>
        <w:lastRenderedPageBreak/>
        <w:t>Visa</w:t>
      </w:r>
    </w:p>
    <w:tbl>
      <w:tblPr>
        <w:tblStyle w:val="LightShading"/>
        <w:tblW w:w="0" w:type="auto"/>
        <w:tblLook w:val="04A0" w:firstRow="1" w:lastRow="0" w:firstColumn="1" w:lastColumn="0" w:noHBand="0" w:noVBand="1"/>
      </w:tblPr>
      <w:tblGrid>
        <w:gridCol w:w="2321"/>
        <w:gridCol w:w="1233"/>
        <w:gridCol w:w="1062"/>
        <w:gridCol w:w="1593"/>
        <w:gridCol w:w="2447"/>
      </w:tblGrid>
      <w:tr w:rsidR="004D4DB2" w:rsidRPr="006F46A5" w:rsidTr="004F1EE1">
        <w:trPr>
          <w:cnfStyle w:val="100000000000" w:firstRow="1" w:lastRow="0" w:firstColumn="0" w:lastColumn="0" w:oddVBand="0" w:evenVBand="0" w:oddHBand="0"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Technical Indicator</w:t>
            </w:r>
          </w:p>
        </w:tc>
        <w:tc>
          <w:tcPr>
            <w:tcW w:w="1233" w:type="dxa"/>
            <w:shd w:val="clear" w:color="auto" w:fill="auto"/>
          </w:tcPr>
          <w:p w:rsidR="004D4DB2" w:rsidRPr="006F46A5" w:rsidRDefault="004D4DB2"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Min</w:t>
            </w:r>
          </w:p>
        </w:tc>
        <w:tc>
          <w:tcPr>
            <w:tcW w:w="1062" w:type="dxa"/>
            <w:shd w:val="clear" w:color="auto" w:fill="auto"/>
          </w:tcPr>
          <w:p w:rsidR="004D4DB2" w:rsidRPr="006F46A5" w:rsidRDefault="004D4DB2"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Max</w:t>
            </w:r>
          </w:p>
        </w:tc>
        <w:tc>
          <w:tcPr>
            <w:tcW w:w="1593" w:type="dxa"/>
            <w:shd w:val="clear" w:color="auto" w:fill="auto"/>
          </w:tcPr>
          <w:p w:rsidR="004D4DB2" w:rsidRPr="006F46A5" w:rsidRDefault="004D4DB2"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Mean</w:t>
            </w:r>
          </w:p>
        </w:tc>
        <w:tc>
          <w:tcPr>
            <w:tcW w:w="2447" w:type="dxa"/>
            <w:shd w:val="clear" w:color="auto" w:fill="auto"/>
          </w:tcPr>
          <w:p w:rsidR="004D4DB2" w:rsidRPr="006F46A5" w:rsidRDefault="004D4DB2" w:rsidP="004D4DB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Standard Deviation</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%K</m:t>
              </m:r>
            </m:oMath>
          </w:p>
        </w:tc>
        <w:tc>
          <w:tcPr>
            <w:tcW w:w="1233" w:type="dxa"/>
            <w:shd w:val="clear" w:color="auto" w:fill="auto"/>
          </w:tcPr>
          <w:p w:rsidR="004D4DB2" w:rsidRPr="006F46A5" w:rsidRDefault="005D01AB"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w:t>
            </w:r>
          </w:p>
        </w:tc>
        <w:tc>
          <w:tcPr>
            <w:tcW w:w="1062" w:type="dxa"/>
            <w:shd w:val="clear" w:color="auto" w:fill="auto"/>
          </w:tcPr>
          <w:p w:rsidR="004D4DB2" w:rsidRPr="006F46A5" w:rsidRDefault="005D01AB"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w:t>
            </w:r>
          </w:p>
        </w:tc>
        <w:tc>
          <w:tcPr>
            <w:tcW w:w="1593" w:type="dxa"/>
            <w:shd w:val="clear" w:color="auto" w:fill="auto"/>
          </w:tcPr>
          <w:p w:rsidR="004D4DB2" w:rsidRPr="006F46A5" w:rsidRDefault="005D01AB"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57.95</w:t>
            </w:r>
          </w:p>
        </w:tc>
        <w:tc>
          <w:tcPr>
            <w:tcW w:w="2447" w:type="dxa"/>
            <w:shd w:val="clear" w:color="auto" w:fill="auto"/>
          </w:tcPr>
          <w:p w:rsidR="004D4DB2" w:rsidRPr="006F46A5" w:rsidRDefault="005D01AB"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29.14</w:t>
            </w:r>
          </w:p>
        </w:tc>
      </w:tr>
      <w:tr w:rsidR="004D4DB2"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%D</m:t>
              </m:r>
            </m:oMath>
          </w:p>
        </w:tc>
        <w:tc>
          <w:tcPr>
            <w:tcW w:w="1233"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4.62</w:t>
            </w:r>
          </w:p>
        </w:tc>
        <w:tc>
          <w:tcPr>
            <w:tcW w:w="1062"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97.92</w:t>
            </w:r>
          </w:p>
        </w:tc>
        <w:tc>
          <w:tcPr>
            <w:tcW w:w="1593"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58.06</w:t>
            </w:r>
          </w:p>
        </w:tc>
        <w:tc>
          <w:tcPr>
            <w:tcW w:w="2447"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26.30</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 xml:space="preserve">Slow Stochastic </w:t>
            </w:r>
            <m:oMath>
              <m:r>
                <m:rPr>
                  <m:sty m:val="bi"/>
                </m:rPr>
                <w:rPr>
                  <w:rFonts w:ascii="Cambria Math" w:hAnsi="Cambria Math"/>
                </w:rPr>
                <m:t>%D</m:t>
              </m:r>
            </m:oMath>
            <w:r w:rsidRPr="006F46A5">
              <w:rPr>
                <w:rFonts w:asciiTheme="majorHAnsi" w:hAnsiTheme="majorHAnsi"/>
              </w:rPr>
              <w:t xml:space="preserve"> </w:t>
            </w:r>
          </w:p>
        </w:tc>
        <w:tc>
          <w:tcPr>
            <w:tcW w:w="1233" w:type="dxa"/>
            <w:shd w:val="clear" w:color="auto" w:fill="auto"/>
          </w:tcPr>
          <w:p w:rsidR="004D4DB2" w:rsidRPr="006F46A5" w:rsidRDefault="005D01AB"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5.59</w:t>
            </w:r>
          </w:p>
        </w:tc>
        <w:tc>
          <w:tcPr>
            <w:tcW w:w="1062" w:type="dxa"/>
            <w:shd w:val="clear" w:color="auto" w:fill="auto"/>
          </w:tcPr>
          <w:p w:rsidR="004D4DB2" w:rsidRPr="006F46A5" w:rsidRDefault="005D01AB"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96.41</w:t>
            </w:r>
          </w:p>
        </w:tc>
        <w:tc>
          <w:tcPr>
            <w:tcW w:w="1593" w:type="dxa"/>
            <w:shd w:val="clear" w:color="auto" w:fill="auto"/>
          </w:tcPr>
          <w:p w:rsidR="004D4DB2" w:rsidRPr="006F46A5" w:rsidRDefault="005D01AB"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58.15</w:t>
            </w:r>
          </w:p>
        </w:tc>
        <w:tc>
          <w:tcPr>
            <w:tcW w:w="2447" w:type="dxa"/>
            <w:shd w:val="clear" w:color="auto" w:fill="auto"/>
          </w:tcPr>
          <w:p w:rsidR="004D4DB2" w:rsidRPr="006F46A5" w:rsidRDefault="005D01AB"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25.28</w:t>
            </w:r>
          </w:p>
        </w:tc>
      </w:tr>
      <w:tr w:rsidR="004D4DB2"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Momentum</w:t>
            </w:r>
          </w:p>
          <w:p w:rsidR="004D4DB2" w:rsidRPr="006F46A5" w:rsidRDefault="004D4DB2" w:rsidP="004D4DB2">
            <w:pPr>
              <w:rPr>
                <w:rFonts w:asciiTheme="majorHAnsi" w:hAnsiTheme="majorHAnsi"/>
              </w:rPr>
            </w:pPr>
          </w:p>
        </w:tc>
        <w:tc>
          <w:tcPr>
            <w:tcW w:w="1233"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-21.81</w:t>
            </w:r>
          </w:p>
        </w:tc>
        <w:tc>
          <w:tcPr>
            <w:tcW w:w="1062"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21.81</w:t>
            </w:r>
          </w:p>
        </w:tc>
        <w:tc>
          <w:tcPr>
            <w:tcW w:w="1593"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1.91</w:t>
            </w:r>
          </w:p>
        </w:tc>
        <w:tc>
          <w:tcPr>
            <w:tcW w:w="2447"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7.57</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Rate of Change</w:t>
            </w:r>
          </w:p>
        </w:tc>
        <w:tc>
          <w:tcPr>
            <w:tcW w:w="1233" w:type="dxa"/>
            <w:shd w:val="clear" w:color="auto" w:fill="auto"/>
          </w:tcPr>
          <w:p w:rsidR="004D4DB2" w:rsidRPr="006F46A5" w:rsidRDefault="005D01AB"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112.32</w:t>
            </w:r>
          </w:p>
        </w:tc>
        <w:tc>
          <w:tcPr>
            <w:tcW w:w="1062" w:type="dxa"/>
            <w:shd w:val="clear" w:color="auto" w:fill="auto"/>
          </w:tcPr>
          <w:p w:rsidR="004D4DB2" w:rsidRPr="006F46A5" w:rsidRDefault="005D01AB"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112.32</w:t>
            </w:r>
          </w:p>
        </w:tc>
        <w:tc>
          <w:tcPr>
            <w:tcW w:w="1593" w:type="dxa"/>
            <w:shd w:val="clear" w:color="auto" w:fill="auto"/>
          </w:tcPr>
          <w:p w:rsidR="004D4DB2" w:rsidRPr="006F46A5" w:rsidRDefault="005D01AB"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101.14</w:t>
            </w:r>
          </w:p>
        </w:tc>
        <w:tc>
          <w:tcPr>
            <w:tcW w:w="2447" w:type="dxa"/>
            <w:shd w:val="clear" w:color="auto" w:fill="auto"/>
          </w:tcPr>
          <w:p w:rsidR="004D4DB2" w:rsidRPr="006F46A5" w:rsidRDefault="005D01AB"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3.97</w:t>
            </w:r>
          </w:p>
        </w:tc>
      </w:tr>
      <w:tr w:rsidR="004D4DB2"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 xml:space="preserve">William’s %R </w:t>
            </w:r>
          </w:p>
        </w:tc>
        <w:tc>
          <w:tcPr>
            <w:tcW w:w="1233"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-100</w:t>
            </w:r>
          </w:p>
        </w:tc>
        <w:tc>
          <w:tcPr>
            <w:tcW w:w="1062"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w:t>
            </w:r>
          </w:p>
        </w:tc>
        <w:tc>
          <w:tcPr>
            <w:tcW w:w="1593"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-42.04</w:t>
            </w:r>
          </w:p>
        </w:tc>
        <w:tc>
          <w:tcPr>
            <w:tcW w:w="2447"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29.14</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A/D Oscillator</w:t>
            </w:r>
          </w:p>
          <w:p w:rsidR="004D4DB2" w:rsidRPr="006F46A5" w:rsidRDefault="004D4DB2" w:rsidP="004D4DB2">
            <w:pPr>
              <w:rPr>
                <w:rFonts w:asciiTheme="majorHAnsi" w:hAnsiTheme="majorHAnsi"/>
              </w:rPr>
            </w:pPr>
          </w:p>
        </w:tc>
        <w:tc>
          <w:tcPr>
            <w:tcW w:w="1233" w:type="dxa"/>
            <w:shd w:val="clear" w:color="auto" w:fill="auto"/>
          </w:tcPr>
          <w:p w:rsidR="004D4DB2" w:rsidRPr="006F46A5" w:rsidRDefault="005D01AB"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2.17</w:t>
            </w:r>
          </w:p>
        </w:tc>
        <w:tc>
          <w:tcPr>
            <w:tcW w:w="1062" w:type="dxa"/>
            <w:shd w:val="clear" w:color="auto" w:fill="auto"/>
          </w:tcPr>
          <w:p w:rsidR="004D4DB2" w:rsidRPr="006F46A5" w:rsidRDefault="005D01AB"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2.17</w:t>
            </w:r>
          </w:p>
        </w:tc>
        <w:tc>
          <w:tcPr>
            <w:tcW w:w="1593" w:type="dxa"/>
            <w:shd w:val="clear" w:color="auto" w:fill="auto"/>
          </w:tcPr>
          <w:p w:rsidR="004D4DB2" w:rsidRPr="006F46A5" w:rsidRDefault="005D01AB"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0.55</w:t>
            </w:r>
          </w:p>
        </w:tc>
        <w:tc>
          <w:tcPr>
            <w:tcW w:w="2447" w:type="dxa"/>
            <w:shd w:val="clear" w:color="auto" w:fill="auto"/>
          </w:tcPr>
          <w:p w:rsidR="004D4DB2" w:rsidRPr="006F46A5" w:rsidRDefault="005D01AB"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0.50</w:t>
            </w:r>
          </w:p>
        </w:tc>
      </w:tr>
      <w:tr w:rsidR="004D4DB2"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Disparity5</w:t>
            </w:r>
          </w:p>
          <w:p w:rsidR="004D4DB2" w:rsidRPr="006F46A5" w:rsidRDefault="004D4DB2" w:rsidP="004D4DB2">
            <w:pPr>
              <w:rPr>
                <w:rFonts w:asciiTheme="majorHAnsi" w:hAnsiTheme="majorHAnsi"/>
              </w:rPr>
            </w:pPr>
          </w:p>
        </w:tc>
        <w:tc>
          <w:tcPr>
            <w:tcW w:w="1233"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104.71</w:t>
            </w:r>
          </w:p>
        </w:tc>
        <w:tc>
          <w:tcPr>
            <w:tcW w:w="1062"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104.71</w:t>
            </w:r>
          </w:p>
        </w:tc>
        <w:tc>
          <w:tcPr>
            <w:tcW w:w="1593"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100.15</w:t>
            </w:r>
          </w:p>
        </w:tc>
        <w:tc>
          <w:tcPr>
            <w:tcW w:w="2447"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1.30</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Disparity10</w:t>
            </w:r>
          </w:p>
        </w:tc>
        <w:tc>
          <w:tcPr>
            <w:tcW w:w="1233" w:type="dxa"/>
            <w:shd w:val="clear" w:color="auto" w:fill="auto"/>
          </w:tcPr>
          <w:p w:rsidR="004D4DB2" w:rsidRPr="006F46A5" w:rsidRDefault="005D01AB"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106.26</w:t>
            </w:r>
          </w:p>
        </w:tc>
        <w:tc>
          <w:tcPr>
            <w:tcW w:w="1062" w:type="dxa"/>
            <w:shd w:val="clear" w:color="auto" w:fill="auto"/>
          </w:tcPr>
          <w:p w:rsidR="004D4DB2" w:rsidRPr="006F46A5" w:rsidRDefault="005D01AB"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106.26</w:t>
            </w:r>
          </w:p>
        </w:tc>
        <w:tc>
          <w:tcPr>
            <w:tcW w:w="1593" w:type="dxa"/>
            <w:shd w:val="clear" w:color="auto" w:fill="auto"/>
          </w:tcPr>
          <w:p w:rsidR="004D4DB2" w:rsidRPr="006F46A5" w:rsidRDefault="005D01AB"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100.36</w:t>
            </w:r>
          </w:p>
        </w:tc>
        <w:tc>
          <w:tcPr>
            <w:tcW w:w="2447" w:type="dxa"/>
            <w:shd w:val="clear" w:color="auto" w:fill="auto"/>
          </w:tcPr>
          <w:p w:rsidR="004D4DB2" w:rsidRPr="006F46A5" w:rsidRDefault="005D01AB"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1.91</w:t>
            </w:r>
          </w:p>
        </w:tc>
      </w:tr>
      <w:tr w:rsidR="004D4DB2"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Price Oscillator</w:t>
            </w:r>
          </w:p>
        </w:tc>
        <w:tc>
          <w:tcPr>
            <w:tcW w:w="1233"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-0.03</w:t>
            </w:r>
          </w:p>
        </w:tc>
        <w:tc>
          <w:tcPr>
            <w:tcW w:w="1062"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0.03</w:t>
            </w:r>
          </w:p>
        </w:tc>
        <w:tc>
          <w:tcPr>
            <w:tcW w:w="1593"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0.0017</w:t>
            </w:r>
          </w:p>
        </w:tc>
        <w:tc>
          <w:tcPr>
            <w:tcW w:w="2447"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0.01</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Commodity Channel Index</w:t>
            </w:r>
          </w:p>
          <w:p w:rsidR="004D4DB2" w:rsidRPr="006F46A5" w:rsidRDefault="004D4DB2" w:rsidP="004D4DB2">
            <w:pPr>
              <w:rPr>
                <w:rFonts w:asciiTheme="majorHAnsi" w:hAnsiTheme="majorHAnsi"/>
              </w:rPr>
            </w:pPr>
          </w:p>
        </w:tc>
        <w:tc>
          <w:tcPr>
            <w:tcW w:w="1233" w:type="dxa"/>
            <w:shd w:val="clear" w:color="auto" w:fill="auto"/>
          </w:tcPr>
          <w:p w:rsidR="004D4DB2" w:rsidRPr="006F46A5" w:rsidRDefault="00EF781A"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-300.54</w:t>
            </w:r>
          </w:p>
        </w:tc>
        <w:tc>
          <w:tcPr>
            <w:tcW w:w="1062" w:type="dxa"/>
            <w:shd w:val="clear" w:color="auto" w:fill="auto"/>
          </w:tcPr>
          <w:p w:rsidR="004D4DB2" w:rsidRPr="006F46A5" w:rsidRDefault="003C2DA8"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334.46</w:t>
            </w:r>
          </w:p>
        </w:tc>
        <w:tc>
          <w:tcPr>
            <w:tcW w:w="1593" w:type="dxa"/>
            <w:shd w:val="clear" w:color="auto" w:fill="auto"/>
          </w:tcPr>
          <w:p w:rsidR="004D4DB2" w:rsidRPr="006F46A5" w:rsidRDefault="003C2DA8"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30.89</w:t>
            </w:r>
          </w:p>
        </w:tc>
        <w:tc>
          <w:tcPr>
            <w:tcW w:w="2447" w:type="dxa"/>
            <w:shd w:val="clear" w:color="auto" w:fill="auto"/>
          </w:tcPr>
          <w:p w:rsidR="004D4DB2" w:rsidRPr="006F46A5" w:rsidRDefault="003C2DA8"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108.34</w:t>
            </w:r>
          </w:p>
        </w:tc>
      </w:tr>
      <w:tr w:rsidR="004D4DB2"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Relative Strength Index</w:t>
            </w:r>
          </w:p>
        </w:tc>
        <w:tc>
          <w:tcPr>
            <w:tcW w:w="1233" w:type="dxa"/>
            <w:shd w:val="clear" w:color="auto" w:fill="auto"/>
          </w:tcPr>
          <w:p w:rsidR="004D4DB2" w:rsidRPr="006F46A5" w:rsidRDefault="00EF781A"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26.45</w:t>
            </w:r>
          </w:p>
        </w:tc>
        <w:tc>
          <w:tcPr>
            <w:tcW w:w="1062" w:type="dxa"/>
            <w:shd w:val="clear" w:color="auto" w:fill="auto"/>
          </w:tcPr>
          <w:p w:rsidR="004D4DB2" w:rsidRPr="006F46A5" w:rsidRDefault="00EF781A"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77.62</w:t>
            </w:r>
          </w:p>
        </w:tc>
        <w:tc>
          <w:tcPr>
            <w:tcW w:w="1593" w:type="dxa"/>
            <w:shd w:val="clear" w:color="auto" w:fill="auto"/>
          </w:tcPr>
          <w:p w:rsidR="004D4DB2" w:rsidRPr="006F46A5" w:rsidRDefault="00EF781A"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54.74</w:t>
            </w:r>
          </w:p>
        </w:tc>
        <w:tc>
          <w:tcPr>
            <w:tcW w:w="2447" w:type="dxa"/>
            <w:shd w:val="clear" w:color="auto" w:fill="auto"/>
          </w:tcPr>
          <w:p w:rsidR="004D4DB2" w:rsidRPr="006F46A5" w:rsidRDefault="00EF781A"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9.84</w:t>
            </w:r>
          </w:p>
        </w:tc>
      </w:tr>
    </w:tbl>
    <w:p w:rsidR="00810225" w:rsidRPr="006F46A5" w:rsidRDefault="00810225" w:rsidP="00810225">
      <w:pPr>
        <w:pStyle w:val="Caption"/>
        <w:jc w:val="center"/>
        <w:rPr>
          <w:rFonts w:asciiTheme="majorHAnsi" w:hAnsiTheme="majorHAnsi"/>
          <w:color w:val="auto"/>
        </w:rPr>
      </w:pPr>
      <w:bookmarkStart w:id="126" w:name="_Toc416103253"/>
      <w:proofErr w:type="gramStart"/>
      <w:r w:rsidRPr="006F46A5">
        <w:rPr>
          <w:rFonts w:asciiTheme="majorHAnsi" w:hAnsiTheme="majorHAnsi"/>
          <w:color w:val="auto"/>
        </w:rPr>
        <w:t xml:space="preserve">Figure </w:t>
      </w:r>
      <w:r w:rsidR="00456DF4">
        <w:rPr>
          <w:rFonts w:asciiTheme="majorHAnsi" w:hAnsiTheme="majorHAnsi"/>
          <w:color w:val="auto"/>
        </w:rPr>
        <w:fldChar w:fldCharType="begin"/>
      </w:r>
      <w:r w:rsidR="00456DF4">
        <w:rPr>
          <w:rFonts w:asciiTheme="majorHAnsi" w:hAnsiTheme="majorHAnsi"/>
          <w:color w:val="auto"/>
        </w:rPr>
        <w:instrText xml:space="preserve"> STYLEREF 1 \s </w:instrText>
      </w:r>
      <w:r w:rsidR="00456DF4">
        <w:rPr>
          <w:rFonts w:asciiTheme="majorHAnsi" w:hAnsiTheme="majorHAnsi"/>
          <w:color w:val="auto"/>
        </w:rPr>
        <w:fldChar w:fldCharType="separate"/>
      </w:r>
      <w:r w:rsidR="00F168E1">
        <w:rPr>
          <w:rFonts w:asciiTheme="majorHAnsi" w:hAnsiTheme="majorHAnsi"/>
          <w:noProof/>
          <w:color w:val="auto"/>
        </w:rPr>
        <w:t>7</w:t>
      </w:r>
      <w:r w:rsidR="00456DF4">
        <w:rPr>
          <w:rFonts w:asciiTheme="majorHAnsi" w:hAnsiTheme="majorHAnsi"/>
          <w:color w:val="auto"/>
        </w:rPr>
        <w:fldChar w:fldCharType="end"/>
      </w:r>
      <w:r w:rsidR="00456DF4">
        <w:rPr>
          <w:rFonts w:asciiTheme="majorHAnsi" w:hAnsiTheme="majorHAnsi"/>
          <w:color w:val="auto"/>
        </w:rPr>
        <w:t>.</w:t>
      </w:r>
      <w:proofErr w:type="gramEnd"/>
      <w:r w:rsidR="00456DF4">
        <w:rPr>
          <w:rFonts w:asciiTheme="majorHAnsi" w:hAnsiTheme="majorHAnsi"/>
          <w:color w:val="auto"/>
        </w:rPr>
        <w:fldChar w:fldCharType="begin"/>
      </w:r>
      <w:r w:rsidR="00456DF4">
        <w:rPr>
          <w:rFonts w:asciiTheme="majorHAnsi" w:hAnsiTheme="majorHAnsi"/>
          <w:color w:val="auto"/>
        </w:rPr>
        <w:instrText xml:space="preserve"> SEQ Figure \* ARABIC \s 1 </w:instrText>
      </w:r>
      <w:r w:rsidR="00456DF4">
        <w:rPr>
          <w:rFonts w:asciiTheme="majorHAnsi" w:hAnsiTheme="majorHAnsi"/>
          <w:color w:val="auto"/>
        </w:rPr>
        <w:fldChar w:fldCharType="separate"/>
      </w:r>
      <w:r w:rsidR="00F168E1">
        <w:rPr>
          <w:rFonts w:asciiTheme="majorHAnsi" w:hAnsiTheme="majorHAnsi"/>
          <w:noProof/>
          <w:color w:val="auto"/>
        </w:rPr>
        <w:t>10</w:t>
      </w:r>
      <w:r w:rsidR="00456DF4">
        <w:rPr>
          <w:rFonts w:asciiTheme="majorHAnsi" w:hAnsiTheme="majorHAnsi"/>
          <w:color w:val="auto"/>
        </w:rPr>
        <w:fldChar w:fldCharType="end"/>
      </w:r>
      <w:r w:rsidRPr="006F46A5">
        <w:rPr>
          <w:rFonts w:asciiTheme="majorHAnsi" w:hAnsiTheme="majorHAnsi"/>
        </w:rPr>
        <w:t xml:space="preserve"> </w:t>
      </w:r>
      <w:r w:rsidRPr="006F46A5">
        <w:rPr>
          <w:rFonts w:asciiTheme="majorHAnsi" w:hAnsiTheme="majorHAnsi"/>
          <w:color w:val="auto"/>
        </w:rPr>
        <w:t xml:space="preserve"> – Descriptive Statistics for Technical Indicators (Visa)</w:t>
      </w:r>
      <w:bookmarkEnd w:id="126"/>
    </w:p>
    <w:p w:rsidR="004D4DB2" w:rsidRPr="006F46A5" w:rsidRDefault="004D4DB2" w:rsidP="004D4DB2">
      <w:pPr>
        <w:rPr>
          <w:rFonts w:asciiTheme="majorHAnsi" w:hAnsiTheme="majorHAnsi"/>
        </w:rPr>
      </w:pPr>
    </w:p>
    <w:p w:rsidR="004D4DB2" w:rsidRPr="006F46A5" w:rsidRDefault="004D4DB2" w:rsidP="004D4DB2">
      <w:pPr>
        <w:rPr>
          <w:rFonts w:asciiTheme="majorHAnsi" w:hAnsiTheme="majorHAnsi"/>
        </w:rPr>
      </w:pPr>
    </w:p>
    <w:p w:rsidR="004D4DB2" w:rsidRPr="006F46A5" w:rsidRDefault="004D4DB2" w:rsidP="004D4DB2">
      <w:pPr>
        <w:rPr>
          <w:rFonts w:asciiTheme="majorHAnsi" w:hAnsiTheme="majorHAnsi"/>
        </w:rPr>
      </w:pPr>
    </w:p>
    <w:p w:rsidR="004D4DB2" w:rsidRPr="006F46A5" w:rsidRDefault="004D4DB2" w:rsidP="004D4DB2">
      <w:pPr>
        <w:rPr>
          <w:rFonts w:asciiTheme="majorHAnsi" w:hAnsiTheme="majorHAnsi"/>
        </w:rPr>
      </w:pPr>
    </w:p>
    <w:p w:rsidR="004D4DB2" w:rsidRPr="006F46A5" w:rsidRDefault="004D4DB2" w:rsidP="004D4DB2">
      <w:pPr>
        <w:rPr>
          <w:rFonts w:asciiTheme="majorHAnsi" w:hAnsiTheme="majorHAnsi"/>
        </w:rPr>
      </w:pPr>
    </w:p>
    <w:p w:rsidR="004D4DB2" w:rsidRPr="006F46A5" w:rsidRDefault="004D4DB2" w:rsidP="004D4DB2">
      <w:pPr>
        <w:rPr>
          <w:rFonts w:asciiTheme="majorHAnsi" w:hAnsiTheme="majorHAnsi"/>
        </w:rPr>
      </w:pPr>
    </w:p>
    <w:p w:rsidR="004D4DB2" w:rsidRPr="006F46A5" w:rsidRDefault="004D4DB2" w:rsidP="004D4DB2">
      <w:pPr>
        <w:rPr>
          <w:rFonts w:asciiTheme="majorHAnsi" w:hAnsiTheme="majorHAnsi"/>
        </w:rPr>
      </w:pPr>
    </w:p>
    <w:p w:rsidR="004D4DB2" w:rsidRPr="006F46A5" w:rsidRDefault="004D4DB2" w:rsidP="005C3B3B">
      <w:pPr>
        <w:rPr>
          <w:rFonts w:asciiTheme="majorHAnsi" w:hAnsiTheme="majorHAnsi"/>
        </w:rPr>
      </w:pPr>
    </w:p>
    <w:p w:rsidR="004D4DB2" w:rsidRPr="006F46A5" w:rsidRDefault="004D4DB2" w:rsidP="005C3B3B">
      <w:pPr>
        <w:rPr>
          <w:rFonts w:asciiTheme="majorHAnsi" w:hAnsiTheme="majorHAnsi"/>
        </w:rPr>
      </w:pPr>
    </w:p>
    <w:p w:rsidR="0078469E" w:rsidRPr="006F46A5" w:rsidRDefault="0078469E" w:rsidP="005C3B3B">
      <w:pPr>
        <w:rPr>
          <w:rFonts w:asciiTheme="majorHAnsi" w:hAnsiTheme="majorHAnsi"/>
        </w:rPr>
      </w:pPr>
    </w:p>
    <w:p w:rsidR="0078469E" w:rsidRPr="006F46A5" w:rsidRDefault="0078469E" w:rsidP="005C3B3B">
      <w:pPr>
        <w:rPr>
          <w:rFonts w:asciiTheme="majorHAnsi" w:hAnsiTheme="majorHAnsi"/>
        </w:rPr>
      </w:pPr>
    </w:p>
    <w:p w:rsidR="0078469E" w:rsidRPr="006F46A5" w:rsidRDefault="0078469E" w:rsidP="005C3B3B">
      <w:pPr>
        <w:rPr>
          <w:rFonts w:asciiTheme="majorHAnsi" w:hAnsiTheme="majorHAnsi"/>
        </w:rPr>
      </w:pPr>
    </w:p>
    <w:p w:rsidR="0078469E" w:rsidRPr="006F46A5" w:rsidRDefault="0078469E" w:rsidP="005C3B3B">
      <w:pPr>
        <w:rPr>
          <w:rFonts w:asciiTheme="majorHAnsi" w:hAnsiTheme="majorHAnsi"/>
        </w:rPr>
      </w:pPr>
    </w:p>
    <w:p w:rsidR="0078469E" w:rsidRPr="006F46A5" w:rsidRDefault="0078469E" w:rsidP="005C3B3B">
      <w:pPr>
        <w:rPr>
          <w:rFonts w:asciiTheme="majorHAnsi" w:hAnsiTheme="majorHAnsi"/>
        </w:rPr>
      </w:pPr>
    </w:p>
    <w:p w:rsidR="0078469E" w:rsidRPr="006F46A5" w:rsidRDefault="0078469E" w:rsidP="005C3B3B">
      <w:pPr>
        <w:rPr>
          <w:rFonts w:asciiTheme="majorHAnsi" w:hAnsiTheme="majorHAnsi"/>
        </w:rPr>
      </w:pPr>
    </w:p>
    <w:p w:rsidR="0078469E" w:rsidRPr="006F46A5" w:rsidRDefault="0078469E" w:rsidP="005C3B3B">
      <w:pPr>
        <w:rPr>
          <w:rFonts w:asciiTheme="majorHAnsi" w:hAnsiTheme="majorHAnsi"/>
        </w:rPr>
      </w:pPr>
    </w:p>
    <w:p w:rsidR="0078469E" w:rsidRPr="006F46A5" w:rsidRDefault="0078469E" w:rsidP="005C3B3B">
      <w:pPr>
        <w:rPr>
          <w:rFonts w:asciiTheme="majorHAnsi" w:hAnsiTheme="majorHAnsi"/>
        </w:rPr>
      </w:pPr>
    </w:p>
    <w:p w:rsidR="0078469E" w:rsidRPr="006F46A5" w:rsidRDefault="0078469E" w:rsidP="005C3B3B">
      <w:pPr>
        <w:rPr>
          <w:rFonts w:asciiTheme="majorHAnsi" w:hAnsiTheme="majorHAnsi"/>
        </w:rPr>
      </w:pPr>
    </w:p>
    <w:p w:rsidR="00EF217C" w:rsidRPr="006F46A5" w:rsidRDefault="00EF217C" w:rsidP="00141DE6">
      <w:pPr>
        <w:pStyle w:val="Heading1"/>
        <w:numPr>
          <w:ilvl w:val="0"/>
          <w:numId w:val="1"/>
        </w:numPr>
        <w:rPr>
          <w:color w:val="auto"/>
        </w:rPr>
      </w:pPr>
      <w:r w:rsidRPr="006F46A5">
        <w:rPr>
          <w:color w:val="auto"/>
        </w:rPr>
        <w:lastRenderedPageBreak/>
        <w:t>Bibliography</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rPr>
        <w:fldChar w:fldCharType="begin"/>
      </w:r>
      <w:r w:rsidRPr="006F46A5">
        <w:rPr>
          <w:rFonts w:asciiTheme="majorHAnsi" w:hAnsiTheme="majorHAnsi"/>
        </w:rPr>
        <w:instrText xml:space="preserve"> BIBLIOGRAPHY  \l 2057 </w:instrText>
      </w:r>
      <w:r w:rsidRPr="006F46A5">
        <w:rPr>
          <w:rFonts w:asciiTheme="majorHAnsi" w:hAnsiTheme="majorHAnsi"/>
        </w:rPr>
        <w:fldChar w:fldCharType="separate"/>
      </w:r>
      <w:r w:rsidRPr="006F46A5">
        <w:rPr>
          <w:rFonts w:asciiTheme="majorHAnsi" w:hAnsiTheme="majorHAnsi"/>
          <w:noProof/>
        </w:rPr>
        <w:t xml:space="preserve">Aggarwal, C. C., &amp; ChengXiang, Z. (2012). </w:t>
      </w:r>
      <w:r w:rsidRPr="006F46A5">
        <w:rPr>
          <w:rFonts w:asciiTheme="majorHAnsi" w:hAnsiTheme="majorHAnsi"/>
          <w:i/>
          <w:iCs/>
          <w:noProof/>
        </w:rPr>
        <w:t>Mining Text Data.</w:t>
      </w:r>
      <w:r w:rsidRPr="006F46A5">
        <w:rPr>
          <w:rFonts w:asciiTheme="majorHAnsi" w:hAnsiTheme="majorHAnsi"/>
          <w:noProof/>
        </w:rPr>
        <w:t xml:space="preserve"> Springer Science &amp; Business Media.</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Bar-Heim, R., Dimur, E., Feldman, R., Fresko, M., &amp; Goldstein, G. (2011). Identifying and following expert investors in stock microblogs. </w:t>
      </w:r>
      <w:r w:rsidRPr="006F46A5">
        <w:rPr>
          <w:rFonts w:asciiTheme="majorHAnsi" w:hAnsiTheme="majorHAnsi"/>
          <w:i/>
          <w:iCs/>
          <w:noProof/>
        </w:rPr>
        <w:t>Proceedings of the Conferenec on Empirical methods in Natural Language Processing</w:t>
      </w:r>
      <w:r w:rsidRPr="006F46A5">
        <w:rPr>
          <w:rFonts w:asciiTheme="majorHAnsi" w:hAnsiTheme="majorHAnsi"/>
          <w:noProof/>
        </w:rPr>
        <w:t xml:space="preserve"> (pp. 1310-1319). 2011.</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Bollen, J., Mao, H., &amp; Zeng, X. (2011). Twitter Mood Predicts the Stock Maret. </w:t>
      </w:r>
      <w:r w:rsidRPr="006F46A5">
        <w:rPr>
          <w:rFonts w:asciiTheme="majorHAnsi" w:hAnsiTheme="majorHAnsi"/>
          <w:i/>
          <w:iCs/>
          <w:noProof/>
        </w:rPr>
        <w:t>Journal of Computational Science</w:t>
      </w:r>
      <w:r w:rsidRPr="006F46A5">
        <w:rPr>
          <w:rFonts w:asciiTheme="majorHAnsi" w:hAnsiTheme="majorHAnsi"/>
          <w:noProof/>
        </w:rPr>
        <w:t>, 1-8.</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Deerwester, S., Dumais, S., Landauer, T., Furnas, G., &amp; Harshman, R. (1990). Indexing by latent sematic analysis. </w:t>
      </w:r>
      <w:r w:rsidRPr="006F46A5">
        <w:rPr>
          <w:rFonts w:asciiTheme="majorHAnsi" w:hAnsiTheme="majorHAnsi"/>
          <w:i/>
          <w:iCs/>
          <w:noProof/>
        </w:rPr>
        <w:t>JASIS</w:t>
      </w:r>
      <w:r w:rsidRPr="006F46A5">
        <w:rPr>
          <w:rFonts w:asciiTheme="majorHAnsi" w:hAnsiTheme="majorHAnsi"/>
          <w:noProof/>
        </w:rPr>
        <w:t>, 391-407.</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Deng, S., Mitsubuchi, T., Shioda, K., Shimada, T., &amp; Sakurai, A. (2011). Combining Technical Analysis with Sentiment Analysis for Stock Price Prediction. </w:t>
      </w:r>
      <w:r w:rsidRPr="006F46A5">
        <w:rPr>
          <w:rFonts w:asciiTheme="majorHAnsi" w:hAnsiTheme="majorHAnsi"/>
          <w:i/>
          <w:iCs/>
          <w:noProof/>
        </w:rPr>
        <w:t>Dependable, Autonomic and secure Computing (DASC)</w:t>
      </w:r>
      <w:r w:rsidRPr="006F46A5">
        <w:rPr>
          <w:rFonts w:asciiTheme="majorHAnsi" w:hAnsiTheme="majorHAnsi"/>
          <w:noProof/>
        </w:rPr>
        <w:t>, 800-807.</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Donald, L. (1980). Commodities.</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Elkan, C. (1999). Notes on Discovering Trading Strategies.</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Fung, G. P., Yu, J. X., &amp; Lu, H. (2005). The Predicting Power of Textual Information on Financial Markets. </w:t>
      </w:r>
      <w:r w:rsidRPr="006F46A5">
        <w:rPr>
          <w:rFonts w:asciiTheme="majorHAnsi" w:hAnsiTheme="majorHAnsi"/>
          <w:i/>
          <w:iCs/>
          <w:noProof/>
        </w:rPr>
        <w:t>IEEE Intelligent Informatics Bulletin 5.1</w:t>
      </w:r>
      <w:r w:rsidRPr="006F46A5">
        <w:rPr>
          <w:rFonts w:asciiTheme="majorHAnsi" w:hAnsiTheme="majorHAnsi"/>
          <w:noProof/>
        </w:rPr>
        <w:t>, 1-10.</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Fung, G. P., Yu, J. X., &amp; Lu, H. (2005). The Predicting Power of Textual Information on Financial Markets. </w:t>
      </w:r>
      <w:r w:rsidRPr="006F46A5">
        <w:rPr>
          <w:rFonts w:asciiTheme="majorHAnsi" w:hAnsiTheme="majorHAnsi"/>
          <w:i/>
          <w:iCs/>
          <w:noProof/>
        </w:rPr>
        <w:t>IEEE Intelligent Informatics Bulletin 5.1</w:t>
      </w:r>
      <w:r w:rsidRPr="006F46A5">
        <w:rPr>
          <w:rFonts w:asciiTheme="majorHAnsi" w:hAnsiTheme="majorHAnsi"/>
          <w:noProof/>
        </w:rPr>
        <w:t>, 1-10.</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Gidoflavi, G., &amp; Elkan, C. (2001). </w:t>
      </w:r>
      <w:r w:rsidRPr="006F46A5">
        <w:rPr>
          <w:rFonts w:asciiTheme="majorHAnsi" w:hAnsiTheme="majorHAnsi"/>
          <w:i/>
          <w:iCs/>
          <w:noProof/>
        </w:rPr>
        <w:t>Using news articles to predict stock price movements.</w:t>
      </w:r>
      <w:r w:rsidRPr="006F46A5">
        <w:rPr>
          <w:rFonts w:asciiTheme="majorHAnsi" w:hAnsiTheme="majorHAnsi"/>
          <w:noProof/>
        </w:rPr>
        <w:t xml:space="preserve"> Department of Computer Science and Engineering, University of California, San Diego.</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Golug, G., &amp; Kahan, W. (1965). Calculating the singular values and pseudo-inverse of a matrix. </w:t>
      </w:r>
      <w:r w:rsidRPr="006F46A5">
        <w:rPr>
          <w:rFonts w:asciiTheme="majorHAnsi" w:hAnsiTheme="majorHAnsi"/>
          <w:i/>
          <w:iCs/>
          <w:noProof/>
        </w:rPr>
        <w:t>Journal of the Society for Industria &amp;l Applied Mathematics, Series B: Numerical Analysis, 2</w:t>
      </w:r>
      <w:r w:rsidRPr="006F46A5">
        <w:rPr>
          <w:rFonts w:asciiTheme="majorHAnsi" w:hAnsiTheme="majorHAnsi"/>
          <w:noProof/>
        </w:rPr>
        <w:t>(2), 205-224.</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Guang, Q., Xiaofei, H., Feng, Z., Yuan, S., Jiajun, B., &amp; Chun, C. (2010). DASA: dissatisfaction-oriented advertising based on sentiment analysis . </w:t>
      </w:r>
      <w:r w:rsidRPr="006F46A5">
        <w:rPr>
          <w:rFonts w:asciiTheme="majorHAnsi" w:hAnsiTheme="majorHAnsi"/>
          <w:i/>
          <w:iCs/>
          <w:noProof/>
        </w:rPr>
        <w:t xml:space="preserve">Expert Systems with Applications </w:t>
      </w:r>
      <w:r w:rsidRPr="006F46A5">
        <w:rPr>
          <w:rFonts w:asciiTheme="majorHAnsi" w:hAnsiTheme="majorHAnsi"/>
          <w:noProof/>
        </w:rPr>
        <w:t>, 6182-6191.</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Hasson, M. R., &amp; Baikunth, N. (2005). Stock market forecasting using Hidden Markov Model: A New Approach. </w:t>
      </w:r>
      <w:r w:rsidRPr="006F46A5">
        <w:rPr>
          <w:rFonts w:asciiTheme="majorHAnsi" w:hAnsiTheme="majorHAnsi"/>
          <w:i/>
          <w:iCs/>
          <w:noProof/>
        </w:rPr>
        <w:t xml:space="preserve">ISDA'05 Proceedings. 5th International Conference on. IEEE </w:t>
      </w:r>
      <w:r w:rsidRPr="006F46A5">
        <w:rPr>
          <w:rFonts w:asciiTheme="majorHAnsi" w:hAnsiTheme="majorHAnsi"/>
          <w:noProof/>
        </w:rPr>
        <w:t>(pp. 192-196). Intelligent Systems Design and Applications.</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Kang, H., Yoo, S. J., &amp; Han, D. (2012). Senti-lexicon and improved naive bayes algorithms for sentiment analysis of restaurant reviews. </w:t>
      </w:r>
      <w:r w:rsidRPr="006F46A5">
        <w:rPr>
          <w:rFonts w:asciiTheme="majorHAnsi" w:hAnsiTheme="majorHAnsi"/>
          <w:i/>
          <w:iCs/>
          <w:noProof/>
        </w:rPr>
        <w:t xml:space="preserve">Expert Systems with Applications </w:t>
      </w:r>
      <w:r w:rsidRPr="006F46A5">
        <w:rPr>
          <w:rFonts w:asciiTheme="majorHAnsi" w:hAnsiTheme="majorHAnsi"/>
          <w:noProof/>
        </w:rPr>
        <w:t>, 6000-6010.</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Kaufmann, M. (2012). JMaxAlign: A Maximum Entropy Parallel Sentence Alignment Tool. </w:t>
      </w:r>
      <w:r w:rsidRPr="006F46A5">
        <w:rPr>
          <w:rFonts w:asciiTheme="majorHAnsi" w:hAnsiTheme="majorHAnsi"/>
          <w:i/>
          <w:iCs/>
          <w:noProof/>
        </w:rPr>
        <w:t xml:space="preserve">COLING (Demos) </w:t>
      </w:r>
      <w:r w:rsidRPr="006F46A5">
        <w:rPr>
          <w:rFonts w:asciiTheme="majorHAnsi" w:hAnsiTheme="majorHAnsi"/>
          <w:noProof/>
        </w:rPr>
        <w:t>, 277-288.</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Kim, K.-j., &amp; Han, I. (2000). Genetic algorithms approach to feature discretization in artificial neural networks for the prediction of stock price index. </w:t>
      </w:r>
      <w:r w:rsidRPr="006F46A5">
        <w:rPr>
          <w:rFonts w:asciiTheme="majorHAnsi" w:hAnsiTheme="majorHAnsi"/>
          <w:i/>
          <w:iCs/>
          <w:noProof/>
        </w:rPr>
        <w:t>Expert systems with Applications, 19</w:t>
      </w:r>
      <w:r w:rsidRPr="006F46A5">
        <w:rPr>
          <w:rFonts w:asciiTheme="majorHAnsi" w:hAnsiTheme="majorHAnsi"/>
          <w:noProof/>
        </w:rPr>
        <w:t>(2), 125-132.</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lastRenderedPageBreak/>
        <w:t xml:space="preserve">Kim, S., &amp; Hovy, E. (2004). Determining the sentiment of opinions. </w:t>
      </w:r>
      <w:r w:rsidRPr="006F46A5">
        <w:rPr>
          <w:rFonts w:asciiTheme="majorHAnsi" w:hAnsiTheme="majorHAnsi"/>
          <w:i/>
          <w:iCs/>
          <w:noProof/>
        </w:rPr>
        <w:t xml:space="preserve">Proceedings of international conference on computtational linguistics </w:t>
      </w:r>
      <w:r w:rsidRPr="006F46A5">
        <w:rPr>
          <w:rFonts w:asciiTheme="majorHAnsi" w:hAnsiTheme="majorHAnsi"/>
          <w:noProof/>
        </w:rPr>
        <w:t>.</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Lane, G., &amp; Lane, C. (1998). </w:t>
      </w:r>
      <w:r w:rsidRPr="006F46A5">
        <w:rPr>
          <w:rFonts w:asciiTheme="majorHAnsi" w:hAnsiTheme="majorHAnsi"/>
          <w:i/>
          <w:iCs/>
          <w:noProof/>
        </w:rPr>
        <w:t>Getting Started with Stochastics.</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Lavrenko, V., Schmill, M., Lawrie, D., Ogilvie, P., Jensen, D., &amp; Allan, J. (2000). Mining of concurrent text and time series. </w:t>
      </w:r>
      <w:r w:rsidRPr="006F46A5">
        <w:rPr>
          <w:rFonts w:asciiTheme="majorHAnsi" w:hAnsiTheme="majorHAnsi"/>
          <w:i/>
          <w:iCs/>
          <w:noProof/>
        </w:rPr>
        <w:t>KDD-2000 Workshop on Text Mining.</w:t>
      </w:r>
      <w:r w:rsidRPr="006F46A5">
        <w:rPr>
          <w:rFonts w:asciiTheme="majorHAnsi" w:hAnsiTheme="majorHAnsi"/>
          <w:noProof/>
        </w:rPr>
        <w:t xml:space="preserve"> </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Liu, B. (2012). Sentiment Analysis and Opinion Mining . </w:t>
      </w:r>
      <w:r w:rsidRPr="006F46A5">
        <w:rPr>
          <w:rFonts w:asciiTheme="majorHAnsi" w:hAnsiTheme="majorHAnsi"/>
          <w:i/>
          <w:iCs/>
          <w:noProof/>
        </w:rPr>
        <w:t xml:space="preserve">Synthesis Lectures on Human Language Technologies </w:t>
      </w:r>
      <w:r w:rsidRPr="006F46A5">
        <w:rPr>
          <w:rFonts w:asciiTheme="majorHAnsi" w:hAnsiTheme="majorHAnsi"/>
          <w:noProof/>
        </w:rPr>
        <w:t>, 1-167.</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Martineau, J., &amp; Finin, T. (2009 ). Delta TFIDF: An Improved Feature Space for Sentiment Analysis . </w:t>
      </w:r>
      <w:r w:rsidRPr="006F46A5">
        <w:rPr>
          <w:rFonts w:asciiTheme="majorHAnsi" w:hAnsiTheme="majorHAnsi"/>
          <w:i/>
          <w:iCs/>
          <w:noProof/>
        </w:rPr>
        <w:t xml:space="preserve">ICWSM. </w:t>
      </w:r>
      <w:r w:rsidRPr="006F46A5">
        <w:rPr>
          <w:rFonts w:asciiTheme="majorHAnsi" w:hAnsiTheme="majorHAnsi"/>
          <w:noProof/>
        </w:rPr>
        <w:t>.</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Medhat, W., Hassan, A., &amp; Korashy, H. (2014). Sentiment analysis algorithms and applications: A survey. </w:t>
      </w:r>
      <w:r w:rsidRPr="006F46A5">
        <w:rPr>
          <w:rFonts w:asciiTheme="majorHAnsi" w:hAnsiTheme="majorHAnsi"/>
          <w:i/>
          <w:iCs/>
          <w:noProof/>
        </w:rPr>
        <w:t>Ain Shams Engineering Journal, 5</w:t>
      </w:r>
      <w:r w:rsidRPr="006F46A5">
        <w:rPr>
          <w:rFonts w:asciiTheme="majorHAnsi" w:hAnsiTheme="majorHAnsi"/>
          <w:noProof/>
        </w:rPr>
        <w:t>(4), 1093-1113.</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Minging, H., &amp; Bing, L. (2004). Mining and summarizing customer reviews. </w:t>
      </w:r>
      <w:r w:rsidRPr="006F46A5">
        <w:rPr>
          <w:rFonts w:asciiTheme="majorHAnsi" w:hAnsiTheme="majorHAnsi"/>
          <w:i/>
          <w:iCs/>
          <w:noProof/>
        </w:rPr>
        <w:t>Proceedings of the ACM SIGKDD international conference on Knowledge Discovery and Data Mining</w:t>
      </w:r>
      <w:r w:rsidRPr="006F46A5">
        <w:rPr>
          <w:rFonts w:asciiTheme="majorHAnsi" w:hAnsiTheme="majorHAnsi"/>
          <w:noProof/>
        </w:rPr>
        <w:t>.</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Mittermayer, M.-A., &amp; Knolmayer, G. F. (2006). Newscats: A news categorization and trading system. </w:t>
      </w:r>
      <w:r w:rsidRPr="006F46A5">
        <w:rPr>
          <w:rFonts w:asciiTheme="majorHAnsi" w:hAnsiTheme="majorHAnsi"/>
          <w:i/>
          <w:iCs/>
          <w:noProof/>
        </w:rPr>
        <w:t>Data Mining, 2006. ICDM'06. Sixth international Conference on</w:t>
      </w:r>
      <w:r w:rsidRPr="006F46A5">
        <w:rPr>
          <w:rFonts w:asciiTheme="majorHAnsi" w:hAnsiTheme="majorHAnsi"/>
          <w:noProof/>
        </w:rPr>
        <w:t>, (pp. 1002-1007).</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Moraes, R., Valiati, J. F., &amp; Neto, W. P. (2013). Document-level sentiment classification: An empirical comparison between SVM and ANN. </w:t>
      </w:r>
      <w:r w:rsidRPr="006F46A5">
        <w:rPr>
          <w:rFonts w:asciiTheme="majorHAnsi" w:hAnsiTheme="majorHAnsi"/>
          <w:i/>
          <w:iCs/>
          <w:noProof/>
        </w:rPr>
        <w:t>Expert Systems with Applications 40.2</w:t>
      </w:r>
      <w:r w:rsidRPr="006F46A5">
        <w:rPr>
          <w:rFonts w:asciiTheme="majorHAnsi" w:hAnsiTheme="majorHAnsi"/>
          <w:noProof/>
        </w:rPr>
        <w:t>, 621-633.</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Pang, B., Lee, L., &amp; Vaithyanathan, S. (2002). Thumbs up? Sentiment Classification Using Machine Learning Techniques . </w:t>
      </w:r>
      <w:r w:rsidRPr="006F46A5">
        <w:rPr>
          <w:rFonts w:asciiTheme="majorHAnsi" w:hAnsiTheme="majorHAnsi"/>
          <w:i/>
          <w:iCs/>
          <w:noProof/>
        </w:rPr>
        <w:t>Proceedings of the ACL-02 conference on Empirical Methods in Natural Language Processing - Volume 10</w:t>
      </w:r>
      <w:r w:rsidRPr="006F46A5">
        <w:rPr>
          <w:rFonts w:asciiTheme="majorHAnsi" w:hAnsiTheme="majorHAnsi"/>
          <w:noProof/>
        </w:rPr>
        <w:t xml:space="preserve"> (pp. 79-86). Associaion for Computational Linguistics.</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Platt, J. (1999). Probabilistic outputs for support vector machines and comparison to regularized likelihood methods. </w:t>
      </w:r>
      <w:r w:rsidRPr="006F46A5">
        <w:rPr>
          <w:rFonts w:asciiTheme="majorHAnsi" w:hAnsiTheme="majorHAnsi"/>
          <w:i/>
          <w:iCs/>
          <w:noProof/>
        </w:rPr>
        <w:t>Advances in large margin classifiers, 10</w:t>
      </w:r>
      <w:r w:rsidRPr="006F46A5">
        <w:rPr>
          <w:rFonts w:asciiTheme="majorHAnsi" w:hAnsiTheme="majorHAnsi"/>
          <w:noProof/>
        </w:rPr>
        <w:t>(3), 61-74.</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Salton, G., Wong, A., &amp; Yang, C.-S. (1975). A vector space model for automatic indexing. </w:t>
      </w:r>
      <w:r w:rsidRPr="006F46A5">
        <w:rPr>
          <w:rFonts w:asciiTheme="majorHAnsi" w:hAnsiTheme="majorHAnsi"/>
          <w:i/>
          <w:iCs/>
          <w:noProof/>
        </w:rPr>
        <w:t>Communications fo the ACM, 18</w:t>
      </w:r>
      <w:r w:rsidRPr="006F46A5">
        <w:rPr>
          <w:rFonts w:asciiTheme="majorHAnsi" w:hAnsiTheme="majorHAnsi"/>
          <w:noProof/>
        </w:rPr>
        <w:t>(11), 613-620.</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Schumaker, R. P., &amp; Chen, H. (2005). A Quantitative Stock prediction System based on Financial news. </w:t>
      </w:r>
      <w:r w:rsidRPr="006F46A5">
        <w:rPr>
          <w:rFonts w:asciiTheme="majorHAnsi" w:hAnsiTheme="majorHAnsi"/>
          <w:i/>
          <w:iCs/>
          <w:noProof/>
        </w:rPr>
        <w:t>Information Processing &amp; Management, 45</w:t>
      </w:r>
      <w:r w:rsidRPr="006F46A5">
        <w:rPr>
          <w:rFonts w:asciiTheme="majorHAnsi" w:hAnsiTheme="majorHAnsi"/>
          <w:noProof/>
        </w:rPr>
        <w:t>(5), 571-583.</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Strzalkowski, T. (1994). Document representation in natural lnaguage text retrieval. </w:t>
      </w:r>
      <w:r w:rsidRPr="006F46A5">
        <w:rPr>
          <w:rFonts w:asciiTheme="majorHAnsi" w:hAnsiTheme="majorHAnsi"/>
          <w:i/>
          <w:iCs/>
          <w:noProof/>
        </w:rPr>
        <w:t xml:space="preserve">Proceedings of the workshop on Human Language Technology </w:t>
      </w:r>
      <w:r w:rsidRPr="006F46A5">
        <w:rPr>
          <w:rFonts w:asciiTheme="majorHAnsi" w:hAnsiTheme="majorHAnsi"/>
          <w:noProof/>
        </w:rPr>
        <w:t>(pp. 364-369). Association for Computational Linguistics.</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i/>
          <w:iCs/>
          <w:noProof/>
        </w:rPr>
        <w:t>The Stanford NLP( Natual Language Processing) Group</w:t>
      </w:r>
      <w:r w:rsidRPr="006F46A5">
        <w:rPr>
          <w:rFonts w:asciiTheme="majorHAnsi" w:hAnsiTheme="majorHAnsi"/>
          <w:noProof/>
        </w:rPr>
        <w:t>. (2015, January 29). Retrieved April 2, 2015, from The Stanford NLP( Natual Language Processing) Group: nlp.standford.edu/softwaretagger.shtml</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Thomas, J. D., &amp; Sycara, K. (2000). Integrating genetic algoirthms and text learning for financial prediction. </w:t>
      </w:r>
      <w:r w:rsidRPr="006F46A5">
        <w:rPr>
          <w:rFonts w:asciiTheme="majorHAnsi" w:hAnsiTheme="majorHAnsi"/>
          <w:i/>
          <w:iCs/>
          <w:noProof/>
        </w:rPr>
        <w:t>Data Mining with Evolutionary Algorithms</w:t>
      </w:r>
      <w:r w:rsidRPr="006F46A5">
        <w:rPr>
          <w:rFonts w:asciiTheme="majorHAnsi" w:hAnsiTheme="majorHAnsi"/>
          <w:noProof/>
        </w:rPr>
        <w:t>, 72-75.</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lastRenderedPageBreak/>
        <w:t xml:space="preserve">Turney, P. D. (2002). Thumbs up or thumbs down?: sematic orientation applied to unsupervised classification of reviews. </w:t>
      </w:r>
      <w:r w:rsidRPr="006F46A5">
        <w:rPr>
          <w:rFonts w:asciiTheme="majorHAnsi" w:hAnsiTheme="majorHAnsi"/>
          <w:i/>
          <w:iCs/>
          <w:noProof/>
        </w:rPr>
        <w:t>Proceedings of the 40th annual meeting on association for computational lingusitics</w:t>
      </w:r>
      <w:r w:rsidRPr="006F46A5">
        <w:rPr>
          <w:rFonts w:asciiTheme="majorHAnsi" w:hAnsiTheme="majorHAnsi"/>
          <w:noProof/>
        </w:rPr>
        <w:t xml:space="preserve"> (pp. 417-424). Association for Computational Linguisitcs.</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Turney, P. D., &amp; Littman, M. L. (2003). Measuring praise and criticism: Inference of semantic orientation from association. </w:t>
      </w:r>
      <w:r w:rsidRPr="006F46A5">
        <w:rPr>
          <w:rFonts w:asciiTheme="majorHAnsi" w:hAnsiTheme="majorHAnsi"/>
          <w:i/>
          <w:iCs/>
          <w:noProof/>
        </w:rPr>
        <w:t xml:space="preserve">ACM Transactions on Information Systems(TOIS) 21.4 </w:t>
      </w:r>
      <w:r w:rsidRPr="006F46A5">
        <w:rPr>
          <w:rFonts w:asciiTheme="majorHAnsi" w:hAnsiTheme="majorHAnsi"/>
          <w:noProof/>
        </w:rPr>
        <w:t>, 315-346.</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Whitelaw, C., Garg, N., &amp; Argamo, S. (2005). Using appraisal groups for sentiment analysis. </w:t>
      </w:r>
      <w:r w:rsidRPr="006F46A5">
        <w:rPr>
          <w:rFonts w:asciiTheme="majorHAnsi" w:hAnsiTheme="majorHAnsi"/>
          <w:i/>
          <w:iCs/>
          <w:noProof/>
        </w:rPr>
        <w:t>Proceedings of the 14th ACM international conference on Information and knowledge management</w:t>
      </w:r>
      <w:r w:rsidRPr="006F46A5">
        <w:rPr>
          <w:rFonts w:asciiTheme="majorHAnsi" w:hAnsiTheme="majorHAnsi"/>
          <w:noProof/>
        </w:rPr>
        <w:t xml:space="preserve"> (pp. 625-631). ACM.</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Wilson, T., Wiebe, J., &amp; Hoffmann, P. (2005). Recognizing contextual polarity in phrase-level sentiment analysis. </w:t>
      </w:r>
      <w:r w:rsidRPr="006F46A5">
        <w:rPr>
          <w:rFonts w:asciiTheme="majorHAnsi" w:hAnsiTheme="majorHAnsi"/>
          <w:i/>
          <w:iCs/>
          <w:noProof/>
        </w:rPr>
        <w:t xml:space="preserve">Proceedings of the conference on human language technology and empirical methods in natural language processing </w:t>
      </w:r>
      <w:r w:rsidRPr="006F46A5">
        <w:rPr>
          <w:rFonts w:asciiTheme="majorHAnsi" w:hAnsiTheme="majorHAnsi"/>
          <w:noProof/>
        </w:rPr>
        <w:t>(pp. 347-354). Association for Computational Linguistics .</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Yong, Y., Xu, C., &amp; Ren, G. (2011). Sentiment Analysis of Text Using SVM. </w:t>
      </w:r>
      <w:r w:rsidRPr="006F46A5">
        <w:rPr>
          <w:rFonts w:asciiTheme="majorHAnsi" w:hAnsiTheme="majorHAnsi"/>
          <w:i/>
          <w:iCs/>
          <w:noProof/>
        </w:rPr>
        <w:t>Electrical, Information Engineering and Mechatronics</w:t>
      </w:r>
      <w:r w:rsidRPr="006F46A5">
        <w:rPr>
          <w:rFonts w:asciiTheme="majorHAnsi" w:hAnsiTheme="majorHAnsi"/>
          <w:noProof/>
        </w:rPr>
        <w:t>, 1133-1139.</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Zhan, J., Cohen, N., &amp; Atreya, A. (n.d.). Sentiment Analysis of News Articles for Financial Signal Prediction .</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Zhang, W., &amp; Skiena, S. (2010). Trading strategies to exploit blog and news sentiment. </w:t>
      </w:r>
      <w:r w:rsidRPr="006F46A5">
        <w:rPr>
          <w:rFonts w:asciiTheme="majorHAnsi" w:hAnsiTheme="majorHAnsi"/>
          <w:i/>
          <w:iCs/>
          <w:noProof/>
        </w:rPr>
        <w:t>ICWSM</w:t>
      </w:r>
      <w:r w:rsidRPr="006F46A5">
        <w:rPr>
          <w:rFonts w:asciiTheme="majorHAnsi" w:hAnsiTheme="majorHAnsi"/>
          <w:noProof/>
        </w:rPr>
        <w:t>.</w:t>
      </w:r>
    </w:p>
    <w:p w:rsidR="00EF217C" w:rsidRPr="006F46A5" w:rsidRDefault="00EF217C" w:rsidP="00EF217C">
      <w:pPr>
        <w:pStyle w:val="Bibliography"/>
        <w:ind w:left="720" w:hanging="720"/>
        <w:rPr>
          <w:rFonts w:asciiTheme="majorHAnsi" w:hAnsiTheme="majorHAnsi"/>
          <w:noProof/>
        </w:rPr>
      </w:pPr>
      <w:r w:rsidRPr="006F46A5">
        <w:rPr>
          <w:rFonts w:asciiTheme="majorHAnsi" w:hAnsiTheme="majorHAnsi"/>
          <w:noProof/>
        </w:rPr>
        <w:t xml:space="preserve">Zhang, Y. (2004). </w:t>
      </w:r>
      <w:r w:rsidRPr="006F46A5">
        <w:rPr>
          <w:rFonts w:asciiTheme="majorHAnsi" w:hAnsiTheme="majorHAnsi"/>
          <w:i/>
          <w:iCs/>
          <w:noProof/>
        </w:rPr>
        <w:t>Prediction of finacnial time series with Hidden markov Models.</w:t>
      </w:r>
      <w:r w:rsidRPr="006F46A5">
        <w:rPr>
          <w:rFonts w:asciiTheme="majorHAnsi" w:hAnsiTheme="majorHAnsi"/>
          <w:noProof/>
        </w:rPr>
        <w:t xml:space="preserve"> </w:t>
      </w:r>
    </w:p>
    <w:p w:rsidR="00EF217C" w:rsidRPr="006F46A5" w:rsidRDefault="00EF217C" w:rsidP="00EF217C">
      <w:pPr>
        <w:rPr>
          <w:rFonts w:asciiTheme="majorHAnsi" w:hAnsiTheme="majorHAnsi"/>
        </w:rPr>
      </w:pPr>
      <w:r w:rsidRPr="006F46A5">
        <w:rPr>
          <w:rFonts w:asciiTheme="majorHAnsi" w:hAnsiTheme="majorHAnsi"/>
        </w:rPr>
        <w:fldChar w:fldCharType="end"/>
      </w:r>
    </w:p>
    <w:p w:rsidR="006F46A5" w:rsidRPr="006F46A5" w:rsidRDefault="006F46A5">
      <w:pPr>
        <w:rPr>
          <w:rFonts w:asciiTheme="majorHAnsi" w:hAnsiTheme="majorHAnsi"/>
        </w:rPr>
      </w:pPr>
    </w:p>
    <w:sectPr w:rsidR="006F46A5" w:rsidRPr="006F46A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142B" w:rsidRDefault="0073142B" w:rsidP="006608FB">
      <w:pPr>
        <w:spacing w:after="0" w:line="240" w:lineRule="auto"/>
      </w:pPr>
      <w:r>
        <w:separator/>
      </w:r>
    </w:p>
  </w:endnote>
  <w:endnote w:type="continuationSeparator" w:id="0">
    <w:p w:rsidR="0073142B" w:rsidRDefault="0073142B" w:rsidP="006608FB">
      <w:pPr>
        <w:spacing w:after="0" w:line="240" w:lineRule="auto"/>
      </w:pPr>
      <w:r>
        <w:continuationSeparator/>
      </w:r>
    </w:p>
  </w:endnote>
  <w:endnote w:type="continuationNotice" w:id="1">
    <w:p w:rsidR="0073142B" w:rsidRDefault="007314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10002FF" w:usb1="4000FCFF" w:usb2="00000009" w:usb3="00000000" w:csb0="0000019F" w:csb1="00000000"/>
  </w:font>
  <w:font w:name="Adobe Heiti Std R">
    <w:panose1 w:val="00000000000000000000"/>
    <w:charset w:val="80"/>
    <w:family w:val="swiss"/>
    <w:notTrueType/>
    <w:pitch w:val="variable"/>
    <w:sig w:usb0="00000207" w:usb1="0A0F1810" w:usb2="00000016" w:usb3="00000000" w:csb0="00060007"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142B" w:rsidRDefault="0073142B" w:rsidP="006608FB">
      <w:pPr>
        <w:spacing w:after="0" w:line="240" w:lineRule="auto"/>
      </w:pPr>
      <w:r>
        <w:separator/>
      </w:r>
    </w:p>
  </w:footnote>
  <w:footnote w:type="continuationSeparator" w:id="0">
    <w:p w:rsidR="0073142B" w:rsidRDefault="0073142B" w:rsidP="006608FB">
      <w:pPr>
        <w:spacing w:after="0" w:line="240" w:lineRule="auto"/>
      </w:pPr>
      <w:r>
        <w:continuationSeparator/>
      </w:r>
    </w:p>
  </w:footnote>
  <w:footnote w:type="continuationNotice" w:id="1">
    <w:p w:rsidR="0073142B" w:rsidRDefault="0073142B">
      <w:pPr>
        <w:spacing w:after="0" w:line="240" w:lineRule="auto"/>
      </w:pPr>
    </w:p>
  </w:footnote>
  <w:footnote w:id="2">
    <w:p w:rsidR="00F168E1" w:rsidRPr="00887025" w:rsidRDefault="00F168E1">
      <w:pPr>
        <w:pStyle w:val="FootnoteText"/>
        <w:rPr>
          <w:rFonts w:asciiTheme="majorHAnsi" w:hAnsiTheme="majorHAnsi"/>
        </w:rPr>
      </w:pPr>
      <w:r w:rsidRPr="00887025">
        <w:rPr>
          <w:rStyle w:val="FootnoteReference"/>
          <w:rFonts w:asciiTheme="majorHAnsi" w:hAnsiTheme="majorHAnsi"/>
        </w:rPr>
        <w:footnoteRef/>
      </w:r>
      <w:r w:rsidRPr="00887025">
        <w:rPr>
          <w:rFonts w:asciiTheme="majorHAnsi" w:hAnsiTheme="majorHAnsi"/>
        </w:rPr>
        <w:t xml:space="preserve"> Definition acquired from: </w:t>
      </w:r>
      <w:r w:rsidRPr="00887025">
        <w:rPr>
          <w:rFonts w:asciiTheme="majorHAnsi" w:hAnsiTheme="majorHAnsi"/>
          <w:i/>
        </w:rPr>
        <w:t>en.wikipedia.org/wiki/</w:t>
      </w:r>
      <w:proofErr w:type="spellStart"/>
      <w:r w:rsidRPr="00887025">
        <w:rPr>
          <w:rFonts w:asciiTheme="majorHAnsi" w:hAnsiTheme="majorHAnsi"/>
          <w:i/>
        </w:rPr>
        <w:t>Sentiment_analysis</w:t>
      </w:r>
      <w:proofErr w:type="spellEnd"/>
    </w:p>
  </w:footnote>
  <w:footnote w:id="3">
    <w:p w:rsidR="00F168E1" w:rsidRDefault="00F168E1">
      <w:pPr>
        <w:pStyle w:val="FootnoteText"/>
      </w:pPr>
      <w:r w:rsidRPr="00887025">
        <w:rPr>
          <w:rStyle w:val="FootnoteReference"/>
          <w:rFonts w:asciiTheme="majorHAnsi" w:hAnsiTheme="majorHAnsi"/>
        </w:rPr>
        <w:footnoteRef/>
      </w:r>
      <w:r w:rsidRPr="00887025">
        <w:rPr>
          <w:rFonts w:asciiTheme="majorHAnsi" w:hAnsiTheme="majorHAnsi"/>
        </w:rPr>
        <w:t xml:space="preserve"> Wikipedia (</w:t>
      </w:r>
      <w:r w:rsidRPr="00887025">
        <w:rPr>
          <w:rFonts w:asciiTheme="majorHAnsi" w:hAnsiTheme="majorHAnsi"/>
          <w:i/>
        </w:rPr>
        <w:t>en.wikipedia.org/wiki/</w:t>
      </w:r>
      <w:proofErr w:type="spellStart"/>
      <w:r w:rsidRPr="00887025">
        <w:rPr>
          <w:rFonts w:asciiTheme="majorHAnsi" w:hAnsiTheme="majorHAnsi"/>
          <w:i/>
        </w:rPr>
        <w:t>Text_corpus</w:t>
      </w:r>
      <w:proofErr w:type="spellEnd"/>
      <w:r w:rsidRPr="00887025">
        <w:rPr>
          <w:rFonts w:asciiTheme="majorHAnsi" w:hAnsiTheme="majorHAnsi"/>
        </w:rPr>
        <w:t xml:space="preserve">) defines a corpus as a large and structured set of texts. </w:t>
      </w:r>
    </w:p>
  </w:footnote>
  <w:footnote w:id="4">
    <w:p w:rsidR="00F168E1" w:rsidRPr="00887025" w:rsidRDefault="00F168E1">
      <w:pPr>
        <w:pStyle w:val="FootnoteText"/>
        <w:rPr>
          <w:rFonts w:ascii="Cambria Math" w:hAnsi="Cambria Math"/>
        </w:rPr>
      </w:pPr>
      <w:r>
        <w:rPr>
          <w:rStyle w:val="FootnoteReference"/>
        </w:rPr>
        <w:footnoteRef/>
      </w:r>
      <w:r>
        <w:t xml:space="preserve"> </w:t>
      </w:r>
      <w:r w:rsidRPr="00887025">
        <w:rPr>
          <w:rFonts w:ascii="Cambria Math" w:hAnsi="Cambria Math"/>
        </w:rPr>
        <w:t xml:space="preserve">The Stanford Natural Language Processing Group provide a copy of their tagger at nlp.standford.edu/softwaretagger.shtml </w:t>
      </w:r>
    </w:p>
  </w:footnote>
  <w:footnote w:id="5">
    <w:p w:rsidR="00F168E1" w:rsidRPr="00887025" w:rsidRDefault="00F168E1">
      <w:pPr>
        <w:pStyle w:val="FootnoteText"/>
        <w:rPr>
          <w:rFonts w:ascii="Cambria Math" w:hAnsi="Cambria Math"/>
        </w:rPr>
      </w:pPr>
      <w:r w:rsidRPr="00887025">
        <w:rPr>
          <w:rStyle w:val="FootnoteReference"/>
          <w:rFonts w:ascii="Cambria Math" w:hAnsi="Cambria Math"/>
        </w:rPr>
        <w:footnoteRef/>
      </w:r>
      <w:r w:rsidRPr="00887025">
        <w:rPr>
          <w:rFonts w:ascii="Cambria Math" w:hAnsi="Cambria Math"/>
        </w:rPr>
        <w:t xml:space="preserve"> Name entities are similar to proper nouns but refer to specific entities. Dates, organisations, places or numerical data can serve as name entities.  </w:t>
      </w:r>
    </w:p>
  </w:footnote>
  <w:footnote w:id="6">
    <w:p w:rsidR="00F168E1" w:rsidRDefault="00F168E1">
      <w:pPr>
        <w:pStyle w:val="FootnoteText"/>
      </w:pPr>
      <w:r w:rsidRPr="00887025">
        <w:rPr>
          <w:rStyle w:val="FootnoteReference"/>
          <w:rFonts w:ascii="Cambria Math" w:hAnsi="Cambria Math"/>
        </w:rPr>
        <w:footnoteRef/>
      </w:r>
      <w:r w:rsidRPr="00887025">
        <w:rPr>
          <w:rFonts w:ascii="Cambria Math" w:hAnsi="Cambria Math"/>
        </w:rPr>
        <w:t xml:space="preserve"> Common stop words in the English Language at www.textfixer.com/resources/common-english-words.txt</w:t>
      </w:r>
    </w:p>
  </w:footnote>
  <w:footnote w:id="7">
    <w:p w:rsidR="00F168E1" w:rsidRDefault="00F168E1">
      <w:pPr>
        <w:pStyle w:val="FootnoteText"/>
      </w:pPr>
      <w:r>
        <w:rPr>
          <w:rStyle w:val="FootnoteReference"/>
        </w:rPr>
        <w:footnoteRef/>
      </w:r>
      <w:r>
        <w:t xml:space="preserve"> Binary classification involves the training of a model to differentiation between only two classes. </w:t>
      </w:r>
    </w:p>
  </w:footnote>
  <w:footnote w:id="8">
    <w:p w:rsidR="00F168E1" w:rsidRDefault="00F168E1" w:rsidP="00B07ED2">
      <w:pPr>
        <w:pStyle w:val="FootnoteText"/>
      </w:pPr>
      <w:r>
        <w:rPr>
          <w:rStyle w:val="FootnoteReference"/>
        </w:rPr>
        <w:footnoteRef/>
      </w:r>
      <w:r>
        <w:t xml:space="preserve"> Bullish market periods are periods in a financial time series in which prices are on the rise.</w:t>
      </w:r>
    </w:p>
  </w:footnote>
  <w:footnote w:id="9">
    <w:p w:rsidR="00F168E1" w:rsidRDefault="00F168E1" w:rsidP="00B07ED2">
      <w:pPr>
        <w:pStyle w:val="FootnoteText"/>
      </w:pPr>
      <w:r>
        <w:rPr>
          <w:rStyle w:val="FootnoteReference"/>
        </w:rPr>
        <w:footnoteRef/>
      </w:r>
      <w:r>
        <w:t xml:space="preserve"> Bearish market periods are periods in a financial time series in which prices are on the fall.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00F97"/>
    <w:multiLevelType w:val="multilevel"/>
    <w:tmpl w:val="D4AA00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6"/>
        <w:szCs w:val="26"/>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82C20B6"/>
    <w:multiLevelType w:val="multilevel"/>
    <w:tmpl w:val="57CCB7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A54596E"/>
    <w:multiLevelType w:val="multilevel"/>
    <w:tmpl w:val="D4AA000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sz w:val="26"/>
        <w:szCs w:val="26"/>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DC316E3"/>
    <w:multiLevelType w:val="multilevel"/>
    <w:tmpl w:val="D4AA000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sz w:val="26"/>
        <w:szCs w:val="26"/>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EE3402C"/>
    <w:multiLevelType w:val="multilevel"/>
    <w:tmpl w:val="57CCB7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3EB4ECD"/>
    <w:multiLevelType w:val="multilevel"/>
    <w:tmpl w:val="57CCB7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53244F4"/>
    <w:multiLevelType w:val="multilevel"/>
    <w:tmpl w:val="57CCB7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188018E6"/>
    <w:multiLevelType w:val="multilevel"/>
    <w:tmpl w:val="57CCB7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1A30690B"/>
    <w:multiLevelType w:val="multilevel"/>
    <w:tmpl w:val="57CCB7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A8648A1"/>
    <w:multiLevelType w:val="multilevel"/>
    <w:tmpl w:val="D4AA000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sz w:val="26"/>
        <w:szCs w:val="26"/>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1E321893"/>
    <w:multiLevelType w:val="hybridMultilevel"/>
    <w:tmpl w:val="2EA03B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29906B4"/>
    <w:multiLevelType w:val="multilevel"/>
    <w:tmpl w:val="D4AA00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6"/>
        <w:szCs w:val="26"/>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24545DD4"/>
    <w:multiLevelType w:val="multilevel"/>
    <w:tmpl w:val="57CCB7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3250535F"/>
    <w:multiLevelType w:val="multilevel"/>
    <w:tmpl w:val="57CCB7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4C884827"/>
    <w:multiLevelType w:val="hybridMultilevel"/>
    <w:tmpl w:val="EF16A610"/>
    <w:lvl w:ilvl="0" w:tplc="75944AA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FE65E59"/>
    <w:multiLevelType w:val="hybridMultilevel"/>
    <w:tmpl w:val="957E8A6C"/>
    <w:lvl w:ilvl="0" w:tplc="4194242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nsid w:val="538A0BFF"/>
    <w:multiLevelType w:val="multilevel"/>
    <w:tmpl w:val="D4AA00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6"/>
        <w:szCs w:val="26"/>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577623C6"/>
    <w:multiLevelType w:val="multilevel"/>
    <w:tmpl w:val="57CCB7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57AC3A8D"/>
    <w:multiLevelType w:val="hybridMultilevel"/>
    <w:tmpl w:val="7826BDD0"/>
    <w:lvl w:ilvl="0" w:tplc="7D28CEB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2D37AF9"/>
    <w:multiLevelType w:val="hybridMultilevel"/>
    <w:tmpl w:val="D79026A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nsid w:val="65B7730E"/>
    <w:multiLevelType w:val="hybridMultilevel"/>
    <w:tmpl w:val="18549C64"/>
    <w:lvl w:ilvl="0" w:tplc="E2FA2300">
      <w:start w:val="3"/>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216737E"/>
    <w:multiLevelType w:val="hybridMultilevel"/>
    <w:tmpl w:val="E66ECA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2190135"/>
    <w:multiLevelType w:val="hybridMultilevel"/>
    <w:tmpl w:val="55C6F314"/>
    <w:lvl w:ilvl="0" w:tplc="E3FA6DBC">
      <w:start w:val="7"/>
      <w:numFmt w:val="bullet"/>
      <w:lvlText w:val="-"/>
      <w:lvlJc w:val="left"/>
      <w:pPr>
        <w:ind w:left="720" w:hanging="360"/>
      </w:pPr>
      <w:rPr>
        <w:rFonts w:ascii="Cambria Math" w:eastAsiaTheme="majorEastAsia" w:hAnsi="Cambria Math"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75DC4C76"/>
    <w:multiLevelType w:val="multilevel"/>
    <w:tmpl w:val="D4AA000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sz w:val="26"/>
        <w:szCs w:val="26"/>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76637A25"/>
    <w:multiLevelType w:val="multilevel"/>
    <w:tmpl w:val="57CCB7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7F52401B"/>
    <w:multiLevelType w:val="multilevel"/>
    <w:tmpl w:val="57CCB7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7F843AB6"/>
    <w:multiLevelType w:val="multilevel"/>
    <w:tmpl w:val="9F12DD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18"/>
  </w:num>
  <w:num w:numId="3">
    <w:abstractNumId w:val="14"/>
  </w:num>
  <w:num w:numId="4">
    <w:abstractNumId w:val="26"/>
  </w:num>
  <w:num w:numId="5">
    <w:abstractNumId w:val="22"/>
  </w:num>
  <w:num w:numId="6">
    <w:abstractNumId w:val="10"/>
  </w:num>
  <w:num w:numId="7">
    <w:abstractNumId w:val="24"/>
  </w:num>
  <w:num w:numId="8">
    <w:abstractNumId w:val="5"/>
  </w:num>
  <w:num w:numId="9">
    <w:abstractNumId w:val="4"/>
  </w:num>
  <w:num w:numId="10">
    <w:abstractNumId w:val="12"/>
  </w:num>
  <w:num w:numId="11">
    <w:abstractNumId w:val="13"/>
  </w:num>
  <w:num w:numId="12">
    <w:abstractNumId w:val="7"/>
  </w:num>
  <w:num w:numId="13">
    <w:abstractNumId w:val="17"/>
  </w:num>
  <w:num w:numId="14">
    <w:abstractNumId w:val="25"/>
  </w:num>
  <w:num w:numId="15">
    <w:abstractNumId w:val="8"/>
  </w:num>
  <w:num w:numId="16">
    <w:abstractNumId w:val="1"/>
  </w:num>
  <w:num w:numId="17">
    <w:abstractNumId w:val="6"/>
  </w:num>
  <w:num w:numId="18">
    <w:abstractNumId w:val="21"/>
  </w:num>
  <w:num w:numId="19">
    <w:abstractNumId w:val="19"/>
  </w:num>
  <w:num w:numId="20">
    <w:abstractNumId w:val="16"/>
  </w:num>
  <w:num w:numId="21">
    <w:abstractNumId w:val="11"/>
  </w:num>
  <w:num w:numId="22">
    <w:abstractNumId w:val="0"/>
  </w:num>
  <w:num w:numId="23">
    <w:abstractNumId w:val="20"/>
  </w:num>
  <w:num w:numId="24">
    <w:abstractNumId w:val="15"/>
  </w:num>
  <w:num w:numId="25">
    <w:abstractNumId w:val="2"/>
  </w:num>
  <w:num w:numId="26">
    <w:abstractNumId w:val="9"/>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6C99"/>
    <w:rsid w:val="000006DD"/>
    <w:rsid w:val="00000F92"/>
    <w:rsid w:val="0000156D"/>
    <w:rsid w:val="0000213D"/>
    <w:rsid w:val="00003E02"/>
    <w:rsid w:val="00004AB3"/>
    <w:rsid w:val="00004D26"/>
    <w:rsid w:val="00006CF0"/>
    <w:rsid w:val="0001079C"/>
    <w:rsid w:val="000115FC"/>
    <w:rsid w:val="00011996"/>
    <w:rsid w:val="0001525C"/>
    <w:rsid w:val="0001755E"/>
    <w:rsid w:val="000234AD"/>
    <w:rsid w:val="000235C8"/>
    <w:rsid w:val="00024833"/>
    <w:rsid w:val="00024E84"/>
    <w:rsid w:val="00030353"/>
    <w:rsid w:val="00030565"/>
    <w:rsid w:val="00031223"/>
    <w:rsid w:val="0003150E"/>
    <w:rsid w:val="000329B1"/>
    <w:rsid w:val="00037148"/>
    <w:rsid w:val="0003729F"/>
    <w:rsid w:val="00041482"/>
    <w:rsid w:val="0004428B"/>
    <w:rsid w:val="000503A5"/>
    <w:rsid w:val="00050E22"/>
    <w:rsid w:val="00056DBE"/>
    <w:rsid w:val="0006619C"/>
    <w:rsid w:val="00066C4B"/>
    <w:rsid w:val="00066E7C"/>
    <w:rsid w:val="00072D70"/>
    <w:rsid w:val="0007514A"/>
    <w:rsid w:val="000766BA"/>
    <w:rsid w:val="00080348"/>
    <w:rsid w:val="0008290A"/>
    <w:rsid w:val="000834B8"/>
    <w:rsid w:val="00085E0F"/>
    <w:rsid w:val="00090DD9"/>
    <w:rsid w:val="00091351"/>
    <w:rsid w:val="00092E07"/>
    <w:rsid w:val="000964C2"/>
    <w:rsid w:val="000A45BC"/>
    <w:rsid w:val="000A58F9"/>
    <w:rsid w:val="000B032A"/>
    <w:rsid w:val="000B0ADE"/>
    <w:rsid w:val="000B10DF"/>
    <w:rsid w:val="000B239C"/>
    <w:rsid w:val="000B266C"/>
    <w:rsid w:val="000B4962"/>
    <w:rsid w:val="000B5556"/>
    <w:rsid w:val="000C35EF"/>
    <w:rsid w:val="000C6682"/>
    <w:rsid w:val="000C710D"/>
    <w:rsid w:val="000D2A5F"/>
    <w:rsid w:val="000D2E43"/>
    <w:rsid w:val="000D650F"/>
    <w:rsid w:val="000D6B92"/>
    <w:rsid w:val="000E3187"/>
    <w:rsid w:val="000E4FF1"/>
    <w:rsid w:val="000E530D"/>
    <w:rsid w:val="000E5C35"/>
    <w:rsid w:val="000E67D1"/>
    <w:rsid w:val="000F1259"/>
    <w:rsid w:val="000F25A4"/>
    <w:rsid w:val="000F3781"/>
    <w:rsid w:val="000F3978"/>
    <w:rsid w:val="000F3A15"/>
    <w:rsid w:val="000F5840"/>
    <w:rsid w:val="000F73F8"/>
    <w:rsid w:val="001003F9"/>
    <w:rsid w:val="001005F3"/>
    <w:rsid w:val="00102FAC"/>
    <w:rsid w:val="00110DDD"/>
    <w:rsid w:val="00113A86"/>
    <w:rsid w:val="00115728"/>
    <w:rsid w:val="00115F43"/>
    <w:rsid w:val="0011638A"/>
    <w:rsid w:val="001174C5"/>
    <w:rsid w:val="00120FA0"/>
    <w:rsid w:val="001232E1"/>
    <w:rsid w:val="00123FF8"/>
    <w:rsid w:val="001265B1"/>
    <w:rsid w:val="00126E81"/>
    <w:rsid w:val="001342C4"/>
    <w:rsid w:val="00135D71"/>
    <w:rsid w:val="00141DE6"/>
    <w:rsid w:val="00142EDA"/>
    <w:rsid w:val="00145FA4"/>
    <w:rsid w:val="0014621B"/>
    <w:rsid w:val="00146A91"/>
    <w:rsid w:val="00152096"/>
    <w:rsid w:val="001569CD"/>
    <w:rsid w:val="001578CA"/>
    <w:rsid w:val="00157A4B"/>
    <w:rsid w:val="00160F45"/>
    <w:rsid w:val="001614B0"/>
    <w:rsid w:val="001631EF"/>
    <w:rsid w:val="00166344"/>
    <w:rsid w:val="001665C7"/>
    <w:rsid w:val="001670DF"/>
    <w:rsid w:val="00172370"/>
    <w:rsid w:val="00175080"/>
    <w:rsid w:val="00175960"/>
    <w:rsid w:val="00175E1B"/>
    <w:rsid w:val="00176C5F"/>
    <w:rsid w:val="0018098A"/>
    <w:rsid w:val="001826E2"/>
    <w:rsid w:val="00186113"/>
    <w:rsid w:val="00186377"/>
    <w:rsid w:val="0019209C"/>
    <w:rsid w:val="00192AA1"/>
    <w:rsid w:val="001974A5"/>
    <w:rsid w:val="0019762A"/>
    <w:rsid w:val="001A2FFF"/>
    <w:rsid w:val="001A38F0"/>
    <w:rsid w:val="001A481C"/>
    <w:rsid w:val="001A543D"/>
    <w:rsid w:val="001A7D35"/>
    <w:rsid w:val="001A7DBD"/>
    <w:rsid w:val="001B16CA"/>
    <w:rsid w:val="001B455D"/>
    <w:rsid w:val="001B6502"/>
    <w:rsid w:val="001B7C06"/>
    <w:rsid w:val="001C2347"/>
    <w:rsid w:val="001C2ACB"/>
    <w:rsid w:val="001C354B"/>
    <w:rsid w:val="001C5B1B"/>
    <w:rsid w:val="001D03DD"/>
    <w:rsid w:val="001D1262"/>
    <w:rsid w:val="001D4C88"/>
    <w:rsid w:val="001E03A1"/>
    <w:rsid w:val="001E352D"/>
    <w:rsid w:val="001E74F8"/>
    <w:rsid w:val="001E77E9"/>
    <w:rsid w:val="001F1A8B"/>
    <w:rsid w:val="001F1E92"/>
    <w:rsid w:val="001F32C2"/>
    <w:rsid w:val="00200E89"/>
    <w:rsid w:val="00203324"/>
    <w:rsid w:val="00206A57"/>
    <w:rsid w:val="002100D8"/>
    <w:rsid w:val="00210E63"/>
    <w:rsid w:val="00220FDB"/>
    <w:rsid w:val="002214BC"/>
    <w:rsid w:val="00221974"/>
    <w:rsid w:val="002221EA"/>
    <w:rsid w:val="00222323"/>
    <w:rsid w:val="0022379E"/>
    <w:rsid w:val="00225915"/>
    <w:rsid w:val="00225B23"/>
    <w:rsid w:val="00225FDF"/>
    <w:rsid w:val="00226C18"/>
    <w:rsid w:val="00226DD0"/>
    <w:rsid w:val="00230979"/>
    <w:rsid w:val="00230B76"/>
    <w:rsid w:val="002327F9"/>
    <w:rsid w:val="00233D4F"/>
    <w:rsid w:val="00233D6F"/>
    <w:rsid w:val="00233D92"/>
    <w:rsid w:val="00234ADD"/>
    <w:rsid w:val="00235F1A"/>
    <w:rsid w:val="002420B8"/>
    <w:rsid w:val="0024543A"/>
    <w:rsid w:val="0025115C"/>
    <w:rsid w:val="00251481"/>
    <w:rsid w:val="00256A4F"/>
    <w:rsid w:val="00260317"/>
    <w:rsid w:val="00260F3C"/>
    <w:rsid w:val="0026334A"/>
    <w:rsid w:val="00264001"/>
    <w:rsid w:val="0026578D"/>
    <w:rsid w:val="002661C7"/>
    <w:rsid w:val="00266482"/>
    <w:rsid w:val="0027269E"/>
    <w:rsid w:val="00274DE8"/>
    <w:rsid w:val="0027518A"/>
    <w:rsid w:val="00276476"/>
    <w:rsid w:val="00277D16"/>
    <w:rsid w:val="00277EE6"/>
    <w:rsid w:val="00286B2A"/>
    <w:rsid w:val="00292B06"/>
    <w:rsid w:val="00292D5B"/>
    <w:rsid w:val="002943D4"/>
    <w:rsid w:val="00294EDA"/>
    <w:rsid w:val="00295CAA"/>
    <w:rsid w:val="00295F7B"/>
    <w:rsid w:val="0029662E"/>
    <w:rsid w:val="00297386"/>
    <w:rsid w:val="00297FFE"/>
    <w:rsid w:val="002A22E7"/>
    <w:rsid w:val="002A360B"/>
    <w:rsid w:val="002A36EC"/>
    <w:rsid w:val="002A4D53"/>
    <w:rsid w:val="002A7A08"/>
    <w:rsid w:val="002B1193"/>
    <w:rsid w:val="002B2F58"/>
    <w:rsid w:val="002B3067"/>
    <w:rsid w:val="002B3931"/>
    <w:rsid w:val="002B6A33"/>
    <w:rsid w:val="002C067D"/>
    <w:rsid w:val="002C7BB1"/>
    <w:rsid w:val="002D0642"/>
    <w:rsid w:val="002D0D1B"/>
    <w:rsid w:val="002D1ABF"/>
    <w:rsid w:val="002D1C6D"/>
    <w:rsid w:val="002D21CD"/>
    <w:rsid w:val="002D5B92"/>
    <w:rsid w:val="002E00D1"/>
    <w:rsid w:val="002E0363"/>
    <w:rsid w:val="002E37E8"/>
    <w:rsid w:val="002E458F"/>
    <w:rsid w:val="002E487E"/>
    <w:rsid w:val="002E4A83"/>
    <w:rsid w:val="002E65B7"/>
    <w:rsid w:val="002E799A"/>
    <w:rsid w:val="002F3286"/>
    <w:rsid w:val="002F39A2"/>
    <w:rsid w:val="002F540C"/>
    <w:rsid w:val="002F54F7"/>
    <w:rsid w:val="002F672A"/>
    <w:rsid w:val="003021C0"/>
    <w:rsid w:val="00302463"/>
    <w:rsid w:val="003027E2"/>
    <w:rsid w:val="00302E9D"/>
    <w:rsid w:val="00311611"/>
    <w:rsid w:val="00311A56"/>
    <w:rsid w:val="00313AD1"/>
    <w:rsid w:val="003167D5"/>
    <w:rsid w:val="00316B46"/>
    <w:rsid w:val="00317D1D"/>
    <w:rsid w:val="00324811"/>
    <w:rsid w:val="00324A9F"/>
    <w:rsid w:val="003263FA"/>
    <w:rsid w:val="00326847"/>
    <w:rsid w:val="003270BD"/>
    <w:rsid w:val="00334BA1"/>
    <w:rsid w:val="00337C92"/>
    <w:rsid w:val="00341065"/>
    <w:rsid w:val="00342147"/>
    <w:rsid w:val="003422D3"/>
    <w:rsid w:val="0034238A"/>
    <w:rsid w:val="0034273F"/>
    <w:rsid w:val="00354470"/>
    <w:rsid w:val="00355197"/>
    <w:rsid w:val="00363EC3"/>
    <w:rsid w:val="00365AF5"/>
    <w:rsid w:val="00366D2F"/>
    <w:rsid w:val="003672C1"/>
    <w:rsid w:val="003705E1"/>
    <w:rsid w:val="00370AFA"/>
    <w:rsid w:val="00372535"/>
    <w:rsid w:val="003731BF"/>
    <w:rsid w:val="00373725"/>
    <w:rsid w:val="0037429F"/>
    <w:rsid w:val="003757F9"/>
    <w:rsid w:val="00376D89"/>
    <w:rsid w:val="00377086"/>
    <w:rsid w:val="0037745B"/>
    <w:rsid w:val="003804CB"/>
    <w:rsid w:val="003807FF"/>
    <w:rsid w:val="00380B45"/>
    <w:rsid w:val="00382B42"/>
    <w:rsid w:val="0038402E"/>
    <w:rsid w:val="00384B3A"/>
    <w:rsid w:val="003865BB"/>
    <w:rsid w:val="003910D7"/>
    <w:rsid w:val="00392144"/>
    <w:rsid w:val="003934B2"/>
    <w:rsid w:val="00397FB9"/>
    <w:rsid w:val="003A0AEB"/>
    <w:rsid w:val="003A3BB0"/>
    <w:rsid w:val="003A3DAD"/>
    <w:rsid w:val="003A69E6"/>
    <w:rsid w:val="003A731D"/>
    <w:rsid w:val="003A743E"/>
    <w:rsid w:val="003B0EEE"/>
    <w:rsid w:val="003B11B1"/>
    <w:rsid w:val="003B2997"/>
    <w:rsid w:val="003B3AF7"/>
    <w:rsid w:val="003B4415"/>
    <w:rsid w:val="003B6018"/>
    <w:rsid w:val="003B6C70"/>
    <w:rsid w:val="003B7004"/>
    <w:rsid w:val="003B76F3"/>
    <w:rsid w:val="003C05B6"/>
    <w:rsid w:val="003C1094"/>
    <w:rsid w:val="003C127B"/>
    <w:rsid w:val="003C2DA8"/>
    <w:rsid w:val="003C500D"/>
    <w:rsid w:val="003D25D4"/>
    <w:rsid w:val="003D28F6"/>
    <w:rsid w:val="003D6B9A"/>
    <w:rsid w:val="003E283D"/>
    <w:rsid w:val="003E4BC0"/>
    <w:rsid w:val="003E4E16"/>
    <w:rsid w:val="003E5880"/>
    <w:rsid w:val="003E5CD8"/>
    <w:rsid w:val="003E5DFB"/>
    <w:rsid w:val="003E7B90"/>
    <w:rsid w:val="003F43F4"/>
    <w:rsid w:val="003F7109"/>
    <w:rsid w:val="004008CF"/>
    <w:rsid w:val="00403A19"/>
    <w:rsid w:val="0041250F"/>
    <w:rsid w:val="00412648"/>
    <w:rsid w:val="00415609"/>
    <w:rsid w:val="004158BA"/>
    <w:rsid w:val="00416043"/>
    <w:rsid w:val="0042470D"/>
    <w:rsid w:val="00435802"/>
    <w:rsid w:val="00436B52"/>
    <w:rsid w:val="00440ABA"/>
    <w:rsid w:val="00441E4E"/>
    <w:rsid w:val="00443993"/>
    <w:rsid w:val="00446CE7"/>
    <w:rsid w:val="004552C7"/>
    <w:rsid w:val="00455D76"/>
    <w:rsid w:val="00456C45"/>
    <w:rsid w:val="00456DF4"/>
    <w:rsid w:val="00461401"/>
    <w:rsid w:val="00462578"/>
    <w:rsid w:val="0046257B"/>
    <w:rsid w:val="00462D57"/>
    <w:rsid w:val="0046302B"/>
    <w:rsid w:val="00465CA5"/>
    <w:rsid w:val="00467B2A"/>
    <w:rsid w:val="00471B7D"/>
    <w:rsid w:val="00475B6A"/>
    <w:rsid w:val="00476081"/>
    <w:rsid w:val="00476652"/>
    <w:rsid w:val="00481652"/>
    <w:rsid w:val="00485090"/>
    <w:rsid w:val="004854A6"/>
    <w:rsid w:val="004859D5"/>
    <w:rsid w:val="00487895"/>
    <w:rsid w:val="00487E95"/>
    <w:rsid w:val="00490FB4"/>
    <w:rsid w:val="004952A7"/>
    <w:rsid w:val="00495F09"/>
    <w:rsid w:val="00496488"/>
    <w:rsid w:val="004A5AE7"/>
    <w:rsid w:val="004B0207"/>
    <w:rsid w:val="004B2088"/>
    <w:rsid w:val="004B5197"/>
    <w:rsid w:val="004B5302"/>
    <w:rsid w:val="004B6E9F"/>
    <w:rsid w:val="004C70AE"/>
    <w:rsid w:val="004D3D50"/>
    <w:rsid w:val="004D3DCE"/>
    <w:rsid w:val="004D4DB2"/>
    <w:rsid w:val="004E0373"/>
    <w:rsid w:val="004E3D1F"/>
    <w:rsid w:val="004E7870"/>
    <w:rsid w:val="004F001D"/>
    <w:rsid w:val="004F1EE1"/>
    <w:rsid w:val="004F6679"/>
    <w:rsid w:val="004F6CFC"/>
    <w:rsid w:val="00503462"/>
    <w:rsid w:val="00503D72"/>
    <w:rsid w:val="005047A3"/>
    <w:rsid w:val="00507BA9"/>
    <w:rsid w:val="0051273A"/>
    <w:rsid w:val="00512AF0"/>
    <w:rsid w:val="00513BA0"/>
    <w:rsid w:val="00514167"/>
    <w:rsid w:val="00516293"/>
    <w:rsid w:val="0052040F"/>
    <w:rsid w:val="00526537"/>
    <w:rsid w:val="00530858"/>
    <w:rsid w:val="00533E4F"/>
    <w:rsid w:val="005346AB"/>
    <w:rsid w:val="00535613"/>
    <w:rsid w:val="00541EA2"/>
    <w:rsid w:val="0054596E"/>
    <w:rsid w:val="00547F9B"/>
    <w:rsid w:val="00550C0C"/>
    <w:rsid w:val="00552E15"/>
    <w:rsid w:val="00553CCB"/>
    <w:rsid w:val="00557212"/>
    <w:rsid w:val="00560D5D"/>
    <w:rsid w:val="0056782C"/>
    <w:rsid w:val="00567A8A"/>
    <w:rsid w:val="00571D72"/>
    <w:rsid w:val="00583B20"/>
    <w:rsid w:val="005861F7"/>
    <w:rsid w:val="00586EB9"/>
    <w:rsid w:val="00591B71"/>
    <w:rsid w:val="00593B7A"/>
    <w:rsid w:val="00594B0A"/>
    <w:rsid w:val="00594FD5"/>
    <w:rsid w:val="0059667A"/>
    <w:rsid w:val="0059698F"/>
    <w:rsid w:val="00596AAA"/>
    <w:rsid w:val="005A2C7F"/>
    <w:rsid w:val="005B0669"/>
    <w:rsid w:val="005B1912"/>
    <w:rsid w:val="005B1DEA"/>
    <w:rsid w:val="005B23D4"/>
    <w:rsid w:val="005B2D93"/>
    <w:rsid w:val="005B5FAF"/>
    <w:rsid w:val="005C0782"/>
    <w:rsid w:val="005C3B3B"/>
    <w:rsid w:val="005C64A0"/>
    <w:rsid w:val="005D01AB"/>
    <w:rsid w:val="005D1BB3"/>
    <w:rsid w:val="005D1EB3"/>
    <w:rsid w:val="005D2C12"/>
    <w:rsid w:val="005D44C7"/>
    <w:rsid w:val="005D514D"/>
    <w:rsid w:val="005D61E0"/>
    <w:rsid w:val="005D6AED"/>
    <w:rsid w:val="005D76C1"/>
    <w:rsid w:val="005E0785"/>
    <w:rsid w:val="005E4CE4"/>
    <w:rsid w:val="005E699C"/>
    <w:rsid w:val="005E7305"/>
    <w:rsid w:val="005F3C73"/>
    <w:rsid w:val="0060039E"/>
    <w:rsid w:val="006040A4"/>
    <w:rsid w:val="00604239"/>
    <w:rsid w:val="006076A7"/>
    <w:rsid w:val="00607E7F"/>
    <w:rsid w:val="006101F5"/>
    <w:rsid w:val="00612337"/>
    <w:rsid w:val="00613BD7"/>
    <w:rsid w:val="0061450A"/>
    <w:rsid w:val="00614AA0"/>
    <w:rsid w:val="006151C0"/>
    <w:rsid w:val="0061755D"/>
    <w:rsid w:val="00621C47"/>
    <w:rsid w:val="00636C8E"/>
    <w:rsid w:val="00636CF1"/>
    <w:rsid w:val="00640EA0"/>
    <w:rsid w:val="00641B52"/>
    <w:rsid w:val="0064785C"/>
    <w:rsid w:val="0065033F"/>
    <w:rsid w:val="00650F83"/>
    <w:rsid w:val="006608FB"/>
    <w:rsid w:val="0066256E"/>
    <w:rsid w:val="00662D4F"/>
    <w:rsid w:val="00663981"/>
    <w:rsid w:val="00663F15"/>
    <w:rsid w:val="006703B5"/>
    <w:rsid w:val="006746E3"/>
    <w:rsid w:val="00675A68"/>
    <w:rsid w:val="006803F5"/>
    <w:rsid w:val="006827CB"/>
    <w:rsid w:val="0068567E"/>
    <w:rsid w:val="0068732F"/>
    <w:rsid w:val="00691036"/>
    <w:rsid w:val="00691803"/>
    <w:rsid w:val="00692E4A"/>
    <w:rsid w:val="006935FC"/>
    <w:rsid w:val="00694E31"/>
    <w:rsid w:val="0069646D"/>
    <w:rsid w:val="006A119E"/>
    <w:rsid w:val="006A1A16"/>
    <w:rsid w:val="006A6F44"/>
    <w:rsid w:val="006B72B8"/>
    <w:rsid w:val="006C0CAC"/>
    <w:rsid w:val="006C166E"/>
    <w:rsid w:val="006C37F2"/>
    <w:rsid w:val="006C3DEF"/>
    <w:rsid w:val="006C46C7"/>
    <w:rsid w:val="006C5C9A"/>
    <w:rsid w:val="006C7CB5"/>
    <w:rsid w:val="006D0E09"/>
    <w:rsid w:val="006D2981"/>
    <w:rsid w:val="006D469B"/>
    <w:rsid w:val="006D51C1"/>
    <w:rsid w:val="006D609D"/>
    <w:rsid w:val="006D7541"/>
    <w:rsid w:val="006E1D73"/>
    <w:rsid w:val="006E2780"/>
    <w:rsid w:val="006E3FD8"/>
    <w:rsid w:val="006E578A"/>
    <w:rsid w:val="006E6AEE"/>
    <w:rsid w:val="006F07AE"/>
    <w:rsid w:val="006F4268"/>
    <w:rsid w:val="006F46A5"/>
    <w:rsid w:val="006F51F2"/>
    <w:rsid w:val="006F7C8E"/>
    <w:rsid w:val="006F7D65"/>
    <w:rsid w:val="00700928"/>
    <w:rsid w:val="00702749"/>
    <w:rsid w:val="007032F7"/>
    <w:rsid w:val="0070342D"/>
    <w:rsid w:val="007059C2"/>
    <w:rsid w:val="00706D6C"/>
    <w:rsid w:val="0070721E"/>
    <w:rsid w:val="00710B6C"/>
    <w:rsid w:val="00714B8D"/>
    <w:rsid w:val="00717963"/>
    <w:rsid w:val="00720297"/>
    <w:rsid w:val="00725B01"/>
    <w:rsid w:val="00727C94"/>
    <w:rsid w:val="007312F1"/>
    <w:rsid w:val="0073142B"/>
    <w:rsid w:val="00732514"/>
    <w:rsid w:val="00732932"/>
    <w:rsid w:val="00744846"/>
    <w:rsid w:val="00747337"/>
    <w:rsid w:val="00750D31"/>
    <w:rsid w:val="0075255A"/>
    <w:rsid w:val="007534DD"/>
    <w:rsid w:val="00753CC1"/>
    <w:rsid w:val="007543E8"/>
    <w:rsid w:val="0075535F"/>
    <w:rsid w:val="00761830"/>
    <w:rsid w:val="007623D0"/>
    <w:rsid w:val="00765FED"/>
    <w:rsid w:val="0076785B"/>
    <w:rsid w:val="00770E20"/>
    <w:rsid w:val="00772AB3"/>
    <w:rsid w:val="00773196"/>
    <w:rsid w:val="007749E1"/>
    <w:rsid w:val="007758B3"/>
    <w:rsid w:val="00780E12"/>
    <w:rsid w:val="00780FC6"/>
    <w:rsid w:val="007829F4"/>
    <w:rsid w:val="007844E4"/>
    <w:rsid w:val="0078469E"/>
    <w:rsid w:val="00784F03"/>
    <w:rsid w:val="007855CF"/>
    <w:rsid w:val="007920AB"/>
    <w:rsid w:val="00793402"/>
    <w:rsid w:val="00793ED3"/>
    <w:rsid w:val="007A0718"/>
    <w:rsid w:val="007A423B"/>
    <w:rsid w:val="007A7275"/>
    <w:rsid w:val="007A7F62"/>
    <w:rsid w:val="007B09FD"/>
    <w:rsid w:val="007B3E87"/>
    <w:rsid w:val="007B4B0E"/>
    <w:rsid w:val="007B5536"/>
    <w:rsid w:val="007B675D"/>
    <w:rsid w:val="007C0614"/>
    <w:rsid w:val="007C257D"/>
    <w:rsid w:val="007C5B79"/>
    <w:rsid w:val="007C7190"/>
    <w:rsid w:val="007C7205"/>
    <w:rsid w:val="007D1E51"/>
    <w:rsid w:val="007D75A0"/>
    <w:rsid w:val="007E0100"/>
    <w:rsid w:val="007E118D"/>
    <w:rsid w:val="007E1284"/>
    <w:rsid w:val="007E24B9"/>
    <w:rsid w:val="007E2CA2"/>
    <w:rsid w:val="007E30EF"/>
    <w:rsid w:val="007E6804"/>
    <w:rsid w:val="007F06C5"/>
    <w:rsid w:val="007F21AB"/>
    <w:rsid w:val="007F6178"/>
    <w:rsid w:val="008005F6"/>
    <w:rsid w:val="008042F6"/>
    <w:rsid w:val="00804B49"/>
    <w:rsid w:val="00804C2C"/>
    <w:rsid w:val="00806827"/>
    <w:rsid w:val="00810076"/>
    <w:rsid w:val="00810225"/>
    <w:rsid w:val="00810699"/>
    <w:rsid w:val="00811172"/>
    <w:rsid w:val="00821B1E"/>
    <w:rsid w:val="00822179"/>
    <w:rsid w:val="008228D3"/>
    <w:rsid w:val="00822A88"/>
    <w:rsid w:val="008251C6"/>
    <w:rsid w:val="0082556C"/>
    <w:rsid w:val="008335C3"/>
    <w:rsid w:val="00834567"/>
    <w:rsid w:val="00834ABD"/>
    <w:rsid w:val="00835767"/>
    <w:rsid w:val="00840979"/>
    <w:rsid w:val="00841865"/>
    <w:rsid w:val="00842661"/>
    <w:rsid w:val="00842E12"/>
    <w:rsid w:val="0084350C"/>
    <w:rsid w:val="00850155"/>
    <w:rsid w:val="00850FE4"/>
    <w:rsid w:val="00851123"/>
    <w:rsid w:val="008533F3"/>
    <w:rsid w:val="00854DDD"/>
    <w:rsid w:val="0085518B"/>
    <w:rsid w:val="00856F5A"/>
    <w:rsid w:val="00864F47"/>
    <w:rsid w:val="008658D5"/>
    <w:rsid w:val="00871519"/>
    <w:rsid w:val="00871C06"/>
    <w:rsid w:val="00872C81"/>
    <w:rsid w:val="00872F21"/>
    <w:rsid w:val="00877BE7"/>
    <w:rsid w:val="00880C26"/>
    <w:rsid w:val="0088557A"/>
    <w:rsid w:val="00887025"/>
    <w:rsid w:val="00891081"/>
    <w:rsid w:val="0089689E"/>
    <w:rsid w:val="008A2F5E"/>
    <w:rsid w:val="008A3196"/>
    <w:rsid w:val="008A47CE"/>
    <w:rsid w:val="008A4DA0"/>
    <w:rsid w:val="008A7773"/>
    <w:rsid w:val="008B201A"/>
    <w:rsid w:val="008B2C1C"/>
    <w:rsid w:val="008B3A49"/>
    <w:rsid w:val="008B4AD5"/>
    <w:rsid w:val="008B7283"/>
    <w:rsid w:val="008C2E66"/>
    <w:rsid w:val="008D1946"/>
    <w:rsid w:val="008D2C2F"/>
    <w:rsid w:val="008D4898"/>
    <w:rsid w:val="008D590B"/>
    <w:rsid w:val="008D5CD5"/>
    <w:rsid w:val="008D717F"/>
    <w:rsid w:val="008D7895"/>
    <w:rsid w:val="008E1571"/>
    <w:rsid w:val="008E38E9"/>
    <w:rsid w:val="008E3F7E"/>
    <w:rsid w:val="008E4DF4"/>
    <w:rsid w:val="008E6B89"/>
    <w:rsid w:val="008F1BE0"/>
    <w:rsid w:val="008F1FA2"/>
    <w:rsid w:val="008F3A06"/>
    <w:rsid w:val="008F6549"/>
    <w:rsid w:val="008F65F7"/>
    <w:rsid w:val="00902862"/>
    <w:rsid w:val="00923D79"/>
    <w:rsid w:val="009244CA"/>
    <w:rsid w:val="009245DB"/>
    <w:rsid w:val="00925AED"/>
    <w:rsid w:val="00925E41"/>
    <w:rsid w:val="00926687"/>
    <w:rsid w:val="00934510"/>
    <w:rsid w:val="00935D96"/>
    <w:rsid w:val="009405A3"/>
    <w:rsid w:val="0094084C"/>
    <w:rsid w:val="00947BDF"/>
    <w:rsid w:val="00953830"/>
    <w:rsid w:val="0095610E"/>
    <w:rsid w:val="009565FD"/>
    <w:rsid w:val="00965AEE"/>
    <w:rsid w:val="0097115B"/>
    <w:rsid w:val="009720FF"/>
    <w:rsid w:val="009721C6"/>
    <w:rsid w:val="00972DEF"/>
    <w:rsid w:val="009738C5"/>
    <w:rsid w:val="009759B3"/>
    <w:rsid w:val="0097674B"/>
    <w:rsid w:val="009804A6"/>
    <w:rsid w:val="00980874"/>
    <w:rsid w:val="00980EB1"/>
    <w:rsid w:val="009841B6"/>
    <w:rsid w:val="00984AD7"/>
    <w:rsid w:val="00986400"/>
    <w:rsid w:val="00986B5C"/>
    <w:rsid w:val="00987BDB"/>
    <w:rsid w:val="0099266F"/>
    <w:rsid w:val="00992AB2"/>
    <w:rsid w:val="00994BED"/>
    <w:rsid w:val="00995977"/>
    <w:rsid w:val="00995B7F"/>
    <w:rsid w:val="00996BBB"/>
    <w:rsid w:val="0099791D"/>
    <w:rsid w:val="009A13C0"/>
    <w:rsid w:val="009A1C91"/>
    <w:rsid w:val="009A7F5A"/>
    <w:rsid w:val="009B1BF3"/>
    <w:rsid w:val="009B3CE0"/>
    <w:rsid w:val="009B41D9"/>
    <w:rsid w:val="009C3739"/>
    <w:rsid w:val="009C56D1"/>
    <w:rsid w:val="009C5D3B"/>
    <w:rsid w:val="009C6486"/>
    <w:rsid w:val="009C7017"/>
    <w:rsid w:val="009C77F7"/>
    <w:rsid w:val="009D0529"/>
    <w:rsid w:val="009D3AD1"/>
    <w:rsid w:val="009D590A"/>
    <w:rsid w:val="009E0D5C"/>
    <w:rsid w:val="009E15C2"/>
    <w:rsid w:val="009E1695"/>
    <w:rsid w:val="009F0D31"/>
    <w:rsid w:val="009F52D1"/>
    <w:rsid w:val="00A024BC"/>
    <w:rsid w:val="00A0597E"/>
    <w:rsid w:val="00A06D54"/>
    <w:rsid w:val="00A10B96"/>
    <w:rsid w:val="00A10FA6"/>
    <w:rsid w:val="00A14CAC"/>
    <w:rsid w:val="00A16E17"/>
    <w:rsid w:val="00A20058"/>
    <w:rsid w:val="00A207FA"/>
    <w:rsid w:val="00A21B5B"/>
    <w:rsid w:val="00A21E18"/>
    <w:rsid w:val="00A27FCC"/>
    <w:rsid w:val="00A30CDC"/>
    <w:rsid w:val="00A31A59"/>
    <w:rsid w:val="00A327C0"/>
    <w:rsid w:val="00A33686"/>
    <w:rsid w:val="00A3473D"/>
    <w:rsid w:val="00A35CAE"/>
    <w:rsid w:val="00A40131"/>
    <w:rsid w:val="00A41BBE"/>
    <w:rsid w:val="00A42342"/>
    <w:rsid w:val="00A42E18"/>
    <w:rsid w:val="00A4470E"/>
    <w:rsid w:val="00A45D81"/>
    <w:rsid w:val="00A46F08"/>
    <w:rsid w:val="00A47FAD"/>
    <w:rsid w:val="00A50674"/>
    <w:rsid w:val="00A51829"/>
    <w:rsid w:val="00A53531"/>
    <w:rsid w:val="00A5498A"/>
    <w:rsid w:val="00A555F7"/>
    <w:rsid w:val="00A5596F"/>
    <w:rsid w:val="00A56145"/>
    <w:rsid w:val="00A563CA"/>
    <w:rsid w:val="00A63CE4"/>
    <w:rsid w:val="00A67235"/>
    <w:rsid w:val="00A70719"/>
    <w:rsid w:val="00A70DB0"/>
    <w:rsid w:val="00A71838"/>
    <w:rsid w:val="00A72243"/>
    <w:rsid w:val="00A7549D"/>
    <w:rsid w:val="00A76614"/>
    <w:rsid w:val="00A804FF"/>
    <w:rsid w:val="00A8107C"/>
    <w:rsid w:val="00A817EB"/>
    <w:rsid w:val="00A830F5"/>
    <w:rsid w:val="00A83CD7"/>
    <w:rsid w:val="00A8441E"/>
    <w:rsid w:val="00A84F01"/>
    <w:rsid w:val="00A86B6B"/>
    <w:rsid w:val="00A90813"/>
    <w:rsid w:val="00A90DBB"/>
    <w:rsid w:val="00A912D5"/>
    <w:rsid w:val="00A955F5"/>
    <w:rsid w:val="00A96C52"/>
    <w:rsid w:val="00A9700D"/>
    <w:rsid w:val="00AA3738"/>
    <w:rsid w:val="00AA4223"/>
    <w:rsid w:val="00AA653C"/>
    <w:rsid w:val="00AA677B"/>
    <w:rsid w:val="00AB266C"/>
    <w:rsid w:val="00AB423A"/>
    <w:rsid w:val="00AB54D7"/>
    <w:rsid w:val="00AB771E"/>
    <w:rsid w:val="00AB7D1C"/>
    <w:rsid w:val="00AC0203"/>
    <w:rsid w:val="00AC46CA"/>
    <w:rsid w:val="00AC67AE"/>
    <w:rsid w:val="00AD00FF"/>
    <w:rsid w:val="00AD3357"/>
    <w:rsid w:val="00AD3B47"/>
    <w:rsid w:val="00AD5346"/>
    <w:rsid w:val="00AE01AD"/>
    <w:rsid w:val="00AE0C03"/>
    <w:rsid w:val="00AE67B4"/>
    <w:rsid w:val="00AF192A"/>
    <w:rsid w:val="00AF1AF9"/>
    <w:rsid w:val="00AF24AB"/>
    <w:rsid w:val="00AF2A97"/>
    <w:rsid w:val="00B0023C"/>
    <w:rsid w:val="00B0050C"/>
    <w:rsid w:val="00B0067B"/>
    <w:rsid w:val="00B00F66"/>
    <w:rsid w:val="00B011C8"/>
    <w:rsid w:val="00B044DE"/>
    <w:rsid w:val="00B0484A"/>
    <w:rsid w:val="00B0655D"/>
    <w:rsid w:val="00B07B9F"/>
    <w:rsid w:val="00B07ED2"/>
    <w:rsid w:val="00B11B9F"/>
    <w:rsid w:val="00B13522"/>
    <w:rsid w:val="00B15BA8"/>
    <w:rsid w:val="00B15BF6"/>
    <w:rsid w:val="00B1659F"/>
    <w:rsid w:val="00B17E3F"/>
    <w:rsid w:val="00B20B99"/>
    <w:rsid w:val="00B22404"/>
    <w:rsid w:val="00B241A7"/>
    <w:rsid w:val="00B250F7"/>
    <w:rsid w:val="00B26C27"/>
    <w:rsid w:val="00B2702F"/>
    <w:rsid w:val="00B337E1"/>
    <w:rsid w:val="00B33FB9"/>
    <w:rsid w:val="00B3424B"/>
    <w:rsid w:val="00B34A6B"/>
    <w:rsid w:val="00B3534B"/>
    <w:rsid w:val="00B40776"/>
    <w:rsid w:val="00B44107"/>
    <w:rsid w:val="00B45DE5"/>
    <w:rsid w:val="00B5108D"/>
    <w:rsid w:val="00B5174F"/>
    <w:rsid w:val="00B51D96"/>
    <w:rsid w:val="00B54F54"/>
    <w:rsid w:val="00B559AF"/>
    <w:rsid w:val="00B6096F"/>
    <w:rsid w:val="00B62D8B"/>
    <w:rsid w:val="00B648A2"/>
    <w:rsid w:val="00B6656C"/>
    <w:rsid w:val="00B75EB4"/>
    <w:rsid w:val="00B76C4E"/>
    <w:rsid w:val="00B772B4"/>
    <w:rsid w:val="00B82902"/>
    <w:rsid w:val="00B84DEC"/>
    <w:rsid w:val="00B858A3"/>
    <w:rsid w:val="00B86E29"/>
    <w:rsid w:val="00B86FDF"/>
    <w:rsid w:val="00B93176"/>
    <w:rsid w:val="00B94BAF"/>
    <w:rsid w:val="00B95C61"/>
    <w:rsid w:val="00B969E5"/>
    <w:rsid w:val="00BA5D9B"/>
    <w:rsid w:val="00BA5FBF"/>
    <w:rsid w:val="00BA7AFC"/>
    <w:rsid w:val="00BA7F18"/>
    <w:rsid w:val="00BB2458"/>
    <w:rsid w:val="00BB2CE3"/>
    <w:rsid w:val="00BB56EF"/>
    <w:rsid w:val="00BB7556"/>
    <w:rsid w:val="00BC049A"/>
    <w:rsid w:val="00BD1B31"/>
    <w:rsid w:val="00BD1D5B"/>
    <w:rsid w:val="00BD247D"/>
    <w:rsid w:val="00BD2BBE"/>
    <w:rsid w:val="00BD7A1E"/>
    <w:rsid w:val="00BD7DBD"/>
    <w:rsid w:val="00BE08E6"/>
    <w:rsid w:val="00BE106A"/>
    <w:rsid w:val="00BE3E80"/>
    <w:rsid w:val="00BE4AEB"/>
    <w:rsid w:val="00BE70EB"/>
    <w:rsid w:val="00BE7309"/>
    <w:rsid w:val="00BF0B0E"/>
    <w:rsid w:val="00BF6804"/>
    <w:rsid w:val="00BF6E39"/>
    <w:rsid w:val="00BF70F7"/>
    <w:rsid w:val="00C0037B"/>
    <w:rsid w:val="00C0147E"/>
    <w:rsid w:val="00C03F5F"/>
    <w:rsid w:val="00C0401F"/>
    <w:rsid w:val="00C070B6"/>
    <w:rsid w:val="00C072A0"/>
    <w:rsid w:val="00C11910"/>
    <w:rsid w:val="00C12DD9"/>
    <w:rsid w:val="00C12E81"/>
    <w:rsid w:val="00C13281"/>
    <w:rsid w:val="00C139F0"/>
    <w:rsid w:val="00C16F25"/>
    <w:rsid w:val="00C26199"/>
    <w:rsid w:val="00C30458"/>
    <w:rsid w:val="00C3282D"/>
    <w:rsid w:val="00C33A92"/>
    <w:rsid w:val="00C40919"/>
    <w:rsid w:val="00C4125C"/>
    <w:rsid w:val="00C44A4C"/>
    <w:rsid w:val="00C50201"/>
    <w:rsid w:val="00C536B0"/>
    <w:rsid w:val="00C543E8"/>
    <w:rsid w:val="00C564DF"/>
    <w:rsid w:val="00C65013"/>
    <w:rsid w:val="00C66A72"/>
    <w:rsid w:val="00C7077B"/>
    <w:rsid w:val="00C74B4E"/>
    <w:rsid w:val="00C776E2"/>
    <w:rsid w:val="00C80D33"/>
    <w:rsid w:val="00C82323"/>
    <w:rsid w:val="00C83644"/>
    <w:rsid w:val="00C83731"/>
    <w:rsid w:val="00C83D7D"/>
    <w:rsid w:val="00C9319D"/>
    <w:rsid w:val="00CA135F"/>
    <w:rsid w:val="00CA2014"/>
    <w:rsid w:val="00CA533F"/>
    <w:rsid w:val="00CB66B6"/>
    <w:rsid w:val="00CC0649"/>
    <w:rsid w:val="00CC2558"/>
    <w:rsid w:val="00CC2E02"/>
    <w:rsid w:val="00CC3EA3"/>
    <w:rsid w:val="00CC5D13"/>
    <w:rsid w:val="00CD3DF5"/>
    <w:rsid w:val="00CD7AE5"/>
    <w:rsid w:val="00CE1D65"/>
    <w:rsid w:val="00CE4283"/>
    <w:rsid w:val="00CF0203"/>
    <w:rsid w:val="00CF27F4"/>
    <w:rsid w:val="00CF6446"/>
    <w:rsid w:val="00D06177"/>
    <w:rsid w:val="00D07118"/>
    <w:rsid w:val="00D0723D"/>
    <w:rsid w:val="00D1142D"/>
    <w:rsid w:val="00D13FE1"/>
    <w:rsid w:val="00D15DF1"/>
    <w:rsid w:val="00D16637"/>
    <w:rsid w:val="00D169DE"/>
    <w:rsid w:val="00D16DD4"/>
    <w:rsid w:val="00D16E1B"/>
    <w:rsid w:val="00D16F9F"/>
    <w:rsid w:val="00D20258"/>
    <w:rsid w:val="00D26312"/>
    <w:rsid w:val="00D26ADB"/>
    <w:rsid w:val="00D27510"/>
    <w:rsid w:val="00D30586"/>
    <w:rsid w:val="00D3559C"/>
    <w:rsid w:val="00D40928"/>
    <w:rsid w:val="00D41300"/>
    <w:rsid w:val="00D4575E"/>
    <w:rsid w:val="00D46FA9"/>
    <w:rsid w:val="00D57245"/>
    <w:rsid w:val="00D6314C"/>
    <w:rsid w:val="00D633F3"/>
    <w:rsid w:val="00D71601"/>
    <w:rsid w:val="00D72C3D"/>
    <w:rsid w:val="00D72F9A"/>
    <w:rsid w:val="00D74E29"/>
    <w:rsid w:val="00D75411"/>
    <w:rsid w:val="00D75F21"/>
    <w:rsid w:val="00D7726D"/>
    <w:rsid w:val="00D81114"/>
    <w:rsid w:val="00D81E26"/>
    <w:rsid w:val="00D82235"/>
    <w:rsid w:val="00D824BD"/>
    <w:rsid w:val="00D82C13"/>
    <w:rsid w:val="00D871F1"/>
    <w:rsid w:val="00D90DC4"/>
    <w:rsid w:val="00D934F2"/>
    <w:rsid w:val="00D93A2D"/>
    <w:rsid w:val="00D93B17"/>
    <w:rsid w:val="00D94870"/>
    <w:rsid w:val="00D955E4"/>
    <w:rsid w:val="00D9574E"/>
    <w:rsid w:val="00DA050F"/>
    <w:rsid w:val="00DA1B49"/>
    <w:rsid w:val="00DA70D6"/>
    <w:rsid w:val="00DB0896"/>
    <w:rsid w:val="00DB4748"/>
    <w:rsid w:val="00DB53B7"/>
    <w:rsid w:val="00DB5B8A"/>
    <w:rsid w:val="00DB6F3B"/>
    <w:rsid w:val="00DB7E20"/>
    <w:rsid w:val="00DC006A"/>
    <w:rsid w:val="00DC1DAD"/>
    <w:rsid w:val="00DC5878"/>
    <w:rsid w:val="00DC6DB1"/>
    <w:rsid w:val="00DD20C0"/>
    <w:rsid w:val="00DD4366"/>
    <w:rsid w:val="00DD4D3D"/>
    <w:rsid w:val="00DD51BD"/>
    <w:rsid w:val="00DD7578"/>
    <w:rsid w:val="00DE04D7"/>
    <w:rsid w:val="00DE10C0"/>
    <w:rsid w:val="00DE1FD6"/>
    <w:rsid w:val="00DE6963"/>
    <w:rsid w:val="00DF0879"/>
    <w:rsid w:val="00DF4A9B"/>
    <w:rsid w:val="00DF7B31"/>
    <w:rsid w:val="00E01253"/>
    <w:rsid w:val="00E01341"/>
    <w:rsid w:val="00E02A65"/>
    <w:rsid w:val="00E0488F"/>
    <w:rsid w:val="00E10A0A"/>
    <w:rsid w:val="00E202FB"/>
    <w:rsid w:val="00E2038F"/>
    <w:rsid w:val="00E21095"/>
    <w:rsid w:val="00E250E0"/>
    <w:rsid w:val="00E25BBF"/>
    <w:rsid w:val="00E2732F"/>
    <w:rsid w:val="00E278F0"/>
    <w:rsid w:val="00E3310C"/>
    <w:rsid w:val="00E34D08"/>
    <w:rsid w:val="00E35169"/>
    <w:rsid w:val="00E36851"/>
    <w:rsid w:val="00E36B1E"/>
    <w:rsid w:val="00E37987"/>
    <w:rsid w:val="00E404CB"/>
    <w:rsid w:val="00E449F2"/>
    <w:rsid w:val="00E50300"/>
    <w:rsid w:val="00E511F3"/>
    <w:rsid w:val="00E515CC"/>
    <w:rsid w:val="00E56BC1"/>
    <w:rsid w:val="00E56C70"/>
    <w:rsid w:val="00E5794F"/>
    <w:rsid w:val="00E603AD"/>
    <w:rsid w:val="00E620AF"/>
    <w:rsid w:val="00E643A9"/>
    <w:rsid w:val="00E6582A"/>
    <w:rsid w:val="00E74E3D"/>
    <w:rsid w:val="00E81F38"/>
    <w:rsid w:val="00E836C4"/>
    <w:rsid w:val="00E86125"/>
    <w:rsid w:val="00E86601"/>
    <w:rsid w:val="00E90BAC"/>
    <w:rsid w:val="00E93C84"/>
    <w:rsid w:val="00E95850"/>
    <w:rsid w:val="00E95B7A"/>
    <w:rsid w:val="00EA4FE1"/>
    <w:rsid w:val="00EA5DA1"/>
    <w:rsid w:val="00EA61EA"/>
    <w:rsid w:val="00EA6C5D"/>
    <w:rsid w:val="00EA6F0D"/>
    <w:rsid w:val="00EB2FCB"/>
    <w:rsid w:val="00EB4D3E"/>
    <w:rsid w:val="00EB50FB"/>
    <w:rsid w:val="00EB5C9C"/>
    <w:rsid w:val="00EB72B8"/>
    <w:rsid w:val="00EC0500"/>
    <w:rsid w:val="00EC4938"/>
    <w:rsid w:val="00EC5289"/>
    <w:rsid w:val="00EC6A3C"/>
    <w:rsid w:val="00EC6A77"/>
    <w:rsid w:val="00ED0BE2"/>
    <w:rsid w:val="00ED1BDF"/>
    <w:rsid w:val="00ED29F4"/>
    <w:rsid w:val="00ED2B32"/>
    <w:rsid w:val="00ED7A2E"/>
    <w:rsid w:val="00EE0128"/>
    <w:rsid w:val="00EE24C1"/>
    <w:rsid w:val="00EE26B3"/>
    <w:rsid w:val="00EE6091"/>
    <w:rsid w:val="00EF062E"/>
    <w:rsid w:val="00EF217C"/>
    <w:rsid w:val="00EF3AFF"/>
    <w:rsid w:val="00EF6960"/>
    <w:rsid w:val="00EF781A"/>
    <w:rsid w:val="00EF7F75"/>
    <w:rsid w:val="00F01559"/>
    <w:rsid w:val="00F034E5"/>
    <w:rsid w:val="00F03E59"/>
    <w:rsid w:val="00F044CE"/>
    <w:rsid w:val="00F04D5F"/>
    <w:rsid w:val="00F056D6"/>
    <w:rsid w:val="00F05AA1"/>
    <w:rsid w:val="00F05D0F"/>
    <w:rsid w:val="00F060EE"/>
    <w:rsid w:val="00F06C99"/>
    <w:rsid w:val="00F1142C"/>
    <w:rsid w:val="00F11E88"/>
    <w:rsid w:val="00F149E7"/>
    <w:rsid w:val="00F168E1"/>
    <w:rsid w:val="00F2080E"/>
    <w:rsid w:val="00F21C49"/>
    <w:rsid w:val="00F2598F"/>
    <w:rsid w:val="00F26033"/>
    <w:rsid w:val="00F2679B"/>
    <w:rsid w:val="00F269D5"/>
    <w:rsid w:val="00F26AED"/>
    <w:rsid w:val="00F26F35"/>
    <w:rsid w:val="00F30D06"/>
    <w:rsid w:val="00F31924"/>
    <w:rsid w:val="00F32484"/>
    <w:rsid w:val="00F33EE5"/>
    <w:rsid w:val="00F33F1F"/>
    <w:rsid w:val="00F352C2"/>
    <w:rsid w:val="00F356B7"/>
    <w:rsid w:val="00F36C37"/>
    <w:rsid w:val="00F36FDC"/>
    <w:rsid w:val="00F37BFD"/>
    <w:rsid w:val="00F5173C"/>
    <w:rsid w:val="00F5464E"/>
    <w:rsid w:val="00F55B0E"/>
    <w:rsid w:val="00F600F4"/>
    <w:rsid w:val="00F62214"/>
    <w:rsid w:val="00F65948"/>
    <w:rsid w:val="00F718B4"/>
    <w:rsid w:val="00F7254D"/>
    <w:rsid w:val="00F75747"/>
    <w:rsid w:val="00F76DA9"/>
    <w:rsid w:val="00F76EB7"/>
    <w:rsid w:val="00F76F2E"/>
    <w:rsid w:val="00F83B8A"/>
    <w:rsid w:val="00F90678"/>
    <w:rsid w:val="00F91028"/>
    <w:rsid w:val="00F9247E"/>
    <w:rsid w:val="00F924B3"/>
    <w:rsid w:val="00F93686"/>
    <w:rsid w:val="00F93B58"/>
    <w:rsid w:val="00F94814"/>
    <w:rsid w:val="00F94AFD"/>
    <w:rsid w:val="00F97B8C"/>
    <w:rsid w:val="00FA2C75"/>
    <w:rsid w:val="00FA3696"/>
    <w:rsid w:val="00FA585F"/>
    <w:rsid w:val="00FA5E22"/>
    <w:rsid w:val="00FA799D"/>
    <w:rsid w:val="00FB096E"/>
    <w:rsid w:val="00FB4D2C"/>
    <w:rsid w:val="00FB54C7"/>
    <w:rsid w:val="00FB6099"/>
    <w:rsid w:val="00FB7D92"/>
    <w:rsid w:val="00FC26FA"/>
    <w:rsid w:val="00FC2953"/>
    <w:rsid w:val="00FC318E"/>
    <w:rsid w:val="00FC45AB"/>
    <w:rsid w:val="00FD1316"/>
    <w:rsid w:val="00FD5876"/>
    <w:rsid w:val="00FE5D5F"/>
    <w:rsid w:val="00FF6C14"/>
    <w:rsid w:val="00FF7F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27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955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0E6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7708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10E6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3027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27E2"/>
    <w:rPr>
      <w:rFonts w:ascii="Tahoma" w:hAnsi="Tahoma" w:cs="Tahoma"/>
      <w:sz w:val="16"/>
      <w:szCs w:val="16"/>
    </w:rPr>
  </w:style>
  <w:style w:type="character" w:customStyle="1" w:styleId="Heading1Char">
    <w:name w:val="Heading 1 Char"/>
    <w:basedOn w:val="DefaultParagraphFont"/>
    <w:link w:val="Heading1"/>
    <w:uiPriority w:val="9"/>
    <w:rsid w:val="003027E2"/>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3A743E"/>
    <w:pPr>
      <w:spacing w:after="0" w:line="240" w:lineRule="auto"/>
    </w:pPr>
  </w:style>
  <w:style w:type="paragraph" w:styleId="TOCHeading">
    <w:name w:val="TOC Heading"/>
    <w:basedOn w:val="Heading1"/>
    <w:next w:val="Normal"/>
    <w:uiPriority w:val="39"/>
    <w:semiHidden/>
    <w:unhideWhenUsed/>
    <w:qFormat/>
    <w:rsid w:val="00313AD1"/>
    <w:pPr>
      <w:outlineLvl w:val="9"/>
    </w:pPr>
    <w:rPr>
      <w:lang w:val="en-US" w:eastAsia="ja-JP"/>
    </w:rPr>
  </w:style>
  <w:style w:type="paragraph" w:styleId="TOC1">
    <w:name w:val="toc 1"/>
    <w:basedOn w:val="Normal"/>
    <w:next w:val="Normal"/>
    <w:autoRedefine/>
    <w:uiPriority w:val="39"/>
    <w:unhideWhenUsed/>
    <w:rsid w:val="00313AD1"/>
    <w:pPr>
      <w:spacing w:after="100"/>
    </w:pPr>
  </w:style>
  <w:style w:type="character" w:styleId="Hyperlink">
    <w:name w:val="Hyperlink"/>
    <w:basedOn w:val="DefaultParagraphFont"/>
    <w:uiPriority w:val="99"/>
    <w:unhideWhenUsed/>
    <w:rsid w:val="00313AD1"/>
    <w:rPr>
      <w:color w:val="0000FF" w:themeColor="hyperlink"/>
      <w:u w:val="single"/>
    </w:rPr>
  </w:style>
  <w:style w:type="character" w:customStyle="1" w:styleId="Heading2Char">
    <w:name w:val="Heading 2 Char"/>
    <w:basedOn w:val="DefaultParagraphFont"/>
    <w:link w:val="Heading2"/>
    <w:uiPriority w:val="9"/>
    <w:rsid w:val="00D955E4"/>
    <w:rPr>
      <w:rFonts w:asciiTheme="majorHAnsi" w:eastAsiaTheme="majorEastAsia" w:hAnsiTheme="majorHAnsi" w:cstheme="majorBidi"/>
      <w:b/>
      <w:bCs/>
      <w:color w:val="4F81BD" w:themeColor="accent1"/>
      <w:sz w:val="26"/>
      <w:szCs w:val="26"/>
    </w:rPr>
  </w:style>
  <w:style w:type="paragraph" w:styleId="TableofFigures">
    <w:name w:val="table of figures"/>
    <w:basedOn w:val="Normal"/>
    <w:next w:val="Normal"/>
    <w:uiPriority w:val="99"/>
    <w:unhideWhenUsed/>
    <w:rsid w:val="00471B7D"/>
    <w:pPr>
      <w:spacing w:after="0"/>
    </w:pPr>
    <w:rPr>
      <w:i/>
      <w:iCs/>
      <w:sz w:val="20"/>
      <w:szCs w:val="20"/>
    </w:rPr>
  </w:style>
  <w:style w:type="paragraph" w:styleId="Header">
    <w:name w:val="header"/>
    <w:basedOn w:val="Normal"/>
    <w:link w:val="HeaderChar"/>
    <w:uiPriority w:val="99"/>
    <w:unhideWhenUsed/>
    <w:rsid w:val="006608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08FB"/>
  </w:style>
  <w:style w:type="paragraph" w:styleId="Footer">
    <w:name w:val="footer"/>
    <w:basedOn w:val="Normal"/>
    <w:link w:val="FooterChar"/>
    <w:uiPriority w:val="99"/>
    <w:unhideWhenUsed/>
    <w:rsid w:val="006608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08FB"/>
  </w:style>
  <w:style w:type="paragraph" w:styleId="ListParagraph">
    <w:name w:val="List Paragraph"/>
    <w:basedOn w:val="Normal"/>
    <w:uiPriority w:val="34"/>
    <w:qFormat/>
    <w:rsid w:val="00050E22"/>
    <w:pPr>
      <w:ind w:left="720"/>
      <w:contextualSpacing/>
    </w:pPr>
  </w:style>
  <w:style w:type="character" w:customStyle="1" w:styleId="pl-ent">
    <w:name w:val="pl-ent"/>
    <w:basedOn w:val="DefaultParagraphFont"/>
    <w:rsid w:val="00553CCB"/>
  </w:style>
  <w:style w:type="character" w:customStyle="1" w:styleId="pl-e">
    <w:name w:val="pl-e"/>
    <w:basedOn w:val="DefaultParagraphFont"/>
    <w:rsid w:val="00553CCB"/>
  </w:style>
  <w:style w:type="character" w:customStyle="1" w:styleId="pl-s1">
    <w:name w:val="pl-s1"/>
    <w:basedOn w:val="DefaultParagraphFont"/>
    <w:rsid w:val="00553CCB"/>
  </w:style>
  <w:style w:type="character" w:customStyle="1" w:styleId="pl-pds">
    <w:name w:val="pl-pds"/>
    <w:basedOn w:val="DefaultParagraphFont"/>
    <w:rsid w:val="00553CCB"/>
  </w:style>
  <w:style w:type="paragraph" w:styleId="Caption">
    <w:name w:val="caption"/>
    <w:basedOn w:val="Normal"/>
    <w:next w:val="Normal"/>
    <w:uiPriority w:val="35"/>
    <w:unhideWhenUsed/>
    <w:qFormat/>
    <w:rsid w:val="00E95B7A"/>
    <w:pPr>
      <w:spacing w:line="240" w:lineRule="auto"/>
    </w:pPr>
    <w:rPr>
      <w:b/>
      <w:bCs/>
      <w:color w:val="4F81BD" w:themeColor="accent1"/>
      <w:sz w:val="18"/>
      <w:szCs w:val="18"/>
    </w:rPr>
  </w:style>
  <w:style w:type="paragraph" w:styleId="TOC2">
    <w:name w:val="toc 2"/>
    <w:basedOn w:val="Normal"/>
    <w:next w:val="Normal"/>
    <w:autoRedefine/>
    <w:uiPriority w:val="39"/>
    <w:unhideWhenUsed/>
    <w:rsid w:val="00C80D33"/>
    <w:pPr>
      <w:spacing w:after="100"/>
      <w:ind w:left="220"/>
    </w:pPr>
  </w:style>
  <w:style w:type="paragraph" w:styleId="TOC3">
    <w:name w:val="toc 3"/>
    <w:basedOn w:val="Normal"/>
    <w:next w:val="Normal"/>
    <w:autoRedefine/>
    <w:uiPriority w:val="39"/>
    <w:unhideWhenUsed/>
    <w:rsid w:val="00C80D33"/>
    <w:pPr>
      <w:spacing w:after="100"/>
      <w:ind w:left="440"/>
    </w:pPr>
  </w:style>
  <w:style w:type="character" w:customStyle="1" w:styleId="Heading4Char">
    <w:name w:val="Heading 4 Char"/>
    <w:basedOn w:val="DefaultParagraphFont"/>
    <w:link w:val="Heading4"/>
    <w:uiPriority w:val="9"/>
    <w:rsid w:val="00377086"/>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1A38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
    <w:name w:val="Light Grid"/>
    <w:basedOn w:val="TableNormal"/>
    <w:uiPriority w:val="62"/>
    <w:rsid w:val="001A38F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Revision">
    <w:name w:val="Revision"/>
    <w:hidden/>
    <w:uiPriority w:val="99"/>
    <w:semiHidden/>
    <w:rsid w:val="00821B1E"/>
    <w:pPr>
      <w:spacing w:after="0" w:line="240" w:lineRule="auto"/>
    </w:pPr>
  </w:style>
  <w:style w:type="character" w:styleId="PlaceholderText">
    <w:name w:val="Placeholder Text"/>
    <w:basedOn w:val="DefaultParagraphFont"/>
    <w:uiPriority w:val="99"/>
    <w:semiHidden/>
    <w:rsid w:val="00462D57"/>
    <w:rPr>
      <w:color w:val="808080"/>
    </w:rPr>
  </w:style>
  <w:style w:type="paragraph" w:styleId="FootnoteText">
    <w:name w:val="footnote text"/>
    <w:basedOn w:val="Normal"/>
    <w:link w:val="FootnoteTextChar"/>
    <w:uiPriority w:val="99"/>
    <w:semiHidden/>
    <w:unhideWhenUsed/>
    <w:rsid w:val="00BE10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106A"/>
    <w:rPr>
      <w:sz w:val="20"/>
      <w:szCs w:val="20"/>
    </w:rPr>
  </w:style>
  <w:style w:type="character" w:styleId="FootnoteReference">
    <w:name w:val="footnote reference"/>
    <w:basedOn w:val="DefaultParagraphFont"/>
    <w:uiPriority w:val="99"/>
    <w:semiHidden/>
    <w:unhideWhenUsed/>
    <w:rsid w:val="00BE106A"/>
    <w:rPr>
      <w:vertAlign w:val="superscript"/>
    </w:rPr>
  </w:style>
  <w:style w:type="paragraph" w:styleId="Bibliography">
    <w:name w:val="Bibliography"/>
    <w:basedOn w:val="Normal"/>
    <w:next w:val="Normal"/>
    <w:uiPriority w:val="37"/>
    <w:unhideWhenUsed/>
    <w:rsid w:val="000B0ADE"/>
  </w:style>
  <w:style w:type="table" w:styleId="MediumShading1-Accent1">
    <w:name w:val="Medium Shading 1 Accent 1"/>
    <w:basedOn w:val="TableNormal"/>
    <w:uiPriority w:val="63"/>
    <w:rsid w:val="00C776E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
    <w:name w:val="Light Shading"/>
    <w:basedOn w:val="TableNormal"/>
    <w:uiPriority w:val="60"/>
    <w:rsid w:val="00C776E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27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955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0E6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7708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10E6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3027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27E2"/>
    <w:rPr>
      <w:rFonts w:ascii="Tahoma" w:hAnsi="Tahoma" w:cs="Tahoma"/>
      <w:sz w:val="16"/>
      <w:szCs w:val="16"/>
    </w:rPr>
  </w:style>
  <w:style w:type="character" w:customStyle="1" w:styleId="Heading1Char">
    <w:name w:val="Heading 1 Char"/>
    <w:basedOn w:val="DefaultParagraphFont"/>
    <w:link w:val="Heading1"/>
    <w:uiPriority w:val="9"/>
    <w:rsid w:val="003027E2"/>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3A743E"/>
    <w:pPr>
      <w:spacing w:after="0" w:line="240" w:lineRule="auto"/>
    </w:pPr>
  </w:style>
  <w:style w:type="paragraph" w:styleId="TOCHeading">
    <w:name w:val="TOC Heading"/>
    <w:basedOn w:val="Heading1"/>
    <w:next w:val="Normal"/>
    <w:uiPriority w:val="39"/>
    <w:semiHidden/>
    <w:unhideWhenUsed/>
    <w:qFormat/>
    <w:rsid w:val="00313AD1"/>
    <w:pPr>
      <w:outlineLvl w:val="9"/>
    </w:pPr>
    <w:rPr>
      <w:lang w:val="en-US" w:eastAsia="ja-JP"/>
    </w:rPr>
  </w:style>
  <w:style w:type="paragraph" w:styleId="TOC1">
    <w:name w:val="toc 1"/>
    <w:basedOn w:val="Normal"/>
    <w:next w:val="Normal"/>
    <w:autoRedefine/>
    <w:uiPriority w:val="39"/>
    <w:unhideWhenUsed/>
    <w:rsid w:val="00313AD1"/>
    <w:pPr>
      <w:spacing w:after="100"/>
    </w:pPr>
  </w:style>
  <w:style w:type="character" w:styleId="Hyperlink">
    <w:name w:val="Hyperlink"/>
    <w:basedOn w:val="DefaultParagraphFont"/>
    <w:uiPriority w:val="99"/>
    <w:unhideWhenUsed/>
    <w:rsid w:val="00313AD1"/>
    <w:rPr>
      <w:color w:val="0000FF" w:themeColor="hyperlink"/>
      <w:u w:val="single"/>
    </w:rPr>
  </w:style>
  <w:style w:type="character" w:customStyle="1" w:styleId="Heading2Char">
    <w:name w:val="Heading 2 Char"/>
    <w:basedOn w:val="DefaultParagraphFont"/>
    <w:link w:val="Heading2"/>
    <w:uiPriority w:val="9"/>
    <w:rsid w:val="00D955E4"/>
    <w:rPr>
      <w:rFonts w:asciiTheme="majorHAnsi" w:eastAsiaTheme="majorEastAsia" w:hAnsiTheme="majorHAnsi" w:cstheme="majorBidi"/>
      <w:b/>
      <w:bCs/>
      <w:color w:val="4F81BD" w:themeColor="accent1"/>
      <w:sz w:val="26"/>
      <w:szCs w:val="26"/>
    </w:rPr>
  </w:style>
  <w:style w:type="paragraph" w:styleId="TableofFigures">
    <w:name w:val="table of figures"/>
    <w:basedOn w:val="Normal"/>
    <w:next w:val="Normal"/>
    <w:uiPriority w:val="99"/>
    <w:unhideWhenUsed/>
    <w:rsid w:val="00471B7D"/>
    <w:pPr>
      <w:spacing w:after="0"/>
    </w:pPr>
    <w:rPr>
      <w:i/>
      <w:iCs/>
      <w:sz w:val="20"/>
      <w:szCs w:val="20"/>
    </w:rPr>
  </w:style>
  <w:style w:type="paragraph" w:styleId="Header">
    <w:name w:val="header"/>
    <w:basedOn w:val="Normal"/>
    <w:link w:val="HeaderChar"/>
    <w:uiPriority w:val="99"/>
    <w:unhideWhenUsed/>
    <w:rsid w:val="006608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08FB"/>
  </w:style>
  <w:style w:type="paragraph" w:styleId="Footer">
    <w:name w:val="footer"/>
    <w:basedOn w:val="Normal"/>
    <w:link w:val="FooterChar"/>
    <w:uiPriority w:val="99"/>
    <w:unhideWhenUsed/>
    <w:rsid w:val="006608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08FB"/>
  </w:style>
  <w:style w:type="paragraph" w:styleId="ListParagraph">
    <w:name w:val="List Paragraph"/>
    <w:basedOn w:val="Normal"/>
    <w:uiPriority w:val="34"/>
    <w:qFormat/>
    <w:rsid w:val="00050E22"/>
    <w:pPr>
      <w:ind w:left="720"/>
      <w:contextualSpacing/>
    </w:pPr>
  </w:style>
  <w:style w:type="character" w:customStyle="1" w:styleId="pl-ent">
    <w:name w:val="pl-ent"/>
    <w:basedOn w:val="DefaultParagraphFont"/>
    <w:rsid w:val="00553CCB"/>
  </w:style>
  <w:style w:type="character" w:customStyle="1" w:styleId="pl-e">
    <w:name w:val="pl-e"/>
    <w:basedOn w:val="DefaultParagraphFont"/>
    <w:rsid w:val="00553CCB"/>
  </w:style>
  <w:style w:type="character" w:customStyle="1" w:styleId="pl-s1">
    <w:name w:val="pl-s1"/>
    <w:basedOn w:val="DefaultParagraphFont"/>
    <w:rsid w:val="00553CCB"/>
  </w:style>
  <w:style w:type="character" w:customStyle="1" w:styleId="pl-pds">
    <w:name w:val="pl-pds"/>
    <w:basedOn w:val="DefaultParagraphFont"/>
    <w:rsid w:val="00553CCB"/>
  </w:style>
  <w:style w:type="paragraph" w:styleId="Caption">
    <w:name w:val="caption"/>
    <w:basedOn w:val="Normal"/>
    <w:next w:val="Normal"/>
    <w:uiPriority w:val="35"/>
    <w:unhideWhenUsed/>
    <w:qFormat/>
    <w:rsid w:val="00E95B7A"/>
    <w:pPr>
      <w:spacing w:line="240" w:lineRule="auto"/>
    </w:pPr>
    <w:rPr>
      <w:b/>
      <w:bCs/>
      <w:color w:val="4F81BD" w:themeColor="accent1"/>
      <w:sz w:val="18"/>
      <w:szCs w:val="18"/>
    </w:rPr>
  </w:style>
  <w:style w:type="paragraph" w:styleId="TOC2">
    <w:name w:val="toc 2"/>
    <w:basedOn w:val="Normal"/>
    <w:next w:val="Normal"/>
    <w:autoRedefine/>
    <w:uiPriority w:val="39"/>
    <w:unhideWhenUsed/>
    <w:rsid w:val="00C80D33"/>
    <w:pPr>
      <w:spacing w:after="100"/>
      <w:ind w:left="220"/>
    </w:pPr>
  </w:style>
  <w:style w:type="paragraph" w:styleId="TOC3">
    <w:name w:val="toc 3"/>
    <w:basedOn w:val="Normal"/>
    <w:next w:val="Normal"/>
    <w:autoRedefine/>
    <w:uiPriority w:val="39"/>
    <w:unhideWhenUsed/>
    <w:rsid w:val="00C80D33"/>
    <w:pPr>
      <w:spacing w:after="100"/>
      <w:ind w:left="440"/>
    </w:pPr>
  </w:style>
  <w:style w:type="character" w:customStyle="1" w:styleId="Heading4Char">
    <w:name w:val="Heading 4 Char"/>
    <w:basedOn w:val="DefaultParagraphFont"/>
    <w:link w:val="Heading4"/>
    <w:uiPriority w:val="9"/>
    <w:rsid w:val="00377086"/>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1A38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
    <w:name w:val="Light Grid"/>
    <w:basedOn w:val="TableNormal"/>
    <w:uiPriority w:val="62"/>
    <w:rsid w:val="001A38F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Revision">
    <w:name w:val="Revision"/>
    <w:hidden/>
    <w:uiPriority w:val="99"/>
    <w:semiHidden/>
    <w:rsid w:val="00821B1E"/>
    <w:pPr>
      <w:spacing w:after="0" w:line="240" w:lineRule="auto"/>
    </w:pPr>
  </w:style>
  <w:style w:type="character" w:styleId="PlaceholderText">
    <w:name w:val="Placeholder Text"/>
    <w:basedOn w:val="DefaultParagraphFont"/>
    <w:uiPriority w:val="99"/>
    <w:semiHidden/>
    <w:rsid w:val="00462D57"/>
    <w:rPr>
      <w:color w:val="808080"/>
    </w:rPr>
  </w:style>
  <w:style w:type="paragraph" w:styleId="FootnoteText">
    <w:name w:val="footnote text"/>
    <w:basedOn w:val="Normal"/>
    <w:link w:val="FootnoteTextChar"/>
    <w:uiPriority w:val="99"/>
    <w:semiHidden/>
    <w:unhideWhenUsed/>
    <w:rsid w:val="00BE10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106A"/>
    <w:rPr>
      <w:sz w:val="20"/>
      <w:szCs w:val="20"/>
    </w:rPr>
  </w:style>
  <w:style w:type="character" w:styleId="FootnoteReference">
    <w:name w:val="footnote reference"/>
    <w:basedOn w:val="DefaultParagraphFont"/>
    <w:uiPriority w:val="99"/>
    <w:semiHidden/>
    <w:unhideWhenUsed/>
    <w:rsid w:val="00BE106A"/>
    <w:rPr>
      <w:vertAlign w:val="superscript"/>
    </w:rPr>
  </w:style>
  <w:style w:type="paragraph" w:styleId="Bibliography">
    <w:name w:val="Bibliography"/>
    <w:basedOn w:val="Normal"/>
    <w:next w:val="Normal"/>
    <w:uiPriority w:val="37"/>
    <w:unhideWhenUsed/>
    <w:rsid w:val="000B0ADE"/>
  </w:style>
  <w:style w:type="table" w:styleId="MediumShading1-Accent1">
    <w:name w:val="Medium Shading 1 Accent 1"/>
    <w:basedOn w:val="TableNormal"/>
    <w:uiPriority w:val="63"/>
    <w:rsid w:val="00C776E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
    <w:name w:val="Light Shading"/>
    <w:basedOn w:val="TableNormal"/>
    <w:uiPriority w:val="60"/>
    <w:rsid w:val="00C776E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2689518">
      <w:bodyDiv w:val="1"/>
      <w:marLeft w:val="0"/>
      <w:marRight w:val="0"/>
      <w:marTop w:val="0"/>
      <w:marBottom w:val="0"/>
      <w:divBdr>
        <w:top w:val="none" w:sz="0" w:space="0" w:color="auto"/>
        <w:left w:val="none" w:sz="0" w:space="0" w:color="auto"/>
        <w:bottom w:val="none" w:sz="0" w:space="0" w:color="auto"/>
        <w:right w:val="none" w:sz="0" w:space="0" w:color="auto"/>
      </w:divBdr>
    </w:div>
    <w:div w:id="981807546">
      <w:bodyDiv w:val="1"/>
      <w:marLeft w:val="0"/>
      <w:marRight w:val="0"/>
      <w:marTop w:val="0"/>
      <w:marBottom w:val="0"/>
      <w:divBdr>
        <w:top w:val="none" w:sz="0" w:space="0" w:color="auto"/>
        <w:left w:val="none" w:sz="0" w:space="0" w:color="auto"/>
        <w:bottom w:val="none" w:sz="0" w:space="0" w:color="auto"/>
        <w:right w:val="none" w:sz="0" w:space="0" w:color="auto"/>
      </w:divBdr>
    </w:div>
    <w:div w:id="1069227078">
      <w:bodyDiv w:val="1"/>
      <w:marLeft w:val="0"/>
      <w:marRight w:val="0"/>
      <w:marTop w:val="0"/>
      <w:marBottom w:val="0"/>
      <w:divBdr>
        <w:top w:val="none" w:sz="0" w:space="0" w:color="auto"/>
        <w:left w:val="none" w:sz="0" w:space="0" w:color="auto"/>
        <w:bottom w:val="none" w:sz="0" w:space="0" w:color="auto"/>
        <w:right w:val="none" w:sz="0" w:space="0" w:color="auto"/>
      </w:divBdr>
    </w:div>
    <w:div w:id="1702433574">
      <w:bodyDiv w:val="1"/>
      <w:marLeft w:val="0"/>
      <w:marRight w:val="0"/>
      <w:marTop w:val="0"/>
      <w:marBottom w:val="0"/>
      <w:divBdr>
        <w:top w:val="none" w:sz="0" w:space="0" w:color="auto"/>
        <w:left w:val="none" w:sz="0" w:space="0" w:color="auto"/>
        <w:bottom w:val="none" w:sz="0" w:space="0" w:color="auto"/>
        <w:right w:val="none" w:sz="0" w:space="0" w:color="auto"/>
      </w:divBdr>
    </w:div>
    <w:div w:id="1875268469">
      <w:bodyDiv w:val="1"/>
      <w:marLeft w:val="0"/>
      <w:marRight w:val="0"/>
      <w:marTop w:val="0"/>
      <w:marBottom w:val="0"/>
      <w:divBdr>
        <w:top w:val="none" w:sz="0" w:space="0" w:color="auto"/>
        <w:left w:val="none" w:sz="0" w:space="0" w:color="auto"/>
        <w:bottom w:val="none" w:sz="0" w:space="0" w:color="auto"/>
        <w:right w:val="none" w:sz="0" w:space="0" w:color="auto"/>
      </w:divBdr>
    </w:div>
    <w:div w:id="19047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file:///C:\Users\Ester\Documents\Fourth%20Year\G54MIP\Documents\Dissertation.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file:///C:\Users\Ester\Documents\Fourth%20Year\G54MIP\Documents\Dissertation.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file:///C:\Users\Ester\Documents\Fourth%20Year\G54MIP\Documents\Dissertation.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Fun05</b:Tag>
    <b:SourceType>JournalArticle</b:SourceType>
    <b:Guid>{A1FB34A7-5289-4C62-B1AC-AB735A7444F3}</b:Guid>
    <b:Title>The Predicting Power of Textual Information on Financial Markets</b:Title>
    <b:Year>2005</b:Year>
    <b:Author>
      <b:Author>
        <b:NameList>
          <b:Person>
            <b:Last>Fung</b:Last>
            <b:First>Gabriel</b:First>
            <b:Middle>Pui Cheong</b:Middle>
          </b:Person>
          <b:Person>
            <b:Last>Yu</b:Last>
            <b:First>Jeffrey</b:First>
            <b:Middle>Xu</b:Middle>
          </b:Person>
          <b:Person>
            <b:Last>Lu</b:Last>
            <b:First>Hongjun</b:First>
          </b:Person>
        </b:NameList>
      </b:Author>
    </b:Author>
    <b:JournalName>IEEE Intelligent Informatics Bulletin 5.1</b:JournalName>
    <b:Pages>1-10</b:Pages>
    <b:RefOrder>33</b:RefOrder>
  </b:Source>
  <b:Source>
    <b:Tag>Den11</b:Tag>
    <b:SourceType>JournalArticle</b:SourceType>
    <b:Guid>{BA3BF2B9-914D-47A7-86E9-28E3D526B8B1}</b:Guid>
    <b:Author>
      <b:Author>
        <b:NameList>
          <b:Person>
            <b:Last>Deng</b:Last>
            <b:First>Shangkun</b:First>
          </b:Person>
          <b:Person>
            <b:Last>Mitsubuchi</b:Last>
            <b:First>Takashi</b:First>
          </b:Person>
          <b:Person>
            <b:Last>Shioda</b:Last>
            <b:First>Kei</b:First>
          </b:Person>
          <b:Person>
            <b:Last>Shimada</b:Last>
            <b:First>Tatsuro</b:First>
          </b:Person>
          <b:Person>
            <b:Last>Sakurai</b:Last>
            <b:First>Akito</b:First>
          </b:Person>
        </b:NameList>
      </b:Author>
    </b:Author>
    <b:Title>Combining Technical Analysis with Sentiment Analysis for Stock Price Prediction</b:Title>
    <b:JournalName>Dependable, Autonomic and secure Computing (DASC)</b:JournalName>
    <b:Year>2011</b:Year>
    <b:Pages>800-807</b:Pages>
    <b:Publisher>IEEE Ninth International Conferene on. </b:Publisher>
    <b:RefOrder>1</b:RefOrder>
  </b:Source>
  <b:Source>
    <b:Tag>Liu12</b:Tag>
    <b:SourceType>JournalArticle</b:SourceType>
    <b:Guid>{E17F3A11-DE9F-4C3D-A1DC-922D55976766}</b:Guid>
    <b:Author>
      <b:Author>
        <b:NameList>
          <b:Person>
            <b:Last>Liu</b:Last>
            <b:First>Bing</b:First>
          </b:Person>
        </b:NameList>
      </b:Author>
    </b:Author>
    <b:Title>Sentiment Analysis and Opinion Mining </b:Title>
    <b:JournalName>Synthesis Lectures on Human Language Technologies </b:JournalName>
    <b:Year>2012</b:Year>
    <b:Pages>1-167</b:Pages>
    <b:RefOrder>5</b:RefOrder>
  </b:Source>
  <b:Source>
    <b:Tag>Pan02</b:Tag>
    <b:SourceType>ConferenceProceedings</b:SourceType>
    <b:Guid>{5CE8C5D3-0075-470E-ADBF-BF9D6CB364DA}</b:Guid>
    <b:Title>Thumbs up? Sentiment Classification Using Machine Learning Techniques </b:Title>
    <b:Year>2002</b:Year>
    <b:Pages>79-86</b:Pages>
    <b:Author>
      <b:Author>
        <b:NameList>
          <b:Person>
            <b:Last>Pang</b:Last>
            <b:First>Bo</b:First>
          </b:Person>
          <b:Person>
            <b:Last>Lee</b:Last>
            <b:First>Lillian</b:First>
          </b:Person>
          <b:Person>
            <b:Last>Vaithyanathan</b:Last>
            <b:First>Shivakumar</b:First>
          </b:Person>
        </b:NameList>
      </b:Author>
    </b:Author>
    <b:ConferenceName>Proceedings of the ACL-02 conference on Empirical Methods in Natural Language Processing - Volume 10</b:ConferenceName>
    <b:Publisher>Associaion for Computational Linguistics</b:Publisher>
    <b:RefOrder>13</b:RefOrder>
  </b:Source>
  <b:Source>
    <b:Tag>Bol11</b:Tag>
    <b:SourceType>JournalArticle</b:SourceType>
    <b:Guid>{C48666CC-F5B7-4FBA-AB3C-EC1423A7688B}</b:Guid>
    <b:Author>
      <b:Author>
        <b:NameList>
          <b:Person>
            <b:Last>Bollen</b:Last>
            <b:First>Johan</b:First>
          </b:Person>
          <b:Person>
            <b:Last>Mao</b:Last>
            <b:First>Huina</b:First>
          </b:Person>
          <b:Person>
            <b:Last>Zeng</b:Last>
            <b:First>Xiaojun</b:First>
          </b:Person>
        </b:NameList>
      </b:Author>
    </b:Author>
    <b:Title>Twitter Mood Predicts the Stock Maret</b:Title>
    <b:Pages>1-8</b:Pages>
    <b:Year>2011</b:Year>
    <b:JournalName>Journal of Computational Science</b:JournalName>
    <b:RefOrder>24</b:RefOrder>
  </b:Source>
  <b:Source>
    <b:Tag>Tur02</b:Tag>
    <b:SourceType>ConferenceProceedings</b:SourceType>
    <b:Guid>{A4AA2D99-C9BD-4861-8A16-99B6CAA3D9D0}</b:Guid>
    <b:Author>
      <b:Author>
        <b:NameList>
          <b:Person>
            <b:Last>Turney</b:Last>
            <b:First>Peter</b:First>
            <b:Middle>D</b:Middle>
          </b:Person>
        </b:NameList>
      </b:Author>
    </b:Author>
    <b:Title>Thumbs up or thumbs down?: sematic orientation applied to unsupervised classification of reviews</b:Title>
    <b:Year>2002</b:Year>
    <b:Pages>417-424</b:Pages>
    <b:ConferenceName>Proceedings of the 40th annual meeting on association for computational lingusitics</b:ConferenceName>
    <b:Publisher>Association for Computational Linguisitcs</b:Publisher>
    <b:RefOrder>6</b:RefOrder>
  </b:Source>
  <b:Source>
    <b:Tag>Bar11</b:Tag>
    <b:SourceType>ConferenceProceedings</b:SourceType>
    <b:Guid>{F4A81A4C-4158-4C62-8A4E-89E4F0160923}</b:Guid>
    <b:Author>
      <b:Author>
        <b:NameList>
          <b:Person>
            <b:Last>Bar-Heim</b:Last>
            <b:First>Roy</b:First>
          </b:Person>
          <b:Person>
            <b:Last>Dimur</b:Last>
            <b:First>Elad</b:First>
          </b:Person>
          <b:Person>
            <b:Last>Feldman</b:Last>
            <b:First>Ronen</b:First>
          </b:Person>
          <b:Person>
            <b:Last>Fresko</b:Last>
            <b:First>Moshe</b:First>
          </b:Person>
          <b:Person>
            <b:Last>Goldstein</b:Last>
            <b:First>Guy</b:First>
          </b:Person>
        </b:NameList>
      </b:Author>
    </b:Author>
    <b:Title>Identifying and following expert investors in stock microblogs</b:Title>
    <b:Pages>1310-1319</b:Pages>
    <b:Year>2011</b:Year>
    <b:ConferenceName>Proceedings of the Conferenec on Empirical methods in Natural Language Processing</b:ConferenceName>
    <b:Publisher>2011</b:Publisher>
    <b:RefOrder>25</b:RefOrder>
  </b:Source>
  <b:Source>
    <b:Tag>Zha10</b:Tag>
    <b:SourceType>JournalArticle</b:SourceType>
    <b:Guid>{7DAFDD2A-9E34-44F2-92E7-9BF9D87405A6}</b:Guid>
    <b:Author>
      <b:Author>
        <b:NameList>
          <b:Person>
            <b:Last>Zhang</b:Last>
            <b:First>Wenbin</b:First>
          </b:Person>
          <b:Person>
            <b:Last>Skiena</b:Last>
            <b:First>Steven</b:First>
          </b:Person>
        </b:NameList>
      </b:Author>
    </b:Author>
    <b:Title>Trading strategies to exploit blog and news sentiment</b:Title>
    <b:Year>2010</b:Year>
    <b:JournalName>ICWSM</b:JournalName>
    <b:RefOrder>26</b:RefOrder>
  </b:Source>
  <b:Source>
    <b:Tag>Yon11</b:Tag>
    <b:SourceType>JournalArticle</b:SourceType>
    <b:Guid>{E4FF4D64-79B0-412E-830B-6C7850BD4CD3}</b:Guid>
    <b:Author>
      <b:Author>
        <b:NameList>
          <b:Person>
            <b:Last>Yong</b:Last>
            <b:First>Yang</b:First>
          </b:Person>
          <b:Person>
            <b:Last>Xu</b:Last>
            <b:First>Chun</b:First>
          </b:Person>
          <b:Person>
            <b:Last>Ren</b:Last>
            <b:First>Ge</b:First>
          </b:Person>
        </b:NameList>
      </b:Author>
    </b:Author>
    <b:Title>Sentiment Analysis of Text Using SVM</b:Title>
    <b:JournalName>Electrical, Information Engineering and Mechatronics</b:JournalName>
    <b:Year>2011</b:Year>
    <b:Pages>1133-1139</b:Pages>
    <b:RefOrder>8</b:RefOrder>
  </b:Source>
  <b:Source>
    <b:Tag>Zha</b:Tag>
    <b:SourceType>JournalArticle</b:SourceType>
    <b:Guid>{5EFD0F8C-95B6-4603-B6B0-BC1B6D712442}</b:Guid>
    <b:Author>
      <b:Author>
        <b:NameList>
          <b:Person>
            <b:Last>Zhan</b:Last>
            <b:First>Jinjian</b:First>
          </b:Person>
          <b:Person>
            <b:Last>Cohen</b:Last>
            <b:First>Nicholas</b:First>
          </b:Person>
          <b:Person>
            <b:Last>Atreya</b:Last>
            <b:First>Anand</b:First>
          </b:Person>
        </b:NameList>
      </b:Author>
    </b:Author>
    <b:Title>Sentiment Analysis of News Articles for Financial Signal Prediction </b:Title>
    <b:RefOrder>21</b:RefOrder>
  </b:Source>
  <b:Source>
    <b:Tag>Fun051</b:Tag>
    <b:SourceType>JournalArticle</b:SourceType>
    <b:Guid>{FA7E6A0C-6903-4BDC-839D-064D86B301B5}</b:Guid>
    <b:Author>
      <b:Author>
        <b:NameList>
          <b:Person>
            <b:Last>Fung</b:Last>
            <b:First>Gabriel</b:First>
            <b:Middle>Pui Cheong</b:Middle>
          </b:Person>
          <b:Person>
            <b:Last>Yu</b:Last>
            <b:First>Jeffrey</b:First>
            <b:Middle>Xu</b:Middle>
          </b:Person>
          <b:Person>
            <b:Last>Lu</b:Last>
            <b:First>Hongjun</b:First>
          </b:Person>
        </b:NameList>
      </b:Author>
    </b:Author>
    <b:Title>The Predicting Power of Textual Information on Financial Markets</b:Title>
    <b:JournalName>IEEE Intelligent Informatics Bulletin 5.1</b:JournalName>
    <b:Year>2005</b:Year>
    <b:Pages>1-10</b:Pages>
    <b:RefOrder>22</b:RefOrder>
  </b:Source>
  <b:Source>
    <b:Tag>Elk99</b:Tag>
    <b:SourceType>JournalArticle</b:SourceType>
    <b:Guid>{04A71660-850F-42BB-B5FB-D38ACF34C32C}</b:Guid>
    <b:Author>
      <b:Author>
        <b:NameList>
          <b:Person>
            <b:Last>Elkan</b:Last>
            <b:First>C</b:First>
          </b:Person>
        </b:NameList>
      </b:Author>
    </b:Author>
    <b:Title>Notes on Discovering Trading Strategies</b:Title>
    <b:Year>1999</b:Year>
    <b:RefOrder>2</b:RefOrder>
  </b:Source>
  <b:Source>
    <b:Tag>Lav00</b:Tag>
    <b:SourceType>ConferenceProceedings</b:SourceType>
    <b:Guid>{BFAE8211-D192-46FC-8689-4DEB3A05E992}</b:Guid>
    <b:Author>
      <b:Author>
        <b:NameList>
          <b:Person>
            <b:Last>Lavrenko</b:Last>
            <b:First>Victor</b:First>
          </b:Person>
          <b:Person>
            <b:Last>Schmill</b:Last>
            <b:First>Matt</b:First>
          </b:Person>
          <b:Person>
            <b:Last>Lawrie</b:Last>
            <b:First>Dawn</b:First>
          </b:Person>
          <b:Person>
            <b:Last>Ogilvie</b:Last>
            <b:First>Paul</b:First>
          </b:Person>
          <b:Person>
            <b:Last>Jensen</b:Last>
            <b:First>David</b:First>
          </b:Person>
          <b:Person>
            <b:Last>Allan</b:Last>
            <b:First>James</b:First>
          </b:Person>
        </b:NameList>
      </b:Author>
    </b:Author>
    <b:Title>Mining of concurrent text and time series</b:Title>
    <b:Year>2000</b:Year>
    <b:ConferenceName>KDD-2000 Workshop on Text Mining</b:ConferenceName>
    <b:RefOrder>3</b:RefOrder>
  </b:Source>
  <b:Source>
    <b:Tag>Tho00</b:Tag>
    <b:SourceType>JournalArticle</b:SourceType>
    <b:Guid>{7A7AE5AB-EDCE-4295-8994-3FE6845EC1AA}</b:Guid>
    <b:Author>
      <b:Author>
        <b:NameList>
          <b:Person>
            <b:Last>Thomas</b:Last>
            <b:First>James</b:First>
            <b:Middle>D</b:Middle>
          </b:Person>
          <b:Person>
            <b:Last>Sycara</b:Last>
            <b:First>Katia</b:First>
          </b:Person>
        </b:NameList>
      </b:Author>
    </b:Author>
    <b:Title>Integrating genetic algoirthms and text learning for financial prediction</b:Title>
    <b:Pages>72-75</b:Pages>
    <b:Year>2000</b:Year>
    <b:JournalName>Data Mining with Evolutionary Algorithms</b:JournalName>
    <b:RefOrder>4</b:RefOrder>
  </b:Source>
  <b:Source>
    <b:Tag>Gid01</b:Tag>
    <b:SourceType>Report</b:SourceType>
    <b:Guid>{4E5C0D3F-0830-4C0E-8445-4CB77A9F3129}</b:Guid>
    <b:Author>
      <b:Author>
        <b:NameList>
          <b:Person>
            <b:Last>Gidoflavi</b:Last>
            <b:First>Gyozo</b:First>
          </b:Person>
          <b:Person>
            <b:Last>Elkan</b:Last>
            <b:First>Charles</b:First>
          </b:Person>
        </b:NameList>
      </b:Author>
    </b:Author>
    <b:Title>Using news articles to predict stock price movements</b:Title>
    <b:Year>2001</b:Year>
    <b:Publisher>Department of Computer Science and Engineering, University of California, San Diego</b:Publisher>
    <b:RefOrder>23</b:RefOrder>
  </b:Source>
  <b:Source>
    <b:Tag>Zha04</b:Tag>
    <b:SourceType>Report</b:SourceType>
    <b:Guid>{29F4C69D-43E3-4756-B96C-500C9A1D654A}</b:Guid>
    <b:Author>
      <b:Author>
        <b:NameList>
          <b:Person>
            <b:Last>Zhang</b:Last>
            <b:First>Yingjian</b:First>
          </b:Person>
        </b:NameList>
      </b:Author>
    </b:Author>
    <b:Title>Prediction of finacnial time series with Hidden markov Models</b:Title>
    <b:Year>2004</b:Year>
    <b:RefOrder>38</b:RefOrder>
  </b:Source>
  <b:Source>
    <b:Tag>Has05</b:Tag>
    <b:SourceType>ConferenceProceedings</b:SourceType>
    <b:Guid>{206425D8-1CDB-4201-9C4B-7C223C0C83BA}</b:Guid>
    <b:Title>Stock market forecasting using Hidden Markov Model: A New Approach</b:Title>
    <b:Year>2005</b:Year>
    <b:Publisher>Intelligent Systems Design and Applications</b:Publisher>
    <b:Author>
      <b:Author>
        <b:NameList>
          <b:Person>
            <b:Last>Hasson</b:Last>
            <b:First>Md</b:First>
            <b:Middle>Rafiul</b:Middle>
          </b:Person>
          <b:Person>
            <b:Last>Baikunth</b:Last>
            <b:First>Nath</b:First>
          </b:Person>
        </b:NameList>
      </b:Author>
    </b:Author>
    <b:Pages>192-196</b:Pages>
    <b:ConferenceName>ISDA'05 Proceedings. 5th International Conference on. IEEE </b:ConferenceName>
    <b:RefOrder>39</b:RefOrder>
  </b:Source>
  <b:Source>
    <b:Tag>Whi05</b:Tag>
    <b:SourceType>ConferenceProceedings</b:SourceType>
    <b:Guid>{33DBE066-E319-4321-9120-43C80FF3A4B2}</b:Guid>
    <b:Author>
      <b:Author>
        <b:NameList>
          <b:Person>
            <b:Last>Whitelaw</b:Last>
            <b:First>Casey</b:First>
          </b:Person>
          <b:Person>
            <b:Last>Garg</b:Last>
            <b:First>Navendu</b:First>
          </b:Person>
          <b:Person>
            <b:Last>Argamo</b:Last>
            <b:First>Shlomo</b:First>
          </b:Person>
        </b:NameList>
      </b:Author>
    </b:Author>
    <b:Title>Using appraisal groups for sentiment analysis</b:Title>
    <b:Pages>625-631</b:Pages>
    <b:Year>2005</b:Year>
    <b:ConferenceName>Proceedings of the 14th ACM international conference on Information and knowledge management</b:ConferenceName>
    <b:Publisher>ACM</b:Publisher>
    <b:RefOrder>7</b:RefOrder>
  </b:Source>
  <b:Source>
    <b:Tag>Tur03</b:Tag>
    <b:SourceType>JournalArticle</b:SourceType>
    <b:Guid>{DFB03771-255C-4991-9E33-1C2B5219CF3E}</b:Guid>
    <b:Title>Measuring praise and criticism: Inference of semantic orientation from association</b:Title>
    <b:Pages>315-346</b:Pages>
    <b:Year>2003</b:Year>
    <b:Author>
      <b:Author>
        <b:NameList>
          <b:Person>
            <b:Last>Turney</b:Last>
            <b:First>Peter</b:First>
            <b:Middle>D.</b:Middle>
          </b:Person>
          <b:Person>
            <b:Last>Littman</b:Last>
            <b:First>Michael</b:First>
            <b:Middle>L.</b:Middle>
          </b:Person>
        </b:NameList>
      </b:Author>
    </b:Author>
    <b:JournalName>ACM Transactions on Information Systems(TOIS) 21.4 </b:JournalName>
    <b:RefOrder>10</b:RefOrder>
  </b:Source>
  <b:Source>
    <b:Tag>Wil05</b:Tag>
    <b:SourceType>ConferenceProceedings</b:SourceType>
    <b:Guid>{3B639BF9-D9E0-4A4C-93E4-4BDAE8B26B55}</b:Guid>
    <b:Author>
      <b:Author>
        <b:NameList>
          <b:Person>
            <b:Last>Wilson</b:Last>
            <b:First>Theresa</b:First>
          </b:Person>
          <b:Person>
            <b:Last>Wiebe</b:Last>
            <b:First>Janyce</b:First>
          </b:Person>
          <b:Person>
            <b:Last>Hoffmann</b:Last>
            <b:First>Paul</b:First>
          </b:Person>
        </b:NameList>
      </b:Author>
    </b:Author>
    <b:Title>Recognizing contextual polarity in phrase-level sentiment analysis</b:Title>
    <b:Year>2005</b:Year>
    <b:Pages>347-354</b:Pages>
    <b:ConferenceName>Proceedings of the conference on human language technology and empirical methods in natural language processing </b:ConferenceName>
    <b:Publisher>Association for Computational Linguistics </b:Publisher>
    <b:RefOrder>11</b:RefOrder>
  </b:Source>
  <b:Source>
    <b:Tag>Agg12</b:Tag>
    <b:SourceType>Book</b:SourceType>
    <b:Guid>{E1177421-9B76-4AEA-B15C-9E82A23BC990}</b:Guid>
    <b:Title>Mining Text Data</b:Title>
    <b:Year>2012</b:Year>
    <b:Publisher>Springer Science &amp; Business Media</b:Publisher>
    <b:Author>
      <b:Author>
        <b:NameList>
          <b:Person>
            <b:Last>Aggarwal</b:Last>
            <b:First>Charu</b:First>
            <b:Middle>C.</b:Middle>
          </b:Person>
          <b:Person>
            <b:Last>ChengXiang</b:Last>
            <b:First>Zhai</b:First>
          </b:Person>
        </b:NameList>
      </b:Author>
    </b:Author>
    <b:RefOrder>12</b:RefOrder>
  </b:Source>
  <b:Source>
    <b:Tag>Kan12</b:Tag>
    <b:SourceType>JournalArticle</b:SourceType>
    <b:Guid>{57D26E39-F030-47E7-8931-737598579B04}</b:Guid>
    <b:Title>Senti-lexicon and improved naive bayes algorithms for sentiment analysis of restaurant reviews</b:Title>
    <b:Year>2012</b:Year>
    <b:Author>
      <b:Author>
        <b:NameList>
          <b:Person>
            <b:Last>Kang</b:Last>
            <b:First>Hanhoon</b:First>
          </b:Person>
          <b:Person>
            <b:Last>Yoo</b:Last>
            <b:First>Seong,</b:First>
            <b:Middle>Joon</b:Middle>
          </b:Person>
          <b:Person>
            <b:Last>Han</b:Last>
            <b:First>Dongil</b:First>
          </b:Person>
        </b:NameList>
      </b:Author>
    </b:Author>
    <b:JournalName>Expert Systems with Applications </b:JournalName>
    <b:Pages>6000-6010</b:Pages>
    <b:RefOrder>14</b:RefOrder>
  </b:Source>
  <b:Source>
    <b:Tag>Kau12</b:Tag>
    <b:SourceType>JournalArticle</b:SourceType>
    <b:Guid>{465A093A-1A3B-4F70-B5B7-3C7A3F71ED13}</b:Guid>
    <b:Author>
      <b:Author>
        <b:NameList>
          <b:Person>
            <b:Last>Kaufmann</b:Last>
            <b:First>Max</b:First>
          </b:Person>
        </b:NameList>
      </b:Author>
    </b:Author>
    <b:Title>JMaxAlign: A Maximum Entropy Parallel Sentence Alignment Tool</b:Title>
    <b:JournalName>COLING (Demos) </b:JournalName>
    <b:Year>2012</b:Year>
    <b:Pages>277-288</b:Pages>
    <b:RefOrder>15</b:RefOrder>
  </b:Source>
  <b:Source>
    <b:Tag>Mor13</b:Tag>
    <b:SourceType>JournalArticle</b:SourceType>
    <b:Guid>{F43E3277-2196-4AB3-8230-47CE17682D26}</b:Guid>
    <b:Author>
      <b:Author>
        <b:NameList>
          <b:Person>
            <b:Last>Moraes</b:Last>
            <b:First>Rodrigo</b:First>
          </b:Person>
          <b:Person>
            <b:Last>Valiati</b:Last>
            <b:First>Joao</b:First>
            <b:Middle>Francisco</b:Middle>
          </b:Person>
          <b:Person>
            <b:Last>Neto</b:Last>
            <b:First>Wilson</b:First>
            <b:Middle>P. Gaviao</b:Middle>
          </b:Person>
        </b:NameList>
      </b:Author>
    </b:Author>
    <b:Title>Document-level sentiment classification: An empirical comparison between SVM and ANN</b:Title>
    <b:JournalName>Expert Systems with Applications 40.2</b:JournalName>
    <b:Year>2013</b:Year>
    <b:Pages>621-633</b:Pages>
    <b:RefOrder>16</b:RefOrder>
  </b:Source>
  <b:Source>
    <b:Tag>Gua10</b:Tag>
    <b:SourceType>JournalArticle</b:SourceType>
    <b:Guid>{94639B21-F4AD-4ADC-8DD5-CD5511D7A8BA}</b:Guid>
    <b:Author>
      <b:Author>
        <b:NameList>
          <b:Person>
            <b:Last>Guang</b:Last>
            <b:First>Qiu</b:First>
          </b:Person>
          <b:Person>
            <b:Last>Xiaofei</b:Last>
            <b:First>He</b:First>
          </b:Person>
          <b:Person>
            <b:Last>Feng</b:Last>
            <b:First>Zhang</b:First>
          </b:Person>
          <b:Person>
            <b:Last>Yuan</b:Last>
            <b:First>Shi</b:First>
          </b:Person>
          <b:Person>
            <b:Last>Jiajun</b:Last>
            <b:First>Bu</b:First>
          </b:Person>
          <b:Person>
            <b:Last>Chun</b:Last>
            <b:First>Chen</b:First>
          </b:Person>
        </b:NameList>
      </b:Author>
    </b:Author>
    <b:Title>DASA: dissatisfaction-oriented advertising based on sentiment analysis </b:Title>
    <b:JournalName>Expert Systems with Applications </b:JournalName>
    <b:Year>2010</b:Year>
    <b:Pages>6182-6191</b:Pages>
    <b:RefOrder>17</b:RefOrder>
  </b:Source>
  <b:Source>
    <b:Tag>Min04</b:Tag>
    <b:SourceType>JournalArticle</b:SourceType>
    <b:Guid>{1A6E60E5-CDDE-414D-9ABD-CB3B56463A4F}</b:Guid>
    <b:Author>
      <b:Author>
        <b:NameList>
          <b:Person>
            <b:Last>Minging</b:Last>
            <b:First>Hu</b:First>
          </b:Person>
          <b:Person>
            <b:Last>Bing</b:Last>
            <b:First>Liu</b:First>
          </b:Person>
        </b:NameList>
      </b:Author>
    </b:Author>
    <b:Title>Mining and summarizing customer reviews</b:Title>
    <b:JournalName>Proceedings of the ACM SIGKDD international conference on Knowledge Discovery and Data Mining</b:JournalName>
    <b:Year>2004</b:Year>
    <b:RefOrder>18</b:RefOrder>
  </b:Source>
  <b:Source>
    <b:Tag>Kim04</b:Tag>
    <b:SourceType>JournalArticle</b:SourceType>
    <b:Guid>{585A9858-E6F7-44CE-B0D8-99D112CEDC4C}</b:Guid>
    <b:Author>
      <b:Author>
        <b:NameList>
          <b:Person>
            <b:Last>Kim</b:Last>
            <b:First>S.</b:First>
          </b:Person>
          <b:Person>
            <b:Last>Hovy</b:Last>
            <b:First>E.</b:First>
          </b:Person>
        </b:NameList>
      </b:Author>
    </b:Author>
    <b:Title>Determining the sentiment of opinions</b:Title>
    <b:JournalName>Proceedings of international conference on computtational linguistics </b:JournalName>
    <b:Year>2004</b:Year>
    <b:RefOrder>19</b:RefOrder>
  </b:Source>
  <b:Source>
    <b:Tag>Dee90</b:Tag>
    <b:SourceType>JournalArticle</b:SourceType>
    <b:Guid>{24E97880-1D34-4A27-AFF7-F4DA1BEE6B6F}</b:Guid>
    <b:Author>
      <b:Author>
        <b:NameList>
          <b:Person>
            <b:Last>Deerwester</b:Last>
            <b:First>S.</b:First>
          </b:Person>
          <b:Person>
            <b:Last>Dumais</b:Last>
            <b:First>S.</b:First>
          </b:Person>
          <b:Person>
            <b:Last>Landauer</b:Last>
            <b:First>T.</b:First>
          </b:Person>
          <b:Person>
            <b:Last>Furnas</b:Last>
            <b:First>G</b:First>
          </b:Person>
          <b:Person>
            <b:Last>Harshman</b:Last>
            <b:First>R</b:First>
          </b:Person>
        </b:NameList>
      </b:Author>
    </b:Author>
    <b:Title>Indexing by latent sematic analysis</b:Title>
    <b:JournalName>JASIS</b:JournalName>
    <b:Year>1990</b:Year>
    <b:Pages>391-407</b:Pages>
    <b:RefOrder>20</b:RefOrder>
  </b:Source>
  <b:Source>
    <b:Tag>Sch05</b:Tag>
    <b:SourceType>JournalArticle</b:SourceType>
    <b:Guid>{442D25FF-5D0C-48D6-BB4D-FD68279DFF21}</b:Guid>
    <b:Author>
      <b:Author>
        <b:NameList>
          <b:Person>
            <b:Last>Schumaker</b:Last>
            <b:First>Robert</b:First>
            <b:Middle>P.</b:Middle>
          </b:Person>
          <b:Person>
            <b:Last>Chen</b:Last>
            <b:First>Hsinchun</b:First>
          </b:Person>
        </b:NameList>
      </b:Author>
    </b:Author>
    <b:Title>A Quantitative Stock prediction System based on Financial news</b:Title>
    <b:JournalName>Information Processing &amp; Management</b:JournalName>
    <b:Year>2005</b:Year>
    <b:Pages>571-583</b:Pages>
    <b:Volume>45</b:Volume>
    <b:Issue>5</b:Issue>
    <b:RefOrder>27</b:RefOrder>
  </b:Source>
  <b:Source>
    <b:Tag>Mit06</b:Tag>
    <b:SourceType>ConferenceProceedings</b:SourceType>
    <b:Guid>{6D1DE586-099E-437F-9C90-2EA1BC714B4C}</b:Guid>
    <b:Author>
      <b:Author>
        <b:NameList>
          <b:Person>
            <b:Last>Mittermayer</b:Last>
            <b:First>M-A</b:First>
          </b:Person>
          <b:Person>
            <b:Last>Knolmayer</b:Last>
            <b:First>Gerhard</b:First>
            <b:Middle>F.</b:Middle>
          </b:Person>
        </b:NameList>
      </b:Author>
    </b:Author>
    <b:Title>Newscats: A news categorization and trading system</b:Title>
    <b:JournalName>data</b:JournalName>
    <b:Year>2006</b:Year>
    <b:Pages>1002-1007</b:Pages>
    <b:ConferenceName>Data Mining, 2006. ICDM'06. Sixth international Conference on</b:ConferenceName>
    <b:RefOrder>28</b:RefOrder>
  </b:Source>
  <b:Source>
    <b:Tag>Med14</b:Tag>
    <b:SourceType>JournalArticle</b:SourceType>
    <b:Guid>{EEC2A77F-FDD9-4753-B886-B242433B0171}</b:Guid>
    <b:Author>
      <b:Author>
        <b:NameList>
          <b:Person>
            <b:Last>Medhat</b:Last>
            <b:First>Walaa</b:First>
          </b:Person>
          <b:Person>
            <b:Last>Hassan</b:Last>
            <b:First>Ahmed</b:First>
          </b:Person>
          <b:Person>
            <b:Last>Korashy</b:Last>
            <b:First>Hoda</b:First>
          </b:Person>
        </b:NameList>
      </b:Author>
    </b:Author>
    <b:Title>Sentiment analysis algorithms and applications: A survey</b:Title>
    <b:Pages>1093-1113</b:Pages>
    <b:Year>2014</b:Year>
    <b:JournalName>Ain Shams Engineering Journal</b:JournalName>
    <b:Volume>5</b:Volume>
    <b:Issue>4</b:Issue>
    <b:RefOrder>29</b:RefOrder>
  </b:Source>
  <b:Source>
    <b:Tag>Mar09</b:Tag>
    <b:SourceType>JournalArticle</b:SourceType>
    <b:Guid>{6BDC5E2C-BBE9-4CE8-B015-9B854847618E}</b:Guid>
    <b:Author>
      <b:Author>
        <b:NameList>
          <b:Person>
            <b:Last>Martineau</b:Last>
            <b:First>Justin</b:First>
          </b:Person>
          <b:Person>
            <b:Last>Finin</b:Last>
            <b:First>Tim</b:First>
          </b:Person>
        </b:NameList>
      </b:Author>
    </b:Author>
    <b:Title>Delta TFIDF: An Improved Feature Space for Sentiment Analysis </b:Title>
    <b:JournalName>ICWSM. </b:JournalName>
    <b:Year>2009 </b:Year>
    <b:RefOrder>9</b:RefOrder>
  </b:Source>
  <b:Source>
    <b:Tag>The15</b:Tag>
    <b:SourceType>InternetSite</b:SourceType>
    <b:Guid>{EC84FDD8-907D-42C2-9EDD-D7FCAB75362F}</b:Guid>
    <b:Title>The Stanford NLP( Natual Language Processing)  Group</b:Title>
    <b:Year>2015</b:Year>
    <b:InternetSiteTitle>The Stanford NLP( Natual Language Processing)  Group</b:InternetSiteTitle>
    <b:Month>January</b:Month>
    <b:Day>29</b:Day>
    <b:YearAccessed>2015</b:YearAccessed>
    <b:MonthAccessed>April</b:MonthAccessed>
    <b:DayAccessed>2</b:DayAccessed>
    <b:URL>nlp.standford.edu/softwaretagger.shtml</b:URL>
    <b:RefOrder>40</b:RefOrder>
  </b:Source>
  <b:Source>
    <b:Tag>Str94</b:Tag>
    <b:SourceType>ConferenceProceedings</b:SourceType>
    <b:Guid>{B72A8CBC-52F6-4975-9F48-2BD4354A2621}</b:Guid>
    <b:Author>
      <b:Author>
        <b:NameList>
          <b:Person>
            <b:Last>Strzalkowski</b:Last>
            <b:First>Tomek</b:First>
          </b:Person>
        </b:NameList>
      </b:Author>
    </b:Author>
    <b:Title>Document representation in natural lnaguage text retrieval</b:Title>
    <b:Year>1994</b:Year>
    <b:Pages>364-369</b:Pages>
    <b:ConferenceName>Proceedings of the workshop on Human Language Technology </b:ConferenceName>
    <b:Publisher>Association for Computational Linguistics</b:Publisher>
    <b:RefOrder>30</b:RefOrder>
  </b:Source>
  <b:Source>
    <b:Tag>Sal75</b:Tag>
    <b:SourceType>JournalArticle</b:SourceType>
    <b:Guid>{33BB6835-8FEC-498A-90CD-9CC1FE3294E8}</b:Guid>
    <b:Title>A vector space model for automatic indexing</b:Title>
    <b:Pages>613-620</b:Pages>
    <b:Year>1975</b:Year>
    <b:Author>
      <b:Author>
        <b:NameList>
          <b:Person>
            <b:Last>Salton</b:Last>
            <b:First>Gerard</b:First>
          </b:Person>
          <b:Person>
            <b:Last>Wong</b:Last>
            <b:First>Anita</b:First>
          </b:Person>
          <b:Person>
            <b:Last>Yang</b:Last>
            <b:First>Chung-Shu</b:First>
          </b:Person>
        </b:NameList>
      </b:Author>
    </b:Author>
    <b:JournalName>Communications fo the ACM</b:JournalName>
    <b:Volume>18</b:Volume>
    <b:Issue>11</b:Issue>
    <b:RefOrder>31</b:RefOrder>
  </b:Source>
  <b:Source>
    <b:Tag>Gol65</b:Tag>
    <b:SourceType>JournalArticle</b:SourceType>
    <b:Guid>{0C1C99AF-72ED-4533-8501-7B91D1A80056}</b:Guid>
    <b:Author>
      <b:Author>
        <b:NameList>
          <b:Person>
            <b:Last>Golug</b:Last>
            <b:First>Gene.</b:First>
          </b:Person>
          <b:Person>
            <b:Last>Kahan</b:Last>
            <b:First>William</b:First>
          </b:Person>
        </b:NameList>
      </b:Author>
    </b:Author>
    <b:Title>Calculating the singular values and pseudo-inverse of a matrix</b:Title>
    <b:JournalName>Journal of the Society for Industria &amp;l Applied Mathematics, Series B: Numerical Analysis</b:JournalName>
    <b:Year>1965</b:Year>
    <b:Pages>205-224</b:Pages>
    <b:Volume>2</b:Volume>
    <b:Issue>2</b:Issue>
    <b:RefOrder>32</b:RefOrder>
  </b:Source>
  <b:Source>
    <b:Tag>Pla99</b:Tag>
    <b:SourceType>JournalArticle</b:SourceType>
    <b:Guid>{BDC1FD96-CC7C-4550-A688-5005B20FF67F}</b:Guid>
    <b:Author>
      <b:Author>
        <b:NameList>
          <b:Person>
            <b:Last>Platt</b:Last>
            <b:First>John</b:First>
          </b:Person>
        </b:NameList>
      </b:Author>
    </b:Author>
    <b:Title>Probabilistic outputs for support vector machines and comparison to regularized likelihood methods</b:Title>
    <b:JournalName>Advances in large margin classifiers</b:JournalName>
    <b:Year>1999</b:Year>
    <b:Pages>61-74</b:Pages>
    <b:Volume>10</b:Volume>
    <b:Issue>3</b:Issue>
    <b:RefOrder>34</b:RefOrder>
  </b:Source>
  <b:Source>
    <b:Tag>Kim00</b:Tag>
    <b:SourceType>JournalArticle</b:SourceType>
    <b:Guid>{8DBF4646-34EF-47F2-AFB5-075361397BFC}</b:Guid>
    <b:Author>
      <b:Author>
        <b:NameList>
          <b:Person>
            <b:Last>Kim</b:Last>
            <b:First>Kyoung-jae</b:First>
          </b:Person>
          <b:Person>
            <b:Last>Han</b:Last>
            <b:First>Ingoo</b:First>
          </b:Person>
        </b:NameList>
      </b:Author>
    </b:Author>
    <b:Title>Genetic algorithms approach to feature discretization in artificial neural networks for the prediction of stock price index</b:Title>
    <b:JournalName>Expert systems with Applications</b:JournalName>
    <b:Year>2000</b:Year>
    <b:Pages>125-132</b:Pages>
    <b:Volume>19</b:Volume>
    <b:Issue>2</b:Issue>
    <b:RefOrder>35</b:RefOrder>
  </b:Source>
  <b:Source>
    <b:Tag>Lan98</b:Tag>
    <b:SourceType>Book</b:SourceType>
    <b:Guid>{8FC9F0E6-D1EC-40E9-A9E0-432799BDA412}</b:Guid>
    <b:Author>
      <b:Author>
        <b:NameList>
          <b:Person>
            <b:Last>Lane</b:Last>
            <b:First>George</b:First>
          </b:Person>
          <b:Person>
            <b:Last>Lane</b:Last>
            <b:First>Claire</b:First>
          </b:Person>
        </b:NameList>
      </b:Author>
    </b:Author>
    <b:Title>Getting Started with Stochastics</b:Title>
    <b:Year>1998</b:Year>
    <b:RefOrder>36</b:RefOrder>
  </b:Source>
  <b:Source>
    <b:Tag>Lam80</b:Tag>
    <b:SourceType>Misc</b:SourceType>
    <b:Guid>{427735C0-A4A3-4CE8-A9CC-E2C226320757}</b:Guid>
    <b:Title>Commodities</b:Title>
    <b:Year>1980</b:Year>
    <b:Author>
      <b:Author>
        <b:NameList>
          <b:Person>
            <b:Last>Donald</b:Last>
            <b:First>Lambert</b:First>
          </b:Person>
        </b:NameList>
      </b:Author>
    </b:Author>
    <b:RefOrder>37</b:RefOrder>
  </b:Source>
</b:Sources>
</file>

<file path=customXml/itemProps1.xml><?xml version="1.0" encoding="utf-8"?>
<ds:datastoreItem xmlns:ds="http://schemas.openxmlformats.org/officeDocument/2006/customXml" ds:itemID="{CA42C153-43E5-465E-8F2A-41E47D04D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Pages>
  <Words>20617</Words>
  <Characters>117520</Characters>
  <Application>Microsoft Office Word</Application>
  <DocSecurity>0</DocSecurity>
  <Lines>979</Lines>
  <Paragraphs>275</Paragraphs>
  <ScaleCrop>false</ScaleCrop>
  <HeadingPairs>
    <vt:vector size="2" baseType="variant">
      <vt:variant>
        <vt:lpstr>Title</vt:lpstr>
      </vt:variant>
      <vt:variant>
        <vt:i4>1</vt:i4>
      </vt:variant>
    </vt:vector>
  </HeadingPairs>
  <TitlesOfParts>
    <vt:vector size="1" baseType="lpstr">
      <vt:lpstr/>
    </vt:vector>
  </TitlesOfParts>
  <Company>University of Nottingham</Company>
  <LinksUpToDate>false</LinksUpToDate>
  <CharactersWithSpaces>137862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Ester</dc:creator>
  <cp:lastModifiedBy>Ester</cp:lastModifiedBy>
  <cp:revision>16</cp:revision>
  <cp:lastPrinted>2015-04-12T14:28:00Z</cp:lastPrinted>
  <dcterms:created xsi:type="dcterms:W3CDTF">2015-04-11T19:13:00Z</dcterms:created>
  <dcterms:modified xsi:type="dcterms:W3CDTF">2015-04-12T14:48:00Z</dcterms:modified>
</cp:coreProperties>
</file>