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F77" w:rsidRDefault="00B034D8">
      <w:r>
        <w:t xml:space="preserve">Companies: </w:t>
      </w:r>
    </w:p>
    <w:p w:rsidR="00B034D8" w:rsidRDefault="00B034D8">
      <w:r>
        <w:t>Coca-Cola, Goldman Sachs, JP Morgan, Microsoft, Walt Disney, Chevron , Exxon Mobile, Pfizer, Johnson &amp; Johnson, IBM, Proctor &amp;</w:t>
      </w:r>
      <w:r w:rsidR="008A24A1">
        <w:t xml:space="preserve"> </w:t>
      </w:r>
      <w:bookmarkStart w:id="0" w:name="_GoBack"/>
      <w:bookmarkEnd w:id="0"/>
      <w:r>
        <w:t>Gamble, General Electric</w:t>
      </w:r>
    </w:p>
    <w:p w:rsidR="00645908" w:rsidRDefault="00645908">
      <w:r>
        <w:t xml:space="preserve">Off the dow jones industrial average. </w:t>
      </w:r>
    </w:p>
    <w:sectPr w:rsidR="00645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46"/>
    <w:rsid w:val="00537346"/>
    <w:rsid w:val="00645908"/>
    <w:rsid w:val="008A24A1"/>
    <w:rsid w:val="00936F77"/>
    <w:rsid w:val="00B0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36E9BA03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>University of Nottingham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Bolanle E Onifade</dc:creator>
  <cp:keywords/>
  <dc:description/>
  <cp:lastModifiedBy>Bolanle E Onifade</cp:lastModifiedBy>
  <cp:revision>4</cp:revision>
  <dcterms:created xsi:type="dcterms:W3CDTF">2014-10-06T15:31:00Z</dcterms:created>
  <dcterms:modified xsi:type="dcterms:W3CDTF">2014-10-06T15:32:00Z</dcterms:modified>
</cp:coreProperties>
</file>