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w:t>
      </w:r>
      <w:proofErr w:type="spellStart"/>
      <w:r w:rsidR="00CA77E8" w:rsidRPr="00622EBD">
        <w:rPr>
          <w:rFonts w:asciiTheme="majorHAnsi" w:hAnsiTheme="majorHAnsi"/>
          <w:highlight w:val="lightGray"/>
        </w:rPr>
        <w:t>Bollen</w:t>
      </w:r>
      <w:proofErr w:type="spellEnd"/>
      <w:r w:rsidR="00CA77E8" w:rsidRPr="00622EBD">
        <w:rPr>
          <w:rFonts w:asciiTheme="majorHAnsi" w:hAnsiTheme="majorHAnsi"/>
          <w:highlight w:val="lightGray"/>
        </w:rPr>
        <w:t>,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w:t>
      </w:r>
      <w:proofErr w:type="spellStart"/>
      <w:r w:rsidR="002C1D77" w:rsidRPr="00622EBD">
        <w:rPr>
          <w:rFonts w:asciiTheme="majorHAnsi" w:hAnsiTheme="majorHAnsi"/>
          <w:highlight w:val="lightGray"/>
        </w:rPr>
        <w:t>Skiena</w:t>
      </w:r>
      <w:proofErr w:type="spellEnd"/>
      <w:r w:rsidR="002C1D77" w:rsidRPr="00622EBD">
        <w:rPr>
          <w:rFonts w:asciiTheme="majorHAnsi" w:hAnsiTheme="majorHAnsi"/>
          <w:highlight w:val="lightGray"/>
        </w:rPr>
        <w:t>,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w:t>
      </w:r>
      <w:proofErr w:type="gramStart"/>
      <w:r w:rsidR="003D7EA7" w:rsidRPr="00622EBD">
        <w:rPr>
          <w:rFonts w:asciiTheme="majorHAnsi" w:hAnsiTheme="majorHAnsi"/>
        </w:rPr>
        <w:t>determining</w:t>
      </w:r>
      <w:proofErr w:type="gramEnd"/>
      <w:r w:rsidR="003D7EA7" w:rsidRPr="00622EBD">
        <w:rPr>
          <w:rFonts w:asciiTheme="majorHAnsi" w:hAnsiTheme="majorHAnsi"/>
        </w:rPr>
        <w:t xml:space="preserve">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 xml:space="preserve">Any good enough </w:t>
      </w:r>
      <w:proofErr w:type="spellStart"/>
      <w:r w:rsidRPr="00622EBD">
        <w:rPr>
          <w:rFonts w:asciiTheme="majorHAnsi" w:hAnsiTheme="majorHAnsi"/>
          <w:i/>
        </w:rPr>
        <w:t>tv</w:t>
      </w:r>
      <w:proofErr w:type="spellEnd"/>
      <w:r w:rsidRPr="00622EBD">
        <w:rPr>
          <w:rFonts w:asciiTheme="majorHAnsi" w:hAnsiTheme="majorHAnsi"/>
          <w:i/>
        </w:rPr>
        <w:t xml:space="preserve">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 xml:space="preserve">As an NLP problem, sentiment analysis has to solve problems such as </w:t>
      </w:r>
      <w:proofErr w:type="spellStart"/>
      <w:r w:rsidRPr="00622EBD">
        <w:rPr>
          <w:rFonts w:asciiTheme="majorHAnsi" w:hAnsiTheme="majorHAnsi"/>
        </w:rPr>
        <w:t>coreference</w:t>
      </w:r>
      <w:proofErr w:type="spellEnd"/>
      <w:r w:rsidRPr="00622EBD">
        <w:rPr>
          <w:rFonts w:asciiTheme="majorHAnsi" w:hAnsiTheme="majorHAnsi"/>
        </w:rPr>
        <w:t xml:space="preserv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 xml:space="preserve">g, s, h, </w:t>
      </w:r>
      <w:proofErr w:type="gramStart"/>
      <w:r w:rsidRPr="00622EBD">
        <w:rPr>
          <w:rFonts w:asciiTheme="majorHAnsi" w:hAnsiTheme="majorHAnsi"/>
          <w:i/>
        </w:rPr>
        <w:t>t</w:t>
      </w:r>
      <w:proofErr w:type="gramEnd"/>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proofErr w:type="gramStart"/>
      <w:r w:rsidR="000A6E72" w:rsidRPr="00622EBD">
        <w:rPr>
          <w:rFonts w:asciiTheme="majorHAnsi" w:hAnsiTheme="majorHAnsi"/>
        </w:rPr>
        <w:t xml:space="preserve">. </w:t>
      </w:r>
      <w:r w:rsidRPr="00622EBD">
        <w:rPr>
          <w:rFonts w:asciiTheme="majorHAnsi" w:hAnsiTheme="majorHAnsi"/>
        </w:rPr>
        <w:t>)</w:t>
      </w:r>
      <w:proofErr w:type="gramEnd"/>
      <w:r w:rsidRPr="00622EBD">
        <w:rPr>
          <w:rFonts w:asciiTheme="majorHAnsi" w:hAnsiTheme="majorHAnsi"/>
        </w:rPr>
        <w:t xml:space="preserve">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w:t>
      </w:r>
      <w:proofErr w:type="spellStart"/>
      <w:r w:rsidRPr="00622EBD">
        <w:rPr>
          <w:rFonts w:asciiTheme="majorHAnsi" w:hAnsiTheme="majorHAnsi"/>
        </w:rPr>
        <w:t>etc</w:t>
      </w:r>
      <w:proofErr w:type="spellEnd"/>
      <w:r w:rsidRPr="00622EBD">
        <w:rPr>
          <w:rFonts w:asciiTheme="majorHAnsi" w:hAnsiTheme="majorHAnsi"/>
        </w:rPr>
        <w:t xml:space="preserve">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w:t>
      </w:r>
      <w:proofErr w:type="gramStart"/>
      <w:r w:rsidR="00F67D69" w:rsidRPr="00622EBD">
        <w:rPr>
          <w:rFonts w:asciiTheme="majorHAnsi" w:eastAsiaTheme="minorEastAsia" w:hAnsiTheme="majorHAnsi"/>
        </w:rP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When the opinion is the entity itself, the special asp</w:t>
      </w:r>
      <w:proofErr w:type="spellStart"/>
      <w:r w:rsidR="00F67D69" w:rsidRPr="00622EBD">
        <w:rPr>
          <w:rFonts w:asciiTheme="majorHAnsi" w:eastAsiaTheme="minorEastAsia" w:hAnsiTheme="majorHAnsi"/>
        </w:rPr>
        <w:t>ect</w:t>
      </w:r>
      <w:proofErr w:type="spellEnd"/>
      <w:r w:rsidR="00F67D69" w:rsidRPr="00622EBD">
        <w:rPr>
          <w:rFonts w:asciiTheme="majorHAnsi" w:eastAsiaTheme="minorEastAsia" w:hAnsiTheme="majorHAnsi"/>
        </w:rPr>
        <w:t xml:space="preserve">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proofErr w:type="gramStart"/>
      <w:r w:rsidRPr="00622EBD">
        <w:rPr>
          <w:rFonts w:asciiTheme="majorHAnsi" w:eastAsiaTheme="minorEastAsia" w:hAnsiTheme="majorHAnsi"/>
        </w:rPr>
        <w:t>(_, GENERAL, s, _, _).</w:t>
      </w:r>
      <w:proofErr w:type="gramEnd"/>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 xml:space="preserve">As sentiment classification is a text classification problem, we can use existing supervised learning approach such as naïve </w:t>
      </w:r>
      <w:proofErr w:type="spellStart"/>
      <w:r w:rsidRPr="00622EBD">
        <w:rPr>
          <w:rFonts w:asciiTheme="majorHAnsi" w:eastAsiaTheme="minorEastAsia" w:hAnsiTheme="majorHAnsi"/>
        </w:rPr>
        <w:t>bayes</w:t>
      </w:r>
      <w:proofErr w:type="spellEnd"/>
      <w:r w:rsidRPr="00622EBD">
        <w:rPr>
          <w:rFonts w:asciiTheme="majorHAnsi" w:eastAsiaTheme="minorEastAsia" w:hAnsiTheme="majorHAnsi"/>
        </w:rPr>
        <w:t xml:space="preserve">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 xml:space="preserve">Pang, Lee and </w:t>
      </w:r>
      <w:proofErr w:type="spellStart"/>
      <w:r w:rsidRPr="00622EBD">
        <w:rPr>
          <w:rFonts w:asciiTheme="majorHAnsi" w:hAnsiTheme="majorHAnsi" w:cs="TimesNewRomanPSMT"/>
          <w:sz w:val="21"/>
          <w:szCs w:val="21"/>
          <w:highlight w:val="lightGray"/>
        </w:rPr>
        <w:t>Vaithyanathan</w:t>
      </w:r>
      <w:proofErr w:type="spellEnd"/>
      <w:r w:rsidRPr="00622EBD">
        <w:rPr>
          <w:rFonts w:asciiTheme="majorHAnsi" w:hAnsiTheme="majorHAnsi" w:cs="TimesNewRomanPSMT"/>
          <w:sz w:val="21"/>
          <w:szCs w:val="21"/>
          <w:highlight w:val="lightGray"/>
        </w:rPr>
        <w:t xml:space="preserve">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POS. words of different parts of speech may be treated differently. (POS tags and their n-</w:t>
      </w:r>
      <w:proofErr w:type="spellStart"/>
      <w:r w:rsidRPr="00622EBD">
        <w:rPr>
          <w:rFonts w:asciiTheme="majorHAnsi" w:hAnsiTheme="majorHAnsi" w:cs="TimesNewRomanPSMT"/>
          <w:sz w:val="21"/>
          <w:szCs w:val="21"/>
        </w:rPr>
        <w:t>grtam</w:t>
      </w:r>
      <w:proofErr w:type="spellEnd"/>
      <w:r w:rsidRPr="00622EBD">
        <w:rPr>
          <w:rFonts w:asciiTheme="majorHAnsi" w:hAnsiTheme="majorHAnsi" w:cs="TimesNewRomanPSMT"/>
          <w:sz w:val="21"/>
          <w:szCs w:val="21"/>
        </w:rPr>
        <w:t xml:space="preserve">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w:t>
      </w:r>
      <w:proofErr w:type="spellStart"/>
      <w:r w:rsidRPr="00622EBD">
        <w:rPr>
          <w:rFonts w:asciiTheme="majorHAnsi" w:hAnsiTheme="majorHAnsi" w:cs="TimesNewRomanPSMT"/>
          <w:sz w:val="21"/>
          <w:szCs w:val="21"/>
          <w:highlight w:val="lightGray"/>
        </w:rPr>
        <w:t>Pennock</w:t>
      </w:r>
      <w:proofErr w:type="spellEnd"/>
      <w:r w:rsidRPr="00622EBD">
        <w:rPr>
          <w:rFonts w:asciiTheme="majorHAnsi" w:hAnsiTheme="majorHAnsi" w:cs="TimesNewRomanPSMT"/>
          <w:sz w:val="21"/>
          <w:szCs w:val="21"/>
          <w:highlight w:val="lightGray"/>
        </w:rPr>
        <w:t xml:space="preserve">,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 xml:space="preserve">In (Martineau and </w:t>
      </w:r>
      <w:proofErr w:type="spellStart"/>
      <w:r w:rsidR="00AA72F5" w:rsidRPr="00622EBD">
        <w:rPr>
          <w:rFonts w:asciiTheme="majorHAnsi" w:hAnsiTheme="majorHAnsi" w:cs="TimesNewRomanPSMT"/>
          <w:sz w:val="21"/>
          <w:szCs w:val="21"/>
          <w:highlight w:val="lightGray"/>
        </w:rPr>
        <w:t>Finin</w:t>
      </w:r>
      <w:proofErr w:type="spellEnd"/>
      <w:r w:rsidR="00AA72F5" w:rsidRPr="00622EBD">
        <w:rPr>
          <w:rFonts w:asciiTheme="majorHAnsi" w:hAnsiTheme="majorHAnsi" w:cs="TimesNewRomanPSMT"/>
          <w:sz w:val="21"/>
          <w:szCs w:val="21"/>
          <w:highlight w:val="lightGray"/>
        </w:rPr>
        <w:t>, 2009), a new term weighting scheme called Delta TFIDF was proposed.</w:t>
      </w:r>
      <w:r w:rsidR="00A57046" w:rsidRPr="00622EBD">
        <w:rPr>
          <w:rFonts w:asciiTheme="majorHAnsi" w:hAnsiTheme="majorHAnsi" w:cs="TimesNewRomanPSMT"/>
          <w:sz w:val="21"/>
          <w:szCs w:val="21"/>
          <w:highlight w:val="lightGray"/>
        </w:rPr>
        <w:t xml:space="preserve"> In (</w:t>
      </w:r>
      <w:proofErr w:type="spellStart"/>
      <w:r w:rsidR="00A57046" w:rsidRPr="00622EBD">
        <w:rPr>
          <w:rFonts w:asciiTheme="majorHAnsi" w:hAnsiTheme="majorHAnsi" w:cs="TimesNewRomanPSMT"/>
          <w:sz w:val="21"/>
          <w:szCs w:val="21"/>
          <w:highlight w:val="lightGray"/>
        </w:rPr>
        <w:t>Qiu</w:t>
      </w:r>
      <w:proofErr w:type="spellEnd"/>
      <w:r w:rsidR="00A57046" w:rsidRPr="00622EBD">
        <w:rPr>
          <w:rFonts w:asciiTheme="majorHAnsi" w:hAnsiTheme="majorHAnsi" w:cs="TimesNewRomanPSMT"/>
          <w:sz w:val="21"/>
          <w:szCs w:val="21"/>
          <w:highlight w:val="lightGray"/>
        </w:rPr>
        <w:t xml:space="preserve"> et al.</w:t>
      </w:r>
      <w:proofErr w:type="gramStart"/>
      <w:r w:rsidR="00A57046" w:rsidRPr="00622EBD">
        <w:rPr>
          <w:rFonts w:asciiTheme="majorHAnsi" w:hAnsiTheme="majorHAnsi" w:cs="TimesNewRomanPSMT"/>
          <w:sz w:val="21"/>
          <w:szCs w:val="21"/>
          <w:highlight w:val="lightGray"/>
        </w:rPr>
        <w:t>,2009</w:t>
      </w:r>
      <w:proofErr w:type="gramEnd"/>
      <w:r w:rsidR="00A57046" w:rsidRPr="00622EBD">
        <w:rPr>
          <w:rFonts w:asciiTheme="majorHAnsi" w:hAnsiTheme="majorHAnsi" w:cs="TimesNewRomanPSMT"/>
          <w:sz w:val="21"/>
          <w:szCs w:val="21"/>
          <w:highlight w:val="lightGray"/>
        </w:rPr>
        <w:t>), a lexicon-based and self-supervision approach was used. In (He</w:t>
      </w:r>
      <w:proofErr w:type="gramStart"/>
      <w:r w:rsidR="00A57046" w:rsidRPr="00622EBD">
        <w:rPr>
          <w:rFonts w:asciiTheme="majorHAnsi" w:hAnsiTheme="majorHAnsi" w:cs="TimesNewRomanPSMT"/>
          <w:sz w:val="21"/>
          <w:szCs w:val="21"/>
          <w:highlight w:val="lightGray"/>
        </w:rPr>
        <w:t>,2010</w:t>
      </w:r>
      <w:proofErr w:type="gramEnd"/>
      <w:r w:rsidR="00A57046" w:rsidRPr="00622EBD">
        <w:rPr>
          <w:rFonts w:asciiTheme="majorHAnsi" w:hAnsiTheme="majorHAnsi" w:cs="TimesNewRomanPSMT"/>
          <w:sz w:val="21"/>
          <w:szCs w:val="21"/>
          <w:highlight w:val="lightGray"/>
        </w:rPr>
        <w:t xml:space="preserve">),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features (rather than </w:t>
      </w:r>
      <w:proofErr w:type="spellStart"/>
      <w:r w:rsidR="00A57046" w:rsidRPr="00622EBD">
        <w:rPr>
          <w:rFonts w:asciiTheme="majorHAnsi" w:hAnsiTheme="majorHAnsi" w:cs="TimesNewRomanPSMT"/>
          <w:sz w:val="21"/>
          <w:szCs w:val="21"/>
          <w:highlight w:val="lightGray"/>
        </w:rPr>
        <w:t>labeled</w:t>
      </w:r>
      <w:proofErr w:type="spellEnd"/>
      <w:r w:rsidR="00A57046" w:rsidRPr="00622EBD">
        <w:rPr>
          <w:rFonts w:asciiTheme="majorHAnsi" w:hAnsiTheme="majorHAnsi" w:cs="TimesNewRomanPSMT"/>
          <w:sz w:val="21"/>
          <w:szCs w:val="21"/>
          <w:highlight w:val="lightGray"/>
        </w:rPr>
        <w:t xml:space="preserve"> documents) were exploited for classification. In </w:t>
      </w:r>
      <w:r w:rsidR="00A57046" w:rsidRPr="00622EBD">
        <w:rPr>
          <w:rFonts w:asciiTheme="majorHAnsi" w:hAnsiTheme="majorHAnsi" w:cs="TimesNewRomanPSMT"/>
          <w:sz w:val="21"/>
          <w:szCs w:val="21"/>
          <w:highlight w:val="lightGray"/>
        </w:rPr>
        <w:lastRenderedPageBreak/>
        <w:t>(</w:t>
      </w:r>
      <w:proofErr w:type="spellStart"/>
      <w:r w:rsidR="00A57046" w:rsidRPr="00622EBD">
        <w:rPr>
          <w:rFonts w:asciiTheme="majorHAnsi" w:hAnsiTheme="majorHAnsi" w:cs="TimesNewRomanPSMT"/>
          <w:sz w:val="21"/>
          <w:szCs w:val="21"/>
          <w:highlight w:val="lightGray"/>
        </w:rPr>
        <w:t>Mejova</w:t>
      </w:r>
      <w:proofErr w:type="spellEnd"/>
      <w:r w:rsidR="00A57046" w:rsidRPr="00622EBD">
        <w:rPr>
          <w:rFonts w:asciiTheme="majorHAnsi" w:hAnsiTheme="majorHAnsi" w:cs="TimesNewRomanPSMT"/>
          <w:sz w:val="21"/>
          <w:szCs w:val="21"/>
          <w:highlight w:val="lightGray"/>
        </w:rPr>
        <w:t xml:space="preserve"> and Srinivasan, 2011) the authors explored various feature definition and selection strategies. In (</w:t>
      </w:r>
      <w:proofErr w:type="spellStart"/>
      <w:r w:rsidR="00A57046" w:rsidRPr="00622EBD">
        <w:rPr>
          <w:rFonts w:asciiTheme="majorHAnsi" w:hAnsiTheme="majorHAnsi" w:cs="TimesNewRomanPSMT"/>
          <w:sz w:val="21"/>
          <w:szCs w:val="21"/>
          <w:highlight w:val="lightGray"/>
        </w:rPr>
        <w:t>Bespalov</w:t>
      </w:r>
      <w:proofErr w:type="spellEnd"/>
      <w:r w:rsidR="00A57046" w:rsidRPr="00622EBD">
        <w:rPr>
          <w:rFonts w:asciiTheme="majorHAnsi" w:hAnsiTheme="majorHAnsi" w:cs="TimesNewRomanPSMT"/>
          <w:sz w:val="21"/>
          <w:szCs w:val="21"/>
          <w:highlight w:val="lightGray"/>
        </w:rPr>
        <w:t xml:space="preserve">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roofErr w:type="spellStart"/>
      <w:r w:rsidRPr="00622EBD">
        <w:rPr>
          <w:rFonts w:asciiTheme="majorHAnsi" w:hAnsiTheme="majorHAnsi" w:cs="TimesNewRomanPSMT"/>
          <w:sz w:val="21"/>
          <w:szCs w:val="21"/>
          <w:highlight w:val="lightGray"/>
        </w:rPr>
        <w:t>Turney</w:t>
      </w:r>
      <w:proofErr w:type="spellEnd"/>
      <w:r w:rsidRPr="00622EBD">
        <w:rPr>
          <w:rFonts w:asciiTheme="majorHAnsi" w:hAnsiTheme="majorHAnsi" w:cs="TimesNewRomanPSMT"/>
          <w:sz w:val="21"/>
          <w:szCs w:val="21"/>
          <w:highlight w:val="lightGray"/>
        </w:rPr>
        <w:t>,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w:t>
      </w:r>
      <w:proofErr w:type="gramStart"/>
      <w:r w:rsidRPr="00622EBD">
        <w:rPr>
          <w:rFonts w:asciiTheme="majorHAnsi" w:eastAsiaTheme="minorEastAsia" w:hAnsiTheme="majorHAnsi"/>
        </w:rPr>
        <w:t>1 :</w:t>
      </w:r>
      <w:proofErr w:type="gramEnd"/>
      <w:r w:rsidRPr="00622EBD">
        <w:rPr>
          <w:rFonts w:asciiTheme="majorHAnsi" w:eastAsiaTheme="minorEastAsia" w:hAnsiTheme="majorHAnsi"/>
        </w:rPr>
        <w:t xml:space="preserve">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t>
      </w:r>
      <w:proofErr w:type="gramStart"/>
      <w:r w:rsidRPr="00622EBD">
        <w:rPr>
          <w:rFonts w:asciiTheme="majorHAnsi" w:eastAsiaTheme="minorEastAsia" w:hAnsiTheme="majorHAnsi"/>
        </w:rPr>
        <w:t xml:space="preserve">Where </w:t>
      </w:r>
      <w:proofErr w:type="gramEnd"/>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proofErr w:type="gramStart"/>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proofErr w:type="gramEnd"/>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t>
      </w:r>
      <w:proofErr w:type="gramStart"/>
      <w:r w:rsidR="0074130D" w:rsidRPr="00622EBD">
        <w:rPr>
          <w:rFonts w:asciiTheme="majorHAnsi" w:hAnsiTheme="majorHAnsi"/>
        </w:rPr>
        <w:t>words</w:t>
      </w:r>
      <w:proofErr w:type="gramEnd"/>
      <w:r w:rsidR="0074130D" w:rsidRPr="00622EBD">
        <w:rPr>
          <w:rFonts w:asciiTheme="majorHAnsi" w:hAnsiTheme="majorHAnsi"/>
        </w:rPr>
        <w:t xml:space="preserve">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w:t>
      </w:r>
      <w:proofErr w:type="gramStart"/>
      <w:r w:rsidRPr="00622EBD">
        <w:rPr>
          <w:rFonts w:asciiTheme="majorHAnsi" w:hAnsiTheme="majorHAnsi"/>
        </w:rPr>
        <w:t>nowhere</w:t>
      </w:r>
      <w:proofErr w:type="gramEnd"/>
      <w:r w:rsidRPr="00622EBD">
        <w:rPr>
          <w:rFonts w:asciiTheme="majorHAnsi" w:hAnsiTheme="majorHAnsi"/>
        </w:rPr>
        <w:t xml:space="preserv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 xml:space="preserve">Sentiment Analysis of Text Using SVM – ( Yong Yang, Chun Xu, </w:t>
      </w:r>
      <w:proofErr w:type="spellStart"/>
      <w:r w:rsidRPr="00622EBD">
        <w:rPr>
          <w:rFonts w:asciiTheme="majorHAnsi" w:hAnsiTheme="majorHAnsi"/>
          <w:b/>
        </w:rPr>
        <w:t>Ze</w:t>
      </w:r>
      <w:proofErr w:type="spellEnd"/>
      <w:r w:rsidRPr="00622EBD">
        <w:rPr>
          <w:rFonts w:asciiTheme="majorHAnsi" w:hAnsiTheme="majorHAnsi"/>
          <w:b/>
        </w:rPr>
        <w:t xml:space="preserv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w:t>
      </w:r>
      <w:proofErr w:type="gramStart"/>
      <w:r w:rsidR="00AD483F" w:rsidRPr="00622EBD">
        <w:rPr>
          <w:rFonts w:asciiTheme="majorHAnsi" w:eastAsiaTheme="minorEastAsia" w:hAnsiTheme="majorHAnsi"/>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w:t>
      </w:r>
      <w:proofErr w:type="gramEnd"/>
      <w:r w:rsidR="00AD483F" w:rsidRPr="00622EBD">
        <w:rPr>
          <w:rFonts w:asciiTheme="majorHAnsi" w:eastAsiaTheme="minorEastAsia" w:hAnsiTheme="majorHAnsi"/>
        </w:rPr>
        <w:t xml:space="preserve">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proofErr w:type="spellStart"/>
      <w:r w:rsidR="00FA30D0" w:rsidRPr="00622EBD">
        <w:rPr>
          <w:rFonts w:asciiTheme="majorHAnsi" w:eastAsiaTheme="minorEastAsia" w:hAnsiTheme="majorHAnsi"/>
        </w:rPr>
        <w:t>tf-idf</w:t>
      </w:r>
      <w:proofErr w:type="spellEnd"/>
      <w:r w:rsidR="00FA30D0" w:rsidRPr="00622EBD">
        <w:rPr>
          <w:rFonts w:asciiTheme="majorHAnsi" w:eastAsiaTheme="minorEastAsia" w:hAnsiTheme="majorHAnsi"/>
        </w:rPr>
        <w:t xml:space="preserve"> which has the formula: </w:t>
      </w:r>
    </w:p>
    <w:p w:rsidR="00FA30D0" w:rsidRPr="00622EBD" w:rsidRDefault="00AC2EDE"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AC2EDE"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proofErr w:type="gramStart"/>
      <w:r w:rsidRPr="00622EBD">
        <w:rPr>
          <w:rFonts w:asciiTheme="majorHAnsi" w:eastAsiaTheme="minorEastAsia" w:hAnsiTheme="majorHAnsi"/>
        </w:rPr>
        <w:t>where</w:t>
      </w:r>
      <w:proofErr w:type="gramEnd"/>
      <w:r w:rsidRPr="00622EBD">
        <w:rPr>
          <w:rFonts w:asciiTheme="majorHAnsi" w:eastAsiaTheme="minorEastAsia" w:hAnsiTheme="majorHAns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w:t>
      </w:r>
      <w:proofErr w:type="spellStart"/>
      <w:r w:rsidRPr="00622EBD">
        <w:rPr>
          <w:rFonts w:asciiTheme="majorHAnsi" w:eastAsiaTheme="minorEastAsia" w:hAnsiTheme="majorHAnsi"/>
          <w:b/>
        </w:rPr>
        <w:t>Jinjian</w:t>
      </w:r>
      <w:proofErr w:type="spellEnd"/>
      <w:r w:rsidRPr="00622EBD">
        <w:rPr>
          <w:rFonts w:asciiTheme="majorHAnsi" w:eastAsiaTheme="minorEastAsia" w:hAnsiTheme="majorHAnsi"/>
          <w:b/>
        </w:rPr>
        <w:t xml:space="preserve"> Zhan, Nicholas Cohen, </w:t>
      </w:r>
      <w:proofErr w:type="spellStart"/>
      <w:r w:rsidRPr="00622EBD">
        <w:rPr>
          <w:rFonts w:asciiTheme="majorHAnsi" w:eastAsiaTheme="minorEastAsia" w:hAnsiTheme="majorHAnsi"/>
          <w:b/>
        </w:rPr>
        <w:t>Anand</w:t>
      </w:r>
      <w:proofErr w:type="spellEnd"/>
      <w:r w:rsidRPr="00622EBD">
        <w:rPr>
          <w:rFonts w:asciiTheme="majorHAnsi" w:eastAsiaTheme="minorEastAsia" w:hAnsiTheme="majorHAnsi"/>
          <w:b/>
        </w:rPr>
        <w:t xml:space="preserve"> </w:t>
      </w:r>
      <w:proofErr w:type="spellStart"/>
      <w:r w:rsidRPr="00622EBD">
        <w:rPr>
          <w:rFonts w:asciiTheme="majorHAnsi" w:eastAsiaTheme="minorEastAsia" w:hAnsiTheme="majorHAnsi"/>
          <w:b/>
        </w:rPr>
        <w:t>Atreya</w:t>
      </w:r>
      <w:proofErr w:type="spellEnd"/>
      <w:r w:rsidRPr="00622EBD">
        <w:rPr>
          <w:rFonts w:asciiTheme="majorHAnsi" w:eastAsiaTheme="minorEastAsia" w:hAnsiTheme="majorHAnsi"/>
          <w:b/>
        </w:rPr>
        <w:t>)</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 xml:space="preserve">The current project will not be suffering from this ailment as the data will be collected using google </w:t>
      </w:r>
      <w:proofErr w:type="spellStart"/>
      <w:proofErr w:type="gramStart"/>
      <w:r w:rsidR="004475AC" w:rsidRPr="00622EBD">
        <w:rPr>
          <w:rFonts w:asciiTheme="majorHAnsi" w:eastAsiaTheme="minorEastAsia" w:hAnsiTheme="majorHAnsi"/>
          <w:highlight w:val="darkGray"/>
        </w:rPr>
        <w:t>api</w:t>
      </w:r>
      <w:proofErr w:type="spellEnd"/>
      <w:proofErr w:type="gramEnd"/>
      <w:r w:rsidR="004475AC" w:rsidRPr="00622EBD">
        <w:rPr>
          <w:rFonts w:asciiTheme="majorHAnsi" w:eastAsiaTheme="minorEastAsia" w:hAnsiTheme="majorHAnsi"/>
          <w:highlight w:val="darkGray"/>
        </w:rPr>
        <w:t xml:space="preserve">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w:t>
      </w:r>
      <w:proofErr w:type="gramStart"/>
      <w:r w:rsidR="00174D63" w:rsidRPr="00622EBD">
        <w:rPr>
          <w:rFonts w:asciiTheme="majorHAnsi" w:eastAsiaTheme="minorEastAsia" w:hAnsiTheme="majorHAnsi"/>
        </w:rPr>
        <w:t>0.368  for</w:t>
      </w:r>
      <w:proofErr w:type="gramEnd"/>
      <w:r w:rsidR="00174D63" w:rsidRPr="00622EBD">
        <w:rPr>
          <w:rFonts w:asciiTheme="majorHAnsi" w:eastAsiaTheme="minorEastAsia" w:hAnsiTheme="majorHAnsi"/>
        </w:rPr>
        <w:t xml:space="preserve">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 xml:space="preserve">M. I. </w:t>
      </w:r>
      <w:proofErr w:type="spellStart"/>
      <w:r w:rsidR="00E30999" w:rsidRPr="00622EBD">
        <w:rPr>
          <w:rFonts w:asciiTheme="majorHAnsi" w:eastAsiaTheme="minorEastAsia" w:hAnsiTheme="majorHAnsi"/>
          <w:b/>
        </w:rPr>
        <w:t>Yasef</w:t>
      </w:r>
      <w:proofErr w:type="spellEnd"/>
      <w:r w:rsidR="00E30999" w:rsidRPr="00622EBD">
        <w:rPr>
          <w:rFonts w:asciiTheme="majorHAnsi" w:eastAsiaTheme="minorEastAsia" w:hAnsiTheme="majorHAnsi"/>
          <w:b/>
        </w:rPr>
        <w:t xml:space="preserve"> Kaya, M. </w:t>
      </w:r>
      <w:proofErr w:type="spellStart"/>
      <w:r w:rsidR="00E30999" w:rsidRPr="00622EBD">
        <w:rPr>
          <w:rFonts w:asciiTheme="majorHAnsi" w:eastAsiaTheme="minorEastAsia" w:hAnsiTheme="majorHAnsi"/>
          <w:b/>
        </w:rPr>
        <w:t>Elif</w:t>
      </w:r>
      <w:proofErr w:type="spellEnd"/>
      <w:r w:rsidR="00E30999" w:rsidRPr="00622EBD">
        <w:rPr>
          <w:rFonts w:asciiTheme="majorHAnsi" w:eastAsiaTheme="minorEastAsia" w:hAnsiTheme="majorHAnsi"/>
          <w:b/>
        </w:rPr>
        <w:t xml:space="preserve"> </w:t>
      </w:r>
      <w:proofErr w:type="spellStart"/>
      <w:r w:rsidR="00E30999" w:rsidRPr="00622EBD">
        <w:rPr>
          <w:rFonts w:asciiTheme="majorHAnsi" w:eastAsiaTheme="minorEastAsia" w:hAnsiTheme="majorHAnsi"/>
          <w:b/>
        </w:rPr>
        <w:t>Karsligil</w:t>
      </w:r>
      <w:proofErr w:type="spellEnd"/>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AC2EDE"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w:t>
      </w:r>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proofErr w:type="gramStart"/>
      <w:r w:rsidR="003C15C8" w:rsidRPr="00622EBD">
        <w:rPr>
          <w:rFonts w:asciiTheme="majorHAnsi" w:eastAsiaTheme="minorEastAsia" w:hAnsiTheme="majorHAnsi"/>
        </w:rPr>
        <w:t>is</w:t>
      </w:r>
      <w:proofErr w:type="gramEnd"/>
      <w:r w:rsidR="003C15C8" w:rsidRPr="00622EBD">
        <w:rPr>
          <w:rFonts w:asciiTheme="majorHAnsi" w:eastAsiaTheme="minorEastAsia" w:hAnsiTheme="majorHAnsi"/>
        </w:rPr>
        <w:t xml:space="preserve">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proofErr w:type="spellStart"/>
      <w:r w:rsidRPr="00622EBD">
        <w:rPr>
          <w:rFonts w:asciiTheme="majorHAnsi" w:eastAsiaTheme="minorEastAsia" w:hAnsiTheme="majorHAnsi"/>
          <w:b/>
          <w:bCs/>
        </w:rPr>
        <w:t>Győző</w:t>
      </w:r>
      <w:proofErr w:type="spellEnd"/>
      <w:r w:rsidRPr="00622EBD">
        <w:rPr>
          <w:rFonts w:asciiTheme="majorHAnsi" w:eastAsiaTheme="minorEastAsia" w:hAnsiTheme="majorHAnsi"/>
          <w:b/>
          <w:bCs/>
        </w:rPr>
        <w:t xml:space="preserve"> </w:t>
      </w:r>
      <w:proofErr w:type="spellStart"/>
      <w:r w:rsidRPr="00622EBD">
        <w:rPr>
          <w:rFonts w:asciiTheme="majorHAnsi" w:eastAsiaTheme="minorEastAsia" w:hAnsiTheme="majorHAnsi"/>
          <w:b/>
          <w:bCs/>
        </w:rPr>
        <w:t>Gidófalvi</w:t>
      </w:r>
      <w:proofErr w:type="spellEnd"/>
      <w:r w:rsidRPr="00622EBD">
        <w:rPr>
          <w:rFonts w:asciiTheme="majorHAnsi" w:eastAsiaTheme="minorEastAsia" w:hAnsiTheme="majorHAnsi"/>
          <w:b/>
          <w:bCs/>
        </w:rPr>
        <w:t xml:space="preserve">)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w:t>
      </w:r>
      <w:proofErr w:type="spellStart"/>
      <w:r w:rsidRPr="00622EBD">
        <w:rPr>
          <w:rFonts w:asciiTheme="majorHAnsi" w:eastAsiaTheme="minorEastAsia" w:hAnsiTheme="majorHAnsi"/>
        </w:rPr>
        <w:t>Gyozo</w:t>
      </w:r>
      <w:proofErr w:type="spellEnd"/>
      <w:r w:rsidRPr="00622EBD">
        <w:rPr>
          <w:rFonts w:asciiTheme="majorHAnsi" w:eastAsiaTheme="minorEastAsia" w:hAnsiTheme="majorHAnsi"/>
        </w:rPr>
        <w:t xml:space="preserve">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proofErr w:type="gramStart"/>
      <w:r w:rsidR="00E274D0" w:rsidRPr="00622EBD">
        <w:rPr>
          <w:rFonts w:asciiTheme="majorHAnsi" w:eastAsiaTheme="minorEastAsia" w:hAnsiTheme="majorHAnsi"/>
        </w:rPr>
        <w:t>word</w:t>
      </w:r>
      <w:r w:rsidR="00E274D0">
        <w:rPr>
          <w:rFonts w:asciiTheme="majorHAnsi" w:eastAsiaTheme="minorEastAsia" w:hAnsiTheme="majorHAnsi"/>
        </w:rPr>
        <w:t xml:space="preserve"> </w:t>
      </w:r>
      <w:proofErr w:type="gramEnd"/>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w:t>
      </w:r>
      <w:proofErr w:type="gramStart"/>
      <w:r>
        <w:rPr>
          <w:rFonts w:asciiTheme="majorHAnsi" w:eastAsiaTheme="minorEastAsia" w:hAnsiTheme="majorHAnsi"/>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He also find that the most statistically significant settings for alignments are [-20, 0] and [0, 20</w:t>
      </w:r>
      <w:proofErr w:type="gramStart"/>
      <w:r w:rsidR="001166F9">
        <w:rPr>
          <w:rFonts w:asciiTheme="majorHAnsi" w:eastAsiaTheme="minorEastAsia" w:hAnsiTheme="majorHAnsi"/>
        </w:rPr>
        <w:t>] ,</w:t>
      </w:r>
      <w:proofErr w:type="gramEnd"/>
      <w:r w:rsidR="001166F9">
        <w:rPr>
          <w:rFonts w:asciiTheme="majorHAnsi" w:eastAsiaTheme="minorEastAsia" w:hAnsiTheme="majorHAnsi"/>
        </w:rPr>
        <w:t xml:space="preserve">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Pr>
          <w:rFonts w:asciiTheme="majorHAnsi" w:eastAsiaTheme="minorEastAsia" w:hAnsiTheme="majorHAnsi"/>
        </w:rPr>
        <w:t xml:space="preserve">  do not accurately </w:t>
      </w:r>
      <w:proofErr w:type="gramStart"/>
      <w:r>
        <w:rPr>
          <w:rFonts w:asciiTheme="majorHAnsi" w:eastAsiaTheme="minorEastAsia" w:hAnsiTheme="majorHAnsi"/>
        </w:rPr>
        <w:t>model</w:t>
      </w:r>
      <w:proofErr w:type="gramEnd"/>
      <w:r>
        <w:rPr>
          <w:rFonts w:asciiTheme="majorHAnsi" w:eastAsiaTheme="minorEastAsia" w:hAnsiTheme="majorHAnsi"/>
        </w:rPr>
        <w:t xml:space="preserve">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w:t>
      </w:r>
      <w:proofErr w:type="spellStart"/>
      <w:r>
        <w:rPr>
          <w:rFonts w:asciiTheme="majorHAnsi" w:eastAsiaTheme="minorEastAsia" w:hAnsiTheme="majorHAnsi"/>
          <w:b/>
        </w:rPr>
        <w:t>Bollen</w:t>
      </w:r>
      <w:proofErr w:type="spellEnd"/>
      <w:r>
        <w:rPr>
          <w:rFonts w:asciiTheme="majorHAnsi" w:eastAsiaTheme="minorEastAsia" w:hAnsiTheme="majorHAnsi"/>
          <w:b/>
        </w:rPr>
        <w:t xml:space="preserve">, </w:t>
      </w:r>
      <w:proofErr w:type="spellStart"/>
      <w:r>
        <w:rPr>
          <w:rFonts w:asciiTheme="majorHAnsi" w:eastAsiaTheme="minorEastAsia" w:hAnsiTheme="majorHAnsi"/>
          <w:b/>
        </w:rPr>
        <w:t>Huina</w:t>
      </w:r>
      <w:proofErr w:type="spellEnd"/>
      <w:r>
        <w:rPr>
          <w:rFonts w:asciiTheme="majorHAnsi" w:eastAsiaTheme="minorEastAsia" w:hAnsiTheme="majorHAnsi"/>
          <w:b/>
        </w:rPr>
        <w:t xml:space="preserve"> Mao, </w:t>
      </w:r>
      <w:proofErr w:type="spellStart"/>
      <w:proofErr w:type="gramStart"/>
      <w:r>
        <w:rPr>
          <w:rFonts w:asciiTheme="majorHAnsi" w:eastAsiaTheme="minorEastAsia" w:hAnsiTheme="majorHAnsi"/>
          <w:b/>
        </w:rPr>
        <w:t>Xiaojun</w:t>
      </w:r>
      <w:proofErr w:type="spellEnd"/>
      <w:proofErr w:type="gramEnd"/>
      <w:r>
        <w:rPr>
          <w:rFonts w:asciiTheme="majorHAnsi" w:eastAsiaTheme="minorEastAsia" w:hAnsiTheme="majorHAnsi"/>
          <w:b/>
        </w:rPr>
        <w:t xml:space="preserve">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w:t>
      </w:r>
      <w:proofErr w:type="spellStart"/>
      <w:r w:rsidR="006640E4">
        <w:rPr>
          <w:rFonts w:asciiTheme="majorHAnsi" w:eastAsiaTheme="minorEastAsia" w:hAnsiTheme="majorHAnsi"/>
        </w:rPr>
        <w:t>OpinionFinder</w:t>
      </w:r>
      <w:proofErr w:type="spellEnd"/>
      <w:r w:rsidR="006640E4">
        <w:rPr>
          <w:rFonts w:asciiTheme="majorHAnsi" w:eastAsiaTheme="minorEastAsia" w:hAnsiTheme="majorHAnsi"/>
        </w:rPr>
        <w:t xml:space="preserve"> (analyses the text content of tweets to provide a positive vs negative daily time series). Then they use the </w:t>
      </w:r>
      <w:proofErr w:type="gramStart"/>
      <w:r w:rsidR="006640E4">
        <w:rPr>
          <w:rFonts w:asciiTheme="majorHAnsi" w:eastAsiaTheme="minorEastAsia" w:hAnsiTheme="majorHAnsi"/>
        </w:rPr>
        <w:t>GPOMS(</w:t>
      </w:r>
      <w:proofErr w:type="gramEnd"/>
      <w:r w:rsidR="006640E4">
        <w:rPr>
          <w:rFonts w:asciiTheme="majorHAnsi" w:eastAsiaTheme="minorEastAsia" w:hAnsiTheme="majorHAnsi"/>
        </w:rPr>
        <w:t xml:space="preserve">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w:t>
      </w:r>
      <w:proofErr w:type="spellStart"/>
      <w:r>
        <w:rPr>
          <w:rFonts w:asciiTheme="majorHAnsi" w:eastAsiaTheme="minorEastAsia" w:hAnsiTheme="majorHAnsi"/>
        </w:rPr>
        <w:t>OpinionFInder</w:t>
      </w:r>
      <w:proofErr w:type="spellEnd"/>
      <w:r>
        <w:rPr>
          <w:rFonts w:asciiTheme="majorHAnsi" w:eastAsiaTheme="minorEastAsia" w:hAnsiTheme="majorHAnsi"/>
        </w:rPr>
        <w:t xml:space="preserve">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w:t>
      </w:r>
      <w:proofErr w:type="gramStart"/>
      <w:r w:rsidR="0070131B">
        <w:rPr>
          <w:rFonts w:asciiTheme="majorHAnsi" w:eastAsiaTheme="minorEastAsia" w:hAnsiTheme="majorHAnsi"/>
        </w:rPr>
        <w:t>Happy</w:t>
      </w:r>
      <w:proofErr w:type="gramEnd"/>
      <w:r w:rsidR="0070131B">
        <w:rPr>
          <w:rFonts w:asciiTheme="majorHAnsi" w:eastAsiaTheme="minorEastAsia" w:hAnsiTheme="majorHAnsi"/>
        </w:rPr>
        <w:t xml:space="preserve">.  </w:t>
      </w:r>
      <w:r w:rsidR="00A40C3F">
        <w:rPr>
          <w:rFonts w:asciiTheme="majorHAnsi" w:eastAsiaTheme="minorEastAsia" w:hAnsiTheme="majorHAnsi"/>
        </w:rPr>
        <w:t xml:space="preserve">They established that their time series correlates to significant socio-cultural events and addressed the task at hand – whether the public mood correlate with the changes in the stock market. They do this using Granger </w:t>
      </w:r>
      <w:proofErr w:type="spellStart"/>
      <w:r w:rsidR="00A40C3F">
        <w:rPr>
          <w:rFonts w:asciiTheme="majorHAnsi" w:eastAsiaTheme="minorEastAsia" w:hAnsiTheme="majorHAnsi"/>
        </w:rPr>
        <w:t>Casuality</w:t>
      </w:r>
      <w:proofErr w:type="spellEnd"/>
      <w:r w:rsidR="00A40C3F">
        <w:rPr>
          <w:rFonts w:asciiTheme="majorHAnsi" w:eastAsiaTheme="minorEastAsia" w:hAnsiTheme="majorHAnsi"/>
        </w:rPr>
        <w:t xml:space="preserve"> (an econometric technique). Granger </w:t>
      </w:r>
      <w:proofErr w:type="spellStart"/>
      <w:r w:rsidR="00A40C3F">
        <w:rPr>
          <w:rFonts w:asciiTheme="majorHAnsi" w:eastAsiaTheme="minorEastAsia" w:hAnsiTheme="majorHAnsi"/>
        </w:rPr>
        <w:t>casuality</w:t>
      </w:r>
      <w:proofErr w:type="spellEnd"/>
      <w:r w:rsidR="00A40C3F">
        <w:rPr>
          <w:rFonts w:asciiTheme="majorHAnsi" w:eastAsiaTheme="minorEastAsia" w:hAnsiTheme="majorHAnsi"/>
        </w:rPr>
        <w:t xml:space="preserve">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w:t>
      </w:r>
      <w:proofErr w:type="gramStart"/>
      <w:r w:rsidR="00DD7850">
        <w:rPr>
          <w:rFonts w:asciiTheme="majorHAnsi" w:eastAsiaTheme="minorEastAsia" w:hAnsiTheme="majorHAnsi"/>
        </w:rPr>
        <w:t>relation,</w:t>
      </w:r>
      <w:proofErr w:type="gramEnd"/>
      <w:r w:rsidR="00DD7850">
        <w:rPr>
          <w:rFonts w:asciiTheme="majorHAnsi" w:eastAsiaTheme="minorEastAsia" w:hAnsiTheme="majorHAnsi"/>
        </w:rPr>
        <w:t xml:space="preserve">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r>
        <w:rPr>
          <w:rFonts w:asciiTheme="majorHAnsi" w:eastAsiaTheme="minorEastAsia" w:hAnsiTheme="majorHAnsi"/>
        </w:rPr>
        <w:t xml:space="preserve"> </w:t>
      </w:r>
    </w:p>
    <w:p w:rsidR="0083277B" w:rsidRDefault="0083277B"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r>
        <w:rPr>
          <w:rFonts w:asciiTheme="majorHAnsi" w:eastAsiaTheme="minorEastAsia" w:hAnsiTheme="majorHAnsi"/>
          <w:b/>
        </w:rPr>
        <w:lastRenderedPageBreak/>
        <w:t xml:space="preserve">Trading Strategies to Exploit Blog and News </w:t>
      </w:r>
      <w:proofErr w:type="gramStart"/>
      <w:r>
        <w:rPr>
          <w:rFonts w:asciiTheme="majorHAnsi" w:eastAsiaTheme="minorEastAsia" w:hAnsiTheme="majorHAnsi"/>
          <w:b/>
        </w:rPr>
        <w:t>Sentiment</w:t>
      </w:r>
      <w:r w:rsidR="00C442E8">
        <w:rPr>
          <w:rFonts w:asciiTheme="majorHAnsi" w:eastAsiaTheme="minorEastAsia" w:hAnsiTheme="majorHAnsi"/>
          <w:b/>
        </w:rPr>
        <w:t>(</w:t>
      </w:r>
      <w:proofErr w:type="spellStart"/>
      <w:proofErr w:type="gramEnd"/>
      <w:r w:rsidR="00C442E8">
        <w:rPr>
          <w:rFonts w:asciiTheme="majorHAnsi" w:eastAsiaTheme="minorEastAsia" w:hAnsiTheme="majorHAnsi"/>
          <w:b/>
        </w:rPr>
        <w:t>Wenbin</w:t>
      </w:r>
      <w:proofErr w:type="spellEnd"/>
      <w:r w:rsidR="00C442E8">
        <w:rPr>
          <w:rFonts w:asciiTheme="majorHAnsi" w:eastAsiaTheme="minorEastAsia" w:hAnsiTheme="majorHAnsi"/>
          <w:b/>
        </w:rPr>
        <w:t xml:space="preserve"> Zhang, Steven </w:t>
      </w:r>
      <w:proofErr w:type="spellStart"/>
      <w:r w:rsidR="00C442E8">
        <w:rPr>
          <w:rFonts w:asciiTheme="majorHAnsi" w:eastAsiaTheme="minorEastAsia" w:hAnsiTheme="majorHAnsi"/>
          <w:b/>
        </w:rPr>
        <w:t>Skiena</w:t>
      </w:r>
      <w:proofErr w:type="spellEnd"/>
      <w:r w:rsidR="00C442E8">
        <w:rPr>
          <w:rFonts w:asciiTheme="majorHAnsi" w:eastAsiaTheme="minorEastAsia" w:hAnsiTheme="majorHAnsi"/>
          <w:b/>
        </w:rPr>
        <w:t>)</w:t>
      </w:r>
      <w:r>
        <w:rPr>
          <w:rFonts w:asciiTheme="majorHAnsi" w:eastAsiaTheme="minorEastAsia" w:hAnsiTheme="majorHAnsi"/>
          <w:b/>
        </w:rPr>
        <w:t xml:space="preserve"> </w:t>
      </w:r>
    </w:p>
    <w:p w:rsidR="00CD2F35" w:rsidRDefault="00C442E8" w:rsidP="00305F53">
      <w:pPr>
        <w:rPr>
          <w:rFonts w:asciiTheme="majorHAnsi" w:eastAsiaTheme="minorEastAsia" w:hAnsiTheme="majorHAnsi"/>
        </w:rPr>
      </w:pPr>
      <w:r>
        <w:rPr>
          <w:rFonts w:asciiTheme="majorHAnsi" w:eastAsiaTheme="minorEastAsia" w:hAnsiTheme="majorHAnsi"/>
        </w:rPr>
        <w:t>The authors use a NLP text analysis system to study how news articles reflect trading volumes.  The</w:t>
      </w:r>
      <w:r w:rsidR="006D638E">
        <w:rPr>
          <w:rFonts w:asciiTheme="majorHAnsi" w:eastAsiaTheme="minorEastAsia" w:hAnsiTheme="majorHAnsi"/>
        </w:rPr>
        <w:t xml:space="preserve"> authors used the following data: daily open, close, high, low, turnover volumes and monthly market caps. </w:t>
      </w:r>
    </w:p>
    <w:p w:rsidR="00B547C1" w:rsidRDefault="00B547C1" w:rsidP="00305F53">
      <w:pPr>
        <w:rPr>
          <w:rFonts w:asciiTheme="majorHAnsi" w:eastAsiaTheme="minorEastAsia" w:hAnsiTheme="majorHAnsi"/>
        </w:rPr>
      </w:pPr>
      <w:r>
        <w:rPr>
          <w:rFonts w:asciiTheme="majorHAnsi" w:eastAsiaTheme="minorEastAsia" w:hAnsiTheme="majorHAnsi"/>
        </w:rPr>
        <w:t xml:space="preserve">Lydia, a high-speed text processing system was used. It generates a series of positive and negative words co-referenced with occurrences of each named entity. They derived the polarity and subjectivity of the news </w:t>
      </w:r>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polarity=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p-n</m:t>
                  </m:r>
                </m:e>
              </m:d>
            </m:num>
            <m:den>
              <m:r>
                <w:rPr>
                  <w:rFonts w:ascii="Cambria Math" w:eastAsiaTheme="minorEastAsia" w:hAnsi="Cambria Math"/>
                </w:rPr>
                <m:t>p+n</m:t>
              </m:r>
            </m:den>
          </m:f>
        </m:oMath>
      </m:oMathPara>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subjectivity=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n+p</m:t>
                  </m:r>
                </m:e>
              </m:d>
            </m:num>
            <m:den>
              <m:r>
                <w:rPr>
                  <w:rFonts w:ascii="Cambria Math" w:eastAsiaTheme="minorEastAsia" w:hAnsi="Cambria Math"/>
                </w:rPr>
                <m:t>N</m:t>
              </m:r>
            </m:den>
          </m:f>
        </m:oMath>
      </m:oMathPara>
    </w:p>
    <w:p w:rsidR="00B547C1" w:rsidRDefault="00B547C1" w:rsidP="00305F53">
      <w:pPr>
        <w:rPr>
          <w:rFonts w:asciiTheme="majorHAnsi" w:eastAsiaTheme="minorEastAsia" w:hAnsiTheme="majorHAnsi"/>
        </w:rPr>
      </w:pPr>
      <w:r>
        <w:rPr>
          <w:rFonts w:asciiTheme="majorHAnsi" w:eastAsiaTheme="minorEastAsia" w:hAnsiTheme="majorHAnsi"/>
        </w:rPr>
        <w:t xml:space="preserve">The polarity is described as the percentage of positive sentiment while subjectivity is the proportion of sentiment to frequency of occurrence. </w:t>
      </w:r>
    </w:p>
    <w:p w:rsidR="00E27A10" w:rsidRDefault="00E27A10" w:rsidP="00305F53">
      <w:pPr>
        <w:rPr>
          <w:rFonts w:asciiTheme="majorHAnsi" w:eastAsiaTheme="minorEastAsia" w:hAnsiTheme="majorHAnsi"/>
        </w:rPr>
      </w:pPr>
      <w:r>
        <w:rPr>
          <w:rFonts w:asciiTheme="majorHAnsi" w:eastAsiaTheme="minorEastAsia" w:hAnsiTheme="majorHAnsi"/>
        </w:rPr>
        <w:t xml:space="preserve">Used for difference sources: Dailies, Twitter, Spinn3r RSS feeds, </w:t>
      </w:r>
      <w:proofErr w:type="spellStart"/>
      <w:r>
        <w:rPr>
          <w:rFonts w:asciiTheme="majorHAnsi" w:eastAsiaTheme="minorEastAsia" w:hAnsiTheme="majorHAnsi"/>
        </w:rPr>
        <w:t>LiveJournal</w:t>
      </w:r>
      <w:proofErr w:type="spellEnd"/>
      <w:r>
        <w:rPr>
          <w:rFonts w:asciiTheme="majorHAnsi" w:eastAsiaTheme="minorEastAsia" w:hAnsiTheme="majorHAnsi"/>
        </w:rPr>
        <w:t xml:space="preserve">. They discovered a strength of correlation that indicates that the more media coverage, the higher the trading volume.  In addition, the found out that some industrial sectors received more coverage than others </w:t>
      </w:r>
      <w:proofErr w:type="spellStart"/>
      <w:r w:rsidR="00BC0D52">
        <w:rPr>
          <w:rFonts w:asciiTheme="majorHAnsi" w:eastAsiaTheme="minorEastAsia" w:hAnsiTheme="majorHAnsi"/>
        </w:rPr>
        <w:t>e.g</w:t>
      </w:r>
      <w:proofErr w:type="spellEnd"/>
      <w:r w:rsidR="00BC0D52">
        <w:rPr>
          <w:rFonts w:asciiTheme="majorHAnsi" w:eastAsiaTheme="minorEastAsia" w:hAnsiTheme="majorHAnsi"/>
        </w:rPr>
        <w:t xml:space="preserve"> Aerospace &amp; Defenc</w:t>
      </w:r>
      <w:r>
        <w:rPr>
          <w:rFonts w:asciiTheme="majorHAnsi" w:eastAsiaTheme="minorEastAsia" w:hAnsiTheme="majorHAnsi"/>
        </w:rPr>
        <w:t>e</w:t>
      </w:r>
      <w:r w:rsidR="00BC0D52">
        <w:rPr>
          <w:rFonts w:asciiTheme="majorHAnsi" w:eastAsiaTheme="minorEastAsia" w:hAnsiTheme="majorHAnsi"/>
        </w:rPr>
        <w:t xml:space="preserve"> vs Software &amp; Computer Service</w:t>
      </w:r>
      <w:r w:rsidR="000F5C3E">
        <w:rPr>
          <w:rFonts w:asciiTheme="majorHAnsi" w:eastAsiaTheme="minorEastAsia" w:hAnsiTheme="majorHAnsi"/>
        </w:rPr>
        <w:t xml:space="preserve">. In addition, there is a higher correlation with increasing market capitalisation. </w:t>
      </w:r>
    </w:p>
    <w:p w:rsidR="00DD0663" w:rsidRDefault="00DD0663" w:rsidP="00305F53">
      <w:pPr>
        <w:rPr>
          <w:rFonts w:asciiTheme="majorHAnsi" w:eastAsiaTheme="minorEastAsia" w:hAnsiTheme="majorHAnsi"/>
        </w:rPr>
      </w:pPr>
      <w:r>
        <w:rPr>
          <w:rFonts w:asciiTheme="majorHAnsi" w:eastAsiaTheme="minorEastAsia" w:hAnsiTheme="majorHAnsi"/>
        </w:rPr>
        <w:t>They used various performance measures for a given stock: change in stock price, stock returns and abnormal return. They then correlate news variable [polarity</w:t>
      </w:r>
      <w:proofErr w:type="gramStart"/>
      <w:r>
        <w:rPr>
          <w:rFonts w:asciiTheme="majorHAnsi" w:eastAsiaTheme="minorEastAsia" w:hAnsiTheme="majorHAnsi"/>
        </w:rPr>
        <w:t>,  change</w:t>
      </w:r>
      <w:proofErr w:type="gramEnd"/>
      <w:r>
        <w:rPr>
          <w:rFonts w:asciiTheme="majorHAnsi" w:eastAsiaTheme="minorEastAsia" w:hAnsiTheme="majorHAnsi"/>
        </w:rPr>
        <w:t xml:space="preserve"> of polarity </w:t>
      </w:r>
      <w:proofErr w:type="spellStart"/>
      <w:r>
        <w:rPr>
          <w:rFonts w:asciiTheme="majorHAnsi" w:eastAsiaTheme="minorEastAsia" w:hAnsiTheme="majorHAnsi"/>
        </w:rPr>
        <w:t>asnd</w:t>
      </w:r>
      <w:proofErr w:type="spellEnd"/>
      <w:r>
        <w:rPr>
          <w:rFonts w:asciiTheme="majorHAnsi" w:eastAsiaTheme="minorEastAsia" w:hAnsiTheme="majorHAnsi"/>
        </w:rPr>
        <w:t xml:space="preserve"> percentage of polarity] to each stock variable. </w:t>
      </w:r>
      <w:r w:rsidR="00EC5F77">
        <w:rPr>
          <w:rFonts w:asciiTheme="majorHAnsi" w:eastAsiaTheme="minorEastAsia" w:hAnsiTheme="majorHAnsi"/>
        </w:rPr>
        <w:t xml:space="preserve">They conclude that the highest pair of correlation is (polarity, stock </w:t>
      </w:r>
      <w:r w:rsidR="002946E0">
        <w:rPr>
          <w:rFonts w:asciiTheme="majorHAnsi" w:eastAsiaTheme="minorEastAsia" w:hAnsiTheme="majorHAnsi"/>
        </w:rPr>
        <w:t xml:space="preserve">return). In addition they conclude that the correlation between news polarity and stock returns disappear after the first </w:t>
      </w:r>
      <w:proofErr w:type="gramStart"/>
      <w:r w:rsidR="002946E0">
        <w:rPr>
          <w:rFonts w:asciiTheme="majorHAnsi" w:eastAsiaTheme="minorEastAsia" w:hAnsiTheme="majorHAnsi"/>
        </w:rPr>
        <w:t>day</w:t>
      </w:r>
      <w:r w:rsidR="00A66644">
        <w:rPr>
          <w:rFonts w:asciiTheme="majorHAnsi" w:eastAsiaTheme="minorEastAsia" w:hAnsiTheme="majorHAnsi"/>
        </w:rPr>
        <w:t>(</w:t>
      </w:r>
      <w:proofErr w:type="gramEnd"/>
      <w:r w:rsidR="00A66644">
        <w:rPr>
          <w:rFonts w:asciiTheme="majorHAnsi" w:eastAsiaTheme="minorEastAsia" w:hAnsiTheme="majorHAnsi"/>
        </w:rPr>
        <w:t>Dailies)</w:t>
      </w:r>
      <w:r w:rsidR="002946E0">
        <w:rPr>
          <w:rFonts w:asciiTheme="majorHAnsi" w:eastAsiaTheme="minorEastAsia" w:hAnsiTheme="majorHAnsi"/>
        </w:rPr>
        <w:t xml:space="preserve">. </w:t>
      </w:r>
      <w:r w:rsidR="00A66644">
        <w:rPr>
          <w:rFonts w:asciiTheme="majorHAnsi" w:eastAsiaTheme="minorEastAsia" w:hAnsiTheme="majorHAnsi"/>
        </w:rPr>
        <w:t xml:space="preserve">However, the Twitter data apparently had a correlation with the next 3 days of trading. They also discovered that the sectors Life Insurance and Financial Services have the highest correlation with news sentiment. </w:t>
      </w:r>
    </w:p>
    <w:p w:rsidR="00505BE0" w:rsidRDefault="00505BE0" w:rsidP="00305F53">
      <w:pPr>
        <w:rPr>
          <w:rFonts w:asciiTheme="majorHAnsi" w:eastAsiaTheme="minorEastAsia" w:hAnsiTheme="majorHAnsi"/>
        </w:rPr>
      </w:pPr>
      <w:r>
        <w:rPr>
          <w:rFonts w:asciiTheme="majorHAnsi" w:eastAsiaTheme="minorEastAsia" w:hAnsiTheme="majorHAnsi"/>
        </w:rPr>
        <w:t xml:space="preserve">The </w:t>
      </w:r>
      <w:r w:rsidR="008571D0">
        <w:rPr>
          <w:rFonts w:asciiTheme="majorHAnsi" w:eastAsiaTheme="minorEastAsia" w:hAnsiTheme="majorHAnsi"/>
        </w:rPr>
        <w:t>article goes</w:t>
      </w:r>
      <w:r>
        <w:rPr>
          <w:rFonts w:asciiTheme="majorHAnsi" w:eastAsiaTheme="minorEastAsia" w:hAnsiTheme="majorHAnsi"/>
        </w:rPr>
        <w:t xml:space="preserve"> on to review their trading strategy but as we aren’t particularly interested in that aspect of the article, we move on. </w:t>
      </w:r>
    </w:p>
    <w:p w:rsidR="009F7F94" w:rsidRDefault="008571D0" w:rsidP="00305F53">
      <w:pPr>
        <w:rPr>
          <w:rFonts w:asciiTheme="majorHAnsi" w:eastAsiaTheme="minorEastAsia" w:hAnsiTheme="majorHAnsi"/>
          <w:b/>
        </w:rPr>
      </w:pPr>
      <w:r>
        <w:rPr>
          <w:rFonts w:asciiTheme="majorHAnsi" w:eastAsiaTheme="minorEastAsia" w:hAnsiTheme="majorHAnsi"/>
          <w:b/>
        </w:rPr>
        <w:t xml:space="preserve">The Predicting Power of Textual Information on Financial </w:t>
      </w:r>
      <w:proofErr w:type="gramStart"/>
      <w:r>
        <w:rPr>
          <w:rFonts w:asciiTheme="majorHAnsi" w:eastAsiaTheme="minorEastAsia" w:hAnsiTheme="majorHAnsi"/>
          <w:b/>
        </w:rPr>
        <w:t>Markets(</w:t>
      </w:r>
      <w:proofErr w:type="gramEnd"/>
      <w:r>
        <w:rPr>
          <w:rFonts w:asciiTheme="majorHAnsi" w:eastAsiaTheme="minorEastAsia" w:hAnsiTheme="majorHAnsi"/>
          <w:b/>
        </w:rPr>
        <w:t xml:space="preserve">Gabriel </w:t>
      </w:r>
      <w:proofErr w:type="spellStart"/>
      <w:r>
        <w:rPr>
          <w:rFonts w:asciiTheme="majorHAnsi" w:eastAsiaTheme="minorEastAsia" w:hAnsiTheme="majorHAnsi"/>
          <w:b/>
        </w:rPr>
        <w:t>Pui</w:t>
      </w:r>
      <w:proofErr w:type="spellEnd"/>
      <w:r>
        <w:rPr>
          <w:rFonts w:asciiTheme="majorHAnsi" w:eastAsiaTheme="minorEastAsia" w:hAnsiTheme="majorHAnsi"/>
          <w:b/>
        </w:rPr>
        <w:t xml:space="preserve"> Cheong Fung, Jeffrey Xu Yu, </w:t>
      </w:r>
      <w:proofErr w:type="spellStart"/>
      <w:r>
        <w:rPr>
          <w:rFonts w:asciiTheme="majorHAnsi" w:eastAsiaTheme="minorEastAsia" w:hAnsiTheme="majorHAnsi"/>
          <w:b/>
        </w:rPr>
        <w:t>Hongjun</w:t>
      </w:r>
      <w:proofErr w:type="spellEnd"/>
      <w:r>
        <w:rPr>
          <w:rFonts w:asciiTheme="majorHAnsi" w:eastAsiaTheme="minorEastAsia" w:hAnsiTheme="majorHAnsi"/>
          <w:b/>
        </w:rPr>
        <w:t xml:space="preserve"> Lu) </w:t>
      </w:r>
    </w:p>
    <w:p w:rsidR="00113132" w:rsidRPr="00753C6B" w:rsidRDefault="00753C6B" w:rsidP="00753C6B">
      <w:pPr>
        <w:rPr>
          <w:rFonts w:asciiTheme="majorHAnsi" w:eastAsiaTheme="minorEastAsia" w:hAnsiTheme="majorHAnsi"/>
        </w:rPr>
      </w:pPr>
      <w:r>
        <w:rPr>
          <w:rFonts w:asciiTheme="majorHAnsi" w:eastAsiaTheme="minorEastAsia" w:hAnsiTheme="majorHAnsi"/>
        </w:rPr>
        <w:t xml:space="preserve">They propose a new algorithm called a t-test split and merge segmentation algorithm for estimating the tertiary movements of stock prices.  They also detect the events mentioned in the news stories and align this to the movement trends of the market. They select useful news stories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Theme="majorHAnsi" w:eastAsiaTheme="minorEastAsia" w:hAnsiTheme="majorHAnsi"/>
        </w:rPr>
        <w:t xml:space="preserve"> estimatio</w:t>
      </w:r>
      <w:r w:rsidR="00113132">
        <w:rPr>
          <w:rFonts w:asciiTheme="majorHAnsi" w:eastAsiaTheme="minorEastAsia" w:hAnsiTheme="majorHAnsi"/>
        </w:rPr>
        <w:t xml:space="preserve">n on the keywords distribution. Finally, they predict the impact of news on the stock price, creating 3 categories: positive, negative and </w:t>
      </w:r>
      <w:r w:rsidR="005B2107">
        <w:rPr>
          <w:rFonts w:asciiTheme="majorHAnsi" w:eastAsiaTheme="minorEastAsia" w:hAnsiTheme="majorHAnsi"/>
        </w:rPr>
        <w:t>neutral</w:t>
      </w:r>
      <w:r w:rsidR="00113132">
        <w:rPr>
          <w:rFonts w:asciiTheme="majorHAnsi" w:eastAsiaTheme="minorEastAsia" w:hAnsiTheme="majorHAnsi"/>
        </w:rPr>
        <w:t xml:space="preserve">. </w:t>
      </w:r>
    </w:p>
    <w:p w:rsidR="009F7F94" w:rsidRDefault="007230AB" w:rsidP="00305F53">
      <w:pPr>
        <w:rPr>
          <w:rFonts w:asciiTheme="majorHAnsi" w:eastAsiaTheme="minorEastAsia" w:hAnsiTheme="majorHAnsi"/>
        </w:rPr>
      </w:pPr>
      <w:r>
        <w:rPr>
          <w:rFonts w:asciiTheme="majorHAnsi" w:eastAsiaTheme="minorEastAsia" w:hAnsiTheme="majorHAnsi"/>
        </w:rPr>
        <w:t xml:space="preserve">They automatically generate training data by aligning news stories that are believed to trigger or support the movement of the trends. </w:t>
      </w:r>
      <w:r w:rsidR="002E1131">
        <w:rPr>
          <w:rFonts w:asciiTheme="majorHAnsi" w:eastAsiaTheme="minorEastAsia" w:hAnsiTheme="majorHAnsi"/>
        </w:rPr>
        <w:t>They come up with three formulations under different assumptions.</w:t>
      </w:r>
    </w:p>
    <w:p w:rsidR="002E1131" w:rsidRDefault="002E1131" w:rsidP="00305F53">
      <w:pPr>
        <w:rPr>
          <w:rFonts w:asciiTheme="majorHAnsi" w:eastAsiaTheme="minorEastAsia" w:hAnsiTheme="majorHAnsi"/>
        </w:rPr>
      </w:pPr>
      <w:r>
        <w:rPr>
          <w:rFonts w:asciiTheme="majorHAnsi" w:eastAsiaTheme="minorEastAsia" w:hAnsiTheme="majorHAnsi"/>
        </w:rPr>
        <w:t xml:space="preserve">In the first formulation, there is a time lag between the news story and the stock price moves. In the second formulation, there’s no lag times (efficient market hypothesis). In the third </w:t>
      </w:r>
      <w:r>
        <w:rPr>
          <w:rFonts w:asciiTheme="majorHAnsi" w:eastAsiaTheme="minorEastAsia" w:hAnsiTheme="majorHAnsi"/>
        </w:rPr>
        <w:lastRenderedPageBreak/>
        <w:t xml:space="preserve">representation, the assumption is that news stories are only released after the stock market has moved. Hence news stories are only useful for reporting not predicting the future. </w:t>
      </w:r>
      <w:proofErr w:type="gramStart"/>
      <w:r w:rsidR="0081289E">
        <w:rPr>
          <w:rFonts w:asciiTheme="majorHAnsi" w:eastAsiaTheme="minorEastAsia" w:hAnsiTheme="majorHAnsi"/>
        </w:rPr>
        <w:t>The follow the second formulation.</w:t>
      </w:r>
      <w:proofErr w:type="gramEnd"/>
      <w:r w:rsidR="0081289E">
        <w:rPr>
          <w:rFonts w:asciiTheme="majorHAnsi" w:eastAsiaTheme="minorEastAsia" w:hAnsiTheme="majorHAnsi"/>
        </w:rPr>
        <w:t xml:space="preserve"> </w:t>
      </w:r>
    </w:p>
    <w:p w:rsidR="0081289E" w:rsidRDefault="00AC2EDE" w:rsidP="00305F53">
      <w:pPr>
        <w:rPr>
          <w:rFonts w:asciiTheme="majorHAnsi" w:eastAsiaTheme="minorEastAsia" w:hAnsiTheme="majorHAnsi"/>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1289E">
        <w:rPr>
          <w:rFonts w:asciiTheme="majorHAnsi" w:eastAsiaTheme="minorEastAsia" w:hAnsiTheme="majorHAnsi"/>
        </w:rPr>
        <w:t xml:space="preserve"> </w:t>
      </w:r>
      <w:proofErr w:type="gramStart"/>
      <w:r w:rsidR="0081289E">
        <w:rPr>
          <w:rFonts w:asciiTheme="majorHAnsi" w:eastAsiaTheme="minorEastAsia" w:hAnsiTheme="majorHAnsi"/>
        </w:rPr>
        <w:t>is</w:t>
      </w:r>
      <w:proofErr w:type="gramEnd"/>
      <w:r w:rsidR="0081289E">
        <w:rPr>
          <w:rFonts w:asciiTheme="majorHAnsi" w:eastAsiaTheme="minorEastAsia" w:hAnsiTheme="majorHAnsi"/>
        </w:rPr>
        <w:t xml:space="preserve"> a news story. </w:t>
      </w:r>
      <m:oMath>
        <m:r>
          <w:rPr>
            <w:rFonts w:ascii="Cambria Math" w:eastAsiaTheme="minorEastAsia" w:hAnsi="Cambria Math"/>
          </w:rPr>
          <m:t xml:space="preserve">D </m:t>
        </m:r>
      </m:oMath>
      <w:proofErr w:type="gramStart"/>
      <w:r w:rsidR="0081289E">
        <w:rPr>
          <w:rFonts w:asciiTheme="majorHAnsi" w:eastAsiaTheme="minorEastAsia" w:hAnsiTheme="majorHAnsi"/>
        </w:rPr>
        <w:t>is</w:t>
      </w:r>
      <w:proofErr w:type="gramEnd"/>
      <w:r w:rsidR="0081289E">
        <w:rPr>
          <w:rFonts w:asciiTheme="majorHAnsi" w:eastAsiaTheme="minorEastAsia" w:hAnsiTheme="majorHAnsi"/>
        </w:rPr>
        <w:t xml:space="preserve"> all the news stories archived.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Sub>
      </m:oMath>
      <w:proofErr w:type="gramStart"/>
      <w:r w:rsidR="0081289E">
        <w:rPr>
          <w:rFonts w:asciiTheme="majorHAnsi" w:eastAsiaTheme="minorEastAsia" w:hAnsiTheme="majorHAnsi"/>
        </w:rPr>
        <w:t>are</w:t>
      </w:r>
      <w:proofErr w:type="gramEnd"/>
      <w:r w:rsidR="0081289E">
        <w:rPr>
          <w:rFonts w:asciiTheme="majorHAnsi" w:eastAsiaTheme="minorEastAsia" w:hAnsiTheme="majorHAnsi"/>
        </w:rPr>
        <w:t xml:space="preserve"> documents that are aligned to segment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81289E">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81289E">
        <w:rPr>
          <w:rFonts w:asciiTheme="majorHAnsi" w:eastAsiaTheme="minorEastAsia" w:hAnsiTheme="majorHAnsi"/>
        </w:rPr>
        <w:t xml:space="preserve"> is the timestamp when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1289E">
        <w:rPr>
          <w:rFonts w:asciiTheme="majorHAnsi" w:eastAsiaTheme="minorEastAsia" w:hAnsiTheme="majorHAnsi"/>
        </w:rPr>
        <w:t xml:space="preserve"> is released.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begin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81289E">
        <w:rPr>
          <w:rFonts w:asciiTheme="majorHAnsi" w:eastAsiaTheme="minorEastAsia" w:hAnsiTheme="majorHAnsi"/>
        </w:rPr>
        <w:t xml:space="preserve"> </w:t>
      </w:r>
      <w:proofErr w:type="gramStart"/>
      <w:r w:rsidR="0081289E">
        <w:rPr>
          <w:rFonts w:asciiTheme="majorHAnsi" w:eastAsiaTheme="minorEastAsia" w:hAnsiTheme="majorHAnsi"/>
        </w:rPr>
        <w:t>and</w:t>
      </w:r>
      <w:proofErr w:type="gramEnd"/>
      <w:r w:rsidR="0081289E">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81289E">
        <w:rPr>
          <w:rFonts w:asciiTheme="majorHAnsi" w:eastAsiaTheme="minorEastAsia" w:hAnsiTheme="majorHAnsi"/>
        </w:rPr>
        <w:t xml:space="preserve"> is the begin and end timestamp of seg</w:t>
      </w:r>
      <w:proofErr w:type="spellStart"/>
      <w:r w:rsidR="0081289E">
        <w:rPr>
          <w:rFonts w:asciiTheme="majorHAnsi" w:eastAsiaTheme="minorEastAsia" w:hAnsiTheme="majorHAnsi"/>
        </w:rPr>
        <w:t>ment</w:t>
      </w:r>
      <w:proofErr w:type="spellEnd"/>
      <w:r w:rsidR="0081289E">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81289E">
        <w:rPr>
          <w:rFonts w:asciiTheme="majorHAnsi" w:eastAsiaTheme="minorEastAsia" w:hAnsiTheme="majorHAnsi"/>
        </w:rPr>
        <w:t>.</w:t>
      </w:r>
      <w:r w:rsidR="0055794A">
        <w:rPr>
          <w:rFonts w:asciiTheme="majorHAnsi" w:eastAsiaTheme="minorEastAsia" w:hAnsiTheme="majorHAnsi"/>
        </w:rPr>
        <w:t xml:space="preserve"> This results in the following formulation. </w:t>
      </w:r>
    </w:p>
    <w:p w:rsidR="00321E52" w:rsidRDefault="00321E52"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391150" cy="374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74015"/>
                    </a:xfrm>
                    <a:prstGeom prst="rect">
                      <a:avLst/>
                    </a:prstGeom>
                    <a:noFill/>
                    <a:ln>
                      <a:noFill/>
                    </a:ln>
                  </pic:spPr>
                </pic:pic>
              </a:graphicData>
            </a:graphic>
          </wp:inline>
        </w:drawing>
      </w:r>
    </w:p>
    <w:p w:rsidR="0081289E" w:rsidRDefault="005F7224" w:rsidP="00305F53">
      <w:pPr>
        <w:rPr>
          <w:rFonts w:asciiTheme="majorHAnsi" w:eastAsiaTheme="minorEastAsia" w:hAnsiTheme="majorHAnsi"/>
        </w:rPr>
      </w:pPr>
      <w:r>
        <w:rPr>
          <w:rFonts w:asciiTheme="majorHAnsi" w:eastAsiaTheme="minorEastAsia" w:hAnsiTheme="majorHAnsi"/>
        </w:rPr>
        <w:t xml:space="preserve">In order to combat the high level of noise in the </w:t>
      </w:r>
      <w:proofErr w:type="spellStart"/>
      <w:r>
        <w:rPr>
          <w:rFonts w:asciiTheme="majorHAnsi" w:eastAsiaTheme="minorEastAsia" w:hAnsiTheme="majorHAnsi"/>
        </w:rPr>
        <w:t>timeseries</w:t>
      </w:r>
      <w:proofErr w:type="spellEnd"/>
      <w:r>
        <w:rPr>
          <w:rFonts w:asciiTheme="majorHAnsi" w:eastAsiaTheme="minorEastAsia" w:hAnsiTheme="majorHAnsi"/>
        </w:rPr>
        <w:t xml:space="preserve"> of stock prices, they generate a segmentation algorithm: </w:t>
      </w:r>
    </w:p>
    <w:p w:rsidR="005F7224" w:rsidRDefault="005F7224" w:rsidP="005F7224">
      <w:pPr>
        <w:pStyle w:val="ListParagraph"/>
        <w:numPr>
          <w:ilvl w:val="0"/>
          <w:numId w:val="4"/>
        </w:numPr>
        <w:rPr>
          <w:rFonts w:asciiTheme="majorHAnsi" w:eastAsiaTheme="minorEastAsia" w:hAnsiTheme="majorHAnsi"/>
        </w:rPr>
      </w:pPr>
      <w:r>
        <w:rPr>
          <w:rFonts w:asciiTheme="majorHAnsi" w:eastAsiaTheme="minorEastAsia" w:hAnsiTheme="majorHAnsi"/>
        </w:rPr>
        <w:t xml:space="preserve">Piecewise linear segmentation refers to the idea of representing a time series of length n using K straight lines where K &lt; n. </w:t>
      </w:r>
    </w:p>
    <w:p w:rsidR="000F5C3E" w:rsidRPr="005F7224" w:rsidRDefault="005F7224" w:rsidP="005F7224">
      <w:pPr>
        <w:ind w:left="360"/>
        <w:rPr>
          <w:rFonts w:asciiTheme="majorHAnsi" w:eastAsiaTheme="minorEastAsia" w:hAnsiTheme="majorHAnsi"/>
        </w:rPr>
      </w:pPr>
      <w:r>
        <w:rPr>
          <w:rFonts w:asciiTheme="majorHAnsi" w:eastAsiaTheme="minorEastAsia" w:hAnsiTheme="majorHAnsi"/>
        </w:rPr>
        <w:t xml:space="preserve">The t-test based split and merge piecewise linear approximation algorithm aims at discovering trends on the time series. </w:t>
      </w:r>
      <w:r w:rsidRPr="005F7224">
        <w:rPr>
          <w:rFonts w:asciiTheme="majorHAnsi" w:eastAsiaTheme="minorEastAsia" w:hAnsiTheme="majorHAnsi"/>
        </w:rPr>
        <w:t xml:space="preserve"> </w:t>
      </w:r>
      <w:r w:rsidR="00FC12E5">
        <w:rPr>
          <w:rFonts w:asciiTheme="majorHAnsi" w:eastAsiaTheme="minorEastAsia" w:hAnsiTheme="majorHAnsi"/>
        </w:rPr>
        <w:t xml:space="preserve">The splitting phase is to discover trends on the time series while the merging phase is to avoid over-segmentation. </w:t>
      </w:r>
    </w:p>
    <w:p w:rsidR="006D638E" w:rsidRPr="00C442E8" w:rsidRDefault="00FC12E5"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534025" cy="548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548640"/>
                    </a:xfrm>
                    <a:prstGeom prst="rect">
                      <a:avLst/>
                    </a:prstGeom>
                    <a:noFill/>
                    <a:ln>
                      <a:noFill/>
                    </a:ln>
                  </pic:spPr>
                </pic:pic>
              </a:graphicData>
            </a:graphic>
          </wp:inline>
        </w:drawing>
      </w:r>
    </w:p>
    <w:p w:rsidR="003707C2" w:rsidRDefault="00FC12E5" w:rsidP="00305F53">
      <w:pPr>
        <w:rPr>
          <w:rFonts w:asciiTheme="majorHAnsi" w:eastAsiaTheme="minorEastAsia" w:hAnsiTheme="majorHAnsi"/>
          <w:b/>
        </w:rPr>
      </w:pPr>
      <w:r>
        <w:rPr>
          <w:rFonts w:asciiTheme="majorHAnsi" w:eastAsiaTheme="minorEastAsia" w:hAnsiTheme="majorHAnsi"/>
          <w:b/>
          <w:noProof/>
          <w:lang w:eastAsia="en-GB"/>
        </w:rPr>
        <w:lastRenderedPageBreak/>
        <w:drawing>
          <wp:inline distT="0" distB="0" distL="0" distR="0">
            <wp:extent cx="5732780" cy="60109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6010910"/>
                    </a:xfrm>
                    <a:prstGeom prst="rect">
                      <a:avLst/>
                    </a:prstGeom>
                    <a:noFill/>
                    <a:ln>
                      <a:noFill/>
                    </a:ln>
                  </pic:spPr>
                </pic:pic>
              </a:graphicData>
            </a:graphic>
          </wp:inline>
        </w:drawing>
      </w:r>
    </w:p>
    <w:p w:rsidR="003707C2" w:rsidRPr="003707C2" w:rsidRDefault="003707C2" w:rsidP="00305F53">
      <w:pPr>
        <w:rPr>
          <w:rFonts w:asciiTheme="majorHAnsi" w:eastAsiaTheme="minorEastAsia" w:hAnsiTheme="majorHAnsi"/>
        </w:rPr>
      </w:pPr>
      <w:r>
        <w:rPr>
          <w:rFonts w:asciiTheme="majorHAnsi" w:eastAsiaTheme="minorEastAsia" w:hAnsiTheme="majorHAnsi"/>
        </w:rPr>
        <w:t>They conclude that news articl</w:t>
      </w:r>
      <w:r w:rsidR="002C44BB">
        <w:rPr>
          <w:rFonts w:asciiTheme="majorHAnsi" w:eastAsiaTheme="minorEastAsia" w:hAnsiTheme="majorHAnsi"/>
        </w:rPr>
        <w:t>es correlate to the stock price.</w:t>
      </w: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w:t>
      </w:r>
      <w:proofErr w:type="gramStart"/>
      <w:r w:rsidRPr="00622EBD">
        <w:rPr>
          <w:rFonts w:asciiTheme="majorHAnsi" w:hAnsiTheme="majorHAnsi"/>
          <w:bCs/>
          <w:sz w:val="22"/>
          <w:szCs w:val="22"/>
          <w:highlight w:val="lightGray"/>
        </w:rPr>
        <w:t>aren’t</w:t>
      </w:r>
      <w:proofErr w:type="gramEnd"/>
      <w:r w:rsidRPr="00622EBD">
        <w:rPr>
          <w:rFonts w:asciiTheme="majorHAnsi" w:hAnsiTheme="majorHAnsi"/>
          <w:bCs/>
          <w:sz w:val="22"/>
          <w:szCs w:val="22"/>
          <w:highlight w:val="lightGray"/>
        </w:rPr>
        <w:t xml:space="preserve">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w:t>
      </w:r>
      <w:proofErr w:type="gramStart"/>
      <w:r w:rsidRPr="00622EBD">
        <w:rPr>
          <w:rFonts w:asciiTheme="majorHAnsi" w:eastAsiaTheme="minorEastAsia" w:hAnsiTheme="majorHAnsi"/>
          <w:highlight w:val="lightGray"/>
        </w:rPr>
        <w:t>noise,</w:t>
      </w:r>
      <w:proofErr w:type="gramEnd"/>
      <w:r w:rsidRPr="00622EBD">
        <w:rPr>
          <w:rFonts w:asciiTheme="majorHAnsi" w:eastAsiaTheme="minorEastAsia" w:hAnsiTheme="majorHAnsi"/>
          <w:highlight w:val="lightGray"/>
        </w:rPr>
        <w:t xml:space="preserv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Thumbs Up? Sentiment Classification using Machine Learning Techniques (Bo Pang, Lillian Lee and </w:t>
      </w:r>
      <w:proofErr w:type="spellStart"/>
      <w:r w:rsidRPr="00622EBD">
        <w:rPr>
          <w:rFonts w:asciiTheme="majorHAnsi" w:eastAsiaTheme="minorEastAsia" w:hAnsiTheme="majorHAnsi"/>
          <w:b/>
          <w:sz w:val="22"/>
          <w:szCs w:val="22"/>
        </w:rPr>
        <w:t>Shivakumar</w:t>
      </w:r>
      <w:proofErr w:type="spellEnd"/>
      <w:r w:rsidRPr="00622EBD">
        <w:rPr>
          <w:rFonts w:asciiTheme="majorHAnsi" w:eastAsiaTheme="minorEastAsia" w:hAnsiTheme="majorHAnsi"/>
          <w:b/>
          <w:sz w:val="22"/>
          <w:szCs w:val="22"/>
        </w:rPr>
        <w:t xml:space="preserve"> </w:t>
      </w:r>
      <w:proofErr w:type="spellStart"/>
      <w:r w:rsidRPr="00622EBD">
        <w:rPr>
          <w:rFonts w:asciiTheme="majorHAnsi" w:eastAsiaTheme="minorEastAsia" w:hAnsiTheme="majorHAnsi"/>
          <w:b/>
          <w:sz w:val="22"/>
          <w:szCs w:val="22"/>
        </w:rPr>
        <w:t>Vaithyanathan</w:t>
      </w:r>
      <w:proofErr w:type="spellEnd"/>
      <w:r w:rsidRPr="00622EBD">
        <w:rPr>
          <w:rFonts w:asciiTheme="majorHAnsi" w:eastAsiaTheme="minorEastAsia" w:hAnsiTheme="majorHAnsi"/>
          <w:b/>
          <w:sz w:val="22"/>
          <w:szCs w:val="22"/>
        </w:rPr>
        <w:t>)</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lastRenderedPageBreak/>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w:t>
      </w:r>
      <w:proofErr w:type="gramStart"/>
      <w:r w:rsidRPr="00622EBD">
        <w:rPr>
          <w:rFonts w:asciiTheme="majorHAnsi" w:eastAsiaTheme="minorEastAsia" w:hAnsiTheme="majorHAnsi"/>
          <w:sz w:val="22"/>
          <w:szCs w:val="22"/>
        </w:rPr>
        <w:t xml:space="preserve">by </w:t>
      </w:r>
      <w:proofErr w:type="gramEnd"/>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w:t>
      </w:r>
      <w:proofErr w:type="spellStart"/>
      <w:r w:rsidRPr="00622EBD">
        <w:rPr>
          <w:rFonts w:asciiTheme="majorHAnsi" w:eastAsiaTheme="minorEastAsia" w:hAnsiTheme="majorHAnsi"/>
          <w:sz w:val="22"/>
          <w:szCs w:val="22"/>
        </w:rPr>
        <w:t>ifier</w:t>
      </w:r>
      <w:proofErr w:type="spellEnd"/>
      <w:r w:rsidRPr="00622EBD">
        <w:rPr>
          <w:rFonts w:asciiTheme="majorHAnsi" w:eastAsiaTheme="minorEastAsia" w:hAnsiTheme="majorHAnsi"/>
          <w:sz w:val="22"/>
          <w:szCs w:val="22"/>
        </w:rPr>
        <w:t xml:space="preserve">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w:t>
      </w:r>
      <w:proofErr w:type="gramStart"/>
      <w:r w:rsidR="009263A4" w:rsidRPr="00622EBD">
        <w:rPr>
          <w:rFonts w:asciiTheme="majorHAnsi" w:eastAsiaTheme="minorEastAsia" w:hAnsiTheme="majorHAnsi"/>
          <w:sz w:val="22"/>
          <w:szCs w:val="22"/>
        </w:rPr>
        <w:t>or</w:t>
      </w:r>
      <w:proofErr w:type="gramEnd"/>
      <w:r w:rsidR="009263A4" w:rsidRPr="00622EBD">
        <w:rPr>
          <w:rFonts w:asciiTheme="majorHAnsi" w:eastAsiaTheme="minorEastAsia" w:hAnsiTheme="majorHAnsi"/>
          <w:sz w:val="22"/>
          <w:szCs w:val="22"/>
        </w:rPr>
        <w:t xml:space="preserve">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Default="005A451C" w:rsidP="0093533B">
      <w:pPr>
        <w:pStyle w:val="Default"/>
        <w:rPr>
          <w:rFonts w:asciiTheme="majorHAnsi" w:eastAsiaTheme="minorEastAsia" w:hAnsiTheme="majorHAnsi"/>
          <w:b/>
          <w:sz w:val="22"/>
          <w:szCs w:val="22"/>
        </w:rPr>
      </w:pPr>
      <w:r w:rsidRPr="005A451C">
        <w:rPr>
          <w:rFonts w:asciiTheme="majorHAnsi" w:eastAsiaTheme="minorEastAsia" w:hAnsiTheme="majorHAnsi"/>
          <w:b/>
          <w:sz w:val="22"/>
          <w:szCs w:val="22"/>
        </w:rPr>
        <w:lastRenderedPageBreak/>
        <w:t>Convolutional Neural Netwo</w:t>
      </w:r>
      <w:r>
        <w:rPr>
          <w:rFonts w:asciiTheme="majorHAnsi" w:eastAsiaTheme="minorEastAsia" w:hAnsiTheme="majorHAnsi"/>
          <w:b/>
          <w:sz w:val="22"/>
          <w:szCs w:val="22"/>
        </w:rPr>
        <w:t xml:space="preserve">rks for Sentence Classification (Yoon Km) </w:t>
      </w:r>
    </w:p>
    <w:p w:rsidR="0055719B" w:rsidRPr="00777BDD" w:rsidRDefault="00777BDD" w:rsidP="0055719B">
      <w:pPr>
        <w:pStyle w:val="Default"/>
        <w:rPr>
          <w:rFonts w:asciiTheme="majorHAnsi" w:eastAsiaTheme="minorEastAsia" w:hAnsiTheme="majorHAnsi"/>
          <w:sz w:val="22"/>
          <w:szCs w:val="22"/>
        </w:rPr>
      </w:pPr>
      <w:proofErr w:type="gramStart"/>
      <w:r>
        <w:rPr>
          <w:rFonts w:asciiTheme="majorHAnsi" w:eastAsiaTheme="minorEastAsia" w:hAnsiTheme="majorHAnsi"/>
          <w:sz w:val="22"/>
          <w:szCs w:val="22"/>
        </w:rPr>
        <w:t>Experimented</w:t>
      </w:r>
      <w:proofErr w:type="gramEnd"/>
      <w:r>
        <w:rPr>
          <w:rFonts w:asciiTheme="majorHAnsi" w:eastAsiaTheme="minorEastAsia" w:hAnsiTheme="majorHAnsi"/>
          <w:sz w:val="22"/>
          <w:szCs w:val="22"/>
        </w:rPr>
        <w:t xml:space="preserve"> using CNN on pre-trained word-vectors. Show that with little </w:t>
      </w:r>
      <w:proofErr w:type="spellStart"/>
      <w:r>
        <w:rPr>
          <w:rFonts w:asciiTheme="majorHAnsi" w:eastAsiaTheme="minorEastAsia" w:hAnsiTheme="majorHAnsi"/>
          <w:sz w:val="22"/>
          <w:szCs w:val="22"/>
        </w:rPr>
        <w:t>hyperparameter</w:t>
      </w:r>
      <w:proofErr w:type="spellEnd"/>
      <w:r>
        <w:rPr>
          <w:rFonts w:asciiTheme="majorHAnsi" w:eastAsiaTheme="minorEastAsia" w:hAnsiTheme="majorHAnsi"/>
          <w:sz w:val="22"/>
          <w:szCs w:val="22"/>
        </w:rPr>
        <w:t xml:space="preserve"> tuning and static vectors, CNN performs excellently. </w:t>
      </w:r>
      <w:r w:rsidR="001D2FBB" w:rsidRPr="001D2FBB">
        <w:rPr>
          <w:rFonts w:asciiTheme="majorHAnsi" w:eastAsiaTheme="minorEastAsia" w:hAnsiTheme="majorHAnsi"/>
          <w:sz w:val="22"/>
          <w:szCs w:val="22"/>
        </w:rPr>
        <w:t>Convolutional neural networks (CNN) utilize</w:t>
      </w:r>
      <w:r w:rsidR="001D2FBB">
        <w:rPr>
          <w:rFonts w:asciiTheme="majorHAnsi" w:eastAsiaTheme="minorEastAsia" w:hAnsiTheme="majorHAnsi"/>
          <w:sz w:val="22"/>
          <w:szCs w:val="22"/>
        </w:rPr>
        <w:t xml:space="preserve"> </w:t>
      </w:r>
      <w:r w:rsidR="001D2FBB" w:rsidRPr="001D2FBB">
        <w:rPr>
          <w:rFonts w:asciiTheme="majorHAnsi" w:eastAsiaTheme="minorEastAsia" w:hAnsiTheme="majorHAnsi"/>
          <w:sz w:val="22"/>
          <w:szCs w:val="22"/>
        </w:rPr>
        <w:t>layers with convolving filters that are applied to</w:t>
      </w:r>
      <w:r w:rsidR="0055719B">
        <w:rPr>
          <w:rFonts w:asciiTheme="majorHAnsi" w:eastAsiaTheme="minorEastAsia" w:hAnsiTheme="majorHAnsi"/>
          <w:sz w:val="22"/>
          <w:szCs w:val="22"/>
        </w:rPr>
        <w:t xml:space="preserve"> local features.  They</w:t>
      </w:r>
      <w:r w:rsidR="0055719B" w:rsidRPr="0055719B">
        <w:rPr>
          <w:rFonts w:asciiTheme="majorHAnsi" w:eastAsiaTheme="minorEastAsia" w:hAnsiTheme="majorHAnsi"/>
          <w:sz w:val="22"/>
          <w:szCs w:val="22"/>
        </w:rPr>
        <w:t xml:space="preserve"> train a simple CNN with</w:t>
      </w:r>
      <w:r w:rsidR="0055719B">
        <w:rPr>
          <w:rFonts w:asciiTheme="majorHAnsi" w:eastAsiaTheme="minorEastAsia" w:hAnsiTheme="majorHAnsi"/>
          <w:sz w:val="22"/>
          <w:szCs w:val="22"/>
        </w:rPr>
        <w:t xml:space="preserve"> </w:t>
      </w:r>
      <w:r w:rsidR="0055719B" w:rsidRPr="0055719B">
        <w:rPr>
          <w:rFonts w:asciiTheme="majorHAnsi" w:eastAsiaTheme="minorEastAsia" w:hAnsiTheme="majorHAnsi"/>
          <w:sz w:val="22"/>
          <w:szCs w:val="22"/>
        </w:rPr>
        <w:t xml:space="preserve">one layer of convolution on top of word </w:t>
      </w:r>
      <w:proofErr w:type="gramStart"/>
      <w:r w:rsidR="0055719B" w:rsidRPr="0055719B">
        <w:rPr>
          <w:rFonts w:asciiTheme="majorHAnsi" w:eastAsiaTheme="minorEastAsia" w:hAnsiTheme="majorHAnsi"/>
          <w:sz w:val="22"/>
          <w:szCs w:val="22"/>
        </w:rPr>
        <w:t>vectors</w:t>
      </w:r>
      <w:r w:rsidR="0055719B">
        <w:rPr>
          <w:rFonts w:asciiTheme="majorHAnsi" w:eastAsiaTheme="minorEastAsia" w:hAnsiTheme="majorHAnsi"/>
          <w:sz w:val="22"/>
          <w:szCs w:val="22"/>
        </w:rPr>
        <w:t xml:space="preserve">  </w:t>
      </w:r>
      <w:r w:rsidR="0055719B" w:rsidRPr="0055719B">
        <w:rPr>
          <w:rFonts w:asciiTheme="majorHAnsi" w:eastAsiaTheme="minorEastAsia" w:hAnsiTheme="majorHAnsi"/>
          <w:sz w:val="22"/>
          <w:szCs w:val="22"/>
        </w:rPr>
        <w:t>obtained</w:t>
      </w:r>
      <w:proofErr w:type="gramEnd"/>
      <w:r w:rsidR="0055719B" w:rsidRPr="0055719B">
        <w:rPr>
          <w:rFonts w:asciiTheme="majorHAnsi" w:eastAsiaTheme="minorEastAsia" w:hAnsiTheme="majorHAnsi"/>
          <w:sz w:val="22"/>
          <w:szCs w:val="22"/>
        </w:rPr>
        <w:t xml:space="preserve"> from an unsupervised neural language</w:t>
      </w:r>
      <w:r w:rsidR="0055719B">
        <w:rPr>
          <w:rFonts w:asciiTheme="majorHAnsi" w:eastAsiaTheme="minorEastAsia" w:hAnsiTheme="majorHAnsi"/>
          <w:sz w:val="22"/>
          <w:szCs w:val="22"/>
        </w:rPr>
        <w:t xml:space="preserve"> model. </w:t>
      </w: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 xml:space="preserve">The timing of when to start the price trend when it is used for </w:t>
      </w:r>
      <w:proofErr w:type="spellStart"/>
      <w:r w:rsidRPr="00622EBD">
        <w:rPr>
          <w:rFonts w:ascii="Times New Roman" w:hAnsi="Times New Roman" w:cs="Times New Roman"/>
        </w:rPr>
        <w:t>labeling</w:t>
      </w:r>
      <w:proofErr w:type="spellEnd"/>
      <w:r w:rsidRPr="00622EBD">
        <w:rPr>
          <w:rFonts w:ascii="Times New Roman" w:hAnsi="Times New Roman" w:cs="Times New Roman"/>
        </w:rPr>
        <w:t xml:space="preserve">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Default="00F5224F" w:rsidP="0093533B">
      <w:pPr>
        <w:pStyle w:val="Default"/>
        <w:rPr>
          <w:rFonts w:asciiTheme="majorHAnsi" w:eastAsiaTheme="minorEastAsia" w:hAnsiTheme="majorHAnsi"/>
          <w:sz w:val="22"/>
          <w:szCs w:val="22"/>
        </w:rPr>
      </w:pPr>
    </w:p>
    <w:p w:rsidR="00690A5C" w:rsidRDefault="00690A5C" w:rsidP="0093533B">
      <w:pPr>
        <w:pStyle w:val="Default"/>
        <w:rPr>
          <w:rFonts w:asciiTheme="majorHAnsi" w:eastAsiaTheme="minorEastAsia" w:hAnsiTheme="majorHAnsi"/>
          <w:sz w:val="22"/>
          <w:szCs w:val="22"/>
        </w:rPr>
      </w:pPr>
    </w:p>
    <w:p w:rsidR="00690A5C" w:rsidRDefault="00690A5C" w:rsidP="0093533B">
      <w:pPr>
        <w:pStyle w:val="Default"/>
        <w:rPr>
          <w:rFonts w:asciiTheme="majorHAnsi" w:eastAsiaTheme="minorEastAsia" w:hAnsiTheme="majorHAnsi"/>
          <w:sz w:val="22"/>
          <w:szCs w:val="22"/>
        </w:rPr>
      </w:pPr>
    </w:p>
    <w:p w:rsidR="00690A5C" w:rsidRDefault="00690A5C" w:rsidP="00690A5C">
      <w:pPr>
        <w:autoSpaceDE w:val="0"/>
        <w:autoSpaceDN w:val="0"/>
        <w:adjustRightInd w:val="0"/>
        <w:spacing w:after="0" w:line="240" w:lineRule="auto"/>
        <w:rPr>
          <w:rFonts w:ascii="MacmillanRoman" w:hAnsi="MacmillanRoman" w:cs="MacmillanRoman"/>
          <w:color w:val="231F20"/>
          <w:sz w:val="20"/>
          <w:szCs w:val="34"/>
        </w:rPr>
      </w:pPr>
      <w:r w:rsidRPr="00690A5C">
        <w:rPr>
          <w:rFonts w:ascii="MacmillanRoman" w:hAnsi="MacmillanRoman" w:cs="MacmillanRoman"/>
          <w:color w:val="231F20"/>
          <w:sz w:val="26"/>
          <w:szCs w:val="34"/>
        </w:rPr>
        <w:lastRenderedPageBreak/>
        <w:t>Forecasting stock market movement direction with</w:t>
      </w:r>
      <w:r w:rsidRPr="00690A5C">
        <w:rPr>
          <w:rFonts w:ascii="MacmillanRoman" w:hAnsi="MacmillanRoman" w:cs="MacmillanRoman"/>
          <w:color w:val="231F20"/>
          <w:sz w:val="26"/>
          <w:szCs w:val="34"/>
        </w:rPr>
        <w:t xml:space="preserve"> </w:t>
      </w:r>
      <w:r w:rsidRPr="00690A5C">
        <w:rPr>
          <w:rFonts w:ascii="MacmillanRoman" w:hAnsi="MacmillanRoman" w:cs="MacmillanRoman"/>
          <w:color w:val="231F20"/>
          <w:sz w:val="26"/>
          <w:szCs w:val="34"/>
        </w:rPr>
        <w:t>support vector machine</w:t>
      </w:r>
      <w:r>
        <w:rPr>
          <w:rFonts w:ascii="MacmillanRoman" w:hAnsi="MacmillanRoman" w:cs="MacmillanRoman"/>
          <w:color w:val="231F20"/>
          <w:sz w:val="26"/>
          <w:szCs w:val="34"/>
        </w:rPr>
        <w:t xml:space="preserve"> </w:t>
      </w:r>
      <w:r w:rsidRPr="00063077">
        <w:rPr>
          <w:rFonts w:ascii="MacmillanRoman" w:hAnsi="MacmillanRoman" w:cs="MacmillanRoman"/>
          <w:color w:val="231F20"/>
          <w:sz w:val="20"/>
          <w:szCs w:val="34"/>
        </w:rPr>
        <w:t>(</w:t>
      </w:r>
      <w:r w:rsidRPr="00063077">
        <w:rPr>
          <w:rFonts w:ascii="MacmillanRoman" w:hAnsi="MacmillanRoman" w:cs="MacmillanRoman"/>
          <w:color w:val="231F20"/>
          <w:sz w:val="20"/>
          <w:szCs w:val="26"/>
        </w:rPr>
        <w:t xml:space="preserve">Wei Huang, </w:t>
      </w:r>
      <w:proofErr w:type="spellStart"/>
      <w:r w:rsidRPr="00063077">
        <w:rPr>
          <w:rFonts w:ascii="MacmillanRoman" w:hAnsi="MacmillanRoman" w:cs="MacmillanRoman"/>
          <w:color w:val="231F20"/>
          <w:sz w:val="20"/>
          <w:szCs w:val="26"/>
        </w:rPr>
        <w:t>Yoshiteru</w:t>
      </w:r>
      <w:proofErr w:type="spellEnd"/>
      <w:r w:rsidRPr="00063077">
        <w:rPr>
          <w:rFonts w:ascii="MacmillanRoman" w:hAnsi="MacmillanRoman" w:cs="MacmillanRoman"/>
          <w:color w:val="231F20"/>
          <w:sz w:val="20"/>
          <w:szCs w:val="26"/>
        </w:rPr>
        <w:t xml:space="preserve"> </w:t>
      </w:r>
      <w:proofErr w:type="spellStart"/>
      <w:r w:rsidRPr="00063077">
        <w:rPr>
          <w:rFonts w:ascii="MacmillanRoman" w:hAnsi="MacmillanRoman" w:cs="MacmillanRoman"/>
          <w:color w:val="231F20"/>
          <w:sz w:val="20"/>
          <w:szCs w:val="26"/>
        </w:rPr>
        <w:t>Nakamori</w:t>
      </w:r>
      <w:proofErr w:type="spellEnd"/>
      <w:r w:rsidRPr="00063077">
        <w:rPr>
          <w:rFonts w:ascii="MacmillanRoman" w:hAnsi="MacmillanRoman" w:cs="MacmillanRoman"/>
          <w:color w:val="231F20"/>
          <w:sz w:val="20"/>
          <w:szCs w:val="26"/>
        </w:rPr>
        <w:t xml:space="preserve">, </w:t>
      </w:r>
      <w:proofErr w:type="spellStart"/>
      <w:r w:rsidRPr="00063077">
        <w:rPr>
          <w:rFonts w:ascii="MacmillanRoman" w:hAnsi="MacmillanRoman" w:cs="MacmillanRoman"/>
          <w:color w:val="231F20"/>
          <w:sz w:val="20"/>
          <w:szCs w:val="26"/>
        </w:rPr>
        <w:t>Shou</w:t>
      </w:r>
      <w:proofErr w:type="spellEnd"/>
      <w:r w:rsidRPr="00063077">
        <w:rPr>
          <w:rFonts w:ascii="MacmillanRoman" w:hAnsi="MacmillanRoman" w:cs="MacmillanRoman"/>
          <w:color w:val="231F20"/>
          <w:sz w:val="20"/>
          <w:szCs w:val="26"/>
        </w:rPr>
        <w:t>-Yang Wang</w:t>
      </w:r>
      <w:r w:rsidRPr="00063077">
        <w:rPr>
          <w:rFonts w:ascii="MacmillanRoman" w:hAnsi="MacmillanRoman" w:cs="MacmillanRoman"/>
          <w:color w:val="231F20"/>
          <w:sz w:val="20"/>
          <w:szCs w:val="34"/>
        </w:rPr>
        <w:t>)</w:t>
      </w:r>
    </w:p>
    <w:p w:rsidR="00063077" w:rsidRDefault="00063077" w:rsidP="00690A5C">
      <w:pPr>
        <w:autoSpaceDE w:val="0"/>
        <w:autoSpaceDN w:val="0"/>
        <w:adjustRightInd w:val="0"/>
        <w:spacing w:after="0" w:line="240" w:lineRule="auto"/>
        <w:rPr>
          <w:rFonts w:ascii="MacmillanRoman" w:hAnsi="MacmillanRoman" w:cs="MacmillanRoman"/>
          <w:color w:val="231F20"/>
          <w:sz w:val="20"/>
          <w:szCs w:val="34"/>
        </w:rPr>
      </w:pPr>
    </w:p>
    <w:p w:rsidR="00063077" w:rsidRPr="00C01691" w:rsidRDefault="00063077" w:rsidP="00063077">
      <w:pPr>
        <w:autoSpaceDE w:val="0"/>
        <w:autoSpaceDN w:val="0"/>
        <w:adjustRightInd w:val="0"/>
        <w:spacing w:after="0" w:line="240" w:lineRule="auto"/>
        <w:rPr>
          <w:rFonts w:ascii="MacmillanRoman" w:hAnsi="MacmillanRoman" w:cs="MacmillanRoman"/>
          <w:color w:val="231F20"/>
          <w:szCs w:val="34"/>
        </w:rPr>
      </w:pPr>
      <w:r w:rsidRPr="00C01691">
        <w:rPr>
          <w:rFonts w:ascii="MacmillanRoman" w:hAnsi="MacmillanRoman" w:cs="MacmillanRoman"/>
          <w:color w:val="231F20"/>
          <w:szCs w:val="34"/>
        </w:rPr>
        <w:t>“</w:t>
      </w:r>
      <w:r w:rsidRPr="00C01691">
        <w:rPr>
          <w:rFonts w:ascii="MacmillanRoman" w:hAnsi="MacmillanRoman" w:cs="MacmillanRoman"/>
          <w:color w:val="231F20"/>
        </w:rPr>
        <w:t>The</w:t>
      </w:r>
      <w:r w:rsidRPr="00C01691">
        <w:rPr>
          <w:rFonts w:ascii="MacmillanRoman" w:hAnsi="MacmillanRoman" w:cs="MacmillanRoman"/>
          <w:color w:val="231F20"/>
        </w:rPr>
        <w:t xml:space="preserve"> </w:t>
      </w:r>
      <w:r w:rsidRPr="00C01691">
        <w:rPr>
          <w:rFonts w:ascii="MacmillanRoman" w:hAnsi="MacmillanRoman" w:cs="MacmillanRoman"/>
          <w:color w:val="231F20"/>
        </w:rPr>
        <w:t>standard random walk assumption of futures prices may merely be a veil of randomness that shrouds</w:t>
      </w:r>
      <w:r w:rsidRPr="00C01691">
        <w:rPr>
          <w:rFonts w:ascii="MacmillanRoman" w:hAnsi="MacmillanRoman" w:cs="MacmillanRoman"/>
          <w:color w:val="231F20"/>
        </w:rPr>
        <w:t xml:space="preserve"> </w:t>
      </w:r>
      <w:r w:rsidRPr="00C01691">
        <w:rPr>
          <w:rFonts w:ascii="MacmillanRoman" w:hAnsi="MacmillanRoman" w:cs="MacmillanRoman"/>
          <w:color w:val="231F20"/>
        </w:rPr>
        <w:t>a noisy non-linear process</w:t>
      </w:r>
      <w:r w:rsidRPr="00C01691">
        <w:rPr>
          <w:rFonts w:ascii="MacmillanRoman" w:hAnsi="MacmillanRoman" w:cs="MacmillanRoman"/>
          <w:color w:val="231F20"/>
          <w:szCs w:val="34"/>
        </w:rPr>
        <w:t>”</w:t>
      </w:r>
    </w:p>
    <w:p w:rsidR="00063077" w:rsidRPr="00C01691" w:rsidRDefault="00063077" w:rsidP="00063077">
      <w:pPr>
        <w:autoSpaceDE w:val="0"/>
        <w:autoSpaceDN w:val="0"/>
        <w:adjustRightInd w:val="0"/>
        <w:spacing w:after="0" w:line="240" w:lineRule="auto"/>
        <w:rPr>
          <w:rFonts w:ascii="MacmillanRoman" w:hAnsi="MacmillanRoman" w:cs="MacmillanRoman"/>
          <w:color w:val="231F20"/>
          <w:szCs w:val="34"/>
        </w:rPr>
      </w:pPr>
    </w:p>
    <w:p w:rsidR="00063077" w:rsidRPr="00C01691" w:rsidRDefault="00063077" w:rsidP="00063077">
      <w:pPr>
        <w:autoSpaceDE w:val="0"/>
        <w:autoSpaceDN w:val="0"/>
        <w:adjustRightInd w:val="0"/>
        <w:spacing w:after="0" w:line="240" w:lineRule="auto"/>
        <w:rPr>
          <w:rFonts w:ascii="MacmillanRoman" w:hAnsi="MacmillanRoman" w:cs="MacmillanRoman"/>
        </w:rPr>
      </w:pPr>
      <w:r w:rsidRPr="00C01691">
        <w:rPr>
          <w:rFonts w:ascii="MacmillanRoman" w:hAnsi="MacmillanRoman" w:cs="MacmillanRoman"/>
        </w:rPr>
        <w:t>“</w:t>
      </w:r>
      <w:r w:rsidRPr="00C01691">
        <w:rPr>
          <w:rFonts w:ascii="MacmillanRoman" w:hAnsi="MacmillanRoman" w:cs="MacmillanRoman"/>
        </w:rPr>
        <w:t>The potential</w:t>
      </w:r>
      <w:r w:rsidRPr="00C01691">
        <w:rPr>
          <w:rFonts w:ascii="MacmillanRoman" w:hAnsi="MacmillanRoman" w:cs="MacmillanRoman"/>
        </w:rPr>
        <w:t xml:space="preserve"> </w:t>
      </w:r>
      <w:r w:rsidRPr="00C01691">
        <w:rPr>
          <w:rFonts w:ascii="MacmillanRoman" w:hAnsi="MacmillanRoman" w:cs="MacmillanRoman"/>
        </w:rPr>
        <w:t>macroeconomic input variables which are used by the forecasting models include term structure of</w:t>
      </w:r>
      <w:r w:rsidRPr="00C01691">
        <w:rPr>
          <w:rFonts w:ascii="MacmillanRoman" w:hAnsi="MacmillanRoman" w:cs="MacmillanRoman"/>
        </w:rPr>
        <w:t xml:space="preserve"> </w:t>
      </w:r>
      <w:r w:rsidRPr="00C01691">
        <w:rPr>
          <w:rFonts w:ascii="MacmillanRoman" w:hAnsi="MacmillanRoman" w:cs="MacmillanRoman"/>
        </w:rPr>
        <w:t>interest rates (TS), short-term interest rate (ST), long-term interest rate (LT), consumer price index</w:t>
      </w:r>
      <w:r w:rsidRPr="00C01691">
        <w:rPr>
          <w:rFonts w:ascii="MacmillanRoman" w:hAnsi="MacmillanRoman" w:cs="MacmillanRoman"/>
        </w:rPr>
        <w:t xml:space="preserve"> </w:t>
      </w:r>
      <w:r w:rsidRPr="00C01691">
        <w:rPr>
          <w:rFonts w:ascii="MacmillanRoman" w:hAnsi="MacmillanRoman" w:cs="MacmillanRoman"/>
        </w:rPr>
        <w:t>(CPI), industrial production (IP), government consumption (GC), private consumption (PC), gross</w:t>
      </w:r>
      <w:r w:rsidRPr="00C01691">
        <w:rPr>
          <w:rFonts w:ascii="MacmillanRoman" w:hAnsi="MacmillanRoman" w:cs="MacmillanRoman"/>
        </w:rPr>
        <w:t xml:space="preserve"> </w:t>
      </w:r>
      <w:r w:rsidRPr="00C01691">
        <w:rPr>
          <w:rFonts w:ascii="MacmillanRoman" w:hAnsi="MacmillanRoman" w:cs="MacmillanRoman"/>
        </w:rPr>
        <w:t>national product (GNP) and gross domestic product (GDP)</w:t>
      </w:r>
      <w:r w:rsidRPr="00C01691">
        <w:rPr>
          <w:rFonts w:ascii="MacmillanRoman" w:hAnsi="MacmillanRoman" w:cs="MacmillanRoman"/>
        </w:rPr>
        <w:t>”</w:t>
      </w:r>
    </w:p>
    <w:p w:rsidR="00C01691" w:rsidRPr="00C01691" w:rsidRDefault="00C01691" w:rsidP="00063077">
      <w:pPr>
        <w:autoSpaceDE w:val="0"/>
        <w:autoSpaceDN w:val="0"/>
        <w:adjustRightInd w:val="0"/>
        <w:spacing w:after="0" w:line="240" w:lineRule="auto"/>
        <w:rPr>
          <w:rFonts w:ascii="MacmillanRoman" w:hAnsi="MacmillanRoman" w:cs="MacmillanRoman"/>
        </w:rPr>
      </w:pPr>
    </w:p>
    <w:p w:rsidR="00C01691" w:rsidRPr="00C01691" w:rsidRDefault="00C01691" w:rsidP="00C01691">
      <w:pPr>
        <w:autoSpaceDE w:val="0"/>
        <w:autoSpaceDN w:val="0"/>
        <w:adjustRightInd w:val="0"/>
        <w:spacing w:after="0" w:line="240" w:lineRule="auto"/>
        <w:rPr>
          <w:rFonts w:ascii="MacmillanRoman" w:hAnsi="MacmillanRoman" w:cs="MacmillanRoman"/>
        </w:rPr>
      </w:pPr>
      <w:r w:rsidRPr="00C01691">
        <w:rPr>
          <w:rFonts w:ascii="MacmillanRoman" w:hAnsi="MacmillanRoman" w:cs="MacmillanRoman"/>
        </w:rPr>
        <w:t>“</w:t>
      </w:r>
      <w:r w:rsidRPr="00C01691">
        <w:rPr>
          <w:rFonts w:ascii="MacmillanRoman" w:hAnsi="MacmillanRoman" w:cs="MacmillanRoman"/>
        </w:rPr>
        <w:t>RW is a one-step-ahead forecasting method, since it uses the current actual value</w:t>
      </w:r>
    </w:p>
    <w:p w:rsidR="00C01691" w:rsidRPr="00C01691" w:rsidRDefault="00C01691" w:rsidP="00C01691">
      <w:pPr>
        <w:autoSpaceDE w:val="0"/>
        <w:autoSpaceDN w:val="0"/>
        <w:adjustRightInd w:val="0"/>
        <w:spacing w:after="0" w:line="240" w:lineRule="auto"/>
        <w:rPr>
          <w:rFonts w:ascii="MacmillanRoman" w:hAnsi="MacmillanRoman" w:cs="MacmillanRoman"/>
        </w:rPr>
      </w:pPr>
      <w:proofErr w:type="gramStart"/>
      <w:r w:rsidRPr="00C01691">
        <w:rPr>
          <w:rFonts w:ascii="MacmillanRoman" w:hAnsi="MacmillanRoman" w:cs="MacmillanRoman"/>
        </w:rPr>
        <w:t>to</w:t>
      </w:r>
      <w:proofErr w:type="gramEnd"/>
      <w:r w:rsidRPr="00C01691">
        <w:rPr>
          <w:rFonts w:ascii="MacmillanRoman" w:hAnsi="MacmillanRoman" w:cs="MacmillanRoman"/>
        </w:rPr>
        <w:t xml:space="preserve"> pred</w:t>
      </w:r>
      <w:r w:rsidRPr="00C01691">
        <w:rPr>
          <w:rFonts w:ascii="MacmillanRoman" w:hAnsi="MacmillanRoman" w:cs="MacmillanRoman"/>
        </w:rPr>
        <w:t>ict the future value as follows”</w:t>
      </w:r>
    </w:p>
    <w:p w:rsidR="00C01691" w:rsidRPr="00C01691" w:rsidRDefault="00C01691" w:rsidP="00C01691">
      <w:pPr>
        <w:autoSpaceDE w:val="0"/>
        <w:autoSpaceDN w:val="0"/>
        <w:adjustRightInd w:val="0"/>
        <w:spacing w:after="0" w:line="240" w:lineRule="auto"/>
        <w:rPr>
          <w:rFonts w:ascii="MacmillanRoman" w:hAnsi="MacmillanRoman" w:cs="MacmillanRoman"/>
        </w:rPr>
      </w:pPr>
    </w:p>
    <w:p w:rsidR="00C01691" w:rsidRPr="00C01691" w:rsidRDefault="00C01691" w:rsidP="00C01691">
      <w:pPr>
        <w:autoSpaceDE w:val="0"/>
        <w:autoSpaceDN w:val="0"/>
        <w:adjustRightInd w:val="0"/>
        <w:spacing w:after="0" w:line="240" w:lineRule="auto"/>
        <w:rPr>
          <w:rFonts w:asciiTheme="majorHAnsi" w:eastAsiaTheme="minorEastAsia" w:hAnsiTheme="majorHAnsi"/>
          <w:b/>
          <w:sz w:val="28"/>
        </w:rPr>
      </w:pPr>
      <w:r w:rsidRPr="00C01691">
        <w:rPr>
          <w:rFonts w:asciiTheme="majorHAnsi" w:eastAsiaTheme="minorEastAsia" w:hAnsiTheme="majorHAnsi"/>
          <w:b/>
          <w:sz w:val="28"/>
        </w:rPr>
        <w:t>Forecasting stock market short-term trends using a neuro-fuzzy based methodology</w:t>
      </w:r>
    </w:p>
    <w:p w:rsidR="00C01691" w:rsidRDefault="00C01691" w:rsidP="00C01691">
      <w:pPr>
        <w:autoSpaceDE w:val="0"/>
        <w:autoSpaceDN w:val="0"/>
        <w:adjustRightInd w:val="0"/>
        <w:spacing w:after="0" w:line="240" w:lineRule="auto"/>
        <w:rPr>
          <w:rFonts w:asciiTheme="majorHAnsi" w:eastAsiaTheme="minorEastAsia" w:hAnsiTheme="majorHAnsi"/>
          <w:b/>
          <w:sz w:val="28"/>
        </w:rPr>
      </w:pPr>
      <w:r w:rsidRPr="00C01691">
        <w:rPr>
          <w:rFonts w:asciiTheme="majorHAnsi" w:eastAsiaTheme="minorEastAsia" w:hAnsiTheme="majorHAnsi"/>
          <w:b/>
          <w:sz w:val="28"/>
        </w:rPr>
        <w:t xml:space="preserve">George S. </w:t>
      </w:r>
      <w:proofErr w:type="spellStart"/>
      <w:r w:rsidRPr="00C01691">
        <w:rPr>
          <w:rFonts w:asciiTheme="majorHAnsi" w:eastAsiaTheme="minorEastAsia" w:hAnsiTheme="majorHAnsi"/>
          <w:b/>
          <w:sz w:val="28"/>
        </w:rPr>
        <w:t>Atsalakis</w:t>
      </w:r>
      <w:proofErr w:type="spellEnd"/>
      <w:r w:rsidRPr="00C01691">
        <w:rPr>
          <w:rFonts w:asciiTheme="majorHAnsi" w:eastAsiaTheme="minorEastAsia" w:hAnsiTheme="majorHAnsi"/>
          <w:b/>
          <w:sz w:val="28"/>
        </w:rPr>
        <w:t xml:space="preserve"> a,*, </w:t>
      </w:r>
      <w:proofErr w:type="spellStart"/>
      <w:r w:rsidRPr="00C01691">
        <w:rPr>
          <w:rFonts w:asciiTheme="majorHAnsi" w:eastAsiaTheme="minorEastAsia" w:hAnsiTheme="majorHAnsi"/>
          <w:b/>
          <w:sz w:val="28"/>
        </w:rPr>
        <w:t>Kimon</w:t>
      </w:r>
      <w:proofErr w:type="spellEnd"/>
      <w:r w:rsidRPr="00C01691">
        <w:rPr>
          <w:rFonts w:asciiTheme="majorHAnsi" w:eastAsiaTheme="minorEastAsia" w:hAnsiTheme="majorHAnsi"/>
          <w:b/>
          <w:sz w:val="28"/>
        </w:rPr>
        <w:t xml:space="preserve"> P. </w:t>
      </w:r>
      <w:proofErr w:type="spellStart"/>
      <w:r w:rsidRPr="00C01691">
        <w:rPr>
          <w:rFonts w:asciiTheme="majorHAnsi" w:eastAsiaTheme="minorEastAsia" w:hAnsiTheme="majorHAnsi"/>
          <w:b/>
          <w:sz w:val="28"/>
        </w:rPr>
        <w:t>Valavanis</w:t>
      </w:r>
      <w:proofErr w:type="spellEnd"/>
      <w:r w:rsidRPr="00C01691">
        <w:rPr>
          <w:rFonts w:asciiTheme="majorHAnsi" w:eastAsiaTheme="minorEastAsia" w:hAnsiTheme="majorHAnsi"/>
          <w:b/>
          <w:sz w:val="28"/>
        </w:rPr>
        <w:t xml:space="preserve"> b</w:t>
      </w:r>
    </w:p>
    <w:p w:rsidR="00C01691" w:rsidRDefault="00C01691" w:rsidP="00C01691">
      <w:pPr>
        <w:autoSpaceDE w:val="0"/>
        <w:autoSpaceDN w:val="0"/>
        <w:adjustRightInd w:val="0"/>
        <w:spacing w:after="0" w:line="240" w:lineRule="auto"/>
        <w:rPr>
          <w:rFonts w:asciiTheme="majorHAnsi" w:eastAsiaTheme="minorEastAsia" w:hAnsiTheme="majorHAnsi"/>
          <w:sz w:val="28"/>
        </w:rPr>
      </w:pPr>
      <w:r>
        <w:rPr>
          <w:rFonts w:asciiTheme="majorHAnsi" w:eastAsiaTheme="minorEastAsia" w:hAnsiTheme="majorHAnsi"/>
          <w:b/>
          <w:sz w:val="28"/>
        </w:rPr>
        <w:t>“</w:t>
      </w:r>
      <w:r w:rsidRPr="00C01691">
        <w:rPr>
          <w:rFonts w:asciiTheme="majorHAnsi" w:eastAsiaTheme="minorEastAsia" w:hAnsiTheme="majorHAnsi"/>
          <w:sz w:val="28"/>
        </w:rPr>
        <w:t>Ideally, if the real underlying stock market model that</w:t>
      </w:r>
      <w:r>
        <w:rPr>
          <w:rFonts w:asciiTheme="majorHAnsi" w:eastAsiaTheme="minorEastAsia" w:hAnsiTheme="majorHAnsi"/>
          <w:sz w:val="28"/>
        </w:rPr>
        <w:t xml:space="preserve"> </w:t>
      </w:r>
      <w:r w:rsidRPr="00C01691">
        <w:rPr>
          <w:rFonts w:asciiTheme="majorHAnsi" w:eastAsiaTheme="minorEastAsia" w:hAnsiTheme="majorHAnsi"/>
          <w:sz w:val="28"/>
        </w:rPr>
        <w:t>generates the share values were available (known), then accurate</w:t>
      </w:r>
      <w:r>
        <w:rPr>
          <w:rFonts w:asciiTheme="majorHAnsi" w:eastAsiaTheme="minorEastAsia" w:hAnsiTheme="majorHAnsi"/>
          <w:sz w:val="28"/>
        </w:rPr>
        <w:t xml:space="preserve"> </w:t>
      </w:r>
      <w:r w:rsidRPr="00C01691">
        <w:rPr>
          <w:rFonts w:asciiTheme="majorHAnsi" w:eastAsiaTheme="minorEastAsia" w:hAnsiTheme="majorHAnsi"/>
          <w:sz w:val="28"/>
        </w:rPr>
        <w:t>prediction and forecasting would be possible; but this is not the</w:t>
      </w:r>
      <w:r>
        <w:rPr>
          <w:rFonts w:asciiTheme="majorHAnsi" w:eastAsiaTheme="minorEastAsia" w:hAnsiTheme="majorHAnsi"/>
          <w:sz w:val="28"/>
        </w:rPr>
        <w:t xml:space="preserve"> </w:t>
      </w:r>
      <w:r w:rsidRPr="00C01691">
        <w:rPr>
          <w:rFonts w:asciiTheme="majorHAnsi" w:eastAsiaTheme="minorEastAsia" w:hAnsiTheme="majorHAnsi"/>
          <w:sz w:val="28"/>
        </w:rPr>
        <w:t>case! Every stock market model is an approximate one due to</w:t>
      </w:r>
      <w:r>
        <w:rPr>
          <w:rFonts w:asciiTheme="majorHAnsi" w:eastAsiaTheme="minorEastAsia" w:hAnsiTheme="majorHAnsi"/>
          <w:sz w:val="28"/>
        </w:rPr>
        <w:t xml:space="preserve"> </w:t>
      </w:r>
      <w:r w:rsidRPr="00C01691">
        <w:rPr>
          <w:rFonts w:asciiTheme="majorHAnsi" w:eastAsiaTheme="minorEastAsia" w:hAnsiTheme="majorHAnsi"/>
          <w:sz w:val="28"/>
        </w:rPr>
        <w:t xml:space="preserve">inherent, </w:t>
      </w:r>
      <w:proofErr w:type="spellStart"/>
      <w:r w:rsidRPr="00C01691">
        <w:rPr>
          <w:rFonts w:asciiTheme="majorHAnsi" w:eastAsiaTheme="minorEastAsia" w:hAnsiTheme="majorHAnsi"/>
          <w:sz w:val="28"/>
        </w:rPr>
        <w:t>unmodeled</w:t>
      </w:r>
      <w:proofErr w:type="spellEnd"/>
      <w:r w:rsidRPr="00C01691">
        <w:rPr>
          <w:rFonts w:asciiTheme="majorHAnsi" w:eastAsiaTheme="minorEastAsia" w:hAnsiTheme="majorHAnsi"/>
          <w:sz w:val="28"/>
        </w:rPr>
        <w:t xml:space="preserve"> uncertainties and other unknown factors</w:t>
      </w:r>
      <w:r w:rsidR="003D6348">
        <w:rPr>
          <w:rFonts w:asciiTheme="majorHAnsi" w:eastAsiaTheme="minorEastAsia" w:hAnsiTheme="majorHAnsi"/>
          <w:sz w:val="28"/>
        </w:rPr>
        <w:t>.</w:t>
      </w:r>
    </w:p>
    <w:p w:rsidR="00971F9A" w:rsidRDefault="00971F9A" w:rsidP="00C01691">
      <w:pPr>
        <w:autoSpaceDE w:val="0"/>
        <w:autoSpaceDN w:val="0"/>
        <w:adjustRightInd w:val="0"/>
        <w:spacing w:after="0" w:line="240" w:lineRule="auto"/>
        <w:rPr>
          <w:rFonts w:asciiTheme="majorHAnsi" w:eastAsiaTheme="minorEastAsia" w:hAnsiTheme="majorHAnsi"/>
          <w:sz w:val="28"/>
        </w:rPr>
      </w:pPr>
    </w:p>
    <w:p w:rsidR="00971F9A" w:rsidRDefault="00971F9A" w:rsidP="00971F9A">
      <w:pPr>
        <w:autoSpaceDE w:val="0"/>
        <w:autoSpaceDN w:val="0"/>
        <w:adjustRightInd w:val="0"/>
        <w:spacing w:after="0" w:line="240" w:lineRule="auto"/>
        <w:rPr>
          <w:rFonts w:asciiTheme="majorHAnsi" w:eastAsiaTheme="minorEastAsia" w:hAnsiTheme="majorHAnsi"/>
          <w:sz w:val="28"/>
        </w:rPr>
      </w:pPr>
      <w:r>
        <w:rPr>
          <w:rFonts w:asciiTheme="majorHAnsi" w:eastAsiaTheme="minorEastAsia" w:hAnsiTheme="majorHAnsi"/>
          <w:sz w:val="28"/>
        </w:rPr>
        <w:t>“</w:t>
      </w:r>
      <w:r w:rsidRPr="00971F9A">
        <w:rPr>
          <w:rFonts w:asciiTheme="majorHAnsi" w:eastAsiaTheme="minorEastAsia" w:hAnsiTheme="majorHAnsi"/>
          <w:sz w:val="28"/>
        </w:rPr>
        <w:t>Fundamental analysis is based on macroeconomic data, such</w:t>
      </w:r>
      <w:r>
        <w:rPr>
          <w:rFonts w:asciiTheme="majorHAnsi" w:eastAsiaTheme="minorEastAsia" w:hAnsiTheme="majorHAnsi"/>
          <w:sz w:val="28"/>
        </w:rPr>
        <w:t xml:space="preserve"> </w:t>
      </w:r>
      <w:r w:rsidRPr="00971F9A">
        <w:rPr>
          <w:rFonts w:asciiTheme="majorHAnsi" w:eastAsiaTheme="minorEastAsia" w:hAnsiTheme="majorHAnsi"/>
          <w:sz w:val="28"/>
        </w:rPr>
        <w:t>as exports and imports, money supply, interest rates, inflation</w:t>
      </w:r>
      <w:r>
        <w:rPr>
          <w:rFonts w:asciiTheme="majorHAnsi" w:eastAsiaTheme="minorEastAsia" w:hAnsiTheme="majorHAnsi"/>
          <w:sz w:val="28"/>
        </w:rPr>
        <w:t xml:space="preserve"> </w:t>
      </w:r>
      <w:r w:rsidRPr="00971F9A">
        <w:rPr>
          <w:rFonts w:asciiTheme="majorHAnsi" w:eastAsiaTheme="minorEastAsia" w:hAnsiTheme="majorHAnsi"/>
          <w:sz w:val="28"/>
        </w:rPr>
        <w:t>rates, foreign exchange rates, unemployment figures, and specific</w:t>
      </w:r>
      <w:r>
        <w:rPr>
          <w:rFonts w:asciiTheme="majorHAnsi" w:eastAsiaTheme="minorEastAsia" w:hAnsiTheme="majorHAnsi"/>
          <w:sz w:val="28"/>
        </w:rPr>
        <w:t xml:space="preserve"> </w:t>
      </w:r>
      <w:r w:rsidRPr="00971F9A">
        <w:rPr>
          <w:rFonts w:asciiTheme="majorHAnsi" w:eastAsiaTheme="minorEastAsia" w:hAnsiTheme="majorHAnsi"/>
          <w:sz w:val="28"/>
        </w:rPr>
        <w:t>company financial profile (dividend yields, earnings yield, cash</w:t>
      </w:r>
      <w:r>
        <w:rPr>
          <w:rFonts w:asciiTheme="majorHAnsi" w:eastAsiaTheme="minorEastAsia" w:hAnsiTheme="majorHAnsi"/>
          <w:sz w:val="28"/>
        </w:rPr>
        <w:t xml:space="preserve"> </w:t>
      </w:r>
      <w:r w:rsidRPr="00971F9A">
        <w:rPr>
          <w:rFonts w:asciiTheme="majorHAnsi" w:eastAsiaTheme="minorEastAsia" w:hAnsiTheme="majorHAnsi"/>
          <w:sz w:val="28"/>
        </w:rPr>
        <w:t>flow yield, book to market ratio, price-earnings ratio, lagged returns,</w:t>
      </w:r>
      <w:r>
        <w:rPr>
          <w:rFonts w:asciiTheme="majorHAnsi" w:eastAsiaTheme="minorEastAsia" w:hAnsiTheme="majorHAnsi"/>
          <w:sz w:val="28"/>
        </w:rPr>
        <w:t xml:space="preserve"> </w:t>
      </w:r>
      <w:r w:rsidRPr="00971F9A">
        <w:rPr>
          <w:rFonts w:asciiTheme="majorHAnsi" w:eastAsiaTheme="minorEastAsia" w:hAnsiTheme="majorHAnsi"/>
          <w:sz w:val="28"/>
        </w:rPr>
        <w:t xml:space="preserve">size, </w:t>
      </w:r>
      <w:proofErr w:type="spellStart"/>
      <w:r w:rsidRPr="00971F9A">
        <w:rPr>
          <w:rFonts w:asciiTheme="majorHAnsi" w:eastAsiaTheme="minorEastAsia" w:hAnsiTheme="majorHAnsi"/>
          <w:sz w:val="28"/>
        </w:rPr>
        <w:t>etc</w:t>
      </w:r>
      <w:proofErr w:type="spellEnd"/>
      <w:r w:rsidRPr="00971F9A">
        <w:rPr>
          <w:rFonts w:asciiTheme="majorHAnsi" w:eastAsiaTheme="minorEastAsia" w:hAnsiTheme="majorHAnsi"/>
          <w:sz w:val="28"/>
        </w:rPr>
        <w:t>)</w:t>
      </w:r>
      <w:r>
        <w:rPr>
          <w:rFonts w:asciiTheme="majorHAnsi" w:eastAsiaTheme="minorEastAsia" w:hAnsiTheme="majorHAnsi"/>
          <w:sz w:val="28"/>
        </w:rPr>
        <w:t>”</w:t>
      </w:r>
      <w:r w:rsidR="00684B39">
        <w:rPr>
          <w:rFonts w:asciiTheme="majorHAnsi" w:eastAsiaTheme="minorEastAsia" w:hAnsiTheme="majorHAnsi"/>
          <w:sz w:val="28"/>
        </w:rPr>
        <w:t xml:space="preserve"> </w:t>
      </w:r>
    </w:p>
    <w:p w:rsidR="00684B39" w:rsidRDefault="00684B39" w:rsidP="00971F9A">
      <w:pPr>
        <w:autoSpaceDE w:val="0"/>
        <w:autoSpaceDN w:val="0"/>
        <w:adjustRightInd w:val="0"/>
        <w:spacing w:after="0" w:line="240" w:lineRule="auto"/>
        <w:rPr>
          <w:rFonts w:asciiTheme="majorHAnsi" w:eastAsiaTheme="minorEastAsia" w:hAnsiTheme="majorHAnsi"/>
          <w:sz w:val="28"/>
        </w:rPr>
      </w:pPr>
    </w:p>
    <w:p w:rsidR="00684B39" w:rsidRPr="00C01691" w:rsidRDefault="00684B39" w:rsidP="00684B39">
      <w:pPr>
        <w:autoSpaceDE w:val="0"/>
        <w:autoSpaceDN w:val="0"/>
        <w:adjustRightInd w:val="0"/>
        <w:spacing w:after="0" w:line="240" w:lineRule="auto"/>
        <w:rPr>
          <w:rFonts w:asciiTheme="majorHAnsi" w:eastAsiaTheme="minorEastAsia" w:hAnsiTheme="majorHAnsi"/>
          <w:sz w:val="28"/>
        </w:rPr>
      </w:pPr>
      <w:r>
        <w:rPr>
          <w:rFonts w:asciiTheme="majorHAnsi" w:eastAsiaTheme="minorEastAsia" w:hAnsiTheme="majorHAnsi"/>
          <w:sz w:val="28"/>
        </w:rPr>
        <w:t>“</w:t>
      </w:r>
      <w:r w:rsidRPr="00684B39">
        <w:rPr>
          <w:rFonts w:asciiTheme="majorHAnsi" w:eastAsiaTheme="minorEastAsia" w:hAnsiTheme="majorHAnsi"/>
          <w:sz w:val="28"/>
        </w:rPr>
        <w:t>Technical analysis</w:t>
      </w:r>
      <w:r>
        <w:rPr>
          <w:rFonts w:asciiTheme="majorHAnsi" w:eastAsiaTheme="minorEastAsia" w:hAnsiTheme="majorHAnsi"/>
          <w:sz w:val="28"/>
        </w:rPr>
        <w:t xml:space="preserve"> </w:t>
      </w:r>
      <w:r w:rsidRPr="00684B39">
        <w:rPr>
          <w:rFonts w:asciiTheme="majorHAnsi" w:eastAsiaTheme="minorEastAsia" w:hAnsiTheme="majorHAnsi"/>
          <w:sz w:val="28"/>
        </w:rPr>
        <w:t>(that ignores completely the EMH) is based on the rationale</w:t>
      </w:r>
      <w:r>
        <w:rPr>
          <w:rFonts w:asciiTheme="majorHAnsi" w:eastAsiaTheme="minorEastAsia" w:hAnsiTheme="majorHAnsi"/>
          <w:sz w:val="28"/>
        </w:rPr>
        <w:t xml:space="preserve"> </w:t>
      </w:r>
      <w:r w:rsidRPr="00684B39">
        <w:rPr>
          <w:rFonts w:asciiTheme="majorHAnsi" w:eastAsiaTheme="minorEastAsia" w:hAnsiTheme="majorHAnsi"/>
          <w:sz w:val="28"/>
        </w:rPr>
        <w:t>that history will repeat itself and that the correlation between</w:t>
      </w:r>
      <w:r>
        <w:rPr>
          <w:rFonts w:asciiTheme="majorHAnsi" w:eastAsiaTheme="minorEastAsia" w:hAnsiTheme="majorHAnsi"/>
          <w:sz w:val="28"/>
        </w:rPr>
        <w:t xml:space="preserve"> </w:t>
      </w:r>
      <w:r w:rsidRPr="00684B39">
        <w:rPr>
          <w:rFonts w:asciiTheme="majorHAnsi" w:eastAsiaTheme="minorEastAsia" w:hAnsiTheme="majorHAnsi"/>
          <w:sz w:val="28"/>
        </w:rPr>
        <w:t xml:space="preserve">price and volume reveals market </w:t>
      </w:r>
      <w:proofErr w:type="spellStart"/>
      <w:r w:rsidRPr="00684B39">
        <w:rPr>
          <w:rFonts w:asciiTheme="majorHAnsi" w:eastAsiaTheme="minorEastAsia" w:hAnsiTheme="majorHAnsi"/>
          <w:sz w:val="28"/>
        </w:rPr>
        <w:t>behavior</w:t>
      </w:r>
      <w:proofErr w:type="spellEnd"/>
      <w:r w:rsidRPr="00684B39">
        <w:rPr>
          <w:rFonts w:asciiTheme="majorHAnsi" w:eastAsiaTheme="minorEastAsia" w:hAnsiTheme="majorHAnsi"/>
          <w:sz w:val="28"/>
        </w:rPr>
        <w:t>. Prediction takes place</w:t>
      </w:r>
      <w:r>
        <w:rPr>
          <w:rFonts w:asciiTheme="majorHAnsi" w:eastAsiaTheme="minorEastAsia" w:hAnsiTheme="majorHAnsi"/>
          <w:sz w:val="28"/>
        </w:rPr>
        <w:t xml:space="preserve"> </w:t>
      </w:r>
      <w:r w:rsidRPr="00684B39">
        <w:rPr>
          <w:rFonts w:asciiTheme="majorHAnsi" w:eastAsiaTheme="minorEastAsia" w:hAnsiTheme="majorHAnsi"/>
          <w:sz w:val="28"/>
        </w:rPr>
        <w:t>by exploiting implications hidden in past trading activities, and</w:t>
      </w:r>
      <w:r>
        <w:rPr>
          <w:rFonts w:asciiTheme="majorHAnsi" w:eastAsiaTheme="minorEastAsia" w:hAnsiTheme="majorHAnsi"/>
          <w:sz w:val="28"/>
        </w:rPr>
        <w:t xml:space="preserve"> </w:t>
      </w:r>
      <w:r w:rsidRPr="00684B39">
        <w:rPr>
          <w:rFonts w:asciiTheme="majorHAnsi" w:eastAsiaTheme="minorEastAsia" w:hAnsiTheme="majorHAnsi"/>
          <w:sz w:val="28"/>
        </w:rPr>
        <w:t xml:space="preserve">by </w:t>
      </w:r>
      <w:proofErr w:type="spellStart"/>
      <w:r w:rsidRPr="00684B39">
        <w:rPr>
          <w:rFonts w:asciiTheme="majorHAnsi" w:eastAsiaTheme="minorEastAsia" w:hAnsiTheme="majorHAnsi"/>
          <w:sz w:val="28"/>
        </w:rPr>
        <w:t>analyzing</w:t>
      </w:r>
      <w:proofErr w:type="spellEnd"/>
      <w:r w:rsidRPr="00684B39">
        <w:rPr>
          <w:rFonts w:asciiTheme="majorHAnsi" w:eastAsiaTheme="minorEastAsia" w:hAnsiTheme="majorHAnsi"/>
          <w:sz w:val="28"/>
        </w:rPr>
        <w:t xml:space="preserve"> patterns and trends shown in price and volume</w:t>
      </w:r>
      <w:r>
        <w:rPr>
          <w:rFonts w:asciiTheme="majorHAnsi" w:eastAsiaTheme="minorEastAsia" w:hAnsiTheme="majorHAnsi"/>
          <w:sz w:val="28"/>
        </w:rPr>
        <w:t xml:space="preserve"> charts”</w:t>
      </w:r>
    </w:p>
    <w:p w:rsidR="00C01691" w:rsidRDefault="00C01691" w:rsidP="00C01691">
      <w:pPr>
        <w:autoSpaceDE w:val="0"/>
        <w:autoSpaceDN w:val="0"/>
        <w:adjustRightInd w:val="0"/>
        <w:spacing w:after="0" w:line="240" w:lineRule="auto"/>
        <w:rPr>
          <w:rFonts w:asciiTheme="majorHAnsi" w:eastAsiaTheme="minorEastAsia" w:hAnsiTheme="majorHAnsi"/>
          <w:b/>
          <w:sz w:val="28"/>
        </w:rPr>
      </w:pPr>
    </w:p>
    <w:p w:rsidR="00AC2EDE" w:rsidRPr="00AC2EDE" w:rsidRDefault="00AC2EDE" w:rsidP="00AC2EDE">
      <w:pPr>
        <w:autoSpaceDE w:val="0"/>
        <w:autoSpaceDN w:val="0"/>
        <w:adjustRightInd w:val="0"/>
        <w:spacing w:after="0" w:line="240" w:lineRule="auto"/>
        <w:rPr>
          <w:rFonts w:asciiTheme="majorHAnsi" w:eastAsiaTheme="minorEastAsia" w:hAnsiTheme="majorHAnsi"/>
          <w:sz w:val="28"/>
        </w:rPr>
      </w:pPr>
      <w:r>
        <w:rPr>
          <w:rFonts w:asciiTheme="majorHAnsi" w:eastAsiaTheme="minorEastAsia" w:hAnsiTheme="majorHAnsi"/>
          <w:sz w:val="28"/>
        </w:rPr>
        <w:t>“</w:t>
      </w:r>
      <w:r w:rsidRPr="00AC2EDE">
        <w:rPr>
          <w:rFonts w:asciiTheme="majorHAnsi" w:eastAsiaTheme="minorEastAsia" w:hAnsiTheme="majorHAnsi"/>
          <w:sz w:val="28"/>
        </w:rPr>
        <w:t>The fundamental and technical analysis to stock market price</w:t>
      </w:r>
      <w:r>
        <w:rPr>
          <w:rFonts w:asciiTheme="majorHAnsi" w:eastAsiaTheme="minorEastAsia" w:hAnsiTheme="majorHAnsi"/>
          <w:sz w:val="28"/>
        </w:rPr>
        <w:t xml:space="preserve"> </w:t>
      </w:r>
      <w:r w:rsidRPr="00AC2EDE">
        <w:rPr>
          <w:rFonts w:asciiTheme="majorHAnsi" w:eastAsiaTheme="minorEastAsia" w:hAnsiTheme="majorHAnsi"/>
          <w:sz w:val="28"/>
        </w:rPr>
        <w:t>forecasting has different importance when examined under the</w:t>
      </w:r>
      <w:r>
        <w:rPr>
          <w:rFonts w:asciiTheme="majorHAnsi" w:eastAsiaTheme="minorEastAsia" w:hAnsiTheme="majorHAnsi"/>
          <w:sz w:val="28"/>
        </w:rPr>
        <w:t xml:space="preserve"> </w:t>
      </w:r>
      <w:r w:rsidRPr="00AC2EDE">
        <w:rPr>
          <w:rFonts w:asciiTheme="majorHAnsi" w:eastAsiaTheme="minorEastAsia" w:hAnsiTheme="majorHAnsi"/>
          <w:sz w:val="28"/>
        </w:rPr>
        <w:t>view point of the forecasting horizon. If the forecasting time horizon</w:t>
      </w:r>
      <w:r>
        <w:rPr>
          <w:rFonts w:asciiTheme="majorHAnsi" w:eastAsiaTheme="minorEastAsia" w:hAnsiTheme="majorHAnsi"/>
          <w:sz w:val="28"/>
        </w:rPr>
        <w:t xml:space="preserve"> </w:t>
      </w:r>
      <w:r w:rsidRPr="00AC2EDE">
        <w:rPr>
          <w:rFonts w:asciiTheme="majorHAnsi" w:eastAsiaTheme="minorEastAsia" w:hAnsiTheme="majorHAnsi"/>
          <w:sz w:val="28"/>
        </w:rPr>
        <w:t>covers one year or more, fundamental analysis is preferred;</w:t>
      </w:r>
      <w:r>
        <w:rPr>
          <w:rFonts w:asciiTheme="majorHAnsi" w:eastAsiaTheme="minorEastAsia" w:hAnsiTheme="majorHAnsi"/>
          <w:sz w:val="28"/>
        </w:rPr>
        <w:t xml:space="preserve"> </w:t>
      </w:r>
      <w:r w:rsidRPr="00AC2EDE">
        <w:rPr>
          <w:rFonts w:asciiTheme="majorHAnsi" w:eastAsiaTheme="minorEastAsia" w:hAnsiTheme="majorHAnsi"/>
          <w:sz w:val="28"/>
        </w:rPr>
        <w:t>otherwise, if the horizon is shorter than one year, technical analysis</w:t>
      </w:r>
      <w:r>
        <w:rPr>
          <w:rFonts w:asciiTheme="majorHAnsi" w:eastAsiaTheme="minorEastAsia" w:hAnsiTheme="majorHAnsi"/>
          <w:sz w:val="28"/>
        </w:rPr>
        <w:t xml:space="preserve"> </w:t>
      </w:r>
      <w:bookmarkStart w:id="0" w:name="_GoBack"/>
      <w:bookmarkEnd w:id="0"/>
      <w:r w:rsidRPr="00AC2EDE">
        <w:rPr>
          <w:rFonts w:asciiTheme="majorHAnsi" w:eastAsiaTheme="minorEastAsia" w:hAnsiTheme="majorHAnsi"/>
          <w:sz w:val="28"/>
        </w:rPr>
        <w:t>is preferred.</w:t>
      </w:r>
      <w:r>
        <w:rPr>
          <w:rFonts w:asciiTheme="majorHAnsi" w:eastAsiaTheme="minorEastAsia" w:hAnsiTheme="majorHAnsi"/>
          <w:sz w:val="28"/>
        </w:rPr>
        <w:t>”</w:t>
      </w:r>
    </w:p>
    <w:sectPr w:rsidR="00AC2EDE" w:rsidRPr="00AC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acmillan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63077"/>
    <w:rsid w:val="00090658"/>
    <w:rsid w:val="000A107A"/>
    <w:rsid w:val="000A6E72"/>
    <w:rsid w:val="000B2B0D"/>
    <w:rsid w:val="000B7432"/>
    <w:rsid w:val="000C37FA"/>
    <w:rsid w:val="000F5C3E"/>
    <w:rsid w:val="000F741C"/>
    <w:rsid w:val="00100619"/>
    <w:rsid w:val="00112353"/>
    <w:rsid w:val="00113132"/>
    <w:rsid w:val="001166F9"/>
    <w:rsid w:val="001267EF"/>
    <w:rsid w:val="00174D63"/>
    <w:rsid w:val="001A6CEC"/>
    <w:rsid w:val="001C1DAD"/>
    <w:rsid w:val="001C51CD"/>
    <w:rsid w:val="001D2FBB"/>
    <w:rsid w:val="001D35E1"/>
    <w:rsid w:val="001F0626"/>
    <w:rsid w:val="002056C3"/>
    <w:rsid w:val="00213CDF"/>
    <w:rsid w:val="00217FDF"/>
    <w:rsid w:val="002946E0"/>
    <w:rsid w:val="002A3817"/>
    <w:rsid w:val="002C1D77"/>
    <w:rsid w:val="002C44BB"/>
    <w:rsid w:val="002D1936"/>
    <w:rsid w:val="002D2BFA"/>
    <w:rsid w:val="002E1131"/>
    <w:rsid w:val="002E671C"/>
    <w:rsid w:val="00305F53"/>
    <w:rsid w:val="00307881"/>
    <w:rsid w:val="00314FCB"/>
    <w:rsid w:val="00315047"/>
    <w:rsid w:val="00321E52"/>
    <w:rsid w:val="00331CB4"/>
    <w:rsid w:val="00340A46"/>
    <w:rsid w:val="00364EF7"/>
    <w:rsid w:val="003707C2"/>
    <w:rsid w:val="00386B5B"/>
    <w:rsid w:val="00387F5F"/>
    <w:rsid w:val="003A0A9A"/>
    <w:rsid w:val="003C15C8"/>
    <w:rsid w:val="003D6348"/>
    <w:rsid w:val="003D7EA7"/>
    <w:rsid w:val="004140FE"/>
    <w:rsid w:val="004475AC"/>
    <w:rsid w:val="00454FF9"/>
    <w:rsid w:val="00457A03"/>
    <w:rsid w:val="00471F7D"/>
    <w:rsid w:val="00495FD1"/>
    <w:rsid w:val="004B0207"/>
    <w:rsid w:val="004B5615"/>
    <w:rsid w:val="004B729A"/>
    <w:rsid w:val="004C3B14"/>
    <w:rsid w:val="004E047C"/>
    <w:rsid w:val="0050348E"/>
    <w:rsid w:val="00505BE0"/>
    <w:rsid w:val="0051376B"/>
    <w:rsid w:val="005273F1"/>
    <w:rsid w:val="00530BD0"/>
    <w:rsid w:val="00531B7C"/>
    <w:rsid w:val="00536951"/>
    <w:rsid w:val="00542502"/>
    <w:rsid w:val="0055719B"/>
    <w:rsid w:val="0055794A"/>
    <w:rsid w:val="005A451C"/>
    <w:rsid w:val="005B2107"/>
    <w:rsid w:val="005E5E9B"/>
    <w:rsid w:val="005F7224"/>
    <w:rsid w:val="00614495"/>
    <w:rsid w:val="006151C0"/>
    <w:rsid w:val="00622EBD"/>
    <w:rsid w:val="00633FC0"/>
    <w:rsid w:val="006407AB"/>
    <w:rsid w:val="0064535B"/>
    <w:rsid w:val="00645532"/>
    <w:rsid w:val="006544D9"/>
    <w:rsid w:val="006640E4"/>
    <w:rsid w:val="00684B39"/>
    <w:rsid w:val="006856D9"/>
    <w:rsid w:val="00690A5C"/>
    <w:rsid w:val="006A4CA6"/>
    <w:rsid w:val="006A72B0"/>
    <w:rsid w:val="006C6DEA"/>
    <w:rsid w:val="006D638E"/>
    <w:rsid w:val="006E7BA1"/>
    <w:rsid w:val="00701036"/>
    <w:rsid w:val="0070131B"/>
    <w:rsid w:val="007200EC"/>
    <w:rsid w:val="007230AB"/>
    <w:rsid w:val="007248CC"/>
    <w:rsid w:val="0074130D"/>
    <w:rsid w:val="00753C6B"/>
    <w:rsid w:val="00754A29"/>
    <w:rsid w:val="00756DF8"/>
    <w:rsid w:val="00777BDD"/>
    <w:rsid w:val="00790841"/>
    <w:rsid w:val="007974D4"/>
    <w:rsid w:val="007D0DC9"/>
    <w:rsid w:val="007D62EC"/>
    <w:rsid w:val="007F0059"/>
    <w:rsid w:val="007F3733"/>
    <w:rsid w:val="00812543"/>
    <w:rsid w:val="0081289E"/>
    <w:rsid w:val="0083277B"/>
    <w:rsid w:val="008527F9"/>
    <w:rsid w:val="008571D0"/>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71F9A"/>
    <w:rsid w:val="00980101"/>
    <w:rsid w:val="009F5F1A"/>
    <w:rsid w:val="009F7F94"/>
    <w:rsid w:val="00A045DC"/>
    <w:rsid w:val="00A40C3F"/>
    <w:rsid w:val="00A5590A"/>
    <w:rsid w:val="00A57046"/>
    <w:rsid w:val="00A66644"/>
    <w:rsid w:val="00AA72F5"/>
    <w:rsid w:val="00AC2EDE"/>
    <w:rsid w:val="00AD483F"/>
    <w:rsid w:val="00AD4C1E"/>
    <w:rsid w:val="00AD6BA0"/>
    <w:rsid w:val="00AD7C66"/>
    <w:rsid w:val="00AF0B8C"/>
    <w:rsid w:val="00AF412D"/>
    <w:rsid w:val="00B014FF"/>
    <w:rsid w:val="00B13C2E"/>
    <w:rsid w:val="00B365C8"/>
    <w:rsid w:val="00B4024B"/>
    <w:rsid w:val="00B528EF"/>
    <w:rsid w:val="00B547C1"/>
    <w:rsid w:val="00B87CD4"/>
    <w:rsid w:val="00B94926"/>
    <w:rsid w:val="00BB72E4"/>
    <w:rsid w:val="00BC0D52"/>
    <w:rsid w:val="00BD7929"/>
    <w:rsid w:val="00BE792C"/>
    <w:rsid w:val="00BF710A"/>
    <w:rsid w:val="00C01691"/>
    <w:rsid w:val="00C20577"/>
    <w:rsid w:val="00C426A2"/>
    <w:rsid w:val="00C442E8"/>
    <w:rsid w:val="00C67338"/>
    <w:rsid w:val="00C908E1"/>
    <w:rsid w:val="00CA77E8"/>
    <w:rsid w:val="00CD1D7A"/>
    <w:rsid w:val="00CD2F35"/>
    <w:rsid w:val="00CD6DE2"/>
    <w:rsid w:val="00D27245"/>
    <w:rsid w:val="00D62DED"/>
    <w:rsid w:val="00D83B98"/>
    <w:rsid w:val="00D91FB7"/>
    <w:rsid w:val="00D958E8"/>
    <w:rsid w:val="00D969CA"/>
    <w:rsid w:val="00DA3B43"/>
    <w:rsid w:val="00DB029E"/>
    <w:rsid w:val="00DC08B7"/>
    <w:rsid w:val="00DC32D7"/>
    <w:rsid w:val="00DC6048"/>
    <w:rsid w:val="00DD0663"/>
    <w:rsid w:val="00DD2763"/>
    <w:rsid w:val="00DD7850"/>
    <w:rsid w:val="00DD7EA7"/>
    <w:rsid w:val="00DE6F32"/>
    <w:rsid w:val="00DE74EA"/>
    <w:rsid w:val="00E139B4"/>
    <w:rsid w:val="00E274D0"/>
    <w:rsid w:val="00E27A10"/>
    <w:rsid w:val="00E30999"/>
    <w:rsid w:val="00E47A73"/>
    <w:rsid w:val="00E52439"/>
    <w:rsid w:val="00E737BB"/>
    <w:rsid w:val="00E745E8"/>
    <w:rsid w:val="00EB7A40"/>
    <w:rsid w:val="00EC5F77"/>
    <w:rsid w:val="00EC65AE"/>
    <w:rsid w:val="00EC789B"/>
    <w:rsid w:val="00EF5780"/>
    <w:rsid w:val="00EF70EC"/>
    <w:rsid w:val="00F5224F"/>
    <w:rsid w:val="00F67D69"/>
    <w:rsid w:val="00FA30D0"/>
    <w:rsid w:val="00FC1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C7E9AE77</Template>
  <TotalTime>9033</TotalTime>
  <Pages>14</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144</cp:revision>
  <dcterms:created xsi:type="dcterms:W3CDTF">2014-09-18T11:31:00Z</dcterms:created>
  <dcterms:modified xsi:type="dcterms:W3CDTF">2015-02-02T12:54:00Z</dcterms:modified>
</cp:coreProperties>
</file>