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04" w:rsidRDefault="00843304">
      <w:r>
        <w:rPr>
          <w:rFonts w:hint="eastAsia"/>
        </w:rPr>
        <w:t>第一章</w:t>
      </w:r>
      <w:r w:rsidR="005B5E9E">
        <w:rPr>
          <w:rFonts w:hint="eastAsia"/>
        </w:rPr>
        <w:t xml:space="preserve"> 辩证唯物主义</w:t>
      </w:r>
    </w:p>
    <w:p w:rsidR="00553A9E" w:rsidRDefault="006E391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哲学的基本问题：几个划分 实践是区分和统一自然与社会的基础 </w:t>
      </w:r>
      <w:r>
        <w:t>P24</w:t>
      </w:r>
    </w:p>
    <w:p w:rsidR="006E3911" w:rsidRDefault="006E3911">
      <w:r>
        <w:rPr>
          <w:rFonts w:hint="eastAsia"/>
        </w:rPr>
        <w:t>2</w:t>
      </w:r>
      <w:r>
        <w:t>.</w:t>
      </w:r>
      <w:r>
        <w:rPr>
          <w:rFonts w:hint="eastAsia"/>
        </w:rPr>
        <w:t>物质与意识的辩证关系</w:t>
      </w:r>
      <w:r>
        <w:t>P25</w:t>
      </w:r>
    </w:p>
    <w:p w:rsidR="006E3911" w:rsidRDefault="006E3911">
      <w:r>
        <w:t>3.</w:t>
      </w:r>
      <w:r>
        <w:rPr>
          <w:rFonts w:hint="eastAsia"/>
        </w:rPr>
        <w:t>事物的联系和发展的观点：P</w:t>
      </w:r>
      <w:r>
        <w:t>30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事物的普遍联系；事物的变化发展；联系和发展的基本环节——</w:t>
      </w:r>
      <w:r w:rsidRPr="00843304">
        <w:rPr>
          <w:rFonts w:hint="eastAsia"/>
          <w:color w:val="FF0000"/>
        </w:rPr>
        <w:t>主</w:t>
      </w:r>
      <w:r w:rsidRPr="006E3911">
        <w:rPr>
          <w:rFonts w:hint="eastAsia"/>
          <w:color w:val="FF0000"/>
        </w:rPr>
        <w:t>要是运用联系和发展的观点分析具体材料问题</w:t>
      </w:r>
    </w:p>
    <w:p w:rsidR="006E3911" w:rsidRDefault="006E3911">
      <w:r>
        <w:rPr>
          <w:rFonts w:hint="eastAsia"/>
        </w:rPr>
        <w:t>例子：</w:t>
      </w:r>
      <w:r w:rsidR="00843304">
        <w:rPr>
          <w:rFonts w:hint="eastAsia"/>
        </w:rPr>
        <w:t xml:space="preserve">只要材料中出现“关系”“联系”，就要学会运用联系和发展的观点去展开（先列书上知识点再论证）如 </w:t>
      </w:r>
      <w:r>
        <w:rPr>
          <w:rFonts w:hint="eastAsia"/>
        </w:rPr>
        <w:t>峰会：国与国之间有联系，发展问题、互惠互利、伙伴关系，中国的世界力量（中国与世界的联系，中国的发展给世界带来了什么）</w:t>
      </w:r>
    </w:p>
    <w:p w:rsidR="00843304" w:rsidRDefault="00843304">
      <w:r>
        <w:t>4.</w:t>
      </w:r>
      <w:r>
        <w:rPr>
          <w:rFonts w:hint="eastAsia"/>
        </w:rPr>
        <w:t>唯物辩证法的基本规律：三大规律（学会运用此方法分析具体材料问题）</w:t>
      </w:r>
    </w:p>
    <w:p w:rsidR="00843304" w:rsidRDefault="00843304">
      <w:r>
        <w:rPr>
          <w:rFonts w:hint="eastAsia"/>
        </w:rPr>
        <w:t>（1）对立统一规律：矛盾的</w:t>
      </w:r>
      <w:r w:rsidRPr="00843304">
        <w:rPr>
          <w:rFonts w:hint="eastAsia"/>
          <w:color w:val="FF0000"/>
        </w:rPr>
        <w:t>四个特性</w:t>
      </w:r>
      <w:r>
        <w:rPr>
          <w:rFonts w:hint="eastAsia"/>
        </w:rPr>
        <w:t>（</w:t>
      </w:r>
      <w:r w:rsidR="00404354">
        <w:rPr>
          <w:rFonts w:hint="eastAsia"/>
        </w:rPr>
        <w:t>统一性、斗争性、普遍性、特殊性</w:t>
      </w:r>
      <w:r>
        <w:rPr>
          <w:rFonts w:hint="eastAsia"/>
        </w:rPr>
        <w:t>）、“两点论”和“重点论”（P</w:t>
      </w:r>
      <w:r>
        <w:t xml:space="preserve">53 </w:t>
      </w:r>
      <w:r>
        <w:rPr>
          <w:rFonts w:hint="eastAsia"/>
        </w:rPr>
        <w:t xml:space="preserve">毛主席的话 “一分为二”“具体分析” </w:t>
      </w:r>
      <w:r w:rsidR="00404354">
        <w:rPr>
          <w:rFonts w:hint="eastAsia"/>
        </w:rPr>
        <w:t>；</w:t>
      </w:r>
      <w:r>
        <w:rPr>
          <w:rFonts w:hint="eastAsia"/>
        </w:rPr>
        <w:t>习近平的话）</w:t>
      </w:r>
    </w:p>
    <w:p w:rsidR="00404354" w:rsidRDefault="00404354">
      <w:r>
        <w:rPr>
          <w:rFonts w:hint="eastAsia"/>
        </w:rPr>
        <w:t>背诵：中国的主要矛盾：</w:t>
      </w:r>
    </w:p>
    <w:p w:rsidR="005B5E9E" w:rsidRDefault="005B5E9E">
      <w:r>
        <w:rPr>
          <w:rFonts w:hint="eastAsia"/>
        </w:rPr>
        <w:t>例子：中美贸易摩擦</w:t>
      </w:r>
    </w:p>
    <w:p w:rsidR="00404354" w:rsidRDefault="00404354">
      <w:r>
        <w:rPr>
          <w:rFonts w:hint="eastAsia"/>
        </w:rPr>
        <w:t>（2）量变质变规律：改革开放4</w:t>
      </w:r>
      <w:r>
        <w:t>0</w:t>
      </w:r>
      <w:r>
        <w:rPr>
          <w:rFonts w:hint="eastAsia"/>
        </w:rPr>
        <w:t>年如何实现经济的腾飞；新时代，为什么不是新时期</w:t>
      </w:r>
    </w:p>
    <w:p w:rsidR="00404354" w:rsidRDefault="00404354">
      <w:r>
        <w:rPr>
          <w:rFonts w:hint="eastAsia"/>
        </w:rPr>
        <w:t>（3）否定之否定规律：（重要）肯定——否定——否定之否定（再次肯定）</w:t>
      </w:r>
    </w:p>
    <w:p w:rsidR="00404354" w:rsidRDefault="00404354"/>
    <w:p w:rsidR="00404354" w:rsidRDefault="00404354">
      <w:r>
        <w:rPr>
          <w:rFonts w:hint="eastAsia"/>
        </w:rPr>
        <w:t>唯物辩证法（是认识世界和改造世界的根本方法）的应用：</w:t>
      </w:r>
      <w:r w:rsidRPr="00404354">
        <w:rPr>
          <w:rFonts w:hint="eastAsia"/>
          <w:color w:val="FF0000"/>
        </w:rPr>
        <w:t>矛盾分析法（两点论、重点论）</w:t>
      </w:r>
      <w:r>
        <w:rPr>
          <w:rFonts w:hint="eastAsia"/>
        </w:rPr>
        <w:t>、辩证思维方法（归纳与演绎、分析与综合、抽象到具体、逻辑与历史相统一）</w:t>
      </w:r>
    </w:p>
    <w:p w:rsidR="005B5E9E" w:rsidRDefault="005B5E9E"/>
    <w:p w:rsidR="005B5E9E" w:rsidRDefault="005B5E9E">
      <w:r>
        <w:rPr>
          <w:rFonts w:hint="eastAsia"/>
        </w:rPr>
        <w:t>第二章 实践观（根本）</w:t>
      </w:r>
    </w:p>
    <w:p w:rsidR="005B5E9E" w:rsidRDefault="005B5E9E">
      <w:r>
        <w:rPr>
          <w:rFonts w:hint="eastAsia"/>
        </w:rPr>
        <w:t>1</w:t>
      </w:r>
      <w:r>
        <w:t>.</w:t>
      </w:r>
      <w:r>
        <w:rPr>
          <w:rFonts w:hint="eastAsia"/>
        </w:rPr>
        <w:t>实践的本质：马克思之前的实践：康德</w:t>
      </w:r>
      <w:r w:rsidR="00C8566A">
        <w:rPr>
          <w:rFonts w:hint="eastAsia"/>
        </w:rPr>
        <w:t>：实践是理性自主的道德活动；黑格尔：实践是理解为主观改造客观对象的创造性活动</w:t>
      </w:r>
    </w:p>
    <w:p w:rsidR="005B5E9E" w:rsidRDefault="005B5E9E">
      <w:r>
        <w:rPr>
          <w:rFonts w:hint="eastAsia"/>
        </w:rPr>
        <w:t>马克思《关于费尔巴哈</w:t>
      </w:r>
      <w:r w:rsidR="00FE3930">
        <w:rPr>
          <w:rFonts w:hint="eastAsia"/>
        </w:rPr>
        <w:t>的</w:t>
      </w:r>
      <w:r>
        <w:rPr>
          <w:rFonts w:hint="eastAsia"/>
        </w:rPr>
        <w:t>提纲》科学的实践观</w:t>
      </w:r>
      <w:r w:rsidR="00C8566A">
        <w:rPr>
          <w:rFonts w:hint="eastAsia"/>
        </w:rPr>
        <w:t>：实践是感性的、对象性的物质活动，全部社会生活在本质上是实践的，并指出哲学家们只是用不同的方式解释世界，而问题在于改变世界</w:t>
      </w:r>
      <w:r w:rsidR="00FE3930">
        <w:rPr>
          <w:rFonts w:hint="eastAsia"/>
        </w:rPr>
        <w:t>。</w:t>
      </w:r>
    </w:p>
    <w:p w:rsidR="00FE3930" w:rsidRDefault="00FE3930">
      <w:r>
        <w:rPr>
          <w:rFonts w:hint="eastAsia"/>
        </w:rPr>
        <w:t>2．实践在认识活动中的决定作用：三大飞跃P6</w:t>
      </w:r>
      <w:r>
        <w:t>7</w:t>
      </w:r>
      <w:r>
        <w:rPr>
          <w:rFonts w:hint="eastAsia"/>
        </w:rPr>
        <w:t>-</w:t>
      </w:r>
      <w:r>
        <w:t>72</w:t>
      </w:r>
      <w:r>
        <w:rPr>
          <w:rFonts w:hint="eastAsia"/>
        </w:rPr>
        <w:t>（实践是检验真理的唯一标准）</w:t>
      </w:r>
    </w:p>
    <w:p w:rsidR="00FE3930" w:rsidRDefault="00FE3930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真理：绝对性和相对性、实践是检验真理的唯一表针 </w:t>
      </w:r>
    </w:p>
    <w:p w:rsidR="00FE3930" w:rsidRDefault="00FE3930">
      <w:r>
        <w:rPr>
          <w:rFonts w:hint="eastAsia"/>
        </w:rPr>
        <w:t>实践标准的确定性与不确定性</w:t>
      </w:r>
    </w:p>
    <w:p w:rsidR="00FE3930" w:rsidRDefault="00FE3930">
      <w:r>
        <w:rPr>
          <w:rFonts w:hint="eastAsia"/>
        </w:rPr>
        <w:t>P</w:t>
      </w:r>
      <w:r>
        <w:t>90</w:t>
      </w:r>
      <w:r w:rsidR="00066074">
        <w:rPr>
          <w:rFonts w:hint="eastAsia"/>
        </w:rPr>
        <w:t>价值观与核心价值观，P</w:t>
      </w:r>
      <w:r w:rsidR="00066074">
        <w:t>92</w:t>
      </w:r>
      <w:proofErr w:type="gramStart"/>
      <w:r w:rsidR="00066074">
        <w:rPr>
          <w:rFonts w:hint="eastAsia"/>
        </w:rPr>
        <w:t>习主席</w:t>
      </w:r>
      <w:proofErr w:type="gramEnd"/>
      <w:r w:rsidR="00066074">
        <w:rPr>
          <w:rFonts w:hint="eastAsia"/>
        </w:rPr>
        <w:t>的话</w:t>
      </w:r>
    </w:p>
    <w:p w:rsidR="00066074" w:rsidRDefault="00066074">
      <w:bookmarkStart w:id="0" w:name="_GoBack"/>
      <w:bookmarkEnd w:id="0"/>
    </w:p>
    <w:p w:rsidR="00066074" w:rsidRDefault="00066074">
      <w:r>
        <w:rPr>
          <w:rFonts w:hint="eastAsia"/>
        </w:rPr>
        <w:t>第三章 历史唯物主义</w:t>
      </w:r>
    </w:p>
    <w:p w:rsidR="00066074" w:rsidRDefault="00066074">
      <w:r>
        <w:rPr>
          <w:rFonts w:hint="eastAsia"/>
        </w:rPr>
        <w:t>1</w:t>
      </w:r>
      <w:r>
        <w:t>.</w:t>
      </w:r>
      <w:r>
        <w:rPr>
          <w:rFonts w:hint="eastAsia"/>
        </w:rPr>
        <w:t>历史观的基本问题：社会存在与社会意识的关系问题（图）（唯物史观vs唯心史观，唯物史观落实到了经济层面、）——与哲学的基本问题</w:t>
      </w:r>
    </w:p>
    <w:p w:rsidR="00066074" w:rsidRPr="00066074" w:rsidRDefault="00066074">
      <w:pPr>
        <w:rPr>
          <w:color w:val="FF0000"/>
        </w:rPr>
      </w:pPr>
      <w:r w:rsidRPr="00066074">
        <w:rPr>
          <w:rFonts w:hint="eastAsia"/>
          <w:color w:val="FF0000"/>
        </w:rPr>
        <w:t>2</w:t>
      </w:r>
      <w:r w:rsidRPr="00066074">
        <w:rPr>
          <w:color w:val="FF0000"/>
        </w:rPr>
        <w:t>.</w:t>
      </w:r>
      <w:r w:rsidRPr="00066074">
        <w:rPr>
          <w:rFonts w:hint="eastAsia"/>
          <w:color w:val="FF0000"/>
        </w:rPr>
        <w:t>社会基本矛盾</w:t>
      </w:r>
      <w:r>
        <w:rPr>
          <w:rFonts w:hint="eastAsia"/>
          <w:color w:val="000000" w:themeColor="text1"/>
        </w:rPr>
        <w:t xml:space="preserve"> ：生产力与生产关系、经济基础与上层建筑vs</w:t>
      </w:r>
      <w:r w:rsidRPr="00066074">
        <w:rPr>
          <w:rFonts w:hint="eastAsia"/>
          <w:color w:val="FF0000"/>
        </w:rPr>
        <w:t>社会主要矛盾：我国的5次变化</w:t>
      </w:r>
    </w:p>
    <w:p w:rsidR="00066074" w:rsidRPr="00066074" w:rsidRDefault="00066074">
      <w:pPr>
        <w:rPr>
          <w:color w:val="000000" w:themeColor="text1"/>
        </w:rPr>
      </w:pPr>
      <w:r>
        <w:rPr>
          <w:rFonts w:hint="eastAsia"/>
          <w:color w:val="000000" w:themeColor="text1"/>
        </w:rPr>
        <w:t>人的依赖关系</w:t>
      </w:r>
    </w:p>
    <w:p w:rsidR="00FE3930" w:rsidRDefault="00066074">
      <w:r>
        <w:rPr>
          <w:rFonts w:hint="eastAsia"/>
        </w:rPr>
        <w:t>3．马克思五种社会形态，三个发展阶段</w:t>
      </w:r>
    </w:p>
    <w:p w:rsidR="00B22F54" w:rsidRDefault="00B22F54">
      <w:r>
        <w:rPr>
          <w:rFonts w:hint="eastAsia"/>
        </w:rPr>
        <w:t>意识形态</w:t>
      </w:r>
      <w:r w:rsidR="00DA0DEE">
        <w:rPr>
          <w:rFonts w:hint="eastAsia"/>
        </w:rPr>
        <w:t>：</w:t>
      </w:r>
      <w:r>
        <w:rPr>
          <w:rFonts w:hint="eastAsia"/>
        </w:rPr>
        <w:t>人的依赖关系（完全是自然发生的）——以物的依赖性</w:t>
      </w:r>
      <w:r w:rsidR="00DA0DEE">
        <w:rPr>
          <w:rFonts w:hint="eastAsia"/>
        </w:rPr>
        <w:t>为基础的人的独立性——个人全面发展</w:t>
      </w:r>
    </w:p>
    <w:p w:rsidR="00066074" w:rsidRDefault="00066074">
      <w:pPr>
        <w:rPr>
          <w:color w:val="000000" w:themeColor="text1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（</w:t>
      </w:r>
      <w:r>
        <w:t>P100</w:t>
      </w:r>
      <w:r>
        <w:rPr>
          <w:rFonts w:hint="eastAsia"/>
        </w:rPr>
        <w:t>）社会基本矛盾、社会主要矛盾、阶级斗争和社会革命、</w:t>
      </w:r>
      <w:r w:rsidRPr="00066074">
        <w:rPr>
          <w:rFonts w:hint="eastAsia"/>
          <w:color w:val="FF0000"/>
        </w:rPr>
        <w:t>改革（改革开放4</w:t>
      </w:r>
      <w:r w:rsidRPr="00066074">
        <w:rPr>
          <w:color w:val="FF0000"/>
        </w:rPr>
        <w:t>0</w:t>
      </w:r>
      <w:r w:rsidRPr="00066074">
        <w:rPr>
          <w:rFonts w:hint="eastAsia"/>
          <w:color w:val="FF0000"/>
        </w:rPr>
        <w:t>周年）</w:t>
      </w:r>
      <w:r>
        <w:rPr>
          <w:rFonts w:hint="eastAsia"/>
          <w:color w:val="FF0000"/>
        </w:rPr>
        <w:t>、科学技术（华为）</w:t>
      </w:r>
      <w:r w:rsidRPr="00066074">
        <w:rPr>
          <w:rFonts w:hint="eastAsia"/>
          <w:color w:val="000000" w:themeColor="text1"/>
        </w:rPr>
        <w:t>在历史发展中的作用</w:t>
      </w:r>
    </w:p>
    <w:p w:rsidR="00066074" w:rsidRPr="00066074" w:rsidRDefault="00066074">
      <w:pPr>
        <w:rPr>
          <w:color w:val="FF0000"/>
        </w:rPr>
      </w:pPr>
      <w:r w:rsidRPr="00066074">
        <w:rPr>
          <w:rFonts w:hint="eastAsia"/>
          <w:color w:val="FF0000"/>
        </w:rPr>
        <w:t>5</w:t>
      </w:r>
      <w:r w:rsidRPr="00066074">
        <w:rPr>
          <w:color w:val="FF0000"/>
        </w:rPr>
        <w:t>.</w:t>
      </w:r>
      <w:r w:rsidRPr="00066074">
        <w:rPr>
          <w:rFonts w:hint="eastAsia"/>
          <w:color w:val="FF0000"/>
        </w:rPr>
        <w:t>人民群众是历史的创造者（P</w:t>
      </w:r>
      <w:r w:rsidRPr="00066074">
        <w:rPr>
          <w:color w:val="FF0000"/>
        </w:rPr>
        <w:t>147</w:t>
      </w:r>
      <w:r w:rsidRPr="00066074">
        <w:rPr>
          <w:rFonts w:hint="eastAsia"/>
          <w:color w:val="FF0000"/>
        </w:rPr>
        <w:t>-）非常重要 马克思主义的人民性，人民至上，只要材料有人，就要用“人民群众是历史的创造者”的观点去阐述（几乎所有材料都可阐述）</w:t>
      </w:r>
    </w:p>
    <w:p w:rsidR="00066074" w:rsidRDefault="00066074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马克思世界历史观的总体图景：三个要素（人、生产力、交往）价值旨意（人的主体性和</w:t>
      </w:r>
      <w:r>
        <w:rPr>
          <w:rFonts w:hint="eastAsia"/>
          <w:color w:val="000000" w:themeColor="text1"/>
        </w:rPr>
        <w:lastRenderedPageBreak/>
        <w:t>自由解放 马克思的价值目标：解放到自由到全面发展）资本主义（解读世界历史观的实验室）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第四章 </w:t>
      </w:r>
      <w:r w:rsidR="00DA0DEE">
        <w:rPr>
          <w:rFonts w:hint="eastAsia"/>
          <w:color w:val="000000" w:themeColor="text1"/>
        </w:rPr>
        <w:t>政治经济学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1．商品的二重性（价值和使用价值）和劳动的二重性（）——以私有制为基础的商品经济的基本矛盾——资本主义基本矛盾</w:t>
      </w:r>
    </w:p>
    <w:p w:rsidR="00B22F54" w:rsidRDefault="00B22F54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、商品价值量的决定与货币</w:t>
      </w:r>
    </w:p>
    <w:p w:rsidR="00B22F54" w:rsidRPr="00B22F54" w:rsidRDefault="00B22F54">
      <w:pPr>
        <w:rPr>
          <w:color w:val="FF0000"/>
        </w:rPr>
      </w:pPr>
      <w:r w:rsidRPr="00B22F54">
        <w:rPr>
          <w:rFonts w:hint="eastAsia"/>
          <w:color w:val="FF0000"/>
        </w:rPr>
        <w:t>3</w:t>
      </w:r>
      <w:r w:rsidRPr="00B22F54">
        <w:rPr>
          <w:color w:val="FF0000"/>
        </w:rPr>
        <w:t>.</w:t>
      </w:r>
      <w:r w:rsidRPr="00B22F54">
        <w:rPr>
          <w:rFonts w:hint="eastAsia"/>
          <w:color w:val="FF0000"/>
        </w:rPr>
        <w:t>价值规律的内容及其作用（3个）与后果</w:t>
      </w:r>
    </w:p>
    <w:p w:rsidR="00B22F54" w:rsidRPr="00B22F54" w:rsidRDefault="00B22F54">
      <w:pPr>
        <w:rPr>
          <w:color w:val="FF0000"/>
        </w:rPr>
      </w:pPr>
      <w:r w:rsidRPr="00B22F54">
        <w:rPr>
          <w:rFonts w:hint="eastAsia"/>
          <w:color w:val="FF0000"/>
        </w:rPr>
        <w:t>4．马克思劳动价值论与剩余价值论（图）：资本（原始）积累、劳动力成为特殊的商品、资本主义所有制的本质P</w:t>
      </w:r>
      <w:r w:rsidRPr="00B22F54">
        <w:rPr>
          <w:color w:val="FF0000"/>
        </w:rPr>
        <w:t>183</w:t>
      </w:r>
      <w:r w:rsidRPr="00B22F54">
        <w:rPr>
          <w:rFonts w:hint="eastAsia"/>
          <w:color w:val="FF0000"/>
        </w:rPr>
        <w:t>、阶级矛盾等</w:t>
      </w:r>
    </w:p>
    <w:p w:rsidR="00B22F54" w:rsidRDefault="00B22F54">
      <w:pPr>
        <w:rPr>
          <w:color w:val="000000" w:themeColor="text1"/>
        </w:rPr>
      </w:pP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第五章 政治经济学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垄断资本主义的形成与发展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经济全球化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当代资本主义的新变化</w:t>
      </w:r>
    </w:p>
    <w:p w:rsidR="00B22F54" w:rsidRPr="00B22F54" w:rsidRDefault="00B22F54">
      <w:pPr>
        <w:rPr>
          <w:color w:val="FF0000"/>
        </w:rPr>
      </w:pPr>
      <w:r w:rsidRPr="00B22F54">
        <w:rPr>
          <w:rFonts w:hint="eastAsia"/>
          <w:color w:val="FF0000"/>
        </w:rPr>
        <w:t>2</w:t>
      </w:r>
      <w:r w:rsidRPr="00B22F54">
        <w:rPr>
          <w:color w:val="FF0000"/>
        </w:rPr>
        <w:t>008</w:t>
      </w:r>
      <w:r w:rsidRPr="00B22F54">
        <w:rPr>
          <w:rFonts w:hint="eastAsia"/>
          <w:color w:val="FF0000"/>
        </w:rPr>
        <w:t>年国际金融危机以来资本主义的矛盾与冲突，（根本：生产社会化和生产资料私有化之间的矛盾）</w:t>
      </w:r>
    </w:p>
    <w:p w:rsidR="00B22F54" w:rsidRPr="00B22F54" w:rsidRDefault="00B22F54">
      <w:pPr>
        <w:rPr>
          <w:color w:val="FF0000"/>
        </w:rPr>
      </w:pPr>
      <w:r w:rsidRPr="00B22F54">
        <w:rPr>
          <w:rFonts w:hint="eastAsia"/>
          <w:color w:val="FF0000"/>
        </w:rPr>
        <w:t>资本主义的历史地位和发展趋势（图）：可结合第6、7章</w:t>
      </w:r>
    </w:p>
    <w:p w:rsidR="00B22F54" w:rsidRDefault="00B22F54">
      <w:pPr>
        <w:rPr>
          <w:color w:val="000000" w:themeColor="text1"/>
        </w:rPr>
      </w:pP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关注几个大事件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018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 xml:space="preserve">5/4 </w:t>
      </w:r>
      <w:r>
        <w:rPr>
          <w:rFonts w:hint="eastAsia"/>
          <w:color w:val="000000" w:themeColor="text1"/>
        </w:rPr>
        <w:t>习近平在几年马克思诞辰2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周年大会上的讲话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018/9/10 </w:t>
      </w:r>
      <w:r>
        <w:rPr>
          <w:rFonts w:hint="eastAsia"/>
          <w:color w:val="000000" w:themeColor="text1"/>
        </w:rPr>
        <w:t>习近平出席全国教育大会并发表重要讲话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018/11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 xml:space="preserve">30 </w:t>
      </w:r>
      <w:r>
        <w:rPr>
          <w:rFonts w:hint="eastAsia"/>
          <w:color w:val="000000" w:themeColor="text1"/>
        </w:rPr>
        <w:t>习近平出席二十国集团领导人第十三次峰会并发展重要讲话</w:t>
      </w:r>
    </w:p>
    <w:p w:rsidR="008B5A3D" w:rsidRDefault="008B5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携手合作 互利共赢是唯一正确途径</w:t>
      </w:r>
    </w:p>
    <w:p w:rsidR="008B5A3D" w:rsidRDefault="008B5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开放合作 伙伴精神 创新引领 普惠共赢 以负责任态度把握世界经济大方向</w:t>
      </w:r>
    </w:p>
    <w:p w:rsidR="008B5A3D" w:rsidRDefault="008B5A3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1坚持开放合作 多边贸易 维护开放 包容 非歧视的价值观 </w:t>
      </w:r>
    </w:p>
    <w:p w:rsidR="008B5A3D" w:rsidRDefault="008B5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2坚持</w:t>
      </w:r>
      <w:r w:rsidRPr="008B5A3D">
        <w:rPr>
          <w:rFonts w:hint="eastAsia"/>
          <w:color w:val="FF0000"/>
        </w:rPr>
        <w:t>伙伴</w:t>
      </w:r>
      <w:r>
        <w:rPr>
          <w:rFonts w:hint="eastAsia"/>
          <w:color w:val="000000" w:themeColor="text1"/>
        </w:rPr>
        <w:t>精神 宏观协调，</w:t>
      </w:r>
    </w:p>
    <w:p w:rsidR="008B5A3D" w:rsidRDefault="008B5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3创新 数字经济 实体经济 新</w:t>
      </w:r>
      <w:r w:rsidRPr="008B5A3D">
        <w:rPr>
          <w:rFonts w:hint="eastAsia"/>
          <w:color w:val="FF0000"/>
        </w:rPr>
        <w:t>技术</w:t>
      </w:r>
      <w:r>
        <w:rPr>
          <w:rFonts w:hint="eastAsia"/>
          <w:color w:val="000000" w:themeColor="text1"/>
        </w:rPr>
        <w:t xml:space="preserve"> 新知识</w:t>
      </w:r>
    </w:p>
    <w:p w:rsidR="008B5A3D" w:rsidRDefault="008B5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Pr="008B5A3D">
        <w:rPr>
          <w:rFonts w:hint="eastAsia"/>
          <w:color w:val="FF0000"/>
        </w:rPr>
        <w:t>人民</w:t>
      </w:r>
      <w:r>
        <w:rPr>
          <w:rFonts w:hint="eastAsia"/>
          <w:color w:val="000000" w:themeColor="text1"/>
        </w:rPr>
        <w:t>幸福感、安全感</w:t>
      </w:r>
    </w:p>
    <w:p w:rsidR="008B5A3D" w:rsidRDefault="008B5A3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个体（每个国家）的发展对整体的影响</w:t>
      </w:r>
    </w:p>
    <w:p w:rsidR="00B22F54" w:rsidRDefault="00B22F5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018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 xml:space="preserve">18 </w:t>
      </w:r>
      <w:r>
        <w:rPr>
          <w:rFonts w:hint="eastAsia"/>
          <w:color w:val="000000" w:themeColor="text1"/>
        </w:rPr>
        <w:t>习近平在庆祝改革开放四十周年大会上的讲话</w:t>
      </w:r>
    </w:p>
    <w:p w:rsidR="008B5A3D" w:rsidRPr="00B22F54" w:rsidRDefault="008B5A3D">
      <w:pPr>
        <w:rPr>
          <w:rFonts w:hint="eastAsia"/>
          <w:color w:val="000000" w:themeColor="text1"/>
        </w:rPr>
      </w:pPr>
    </w:p>
    <w:p w:rsidR="00B22F54" w:rsidRPr="00B22F54" w:rsidRDefault="00B22F54">
      <w:pPr>
        <w:rPr>
          <w:color w:val="000000" w:themeColor="text1"/>
        </w:rPr>
      </w:pPr>
    </w:p>
    <w:p w:rsidR="00066074" w:rsidRPr="008B5A3D" w:rsidRDefault="00066074"/>
    <w:sectPr w:rsidR="00066074" w:rsidRPr="008B5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95"/>
    <w:rsid w:val="00066074"/>
    <w:rsid w:val="00120F93"/>
    <w:rsid w:val="00404354"/>
    <w:rsid w:val="005B5E9E"/>
    <w:rsid w:val="006A4FB1"/>
    <w:rsid w:val="006E3911"/>
    <w:rsid w:val="00843304"/>
    <w:rsid w:val="008B5A3D"/>
    <w:rsid w:val="00AE24E8"/>
    <w:rsid w:val="00B22F54"/>
    <w:rsid w:val="00C8566A"/>
    <w:rsid w:val="00DA0DEE"/>
    <w:rsid w:val="00EB7095"/>
    <w:rsid w:val="00F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3C9A"/>
  <w15:chartTrackingRefBased/>
  <w15:docId w15:val="{15EFDA58-8700-40C6-9012-B890DE06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彦琰 廖</dc:creator>
  <cp:keywords/>
  <dc:description/>
  <cp:lastModifiedBy>彦琰 廖</cp:lastModifiedBy>
  <cp:revision>7</cp:revision>
  <dcterms:created xsi:type="dcterms:W3CDTF">2019-01-04T02:14:00Z</dcterms:created>
  <dcterms:modified xsi:type="dcterms:W3CDTF">2019-01-04T03:39:00Z</dcterms:modified>
</cp:coreProperties>
</file>