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285" w:rsidRDefault="00BF2285" w:rsidP="00BF2285"/>
    <w:p w:rsidR="00BF2285" w:rsidRPr="001F414D" w:rsidRDefault="00BF2285" w:rsidP="00BF2285">
      <w:pPr>
        <w:rPr>
          <w:sz w:val="26"/>
          <w:szCs w:val="26"/>
          <w:u w:val="single"/>
        </w:rPr>
      </w:pPr>
      <w:r w:rsidRPr="001F414D">
        <w:rPr>
          <w:sz w:val="26"/>
          <w:szCs w:val="26"/>
          <w:u w:val="single"/>
        </w:rPr>
        <w:t xml:space="preserve">1. Formularea enuntului problemei </w:t>
      </w:r>
    </w:p>
    <w:p w:rsidR="005F6C00" w:rsidRPr="005F6C00" w:rsidRDefault="005F6C00" w:rsidP="00CE5B6F">
      <w:pPr>
        <w:spacing w:after="0"/>
        <w:rPr>
          <w:sz w:val="26"/>
          <w:szCs w:val="26"/>
        </w:rPr>
      </w:pPr>
      <w:r>
        <w:rPr>
          <w:sz w:val="26"/>
          <w:szCs w:val="26"/>
        </w:rPr>
        <w:tab/>
      </w:r>
      <w:r w:rsidRPr="005F6C00">
        <w:rPr>
          <w:sz w:val="26"/>
          <w:szCs w:val="26"/>
        </w:rPr>
        <w:t xml:space="preserve">Se da un graf </w:t>
      </w:r>
      <w:r w:rsidR="00735171" w:rsidRPr="005F6C00">
        <w:rPr>
          <w:sz w:val="26"/>
          <w:szCs w:val="26"/>
        </w:rPr>
        <w:t>cu n varfuri</w:t>
      </w:r>
      <w:r>
        <w:rPr>
          <w:sz w:val="26"/>
          <w:szCs w:val="26"/>
        </w:rPr>
        <w:t>.</w:t>
      </w:r>
      <w:r w:rsidR="00BF2285" w:rsidRPr="005F6C00">
        <w:rPr>
          <w:sz w:val="26"/>
          <w:szCs w:val="26"/>
        </w:rPr>
        <w:t xml:space="preserve"> </w:t>
      </w:r>
      <w:r w:rsidRPr="005F6C00">
        <w:rPr>
          <w:sz w:val="26"/>
          <w:szCs w:val="26"/>
        </w:rPr>
        <w:t>Sa se conceapa un algo</w:t>
      </w:r>
      <w:r w:rsidR="00FE1177">
        <w:rPr>
          <w:sz w:val="26"/>
          <w:szCs w:val="26"/>
        </w:rPr>
        <w:t>ritm care sa determine un flux de valoare maxima</w:t>
      </w:r>
      <w:r w:rsidRPr="005F6C00">
        <w:rPr>
          <w:sz w:val="26"/>
          <w:szCs w:val="26"/>
        </w:rPr>
        <w:t xml:space="preserve"> , folosind </w:t>
      </w:r>
      <w:r w:rsidR="00FE1177">
        <w:rPr>
          <w:sz w:val="26"/>
          <w:szCs w:val="26"/>
        </w:rPr>
        <w:t>procedura de etichetare .</w:t>
      </w:r>
    </w:p>
    <w:p w:rsidR="00BF2285" w:rsidRPr="001F414D" w:rsidRDefault="00BF2285" w:rsidP="00CE5B6F">
      <w:pPr>
        <w:spacing w:after="0"/>
        <w:rPr>
          <w:sz w:val="26"/>
          <w:szCs w:val="26"/>
        </w:rPr>
      </w:pPr>
      <w:r w:rsidRPr="001F414D">
        <w:rPr>
          <w:sz w:val="26"/>
          <w:szCs w:val="26"/>
        </w:rPr>
        <w:tab/>
        <w:t>Datele de intrare se dau de la tastatura .</w:t>
      </w:r>
    </w:p>
    <w:p w:rsidR="005F6C00" w:rsidRDefault="00BF2285" w:rsidP="00CE5B6F">
      <w:pPr>
        <w:spacing w:after="0"/>
        <w:rPr>
          <w:sz w:val="28"/>
          <w:szCs w:val="28"/>
        </w:rPr>
      </w:pPr>
      <w:r w:rsidRPr="001F414D">
        <w:rPr>
          <w:sz w:val="26"/>
          <w:szCs w:val="26"/>
        </w:rPr>
        <w:tab/>
        <w:t xml:space="preserve">Datele de iesire  </w:t>
      </w:r>
      <w:r w:rsidR="0046416B" w:rsidRPr="001F414D">
        <w:rPr>
          <w:sz w:val="26"/>
          <w:szCs w:val="26"/>
        </w:rPr>
        <w:t xml:space="preserve">care </w:t>
      </w:r>
      <w:r w:rsidR="0046416B" w:rsidRPr="003A1FCF">
        <w:rPr>
          <w:sz w:val="26"/>
          <w:szCs w:val="26"/>
        </w:rPr>
        <w:t xml:space="preserve">prezinta </w:t>
      </w:r>
      <w:r w:rsidR="00FE1177">
        <w:rPr>
          <w:sz w:val="26"/>
          <w:szCs w:val="26"/>
        </w:rPr>
        <w:t>un flux de valoare maxima.</w:t>
      </w:r>
    </w:p>
    <w:p w:rsidR="009346BA" w:rsidRDefault="009346BA" w:rsidP="00CE5B6F">
      <w:pPr>
        <w:spacing w:after="0"/>
        <w:rPr>
          <w:sz w:val="26"/>
          <w:szCs w:val="26"/>
          <w:u w:val="single"/>
        </w:rPr>
      </w:pPr>
    </w:p>
    <w:p w:rsidR="00BF2285" w:rsidRPr="00C84063" w:rsidRDefault="00BF2285" w:rsidP="00CE5B6F">
      <w:pPr>
        <w:spacing w:after="0"/>
        <w:rPr>
          <w:sz w:val="26"/>
          <w:szCs w:val="26"/>
          <w:u w:val="single"/>
        </w:rPr>
      </w:pPr>
      <w:r w:rsidRPr="001F414D">
        <w:rPr>
          <w:sz w:val="26"/>
          <w:szCs w:val="26"/>
          <w:u w:val="single"/>
        </w:rPr>
        <w:t>2. Dezvoltarea algoritmul</w:t>
      </w:r>
      <w:r w:rsidR="00C84063">
        <w:rPr>
          <w:sz w:val="26"/>
          <w:szCs w:val="26"/>
          <w:u w:val="single"/>
        </w:rPr>
        <w:t>ui</w:t>
      </w:r>
    </w:p>
    <w:p w:rsidR="00CE5B6F" w:rsidRDefault="009346BA" w:rsidP="00CE5B6F">
      <w:pPr>
        <w:spacing w:after="0" w:line="240" w:lineRule="auto"/>
        <w:outlineLvl w:val="0"/>
        <w:rPr>
          <w:color w:val="222222"/>
          <w:sz w:val="26"/>
          <w:szCs w:val="26"/>
        </w:rPr>
      </w:pPr>
      <w:r>
        <w:rPr>
          <w:sz w:val="26"/>
          <w:szCs w:val="26"/>
        </w:rPr>
        <w:tab/>
      </w:r>
      <w:r w:rsidRPr="009346BA">
        <w:rPr>
          <w:color w:val="222222"/>
          <w:sz w:val="26"/>
          <w:szCs w:val="26"/>
        </w:rPr>
        <w:t xml:space="preserve">O retea de transport este un graf orientat in care fiecare muchie are asociata o capacitate si o anumita cantitate de flux. Fluxul primit de fiecare muchie trebuie sa fie mai mic sau egal decat capacitatea acesteia. De asemenea, pentru fiecare nod, fluxul care intra in nod trebuie sa fie egal cu cantitatea de flux care iese din nod. Cu alte cuvinte, suma fluxurilor asociate muchiilor care intra intr-un nod trebuie sa fie egala cu suma fluxurilor asociate muchiilor care ies din nod, exceptie facand nodurile speciale </w:t>
      </w:r>
      <w:r w:rsidRPr="009346BA">
        <w:rPr>
          <w:rStyle w:val="HTMLVariable"/>
          <w:rFonts w:asciiTheme="minorHAnsi" w:hAnsiTheme="minorHAnsi"/>
          <w:color w:val="222222"/>
          <w:sz w:val="26"/>
          <w:szCs w:val="26"/>
        </w:rPr>
        <w:t>S</w:t>
      </w:r>
      <w:r w:rsidRPr="009346BA">
        <w:rPr>
          <w:color w:val="222222"/>
          <w:sz w:val="26"/>
          <w:szCs w:val="26"/>
        </w:rPr>
        <w:t xml:space="preserve"> si </w:t>
      </w:r>
      <w:r w:rsidRPr="009346BA">
        <w:rPr>
          <w:rStyle w:val="HTMLVariable"/>
          <w:rFonts w:asciiTheme="minorHAnsi" w:hAnsiTheme="minorHAnsi"/>
          <w:color w:val="222222"/>
          <w:sz w:val="26"/>
          <w:szCs w:val="26"/>
        </w:rPr>
        <w:t>D</w:t>
      </w:r>
      <w:r w:rsidRPr="009346BA">
        <w:rPr>
          <w:color w:val="222222"/>
          <w:sz w:val="26"/>
          <w:szCs w:val="26"/>
        </w:rPr>
        <w:t>, denumite sursa, respectiv, destinatie. Din nodul sursa poate doar iesi flux, in timp ce in nodul destinatie poate doar intra flux. Valoarea fluxului unei astfel retele este egal cu suma fluxului care iese din sursa sau cu suma fluxului care intra in destinatie (cele doua fluxuri sunt egale).</w:t>
      </w:r>
    </w:p>
    <w:p w:rsidR="009346BA" w:rsidRPr="009346BA" w:rsidRDefault="009346BA" w:rsidP="00CE5B6F">
      <w:pPr>
        <w:spacing w:after="0" w:line="240" w:lineRule="auto"/>
        <w:outlineLvl w:val="0"/>
        <w:rPr>
          <w:sz w:val="26"/>
          <w:szCs w:val="26"/>
        </w:rPr>
      </w:pPr>
    </w:p>
    <w:p w:rsidR="00BF2285" w:rsidRPr="001F414D" w:rsidRDefault="00BF2285" w:rsidP="00CE5B6F">
      <w:pPr>
        <w:spacing w:after="0"/>
        <w:rPr>
          <w:sz w:val="26"/>
          <w:szCs w:val="26"/>
          <w:u w:val="single"/>
        </w:rPr>
      </w:pPr>
      <w:r w:rsidRPr="001F414D">
        <w:rPr>
          <w:sz w:val="26"/>
          <w:szCs w:val="26"/>
          <w:u w:val="single"/>
        </w:rPr>
        <w:t>3. Descrierea algoritmului</w:t>
      </w:r>
    </w:p>
    <w:p w:rsidR="00FE1177" w:rsidRPr="009346BA" w:rsidRDefault="00BF2285" w:rsidP="00FE1177">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1F414D">
        <w:rPr>
          <w:sz w:val="26"/>
          <w:szCs w:val="26"/>
        </w:rPr>
        <w:tab/>
      </w:r>
      <w:r w:rsidR="00CE5B6F" w:rsidRPr="00CE5B6F">
        <w:rPr>
          <w:rFonts w:ascii="Calibri" w:hAnsi="Calibri"/>
          <w:sz w:val="26"/>
          <w:szCs w:val="26"/>
        </w:rPr>
        <w:t xml:space="preserve"> </w:t>
      </w:r>
      <w:r w:rsidR="00FE1177" w:rsidRPr="009346BA">
        <w:rPr>
          <w:rFonts w:asciiTheme="minorHAnsi" w:hAnsiTheme="minorHAnsi" w:cs="Arial"/>
          <w:b/>
          <w:bCs/>
          <w:color w:val="252525"/>
          <w:sz w:val="26"/>
          <w:szCs w:val="26"/>
        </w:rPr>
        <w:t>Algoritmul Ford-Fulkerson</w:t>
      </w:r>
      <w:r w:rsidR="00FE1177" w:rsidRPr="009346BA">
        <w:rPr>
          <w:rStyle w:val="apple-converted-space"/>
          <w:rFonts w:asciiTheme="minorHAnsi" w:hAnsiTheme="minorHAnsi" w:cs="Arial"/>
          <w:color w:val="252525"/>
          <w:sz w:val="26"/>
          <w:szCs w:val="26"/>
        </w:rPr>
        <w:t> </w:t>
      </w:r>
      <w:r w:rsidR="00FE1177" w:rsidRPr="009346BA">
        <w:rPr>
          <w:rFonts w:asciiTheme="minorHAnsi" w:hAnsiTheme="minorHAnsi" w:cs="Arial"/>
          <w:color w:val="252525"/>
          <w:sz w:val="26"/>
          <w:szCs w:val="26"/>
        </w:rPr>
        <w:t>este unul din</w:t>
      </w:r>
      <w:r w:rsidR="00FE1177" w:rsidRPr="009346BA">
        <w:rPr>
          <w:rStyle w:val="apple-converted-space"/>
          <w:rFonts w:asciiTheme="minorHAnsi" w:hAnsiTheme="minorHAnsi" w:cs="Arial"/>
          <w:color w:val="252525"/>
          <w:sz w:val="26"/>
          <w:szCs w:val="26"/>
        </w:rPr>
        <w:t> </w:t>
      </w:r>
      <w:hyperlink r:id="rId8" w:tooltip="Algoritm" w:history="1">
        <w:r w:rsidR="00FE1177" w:rsidRPr="009346BA">
          <w:rPr>
            <w:rStyle w:val="Hyperlink"/>
            <w:rFonts w:asciiTheme="minorHAnsi" w:hAnsiTheme="minorHAnsi" w:cs="Arial"/>
            <w:color w:val="auto"/>
            <w:sz w:val="26"/>
            <w:szCs w:val="26"/>
            <w:u w:val="none"/>
          </w:rPr>
          <w:t>algoritmii</w:t>
        </w:r>
      </w:hyperlink>
      <w:r w:rsidR="00FE1177" w:rsidRPr="009346BA">
        <w:rPr>
          <w:rStyle w:val="apple-converted-space"/>
          <w:rFonts w:asciiTheme="minorHAnsi" w:hAnsiTheme="minorHAnsi" w:cs="Arial"/>
          <w:color w:val="252525"/>
          <w:sz w:val="26"/>
          <w:szCs w:val="26"/>
        </w:rPr>
        <w:t> </w:t>
      </w:r>
      <w:r w:rsidR="00FE1177" w:rsidRPr="009346BA">
        <w:rPr>
          <w:rFonts w:asciiTheme="minorHAnsi" w:hAnsiTheme="minorHAnsi" w:cs="Arial"/>
          <w:color w:val="252525"/>
          <w:sz w:val="26"/>
          <w:szCs w:val="26"/>
        </w:rPr>
        <w:t>cei mai simpli care rezolvă problema “Debitului maxim”. Constă în identificarea succesivă a unor drumuri de creștere până în momentul în care nu mai există nici un astfel de drum.</w:t>
      </w:r>
    </w:p>
    <w:p w:rsidR="00FE1177" w:rsidRPr="009346BA" w:rsidRDefault="00FE1177" w:rsidP="00FE1177">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9346BA">
        <w:rPr>
          <w:rFonts w:asciiTheme="minorHAnsi" w:hAnsiTheme="minorHAnsi" w:cs="Arial"/>
          <w:color w:val="252525"/>
          <w:sz w:val="26"/>
          <w:szCs w:val="26"/>
        </w:rPr>
        <w:t>După identificarea unui drum de creștere se determină valoarea acestuia, iar aceasta se scade din costurile fiecărui arc (i, j) de pe drumul respectiv și se adună la costurile arcelor corespunzătoare de forma (j,i). De asemenea, valoarea respectivă se adună la fluxul maxim determinat până în momentul respectiv.</w:t>
      </w:r>
    </w:p>
    <w:p w:rsidR="00FE1177" w:rsidRPr="009346BA" w:rsidRDefault="00FE1177" w:rsidP="00FE1177">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9346BA">
        <w:rPr>
          <w:rFonts w:asciiTheme="minorHAnsi" w:hAnsiTheme="minorHAnsi" w:cs="Arial"/>
          <w:color w:val="252525"/>
          <w:sz w:val="26"/>
          <w:szCs w:val="26"/>
        </w:rPr>
        <w:t>Datorită faptului că un drum de creștere conține arce care au costuri pozitive, valoarea sa va fi întotdeauna un număr pozitiv. Ca urmare, pentru fiecare drum de creștere determinat, valoarea fluxului va crește cu cel puțin o unitate. Datorită faptului că avem capacități finite, fluxul maxim este un număr finit. Din aceste motive suntem siguri că, mai devreme sau mai târziu, algoritmul se va încheia.</w:t>
      </w:r>
    </w:p>
    <w:p w:rsidR="00FE1177" w:rsidRDefault="00FE1177" w:rsidP="00FE1177">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r w:rsidRPr="009346BA">
        <w:rPr>
          <w:rFonts w:asciiTheme="minorHAnsi" w:hAnsiTheme="minorHAnsi" w:cs="Arial"/>
          <w:color w:val="252525"/>
          <w:sz w:val="26"/>
          <w:szCs w:val="26"/>
        </w:rPr>
        <w:t xml:space="preserve">Determinarea unui drum de creștere se poate realiza prin orice metodă dar, din motive de eficiență, trebuie utilizată una al cărei ordin de complexitate este Θ(M + N). Din </w:t>
      </w:r>
      <w:r w:rsidRPr="009346BA">
        <w:rPr>
          <w:rFonts w:asciiTheme="minorHAnsi" w:hAnsiTheme="minorHAnsi" w:cs="Arial"/>
          <w:color w:val="252525"/>
          <w:sz w:val="26"/>
          <w:szCs w:val="26"/>
        </w:rPr>
        <w:lastRenderedPageBreak/>
        <w:t>nefericire, algoritmul ne asigură doar faptul că la fiecare pas valoarea fluxului va crește cu cel puțin o unitate. Așadar, dacă fluxul maxim este F, există posibilitatea de a efectua F pași. Ca urmare, ordinul de complexitate al algoritmului Ford-Falkerson este Θ(F • (M + N)). Se observă că, în cazul în care valoarea fluxului este foarte mare, acest ordin de complexitate este inacceptabil.</w:t>
      </w:r>
    </w:p>
    <w:p w:rsidR="009346BA" w:rsidRPr="009346BA" w:rsidRDefault="009346BA" w:rsidP="009346BA">
      <w:pPr>
        <w:pStyle w:val="HTMLPreformatted"/>
        <w:pBdr>
          <w:top w:val="single" w:sz="6" w:space="12" w:color="DDDDDD"/>
          <w:left w:val="single" w:sz="6" w:space="12" w:color="DDDDDD"/>
          <w:bottom w:val="single" w:sz="6" w:space="0" w:color="DDDDDD"/>
          <w:right w:val="single" w:sz="6" w:space="12" w:color="DDDDDD"/>
        </w:pBdr>
        <w:shd w:val="clear" w:color="auto" w:fill="F9F9F9"/>
        <w:spacing w:line="312" w:lineRule="atLeast"/>
        <w:rPr>
          <w:color w:val="000000"/>
          <w:sz w:val="18"/>
          <w:szCs w:val="18"/>
        </w:rPr>
      </w:pPr>
      <w:r>
        <w:rPr>
          <w:rFonts w:asciiTheme="minorHAnsi" w:hAnsiTheme="minorHAnsi" w:cs="Arial"/>
          <w:color w:val="252525"/>
          <w:sz w:val="26"/>
          <w:szCs w:val="26"/>
        </w:rPr>
        <w:tab/>
      </w:r>
      <w:r w:rsidRPr="009346BA">
        <w:rPr>
          <w:b/>
          <w:bCs/>
          <w:color w:val="000000"/>
          <w:sz w:val="18"/>
          <w:szCs w:val="18"/>
        </w:rPr>
        <w:t>algoritm</w:t>
      </w:r>
      <w:r w:rsidRPr="009346BA">
        <w:rPr>
          <w:color w:val="000000"/>
          <w:sz w:val="18"/>
          <w:szCs w:val="18"/>
        </w:rPr>
        <w:t xml:space="preserve"> Ford_Fulkerson(G)</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 G    rețeaua de transport</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 a</w:t>
      </w:r>
      <w:r w:rsidRPr="009346BA">
        <w:rPr>
          <w:rFonts w:ascii="Courier New" w:eastAsia="Times New Roman" w:hAnsi="Courier New" w:cs="Courier New"/>
          <w:color w:val="000000"/>
          <w:sz w:val="18"/>
          <w:szCs w:val="18"/>
          <w:vertAlign w:val="subscript"/>
        </w:rPr>
        <w:t>ij</w:t>
      </w:r>
      <w:r w:rsidRPr="009346BA">
        <w:rPr>
          <w:rFonts w:ascii="Courier New" w:eastAsia="Times New Roman" w:hAnsi="Courier New" w:cs="Courier New"/>
          <w:color w:val="000000"/>
          <w:sz w:val="18"/>
          <w:szCs w:val="18"/>
        </w:rPr>
        <w:t xml:space="preserve"> reprezintă capacitatea unui arc de la nodul i la nodul j </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i/>
          <w:iCs/>
          <w:color w:val="000000"/>
          <w:sz w:val="18"/>
          <w:szCs w:val="18"/>
        </w:rPr>
        <w:t>creează matricea</w:t>
      </w:r>
      <w:r w:rsidRPr="009346BA">
        <w:rPr>
          <w:rFonts w:ascii="Courier New" w:eastAsia="Times New Roman" w:hAnsi="Courier New" w:cs="Courier New"/>
          <w:color w:val="000000"/>
          <w:sz w:val="18"/>
          <w:szCs w:val="18"/>
        </w:rPr>
        <w:t xml:space="preserve"> a</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flux_maxim = 0</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cât_timp</w:t>
      </w: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i/>
          <w:iCs/>
          <w:color w:val="000000"/>
          <w:sz w:val="18"/>
          <w:szCs w:val="18"/>
        </w:rPr>
        <w:t>există drumuri de creștere</w:t>
      </w: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execută</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i/>
          <w:iCs/>
          <w:color w:val="000000"/>
          <w:sz w:val="18"/>
          <w:szCs w:val="18"/>
        </w:rPr>
        <w:t>determină un drum de creștere</w:t>
      </w:r>
      <w:r w:rsidRPr="009346BA">
        <w:rPr>
          <w:rFonts w:ascii="Courier New" w:eastAsia="Times New Roman" w:hAnsi="Courier New" w:cs="Courier New"/>
          <w:color w:val="000000"/>
          <w:sz w:val="18"/>
          <w:szCs w:val="18"/>
        </w:rPr>
        <w:t xml:space="preserve"> D</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min = ∞</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pentru</w:t>
      </w: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i/>
          <w:iCs/>
          <w:color w:val="000000"/>
          <w:sz w:val="18"/>
          <w:szCs w:val="18"/>
        </w:rPr>
        <w:t>fiecare muchie</w:t>
      </w:r>
      <w:r w:rsidRPr="009346BA">
        <w:rPr>
          <w:rFonts w:ascii="Courier New" w:eastAsia="Times New Roman" w:hAnsi="Courier New" w:cs="Courier New"/>
          <w:color w:val="000000"/>
          <w:sz w:val="18"/>
          <w:szCs w:val="18"/>
        </w:rPr>
        <w:t xml:space="preserve"> (i, j) </w:t>
      </w:r>
      <w:r w:rsidRPr="009346BA">
        <w:rPr>
          <w:rFonts w:ascii="Courier New" w:eastAsia="Times New Roman" w:hAnsi="Courier New" w:cs="Courier New"/>
          <w:i/>
          <w:iCs/>
          <w:color w:val="000000"/>
          <w:sz w:val="18"/>
          <w:szCs w:val="18"/>
        </w:rPr>
        <w:t>din</w:t>
      </w:r>
      <w:r w:rsidRPr="009346BA">
        <w:rPr>
          <w:rFonts w:ascii="Courier New" w:eastAsia="Times New Roman" w:hAnsi="Courier New" w:cs="Courier New"/>
          <w:color w:val="000000"/>
          <w:sz w:val="18"/>
          <w:szCs w:val="18"/>
        </w:rPr>
        <w:t xml:space="preserve"> D </w:t>
      </w:r>
      <w:r w:rsidRPr="009346BA">
        <w:rPr>
          <w:rFonts w:ascii="Courier New" w:eastAsia="Times New Roman" w:hAnsi="Courier New" w:cs="Courier New"/>
          <w:b/>
          <w:bCs/>
          <w:color w:val="000000"/>
          <w:sz w:val="18"/>
          <w:szCs w:val="18"/>
        </w:rPr>
        <w:t>execută</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dacă</w:t>
      </w:r>
      <w:r w:rsidRPr="009346BA">
        <w:rPr>
          <w:rFonts w:ascii="Courier New" w:eastAsia="Times New Roman" w:hAnsi="Courier New" w:cs="Courier New"/>
          <w:color w:val="000000"/>
          <w:sz w:val="18"/>
          <w:szCs w:val="18"/>
        </w:rPr>
        <w:t xml:space="preserve"> a</w:t>
      </w:r>
      <w:r w:rsidRPr="009346BA">
        <w:rPr>
          <w:rFonts w:ascii="Courier New" w:eastAsia="Times New Roman" w:hAnsi="Courier New" w:cs="Courier New"/>
          <w:color w:val="000000"/>
          <w:sz w:val="18"/>
          <w:szCs w:val="18"/>
          <w:vertAlign w:val="subscript"/>
        </w:rPr>
        <w:t>ij</w:t>
      </w:r>
      <w:r w:rsidRPr="009346BA">
        <w:rPr>
          <w:rFonts w:ascii="Courier New" w:eastAsia="Times New Roman" w:hAnsi="Courier New" w:cs="Courier New"/>
          <w:color w:val="000000"/>
          <w:sz w:val="18"/>
          <w:szCs w:val="18"/>
        </w:rPr>
        <w:t xml:space="preserve"> &lt; min </w:t>
      </w:r>
      <w:r w:rsidRPr="009346BA">
        <w:rPr>
          <w:rFonts w:ascii="Courier New" w:eastAsia="Times New Roman" w:hAnsi="Courier New" w:cs="Courier New"/>
          <w:b/>
          <w:bCs/>
          <w:color w:val="000000"/>
          <w:sz w:val="18"/>
          <w:szCs w:val="18"/>
        </w:rPr>
        <w:t>atunci</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min = a</w:t>
      </w:r>
      <w:r w:rsidRPr="009346BA">
        <w:rPr>
          <w:rFonts w:ascii="Courier New" w:eastAsia="Times New Roman" w:hAnsi="Courier New" w:cs="Courier New"/>
          <w:color w:val="000000"/>
          <w:sz w:val="18"/>
          <w:szCs w:val="18"/>
          <w:vertAlign w:val="subscript"/>
        </w:rPr>
        <w:t>ij</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sfârșit dacă</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flux_maxim = flux_maxim + min</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sfârșit pentru</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pentru</w:t>
      </w: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i/>
          <w:iCs/>
          <w:color w:val="000000"/>
          <w:sz w:val="18"/>
          <w:szCs w:val="18"/>
        </w:rPr>
        <w:t>fiecare muchie</w:t>
      </w:r>
      <w:r w:rsidRPr="009346BA">
        <w:rPr>
          <w:rFonts w:ascii="Courier New" w:eastAsia="Times New Roman" w:hAnsi="Courier New" w:cs="Courier New"/>
          <w:color w:val="000000"/>
          <w:sz w:val="18"/>
          <w:szCs w:val="18"/>
        </w:rPr>
        <w:t xml:space="preserve"> (i, j) </w:t>
      </w:r>
      <w:r w:rsidRPr="009346BA">
        <w:rPr>
          <w:rFonts w:ascii="Courier New" w:eastAsia="Times New Roman" w:hAnsi="Courier New" w:cs="Courier New"/>
          <w:i/>
          <w:iCs/>
          <w:color w:val="000000"/>
          <w:sz w:val="18"/>
          <w:szCs w:val="18"/>
        </w:rPr>
        <w:t>din</w:t>
      </w:r>
      <w:r w:rsidRPr="009346BA">
        <w:rPr>
          <w:rFonts w:ascii="Courier New" w:eastAsia="Times New Roman" w:hAnsi="Courier New" w:cs="Courier New"/>
          <w:color w:val="000000"/>
          <w:sz w:val="18"/>
          <w:szCs w:val="18"/>
        </w:rPr>
        <w:t xml:space="preserve"> D </w:t>
      </w:r>
      <w:r w:rsidRPr="009346BA">
        <w:rPr>
          <w:rFonts w:ascii="Courier New" w:eastAsia="Times New Roman" w:hAnsi="Courier New" w:cs="Courier New"/>
          <w:b/>
          <w:bCs/>
          <w:color w:val="000000"/>
          <w:sz w:val="18"/>
          <w:szCs w:val="18"/>
        </w:rPr>
        <w:t>execută</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a</w:t>
      </w:r>
      <w:r w:rsidRPr="009346BA">
        <w:rPr>
          <w:rFonts w:ascii="Courier New" w:eastAsia="Times New Roman" w:hAnsi="Courier New" w:cs="Courier New"/>
          <w:color w:val="000000"/>
          <w:sz w:val="18"/>
          <w:szCs w:val="18"/>
          <w:vertAlign w:val="subscript"/>
        </w:rPr>
        <w:t>ij</w:t>
      </w:r>
      <w:r w:rsidRPr="009346BA">
        <w:rPr>
          <w:rFonts w:ascii="Courier New" w:eastAsia="Times New Roman" w:hAnsi="Courier New" w:cs="Courier New"/>
          <w:color w:val="000000"/>
          <w:sz w:val="18"/>
          <w:szCs w:val="18"/>
        </w:rPr>
        <w:t xml:space="preserve"> &lt;— a</w:t>
      </w:r>
      <w:r w:rsidRPr="009346BA">
        <w:rPr>
          <w:rFonts w:ascii="Courier New" w:eastAsia="Times New Roman" w:hAnsi="Courier New" w:cs="Courier New"/>
          <w:color w:val="000000"/>
          <w:sz w:val="18"/>
          <w:szCs w:val="18"/>
          <w:vertAlign w:val="subscript"/>
        </w:rPr>
        <w:t>ij</w:t>
      </w:r>
      <w:r w:rsidRPr="009346BA">
        <w:rPr>
          <w:rFonts w:ascii="Courier New" w:eastAsia="Times New Roman" w:hAnsi="Courier New" w:cs="Courier New"/>
          <w:color w:val="000000"/>
          <w:sz w:val="18"/>
          <w:szCs w:val="18"/>
        </w:rPr>
        <w:t xml:space="preserve"> - min</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a</w:t>
      </w:r>
      <w:r w:rsidRPr="009346BA">
        <w:rPr>
          <w:rFonts w:ascii="Courier New" w:eastAsia="Times New Roman" w:hAnsi="Courier New" w:cs="Courier New"/>
          <w:color w:val="000000"/>
          <w:sz w:val="18"/>
          <w:szCs w:val="18"/>
          <w:vertAlign w:val="subscript"/>
        </w:rPr>
        <w:t>ji</w:t>
      </w:r>
      <w:r w:rsidRPr="009346BA">
        <w:rPr>
          <w:rFonts w:ascii="Courier New" w:eastAsia="Times New Roman" w:hAnsi="Courier New" w:cs="Courier New"/>
          <w:color w:val="000000"/>
          <w:sz w:val="18"/>
          <w:szCs w:val="18"/>
        </w:rPr>
        <w:t xml:space="preserve"> &lt;— a</w:t>
      </w:r>
      <w:r w:rsidRPr="009346BA">
        <w:rPr>
          <w:rFonts w:ascii="Courier New" w:eastAsia="Times New Roman" w:hAnsi="Courier New" w:cs="Courier New"/>
          <w:color w:val="000000"/>
          <w:sz w:val="18"/>
          <w:szCs w:val="18"/>
          <w:vertAlign w:val="subscript"/>
        </w:rPr>
        <w:t>ji</w:t>
      </w:r>
      <w:r w:rsidRPr="009346BA">
        <w:rPr>
          <w:rFonts w:ascii="Courier New" w:eastAsia="Times New Roman" w:hAnsi="Courier New" w:cs="Courier New"/>
          <w:color w:val="000000"/>
          <w:sz w:val="18"/>
          <w:szCs w:val="18"/>
        </w:rPr>
        <w:t xml:space="preserve"> + min</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sfârșit pentru</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color w:val="000000"/>
          <w:sz w:val="18"/>
          <w:szCs w:val="18"/>
        </w:rPr>
        <w:t xml:space="preserve">    </w:t>
      </w:r>
      <w:r w:rsidRPr="009346BA">
        <w:rPr>
          <w:rFonts w:ascii="Courier New" w:eastAsia="Times New Roman" w:hAnsi="Courier New" w:cs="Courier New"/>
          <w:b/>
          <w:bCs/>
          <w:color w:val="000000"/>
          <w:sz w:val="18"/>
          <w:szCs w:val="18"/>
        </w:rPr>
        <w:t>sfârșit cât timp</w:t>
      </w:r>
    </w:p>
    <w:p w:rsidR="009346BA" w:rsidRPr="009346BA" w:rsidRDefault="009346BA" w:rsidP="009346BA">
      <w:pPr>
        <w:pBdr>
          <w:top w:val="single" w:sz="6" w:space="12" w:color="DDDDDD"/>
          <w:left w:val="single" w:sz="6" w:space="12" w:color="DDDDDD"/>
          <w:bottom w:val="single" w:sz="6" w:space="0"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8"/>
          <w:szCs w:val="18"/>
        </w:rPr>
      </w:pPr>
      <w:r w:rsidRPr="009346BA">
        <w:rPr>
          <w:rFonts w:ascii="Courier New" w:eastAsia="Times New Roman" w:hAnsi="Courier New" w:cs="Courier New"/>
          <w:b/>
          <w:bCs/>
          <w:color w:val="000000"/>
          <w:sz w:val="18"/>
          <w:szCs w:val="18"/>
        </w:rPr>
        <w:t>sfârșit algoritm</w:t>
      </w:r>
    </w:p>
    <w:p w:rsidR="009346BA" w:rsidRPr="009346BA" w:rsidRDefault="009346BA" w:rsidP="00FE1177">
      <w:pPr>
        <w:pStyle w:val="NormalWeb"/>
        <w:shd w:val="clear" w:color="auto" w:fill="FFFFFF"/>
        <w:spacing w:before="120" w:beforeAutospacing="0" w:after="120" w:afterAutospacing="0" w:line="336" w:lineRule="atLeast"/>
        <w:rPr>
          <w:rFonts w:asciiTheme="minorHAnsi" w:hAnsiTheme="minorHAnsi" w:cs="Arial"/>
          <w:color w:val="252525"/>
          <w:sz w:val="26"/>
          <w:szCs w:val="26"/>
        </w:rPr>
      </w:pPr>
    </w:p>
    <w:p w:rsidR="00BF2285" w:rsidRPr="001F414D" w:rsidRDefault="00FE1177" w:rsidP="00FE1177">
      <w:pPr>
        <w:ind w:left="322"/>
        <w:rPr>
          <w:sz w:val="26"/>
          <w:szCs w:val="26"/>
          <w:u w:val="single"/>
        </w:rPr>
      </w:pPr>
      <w:r w:rsidRPr="001F414D">
        <w:rPr>
          <w:sz w:val="26"/>
          <w:szCs w:val="26"/>
          <w:u w:val="single"/>
        </w:rPr>
        <w:t xml:space="preserve"> </w:t>
      </w:r>
      <w:r w:rsidR="00BF2285" w:rsidRPr="001F414D">
        <w:rPr>
          <w:sz w:val="26"/>
          <w:szCs w:val="26"/>
          <w:u w:val="single"/>
        </w:rPr>
        <w:t>4. Demonstrarea corectitudinii algoritmului</w:t>
      </w:r>
    </w:p>
    <w:p w:rsidR="00BF2285" w:rsidRPr="001F414D" w:rsidRDefault="00BF2285" w:rsidP="00C275AC">
      <w:pPr>
        <w:rPr>
          <w:sz w:val="26"/>
          <w:szCs w:val="26"/>
        </w:rPr>
      </w:pPr>
      <w:r w:rsidRPr="001F414D">
        <w:rPr>
          <w:sz w:val="26"/>
          <w:szCs w:val="26"/>
        </w:rPr>
        <w:tab/>
        <w:t xml:space="preserve">Tot ceea ce am folosit se gaseste in manual  si ni s-a predat la curs </w:t>
      </w:r>
    </w:p>
    <w:p w:rsidR="003F10A9" w:rsidRPr="001F414D" w:rsidRDefault="003F10A9" w:rsidP="00BF2285">
      <w:pPr>
        <w:rPr>
          <w:sz w:val="26"/>
          <w:szCs w:val="26"/>
        </w:rPr>
      </w:pPr>
      <w:r w:rsidRPr="001F414D">
        <w:rPr>
          <w:sz w:val="26"/>
          <w:szCs w:val="26"/>
          <w:u w:val="single"/>
        </w:rPr>
        <w:t xml:space="preserve">5. Codul sursa </w:t>
      </w:r>
      <w:r w:rsidRPr="001F414D">
        <w:rPr>
          <w:sz w:val="26"/>
          <w:szCs w:val="26"/>
        </w:rPr>
        <w:t>: in format electronic</w:t>
      </w:r>
    </w:p>
    <w:p w:rsidR="009346BA" w:rsidRDefault="009346BA" w:rsidP="00BF2285">
      <w:pPr>
        <w:rPr>
          <w:sz w:val="26"/>
          <w:szCs w:val="26"/>
          <w:u w:val="single"/>
        </w:rPr>
      </w:pPr>
    </w:p>
    <w:p w:rsidR="009346BA" w:rsidRDefault="009346BA" w:rsidP="00BF2285">
      <w:pPr>
        <w:rPr>
          <w:sz w:val="26"/>
          <w:szCs w:val="26"/>
          <w:u w:val="single"/>
        </w:rPr>
      </w:pPr>
    </w:p>
    <w:p w:rsidR="009346BA" w:rsidRDefault="009346BA" w:rsidP="00BF2285">
      <w:pPr>
        <w:rPr>
          <w:sz w:val="26"/>
          <w:szCs w:val="26"/>
          <w:u w:val="single"/>
        </w:rPr>
      </w:pPr>
    </w:p>
    <w:p w:rsidR="00BF2285" w:rsidRPr="001F414D" w:rsidRDefault="00BF2285" w:rsidP="00BF2285">
      <w:pPr>
        <w:rPr>
          <w:b/>
          <w:sz w:val="26"/>
          <w:szCs w:val="26"/>
        </w:rPr>
      </w:pPr>
      <w:r w:rsidRPr="001F414D">
        <w:rPr>
          <w:sz w:val="26"/>
          <w:szCs w:val="26"/>
          <w:u w:val="single"/>
        </w:rPr>
        <w:lastRenderedPageBreak/>
        <w:t>6.  Date de test</w:t>
      </w:r>
    </w:p>
    <w:tbl>
      <w:tblPr>
        <w:tblStyle w:val="TableGrid"/>
        <w:tblW w:w="3798" w:type="dxa"/>
        <w:tblLook w:val="04A0"/>
      </w:tblPr>
      <w:tblGrid>
        <w:gridCol w:w="2088"/>
        <w:gridCol w:w="1710"/>
      </w:tblGrid>
      <w:tr w:rsidR="00BF2285" w:rsidRPr="001F414D" w:rsidTr="008816FC">
        <w:tc>
          <w:tcPr>
            <w:tcW w:w="2088" w:type="dxa"/>
          </w:tcPr>
          <w:p w:rsidR="00BF2285" w:rsidRPr="001F414D" w:rsidRDefault="00BF2285" w:rsidP="008A160D">
            <w:pPr>
              <w:jc w:val="center"/>
              <w:rPr>
                <w:sz w:val="26"/>
                <w:szCs w:val="26"/>
              </w:rPr>
            </w:pPr>
            <w:r w:rsidRPr="001F414D">
              <w:rPr>
                <w:sz w:val="26"/>
                <w:szCs w:val="26"/>
              </w:rPr>
              <w:t>Date de intrare</w:t>
            </w:r>
          </w:p>
        </w:tc>
        <w:tc>
          <w:tcPr>
            <w:tcW w:w="1710" w:type="dxa"/>
          </w:tcPr>
          <w:p w:rsidR="00BF2285" w:rsidRPr="001F414D" w:rsidRDefault="00BF2285" w:rsidP="008A160D">
            <w:pPr>
              <w:jc w:val="center"/>
              <w:rPr>
                <w:sz w:val="26"/>
                <w:szCs w:val="26"/>
              </w:rPr>
            </w:pPr>
            <w:r w:rsidRPr="001F414D">
              <w:rPr>
                <w:sz w:val="26"/>
                <w:szCs w:val="26"/>
              </w:rPr>
              <w:t>Date de iesire</w:t>
            </w:r>
          </w:p>
        </w:tc>
      </w:tr>
      <w:tr w:rsidR="00BF2285" w:rsidRPr="001F414D" w:rsidTr="008816FC">
        <w:trPr>
          <w:trHeight w:val="1943"/>
        </w:trPr>
        <w:tc>
          <w:tcPr>
            <w:tcW w:w="2088" w:type="dxa"/>
          </w:tcPr>
          <w:p w:rsidR="009346BA" w:rsidRDefault="009346BA" w:rsidP="008816FC">
            <w:pPr>
              <w:rPr>
                <w:rFonts w:ascii="Arial" w:hAnsi="Arial" w:cs="Arial"/>
                <w:color w:val="222222"/>
                <w:sz w:val="26"/>
                <w:szCs w:val="26"/>
              </w:rPr>
            </w:pPr>
            <w:r>
              <w:rPr>
                <w:rFonts w:ascii="Arial" w:hAnsi="Arial" w:cs="Arial"/>
                <w:color w:val="222222"/>
                <w:sz w:val="26"/>
                <w:szCs w:val="26"/>
              </w:rPr>
              <w:t>4</w:t>
            </w:r>
          </w:p>
          <w:p w:rsidR="00BF2285" w:rsidRPr="009346BA" w:rsidRDefault="009346BA" w:rsidP="008816FC">
            <w:pPr>
              <w:rPr>
                <w:rFonts w:ascii="Arial" w:hAnsi="Arial" w:cs="Arial"/>
                <w:color w:val="222222"/>
                <w:sz w:val="26"/>
                <w:szCs w:val="26"/>
              </w:rPr>
            </w:pPr>
            <w:r w:rsidRPr="009346BA">
              <w:rPr>
                <w:rFonts w:ascii="Arial" w:hAnsi="Arial" w:cs="Arial"/>
                <w:color w:val="222222"/>
                <w:sz w:val="26"/>
                <w:szCs w:val="26"/>
              </w:rPr>
              <w:t>5</w:t>
            </w:r>
            <w:r w:rsidRPr="009346BA">
              <w:rPr>
                <w:rFonts w:ascii="Arial" w:hAnsi="Arial" w:cs="Arial"/>
                <w:color w:val="222222"/>
                <w:sz w:val="26"/>
                <w:szCs w:val="26"/>
              </w:rPr>
              <w:br/>
              <w:t>1 2 3</w:t>
            </w:r>
            <w:r w:rsidRPr="009346BA">
              <w:rPr>
                <w:rFonts w:ascii="Arial" w:hAnsi="Arial" w:cs="Arial"/>
                <w:color w:val="222222"/>
                <w:sz w:val="26"/>
                <w:szCs w:val="26"/>
              </w:rPr>
              <w:br/>
              <w:t>1 3 5</w:t>
            </w:r>
            <w:r w:rsidRPr="009346BA">
              <w:rPr>
                <w:rFonts w:ascii="Arial" w:hAnsi="Arial" w:cs="Arial"/>
                <w:color w:val="222222"/>
                <w:sz w:val="26"/>
                <w:szCs w:val="26"/>
              </w:rPr>
              <w:br/>
              <w:t>2 4 6</w:t>
            </w:r>
            <w:r w:rsidRPr="009346BA">
              <w:rPr>
                <w:rFonts w:ascii="Arial" w:hAnsi="Arial" w:cs="Arial"/>
                <w:color w:val="222222"/>
                <w:sz w:val="26"/>
                <w:szCs w:val="26"/>
              </w:rPr>
              <w:br/>
              <w:t>3 4 4</w:t>
            </w:r>
            <w:r w:rsidRPr="009346BA">
              <w:rPr>
                <w:rFonts w:ascii="Arial" w:hAnsi="Arial" w:cs="Arial"/>
                <w:color w:val="222222"/>
                <w:sz w:val="26"/>
                <w:szCs w:val="26"/>
              </w:rPr>
              <w:br/>
              <w:t>3 2 3</w:t>
            </w:r>
          </w:p>
        </w:tc>
        <w:tc>
          <w:tcPr>
            <w:tcW w:w="1710" w:type="dxa"/>
          </w:tcPr>
          <w:p w:rsidR="00C275AC" w:rsidRPr="001F414D" w:rsidRDefault="009346BA" w:rsidP="009346BA">
            <w:pPr>
              <w:jc w:val="center"/>
              <w:rPr>
                <w:rFonts w:ascii="Arial" w:hAnsi="Arial" w:cs="Arial"/>
                <w:sz w:val="26"/>
                <w:szCs w:val="26"/>
              </w:rPr>
            </w:pPr>
            <w:r>
              <w:rPr>
                <w:rFonts w:ascii="Arial" w:hAnsi="Arial" w:cs="Arial"/>
                <w:sz w:val="26"/>
                <w:szCs w:val="26"/>
              </w:rPr>
              <w:t>8</w:t>
            </w:r>
          </w:p>
          <w:p w:rsidR="00BF2285" w:rsidRPr="001F414D" w:rsidRDefault="00BF2285" w:rsidP="008A160D">
            <w:pPr>
              <w:rPr>
                <w:rFonts w:cs="Arial"/>
                <w:sz w:val="26"/>
                <w:szCs w:val="26"/>
              </w:rPr>
            </w:pPr>
          </w:p>
        </w:tc>
      </w:tr>
      <w:tr w:rsidR="00BF2285" w:rsidRPr="001F414D" w:rsidTr="008816FC">
        <w:tc>
          <w:tcPr>
            <w:tcW w:w="2088" w:type="dxa"/>
          </w:tcPr>
          <w:p w:rsidR="008816FC" w:rsidRPr="008816FC" w:rsidRDefault="008816FC" w:rsidP="008816FC">
            <w:pPr>
              <w:rPr>
                <w:rFonts w:ascii="Arial" w:hAnsi="Arial" w:cs="Arial"/>
                <w:sz w:val="26"/>
                <w:szCs w:val="26"/>
              </w:rPr>
            </w:pPr>
            <w:r w:rsidRPr="008816FC">
              <w:rPr>
                <w:rFonts w:ascii="Arial" w:hAnsi="Arial" w:cs="Arial"/>
                <w:sz w:val="26"/>
                <w:szCs w:val="26"/>
              </w:rPr>
              <w:t xml:space="preserve">5 </w:t>
            </w:r>
          </w:p>
          <w:p w:rsidR="008816FC" w:rsidRPr="008816FC" w:rsidRDefault="008816FC" w:rsidP="008816FC">
            <w:pPr>
              <w:rPr>
                <w:rFonts w:ascii="Arial" w:hAnsi="Arial" w:cs="Arial"/>
                <w:sz w:val="26"/>
                <w:szCs w:val="26"/>
              </w:rPr>
            </w:pPr>
            <w:r w:rsidRPr="008816FC">
              <w:rPr>
                <w:rFonts w:ascii="Arial" w:hAnsi="Arial" w:cs="Arial"/>
                <w:sz w:val="26"/>
                <w:szCs w:val="26"/>
              </w:rPr>
              <w:t>8</w:t>
            </w:r>
          </w:p>
          <w:p w:rsidR="008816FC" w:rsidRPr="008816FC" w:rsidRDefault="008816FC" w:rsidP="008816FC">
            <w:pPr>
              <w:rPr>
                <w:rFonts w:ascii="Arial" w:hAnsi="Arial" w:cs="Arial"/>
                <w:sz w:val="26"/>
                <w:szCs w:val="26"/>
              </w:rPr>
            </w:pPr>
            <w:r w:rsidRPr="008816FC">
              <w:rPr>
                <w:rFonts w:ascii="Arial" w:hAnsi="Arial" w:cs="Arial"/>
                <w:sz w:val="26"/>
                <w:szCs w:val="26"/>
              </w:rPr>
              <w:t>1 2 16</w:t>
            </w:r>
          </w:p>
          <w:p w:rsidR="008816FC" w:rsidRPr="008816FC" w:rsidRDefault="008816FC" w:rsidP="008816FC">
            <w:pPr>
              <w:rPr>
                <w:rFonts w:ascii="Arial" w:hAnsi="Arial" w:cs="Arial"/>
                <w:sz w:val="26"/>
                <w:szCs w:val="26"/>
              </w:rPr>
            </w:pPr>
            <w:r w:rsidRPr="008816FC">
              <w:rPr>
                <w:rFonts w:ascii="Arial" w:hAnsi="Arial" w:cs="Arial"/>
                <w:sz w:val="26"/>
                <w:szCs w:val="26"/>
              </w:rPr>
              <w:t>1 3 11</w:t>
            </w:r>
          </w:p>
          <w:p w:rsidR="008816FC" w:rsidRPr="008816FC" w:rsidRDefault="008816FC" w:rsidP="008816FC">
            <w:pPr>
              <w:rPr>
                <w:rFonts w:ascii="Arial" w:hAnsi="Arial" w:cs="Arial"/>
                <w:sz w:val="26"/>
                <w:szCs w:val="26"/>
              </w:rPr>
            </w:pPr>
            <w:r w:rsidRPr="008816FC">
              <w:rPr>
                <w:rFonts w:ascii="Arial" w:hAnsi="Arial" w:cs="Arial"/>
                <w:sz w:val="26"/>
                <w:szCs w:val="26"/>
              </w:rPr>
              <w:t>1 4 12</w:t>
            </w:r>
          </w:p>
          <w:p w:rsidR="008816FC" w:rsidRPr="008816FC" w:rsidRDefault="008816FC" w:rsidP="008816FC">
            <w:pPr>
              <w:rPr>
                <w:rFonts w:ascii="Arial" w:hAnsi="Arial" w:cs="Arial"/>
                <w:sz w:val="26"/>
                <w:szCs w:val="26"/>
              </w:rPr>
            </w:pPr>
            <w:r w:rsidRPr="008816FC">
              <w:rPr>
                <w:rFonts w:ascii="Arial" w:hAnsi="Arial" w:cs="Arial"/>
                <w:sz w:val="26"/>
                <w:szCs w:val="26"/>
              </w:rPr>
              <w:t>1 5 28</w:t>
            </w:r>
          </w:p>
          <w:p w:rsidR="008816FC" w:rsidRPr="008816FC" w:rsidRDefault="008816FC" w:rsidP="008816FC">
            <w:pPr>
              <w:rPr>
                <w:rFonts w:ascii="Arial" w:hAnsi="Arial" w:cs="Arial"/>
                <w:sz w:val="26"/>
                <w:szCs w:val="26"/>
              </w:rPr>
            </w:pPr>
            <w:r w:rsidRPr="008816FC">
              <w:rPr>
                <w:rFonts w:ascii="Arial" w:hAnsi="Arial" w:cs="Arial"/>
                <w:sz w:val="26"/>
                <w:szCs w:val="26"/>
              </w:rPr>
              <w:t>2 4 9</w:t>
            </w:r>
          </w:p>
          <w:p w:rsidR="008816FC" w:rsidRPr="008816FC" w:rsidRDefault="008816FC" w:rsidP="008816FC">
            <w:pPr>
              <w:rPr>
                <w:rFonts w:ascii="Arial" w:hAnsi="Arial" w:cs="Arial"/>
                <w:sz w:val="26"/>
                <w:szCs w:val="26"/>
              </w:rPr>
            </w:pPr>
            <w:r w:rsidRPr="008816FC">
              <w:rPr>
                <w:rFonts w:ascii="Arial" w:hAnsi="Arial" w:cs="Arial"/>
                <w:sz w:val="26"/>
                <w:szCs w:val="26"/>
              </w:rPr>
              <w:t>2 3 36</w:t>
            </w:r>
          </w:p>
          <w:p w:rsidR="008816FC" w:rsidRPr="008816FC" w:rsidRDefault="008816FC" w:rsidP="008816FC">
            <w:pPr>
              <w:rPr>
                <w:rFonts w:ascii="Arial" w:hAnsi="Arial" w:cs="Arial"/>
                <w:sz w:val="26"/>
                <w:szCs w:val="26"/>
              </w:rPr>
            </w:pPr>
            <w:r w:rsidRPr="008816FC">
              <w:rPr>
                <w:rFonts w:ascii="Arial" w:hAnsi="Arial" w:cs="Arial"/>
                <w:sz w:val="26"/>
                <w:szCs w:val="26"/>
              </w:rPr>
              <w:t>4 3 10</w:t>
            </w:r>
          </w:p>
          <w:p w:rsidR="00BF2285" w:rsidRPr="001F414D" w:rsidRDefault="008816FC" w:rsidP="008816FC">
            <w:pPr>
              <w:rPr>
                <w:sz w:val="26"/>
                <w:szCs w:val="26"/>
              </w:rPr>
            </w:pPr>
            <w:r w:rsidRPr="008816FC">
              <w:rPr>
                <w:rFonts w:ascii="Arial" w:hAnsi="Arial" w:cs="Arial"/>
                <w:sz w:val="26"/>
                <w:szCs w:val="26"/>
              </w:rPr>
              <w:t>5 2 17</w:t>
            </w:r>
          </w:p>
        </w:tc>
        <w:tc>
          <w:tcPr>
            <w:tcW w:w="1710" w:type="dxa"/>
          </w:tcPr>
          <w:p w:rsidR="008816FC" w:rsidRPr="001F414D" w:rsidRDefault="009346BA" w:rsidP="008816FC">
            <w:pPr>
              <w:jc w:val="center"/>
              <w:rPr>
                <w:rFonts w:cs="Arial"/>
                <w:sz w:val="26"/>
                <w:szCs w:val="26"/>
              </w:rPr>
            </w:pPr>
            <w:r>
              <w:rPr>
                <w:sz w:val="26"/>
                <w:szCs w:val="26"/>
              </w:rPr>
              <w:t>54</w:t>
            </w:r>
          </w:p>
        </w:tc>
      </w:tr>
    </w:tbl>
    <w:p w:rsidR="00BF2285" w:rsidRPr="001F414D" w:rsidRDefault="00BF2285" w:rsidP="00BF2285">
      <w:pPr>
        <w:rPr>
          <w:sz w:val="26"/>
          <w:szCs w:val="26"/>
        </w:rPr>
      </w:pPr>
    </w:p>
    <w:p w:rsidR="00BF2285" w:rsidRPr="001F414D" w:rsidRDefault="00BF2285" w:rsidP="00BF2285">
      <w:pPr>
        <w:rPr>
          <w:sz w:val="26"/>
          <w:szCs w:val="26"/>
        </w:rPr>
      </w:pPr>
    </w:p>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C55E1C" w:rsidRDefault="00C55E1C"/>
    <w:sectPr w:rsidR="00C55E1C" w:rsidSect="009B2D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81D" w:rsidRDefault="0047681D" w:rsidP="00BF2285">
      <w:pPr>
        <w:spacing w:after="0" w:line="240" w:lineRule="auto"/>
      </w:pPr>
      <w:r>
        <w:separator/>
      </w:r>
    </w:p>
  </w:endnote>
  <w:endnote w:type="continuationSeparator" w:id="1">
    <w:p w:rsidR="0047681D" w:rsidRDefault="0047681D" w:rsidP="00BF22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B18E0">
      <w:tc>
        <w:tcPr>
          <w:tcW w:w="918" w:type="dxa"/>
        </w:tcPr>
        <w:p w:rsidR="006B18E0" w:rsidRPr="006B18E0" w:rsidRDefault="001A4D42">
          <w:pPr>
            <w:pStyle w:val="Footer"/>
            <w:jc w:val="right"/>
            <w:rPr>
              <w:b/>
              <w:color w:val="4F81BD" w:themeColor="accent1"/>
              <w:sz w:val="24"/>
              <w:szCs w:val="24"/>
            </w:rPr>
          </w:pPr>
          <w:r w:rsidRPr="006B18E0">
            <w:rPr>
              <w:sz w:val="24"/>
              <w:szCs w:val="24"/>
            </w:rPr>
            <w:fldChar w:fldCharType="begin"/>
          </w:r>
          <w:r w:rsidR="00C55E1C" w:rsidRPr="006B18E0">
            <w:rPr>
              <w:sz w:val="24"/>
              <w:szCs w:val="24"/>
            </w:rPr>
            <w:instrText xml:space="preserve"> PAGE   \* MERGEFORMAT </w:instrText>
          </w:r>
          <w:r w:rsidRPr="006B18E0">
            <w:rPr>
              <w:sz w:val="24"/>
              <w:szCs w:val="24"/>
            </w:rPr>
            <w:fldChar w:fldCharType="separate"/>
          </w:r>
          <w:r w:rsidR="009346BA" w:rsidRPr="009346BA">
            <w:rPr>
              <w:b/>
              <w:noProof/>
              <w:color w:val="4F81BD" w:themeColor="accent1"/>
              <w:sz w:val="24"/>
              <w:szCs w:val="24"/>
            </w:rPr>
            <w:t>1</w:t>
          </w:r>
          <w:r w:rsidRPr="006B18E0">
            <w:rPr>
              <w:sz w:val="24"/>
              <w:szCs w:val="24"/>
            </w:rPr>
            <w:fldChar w:fldCharType="end"/>
          </w:r>
        </w:p>
      </w:tc>
      <w:tc>
        <w:tcPr>
          <w:tcW w:w="7938" w:type="dxa"/>
        </w:tcPr>
        <w:p w:rsidR="006B18E0" w:rsidRDefault="0047681D">
          <w:pPr>
            <w:pStyle w:val="Footer"/>
          </w:pPr>
        </w:p>
      </w:tc>
    </w:tr>
  </w:tbl>
  <w:p w:rsidR="006B18E0" w:rsidRDefault="0047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81D" w:rsidRDefault="0047681D" w:rsidP="00BF2285">
      <w:pPr>
        <w:spacing w:after="0" w:line="240" w:lineRule="auto"/>
      </w:pPr>
      <w:r>
        <w:separator/>
      </w:r>
    </w:p>
  </w:footnote>
  <w:footnote w:type="continuationSeparator" w:id="1">
    <w:p w:rsidR="0047681D" w:rsidRDefault="0047681D" w:rsidP="00BF22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6BA" w:rsidRPr="00BD7E21" w:rsidRDefault="009346BA">
    <w:pPr>
      <w:pStyle w:val="Header"/>
      <w:rPr>
        <w:sz w:val="24"/>
        <w:szCs w:val="24"/>
      </w:rPr>
    </w:pPr>
    <w:r>
      <w:rPr>
        <w:sz w:val="24"/>
        <w:szCs w:val="24"/>
      </w:rPr>
      <w:t>A.G.-Laborator 6</w:t>
    </w:r>
  </w:p>
  <w:p w:rsidR="00FC6217" w:rsidRPr="00BD7E21" w:rsidRDefault="00C55E1C">
    <w:pPr>
      <w:pStyle w:val="Header"/>
      <w:rPr>
        <w:sz w:val="24"/>
        <w:szCs w:val="24"/>
      </w:rPr>
    </w:pPr>
    <w:r w:rsidRPr="00BD7E21">
      <w:rPr>
        <w:sz w:val="24"/>
        <w:szCs w:val="24"/>
      </w:rPr>
      <w:t>Ispas Mara Alina</w:t>
    </w:r>
  </w:p>
  <w:p w:rsidR="00FC6217" w:rsidRPr="00BD7E21" w:rsidRDefault="00C55E1C">
    <w:pPr>
      <w:pStyle w:val="Header"/>
      <w:rPr>
        <w:sz w:val="24"/>
        <w:szCs w:val="24"/>
      </w:rPr>
    </w:pPr>
    <w:r w:rsidRPr="00BD7E21">
      <w:rPr>
        <w:sz w:val="24"/>
        <w:szCs w:val="24"/>
      </w:rPr>
      <w:t>Grupa 213</w:t>
    </w:r>
  </w:p>
  <w:p w:rsidR="00FC6217" w:rsidRDefault="004768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3853"/>
    <w:multiLevelType w:val="singleLevel"/>
    <w:tmpl w:val="663EC292"/>
    <w:lvl w:ilvl="0">
      <w:start w:val="1"/>
      <w:numFmt w:val="decimal"/>
      <w:lvlText w:val="Pasul %1."/>
      <w:lvlJc w:val="left"/>
      <w:pPr>
        <w:tabs>
          <w:tab w:val="num" w:pos="1807"/>
        </w:tabs>
        <w:ind w:left="1807" w:hanging="907"/>
      </w:pPr>
      <w:rPr>
        <w:rFonts w:ascii="Times New Roman" w:hAnsi="Times New Roman" w:hint="default"/>
        <w:b/>
        <w:i w:val="0"/>
        <w:strike w:val="0"/>
        <w:dstrike w:val="0"/>
        <w:sz w:val="24"/>
        <w:u w:val="single"/>
        <w:vertAlign w:val="baseline"/>
      </w:rPr>
    </w:lvl>
  </w:abstractNum>
  <w:abstractNum w:abstractNumId="1">
    <w:nsid w:val="41DA14A3"/>
    <w:multiLevelType w:val="hybridMultilevel"/>
    <w:tmpl w:val="E228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F64D7"/>
    <w:multiLevelType w:val="hybridMultilevel"/>
    <w:tmpl w:val="A37E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710B2"/>
    <w:multiLevelType w:val="hybridMultilevel"/>
    <w:tmpl w:val="39DE4E0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0110"/>
    <w:rsid w:val="000259D9"/>
    <w:rsid w:val="00085002"/>
    <w:rsid w:val="0008638D"/>
    <w:rsid w:val="000977ED"/>
    <w:rsid w:val="000A68D4"/>
    <w:rsid w:val="00186A83"/>
    <w:rsid w:val="001A4D42"/>
    <w:rsid w:val="001F414D"/>
    <w:rsid w:val="00200895"/>
    <w:rsid w:val="00214CA3"/>
    <w:rsid w:val="003372DE"/>
    <w:rsid w:val="003A1FCF"/>
    <w:rsid w:val="003F10A9"/>
    <w:rsid w:val="0046416B"/>
    <w:rsid w:val="0047681D"/>
    <w:rsid w:val="004A3AFA"/>
    <w:rsid w:val="005A5779"/>
    <w:rsid w:val="005F6C00"/>
    <w:rsid w:val="00651FC1"/>
    <w:rsid w:val="00735171"/>
    <w:rsid w:val="00780110"/>
    <w:rsid w:val="007E30D8"/>
    <w:rsid w:val="0086318D"/>
    <w:rsid w:val="008816FC"/>
    <w:rsid w:val="008A160D"/>
    <w:rsid w:val="00912471"/>
    <w:rsid w:val="009346BA"/>
    <w:rsid w:val="00941A26"/>
    <w:rsid w:val="00B55D04"/>
    <w:rsid w:val="00BB5B96"/>
    <w:rsid w:val="00BF2285"/>
    <w:rsid w:val="00C12A67"/>
    <w:rsid w:val="00C275AC"/>
    <w:rsid w:val="00C55E1C"/>
    <w:rsid w:val="00C84063"/>
    <w:rsid w:val="00CB6012"/>
    <w:rsid w:val="00CE5B6F"/>
    <w:rsid w:val="00E424C6"/>
    <w:rsid w:val="00E8690B"/>
    <w:rsid w:val="00FE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85"/>
  </w:style>
  <w:style w:type="paragraph" w:styleId="Footer">
    <w:name w:val="footer"/>
    <w:basedOn w:val="Normal"/>
    <w:link w:val="FooterChar"/>
    <w:uiPriority w:val="99"/>
    <w:unhideWhenUsed/>
    <w:rsid w:val="00BF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285"/>
  </w:style>
  <w:style w:type="table" w:styleId="TableGrid">
    <w:name w:val="Table Grid"/>
    <w:basedOn w:val="TableNormal"/>
    <w:uiPriority w:val="59"/>
    <w:rsid w:val="00BF22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F2285"/>
    <w:pPr>
      <w:spacing w:after="0"/>
    </w:pPr>
    <w:rPr>
      <w:rFonts w:ascii="Arial" w:eastAsia="Arial" w:hAnsi="Arial" w:cs="Arial"/>
      <w:color w:val="000000"/>
    </w:rPr>
  </w:style>
  <w:style w:type="paragraph" w:styleId="ListParagraph">
    <w:name w:val="List Paragraph"/>
    <w:basedOn w:val="Normal"/>
    <w:uiPriority w:val="34"/>
    <w:qFormat/>
    <w:rsid w:val="00CE5B6F"/>
    <w:pPr>
      <w:ind w:left="720"/>
      <w:contextualSpacing/>
    </w:pPr>
  </w:style>
  <w:style w:type="paragraph" w:styleId="BodyTextIndent3">
    <w:name w:val="Body Text Indent 3"/>
    <w:basedOn w:val="Normal"/>
    <w:link w:val="BodyTextIndent3Char"/>
    <w:rsid w:val="00CE5B6F"/>
    <w:pPr>
      <w:spacing w:after="0" w:line="240" w:lineRule="auto"/>
      <w:ind w:firstLine="709"/>
      <w:jc w:val="both"/>
    </w:pPr>
    <w:rPr>
      <w:rFonts w:ascii="Times New Roman" w:eastAsia="Times New Roman" w:hAnsi="Times New Roman" w:cs="Times New Roman"/>
      <w:sz w:val="24"/>
      <w:szCs w:val="20"/>
      <w:lang w:val="ro-RO"/>
    </w:rPr>
  </w:style>
  <w:style w:type="character" w:customStyle="1" w:styleId="BodyTextIndent3Char">
    <w:name w:val="Body Text Indent 3 Char"/>
    <w:basedOn w:val="DefaultParagraphFont"/>
    <w:link w:val="BodyTextIndent3"/>
    <w:rsid w:val="00CE5B6F"/>
    <w:rPr>
      <w:rFonts w:ascii="Times New Roman" w:eastAsia="Times New Roman" w:hAnsi="Times New Roman" w:cs="Times New Roman"/>
      <w:sz w:val="24"/>
      <w:szCs w:val="20"/>
      <w:lang w:val="ro-RO"/>
    </w:rPr>
  </w:style>
  <w:style w:type="paragraph" w:styleId="NormalWeb">
    <w:name w:val="Normal (Web)"/>
    <w:basedOn w:val="Normal"/>
    <w:uiPriority w:val="99"/>
    <w:semiHidden/>
    <w:unhideWhenUsed/>
    <w:rsid w:val="00FE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177"/>
  </w:style>
  <w:style w:type="character" w:styleId="Hyperlink">
    <w:name w:val="Hyperlink"/>
    <w:basedOn w:val="DefaultParagraphFont"/>
    <w:uiPriority w:val="99"/>
    <w:semiHidden/>
    <w:unhideWhenUsed/>
    <w:rsid w:val="00FE1177"/>
    <w:rPr>
      <w:color w:val="0000FF"/>
      <w:u w:val="single"/>
    </w:rPr>
  </w:style>
  <w:style w:type="character" w:styleId="HTMLVariable">
    <w:name w:val="HTML Variable"/>
    <w:basedOn w:val="DefaultParagraphFont"/>
    <w:uiPriority w:val="99"/>
    <w:semiHidden/>
    <w:unhideWhenUsed/>
    <w:rsid w:val="009346BA"/>
    <w:rPr>
      <w:rFonts w:ascii="Courier New" w:hAnsi="Courier New" w:cs="Courier New" w:hint="default"/>
      <w:i w:val="0"/>
      <w:iCs w:val="0"/>
    </w:rPr>
  </w:style>
  <w:style w:type="paragraph" w:styleId="HTMLPreformatted">
    <w:name w:val="HTML Preformatted"/>
    <w:basedOn w:val="Normal"/>
    <w:link w:val="HTMLPreformattedChar"/>
    <w:uiPriority w:val="99"/>
    <w:semiHidden/>
    <w:unhideWhenUsed/>
    <w:rsid w:val="0093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6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0619434">
      <w:bodyDiv w:val="1"/>
      <w:marLeft w:val="0"/>
      <w:marRight w:val="0"/>
      <w:marTop w:val="0"/>
      <w:marBottom w:val="0"/>
      <w:divBdr>
        <w:top w:val="none" w:sz="0" w:space="0" w:color="auto"/>
        <w:left w:val="none" w:sz="0" w:space="0" w:color="auto"/>
        <w:bottom w:val="none" w:sz="0" w:space="0" w:color="auto"/>
        <w:right w:val="none" w:sz="0" w:space="0" w:color="auto"/>
      </w:divBdr>
      <w:divsChild>
        <w:div w:id="1557861636">
          <w:marLeft w:val="0"/>
          <w:marRight w:val="0"/>
          <w:marTop w:val="0"/>
          <w:marBottom w:val="0"/>
          <w:divBdr>
            <w:top w:val="none" w:sz="0" w:space="0" w:color="auto"/>
            <w:left w:val="none" w:sz="0" w:space="0" w:color="auto"/>
            <w:bottom w:val="none" w:sz="0" w:space="0" w:color="auto"/>
            <w:right w:val="none" w:sz="0" w:space="0" w:color="auto"/>
          </w:divBdr>
          <w:divsChild>
            <w:div w:id="1415935937">
              <w:marLeft w:val="0"/>
              <w:marRight w:val="0"/>
              <w:marTop w:val="0"/>
              <w:marBottom w:val="0"/>
              <w:divBdr>
                <w:top w:val="none" w:sz="0" w:space="0" w:color="auto"/>
                <w:left w:val="none" w:sz="0" w:space="0" w:color="auto"/>
                <w:bottom w:val="none" w:sz="0" w:space="0" w:color="auto"/>
                <w:right w:val="none" w:sz="0" w:space="0" w:color="auto"/>
              </w:divBdr>
              <w:divsChild>
                <w:div w:id="1577282500">
                  <w:marLeft w:val="0"/>
                  <w:marRight w:val="0"/>
                  <w:marTop w:val="0"/>
                  <w:marBottom w:val="0"/>
                  <w:divBdr>
                    <w:top w:val="none" w:sz="0" w:space="0" w:color="auto"/>
                    <w:left w:val="none" w:sz="0" w:space="0" w:color="auto"/>
                    <w:bottom w:val="none" w:sz="0" w:space="0" w:color="auto"/>
                    <w:right w:val="none" w:sz="0" w:space="0" w:color="auto"/>
                  </w:divBdr>
                  <w:divsChild>
                    <w:div w:id="1418945685">
                      <w:marLeft w:val="0"/>
                      <w:marRight w:val="0"/>
                      <w:marTop w:val="0"/>
                      <w:marBottom w:val="0"/>
                      <w:divBdr>
                        <w:top w:val="none" w:sz="0" w:space="0" w:color="auto"/>
                        <w:left w:val="none" w:sz="0" w:space="0" w:color="auto"/>
                        <w:bottom w:val="none" w:sz="0" w:space="0" w:color="auto"/>
                        <w:right w:val="none" w:sz="0" w:space="0" w:color="auto"/>
                      </w:divBdr>
                      <w:divsChild>
                        <w:div w:id="915241541">
                          <w:marLeft w:val="0"/>
                          <w:marRight w:val="0"/>
                          <w:marTop w:val="0"/>
                          <w:marBottom w:val="0"/>
                          <w:divBdr>
                            <w:top w:val="none" w:sz="0" w:space="0" w:color="auto"/>
                            <w:left w:val="none" w:sz="0" w:space="0" w:color="auto"/>
                            <w:bottom w:val="none" w:sz="0" w:space="0" w:color="auto"/>
                            <w:right w:val="none" w:sz="0" w:space="0" w:color="auto"/>
                          </w:divBdr>
                          <w:divsChild>
                            <w:div w:id="1261254588">
                              <w:marLeft w:val="0"/>
                              <w:marRight w:val="0"/>
                              <w:marTop w:val="0"/>
                              <w:marBottom w:val="0"/>
                              <w:divBdr>
                                <w:top w:val="none" w:sz="0" w:space="0" w:color="auto"/>
                                <w:left w:val="none" w:sz="0" w:space="0" w:color="auto"/>
                                <w:bottom w:val="none" w:sz="0" w:space="0" w:color="auto"/>
                                <w:right w:val="none" w:sz="0" w:space="0" w:color="auto"/>
                              </w:divBdr>
                              <w:divsChild>
                                <w:div w:id="1817066682">
                                  <w:marLeft w:val="0"/>
                                  <w:marRight w:val="0"/>
                                  <w:marTop w:val="0"/>
                                  <w:marBottom w:val="0"/>
                                  <w:divBdr>
                                    <w:top w:val="none" w:sz="0" w:space="0" w:color="auto"/>
                                    <w:left w:val="none" w:sz="0" w:space="0" w:color="auto"/>
                                    <w:bottom w:val="none" w:sz="0" w:space="0" w:color="auto"/>
                                    <w:right w:val="none" w:sz="0" w:space="0" w:color="auto"/>
                                  </w:divBdr>
                                  <w:divsChild>
                                    <w:div w:id="1117260193">
                                      <w:marLeft w:val="0"/>
                                      <w:marRight w:val="0"/>
                                      <w:marTop w:val="0"/>
                                      <w:marBottom w:val="0"/>
                                      <w:divBdr>
                                        <w:top w:val="none" w:sz="0" w:space="0" w:color="auto"/>
                                        <w:left w:val="none" w:sz="0" w:space="0" w:color="auto"/>
                                        <w:bottom w:val="none" w:sz="0" w:space="0" w:color="auto"/>
                                        <w:right w:val="none" w:sz="0" w:space="0" w:color="auto"/>
                                      </w:divBdr>
                                      <w:divsChild>
                                        <w:div w:id="1845046901">
                                          <w:marLeft w:val="0"/>
                                          <w:marRight w:val="0"/>
                                          <w:marTop w:val="0"/>
                                          <w:marBottom w:val="0"/>
                                          <w:divBdr>
                                            <w:top w:val="none" w:sz="0" w:space="0" w:color="auto"/>
                                            <w:left w:val="none" w:sz="0" w:space="0" w:color="auto"/>
                                            <w:bottom w:val="none" w:sz="0" w:space="0" w:color="auto"/>
                                            <w:right w:val="none" w:sz="0" w:space="0" w:color="auto"/>
                                          </w:divBdr>
                                          <w:divsChild>
                                            <w:div w:id="441535559">
                                              <w:marLeft w:val="0"/>
                                              <w:marRight w:val="0"/>
                                              <w:marTop w:val="0"/>
                                              <w:marBottom w:val="0"/>
                                              <w:divBdr>
                                                <w:top w:val="none" w:sz="0" w:space="0" w:color="auto"/>
                                                <w:left w:val="none" w:sz="0" w:space="0" w:color="auto"/>
                                                <w:bottom w:val="none" w:sz="0" w:space="0" w:color="auto"/>
                                                <w:right w:val="none" w:sz="0" w:space="0" w:color="auto"/>
                                              </w:divBdr>
                                              <w:divsChild>
                                                <w:div w:id="1237713971">
                                                  <w:marLeft w:val="0"/>
                                                  <w:marRight w:val="0"/>
                                                  <w:marTop w:val="0"/>
                                                  <w:marBottom w:val="0"/>
                                                  <w:divBdr>
                                                    <w:top w:val="none" w:sz="0" w:space="0" w:color="auto"/>
                                                    <w:left w:val="none" w:sz="0" w:space="0" w:color="auto"/>
                                                    <w:bottom w:val="none" w:sz="0" w:space="0" w:color="auto"/>
                                                    <w:right w:val="none" w:sz="0" w:space="0" w:color="auto"/>
                                                  </w:divBdr>
                                                  <w:divsChild>
                                                    <w:div w:id="1444107152">
                                                      <w:marLeft w:val="0"/>
                                                      <w:marRight w:val="0"/>
                                                      <w:marTop w:val="0"/>
                                                      <w:marBottom w:val="0"/>
                                                      <w:divBdr>
                                                        <w:top w:val="none" w:sz="0" w:space="0" w:color="auto"/>
                                                        <w:left w:val="none" w:sz="0" w:space="0" w:color="auto"/>
                                                        <w:bottom w:val="none" w:sz="0" w:space="0" w:color="auto"/>
                                                        <w:right w:val="none" w:sz="0" w:space="0" w:color="auto"/>
                                                      </w:divBdr>
                                                      <w:divsChild>
                                                        <w:div w:id="991760671">
                                                          <w:marLeft w:val="0"/>
                                                          <w:marRight w:val="0"/>
                                                          <w:marTop w:val="0"/>
                                                          <w:marBottom w:val="0"/>
                                                          <w:divBdr>
                                                            <w:top w:val="none" w:sz="0" w:space="0" w:color="auto"/>
                                                            <w:left w:val="none" w:sz="0" w:space="0" w:color="auto"/>
                                                            <w:bottom w:val="none" w:sz="0" w:space="0" w:color="auto"/>
                                                            <w:right w:val="none" w:sz="0" w:space="0" w:color="auto"/>
                                                          </w:divBdr>
                                                          <w:divsChild>
                                                            <w:div w:id="663124621">
                                                              <w:marLeft w:val="0"/>
                                                              <w:marRight w:val="0"/>
                                                              <w:marTop w:val="0"/>
                                                              <w:marBottom w:val="0"/>
                                                              <w:divBdr>
                                                                <w:top w:val="none" w:sz="0" w:space="0" w:color="auto"/>
                                                                <w:left w:val="none" w:sz="0" w:space="0" w:color="auto"/>
                                                                <w:bottom w:val="none" w:sz="0" w:space="0" w:color="auto"/>
                                                                <w:right w:val="none" w:sz="0" w:space="0" w:color="auto"/>
                                                              </w:divBdr>
                                                            </w:div>
                                                            <w:div w:id="729620300">
                                                              <w:marLeft w:val="0"/>
                                                              <w:marRight w:val="0"/>
                                                              <w:marTop w:val="0"/>
                                                              <w:marBottom w:val="0"/>
                                                              <w:divBdr>
                                                                <w:top w:val="none" w:sz="0" w:space="0" w:color="auto"/>
                                                                <w:left w:val="none" w:sz="0" w:space="0" w:color="auto"/>
                                                                <w:bottom w:val="none" w:sz="0" w:space="0" w:color="auto"/>
                                                                <w:right w:val="none" w:sz="0" w:space="0" w:color="auto"/>
                                                              </w:divBdr>
                                                            </w:div>
                                                            <w:div w:id="706876061">
                                                              <w:marLeft w:val="0"/>
                                                              <w:marRight w:val="0"/>
                                                              <w:marTop w:val="0"/>
                                                              <w:marBottom w:val="0"/>
                                                              <w:divBdr>
                                                                <w:top w:val="none" w:sz="0" w:space="0" w:color="auto"/>
                                                                <w:left w:val="none" w:sz="0" w:space="0" w:color="auto"/>
                                                                <w:bottom w:val="none" w:sz="0" w:space="0" w:color="auto"/>
                                                                <w:right w:val="none" w:sz="0" w:space="0" w:color="auto"/>
                                                              </w:divBdr>
                                                            </w:div>
                                                            <w:div w:id="799762779">
                                                              <w:marLeft w:val="0"/>
                                                              <w:marRight w:val="0"/>
                                                              <w:marTop w:val="0"/>
                                                              <w:marBottom w:val="0"/>
                                                              <w:divBdr>
                                                                <w:top w:val="none" w:sz="0" w:space="0" w:color="auto"/>
                                                                <w:left w:val="none" w:sz="0" w:space="0" w:color="auto"/>
                                                                <w:bottom w:val="none" w:sz="0" w:space="0" w:color="auto"/>
                                                                <w:right w:val="none" w:sz="0" w:space="0" w:color="auto"/>
                                                              </w:divBdr>
                                                            </w:div>
                                                            <w:div w:id="2001960912">
                                                              <w:marLeft w:val="0"/>
                                                              <w:marRight w:val="0"/>
                                                              <w:marTop w:val="0"/>
                                                              <w:marBottom w:val="0"/>
                                                              <w:divBdr>
                                                                <w:top w:val="none" w:sz="0" w:space="0" w:color="auto"/>
                                                                <w:left w:val="none" w:sz="0" w:space="0" w:color="auto"/>
                                                                <w:bottom w:val="none" w:sz="0" w:space="0" w:color="auto"/>
                                                                <w:right w:val="none" w:sz="0" w:space="0" w:color="auto"/>
                                                              </w:divBdr>
                                                            </w:div>
                                                            <w:div w:id="23556995">
                                                              <w:marLeft w:val="0"/>
                                                              <w:marRight w:val="0"/>
                                                              <w:marTop w:val="0"/>
                                                              <w:marBottom w:val="0"/>
                                                              <w:divBdr>
                                                                <w:top w:val="none" w:sz="0" w:space="0" w:color="auto"/>
                                                                <w:left w:val="none" w:sz="0" w:space="0" w:color="auto"/>
                                                                <w:bottom w:val="none" w:sz="0" w:space="0" w:color="auto"/>
                                                                <w:right w:val="none" w:sz="0" w:space="0" w:color="auto"/>
                                                              </w:divBdr>
                                                            </w:div>
                                                            <w:div w:id="67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869783">
      <w:bodyDiv w:val="1"/>
      <w:marLeft w:val="0"/>
      <w:marRight w:val="0"/>
      <w:marTop w:val="0"/>
      <w:marBottom w:val="0"/>
      <w:divBdr>
        <w:top w:val="none" w:sz="0" w:space="0" w:color="auto"/>
        <w:left w:val="none" w:sz="0" w:space="0" w:color="auto"/>
        <w:bottom w:val="none" w:sz="0" w:space="0" w:color="auto"/>
        <w:right w:val="none" w:sz="0" w:space="0" w:color="auto"/>
      </w:divBdr>
    </w:div>
    <w:div w:id="1901012685">
      <w:bodyDiv w:val="1"/>
      <w:marLeft w:val="0"/>
      <w:marRight w:val="0"/>
      <w:marTop w:val="0"/>
      <w:marBottom w:val="0"/>
      <w:divBdr>
        <w:top w:val="none" w:sz="0" w:space="0" w:color="auto"/>
        <w:left w:val="none" w:sz="0" w:space="0" w:color="auto"/>
        <w:bottom w:val="none" w:sz="0" w:space="0" w:color="auto"/>
        <w:right w:val="none" w:sz="0" w:space="0" w:color="auto"/>
      </w:divBdr>
      <w:divsChild>
        <w:div w:id="1662349009">
          <w:marLeft w:val="0"/>
          <w:marRight w:val="0"/>
          <w:marTop w:val="0"/>
          <w:marBottom w:val="0"/>
          <w:divBdr>
            <w:top w:val="none" w:sz="0" w:space="0" w:color="auto"/>
            <w:left w:val="none" w:sz="0" w:space="0" w:color="auto"/>
            <w:bottom w:val="none" w:sz="0" w:space="0" w:color="auto"/>
            <w:right w:val="none" w:sz="0" w:space="0" w:color="auto"/>
          </w:divBdr>
          <w:divsChild>
            <w:div w:id="451481086">
              <w:marLeft w:val="0"/>
              <w:marRight w:val="0"/>
              <w:marTop w:val="0"/>
              <w:marBottom w:val="0"/>
              <w:divBdr>
                <w:top w:val="none" w:sz="0" w:space="0" w:color="auto"/>
                <w:left w:val="none" w:sz="0" w:space="0" w:color="auto"/>
                <w:bottom w:val="none" w:sz="0" w:space="0" w:color="auto"/>
                <w:right w:val="none" w:sz="0" w:space="0" w:color="auto"/>
              </w:divBdr>
              <w:divsChild>
                <w:div w:id="74480843">
                  <w:marLeft w:val="0"/>
                  <w:marRight w:val="0"/>
                  <w:marTop w:val="0"/>
                  <w:marBottom w:val="0"/>
                  <w:divBdr>
                    <w:top w:val="none" w:sz="0" w:space="0" w:color="auto"/>
                    <w:left w:val="none" w:sz="0" w:space="0" w:color="auto"/>
                    <w:bottom w:val="none" w:sz="0" w:space="0" w:color="auto"/>
                    <w:right w:val="none" w:sz="0" w:space="0" w:color="auto"/>
                  </w:divBdr>
                  <w:divsChild>
                    <w:div w:id="1922525725">
                      <w:marLeft w:val="0"/>
                      <w:marRight w:val="0"/>
                      <w:marTop w:val="0"/>
                      <w:marBottom w:val="0"/>
                      <w:divBdr>
                        <w:top w:val="none" w:sz="0" w:space="0" w:color="auto"/>
                        <w:left w:val="none" w:sz="0" w:space="0" w:color="auto"/>
                        <w:bottom w:val="none" w:sz="0" w:space="0" w:color="auto"/>
                        <w:right w:val="none" w:sz="0" w:space="0" w:color="auto"/>
                      </w:divBdr>
                      <w:divsChild>
                        <w:div w:id="956254529">
                          <w:marLeft w:val="0"/>
                          <w:marRight w:val="0"/>
                          <w:marTop w:val="0"/>
                          <w:marBottom w:val="0"/>
                          <w:divBdr>
                            <w:top w:val="none" w:sz="0" w:space="0" w:color="auto"/>
                            <w:left w:val="none" w:sz="0" w:space="0" w:color="auto"/>
                            <w:bottom w:val="none" w:sz="0" w:space="0" w:color="auto"/>
                            <w:right w:val="none" w:sz="0" w:space="0" w:color="auto"/>
                          </w:divBdr>
                          <w:divsChild>
                            <w:div w:id="1604528509">
                              <w:marLeft w:val="0"/>
                              <w:marRight w:val="0"/>
                              <w:marTop w:val="0"/>
                              <w:marBottom w:val="0"/>
                              <w:divBdr>
                                <w:top w:val="none" w:sz="0" w:space="0" w:color="auto"/>
                                <w:left w:val="none" w:sz="0" w:space="0" w:color="auto"/>
                                <w:bottom w:val="none" w:sz="0" w:space="0" w:color="auto"/>
                                <w:right w:val="none" w:sz="0" w:space="0" w:color="auto"/>
                              </w:divBdr>
                              <w:divsChild>
                                <w:div w:id="492724970">
                                  <w:marLeft w:val="0"/>
                                  <w:marRight w:val="0"/>
                                  <w:marTop w:val="0"/>
                                  <w:marBottom w:val="0"/>
                                  <w:divBdr>
                                    <w:top w:val="none" w:sz="0" w:space="0" w:color="auto"/>
                                    <w:left w:val="none" w:sz="0" w:space="0" w:color="auto"/>
                                    <w:bottom w:val="none" w:sz="0" w:space="0" w:color="auto"/>
                                    <w:right w:val="none" w:sz="0" w:space="0" w:color="auto"/>
                                  </w:divBdr>
                                  <w:divsChild>
                                    <w:div w:id="2033408761">
                                      <w:marLeft w:val="0"/>
                                      <w:marRight w:val="0"/>
                                      <w:marTop w:val="0"/>
                                      <w:marBottom w:val="0"/>
                                      <w:divBdr>
                                        <w:top w:val="none" w:sz="0" w:space="0" w:color="auto"/>
                                        <w:left w:val="none" w:sz="0" w:space="0" w:color="auto"/>
                                        <w:bottom w:val="none" w:sz="0" w:space="0" w:color="auto"/>
                                        <w:right w:val="none" w:sz="0" w:space="0" w:color="auto"/>
                                      </w:divBdr>
                                      <w:divsChild>
                                        <w:div w:id="1647929027">
                                          <w:marLeft w:val="0"/>
                                          <w:marRight w:val="0"/>
                                          <w:marTop w:val="0"/>
                                          <w:marBottom w:val="0"/>
                                          <w:divBdr>
                                            <w:top w:val="none" w:sz="0" w:space="0" w:color="auto"/>
                                            <w:left w:val="none" w:sz="0" w:space="0" w:color="auto"/>
                                            <w:bottom w:val="none" w:sz="0" w:space="0" w:color="auto"/>
                                            <w:right w:val="none" w:sz="0" w:space="0" w:color="auto"/>
                                          </w:divBdr>
                                          <w:divsChild>
                                            <w:div w:id="1022784102">
                                              <w:marLeft w:val="0"/>
                                              <w:marRight w:val="0"/>
                                              <w:marTop w:val="0"/>
                                              <w:marBottom w:val="0"/>
                                              <w:divBdr>
                                                <w:top w:val="none" w:sz="0" w:space="0" w:color="auto"/>
                                                <w:left w:val="none" w:sz="0" w:space="0" w:color="auto"/>
                                                <w:bottom w:val="none" w:sz="0" w:space="0" w:color="auto"/>
                                                <w:right w:val="none" w:sz="0" w:space="0" w:color="auto"/>
                                              </w:divBdr>
                                              <w:divsChild>
                                                <w:div w:id="1384134781">
                                                  <w:marLeft w:val="0"/>
                                                  <w:marRight w:val="0"/>
                                                  <w:marTop w:val="0"/>
                                                  <w:marBottom w:val="0"/>
                                                  <w:divBdr>
                                                    <w:top w:val="none" w:sz="0" w:space="0" w:color="auto"/>
                                                    <w:left w:val="none" w:sz="0" w:space="0" w:color="auto"/>
                                                    <w:bottom w:val="none" w:sz="0" w:space="0" w:color="auto"/>
                                                    <w:right w:val="none" w:sz="0" w:space="0" w:color="auto"/>
                                                  </w:divBdr>
                                                  <w:divsChild>
                                                    <w:div w:id="815536419">
                                                      <w:marLeft w:val="0"/>
                                                      <w:marRight w:val="0"/>
                                                      <w:marTop w:val="0"/>
                                                      <w:marBottom w:val="0"/>
                                                      <w:divBdr>
                                                        <w:top w:val="none" w:sz="0" w:space="0" w:color="auto"/>
                                                        <w:left w:val="none" w:sz="0" w:space="0" w:color="auto"/>
                                                        <w:bottom w:val="none" w:sz="0" w:space="0" w:color="auto"/>
                                                        <w:right w:val="none" w:sz="0" w:space="0" w:color="auto"/>
                                                      </w:divBdr>
                                                      <w:divsChild>
                                                        <w:div w:id="197352085">
                                                          <w:marLeft w:val="0"/>
                                                          <w:marRight w:val="0"/>
                                                          <w:marTop w:val="0"/>
                                                          <w:marBottom w:val="0"/>
                                                          <w:divBdr>
                                                            <w:top w:val="none" w:sz="0" w:space="0" w:color="auto"/>
                                                            <w:left w:val="none" w:sz="0" w:space="0" w:color="auto"/>
                                                            <w:bottom w:val="none" w:sz="0" w:space="0" w:color="auto"/>
                                                            <w:right w:val="none" w:sz="0" w:space="0" w:color="auto"/>
                                                          </w:divBdr>
                                                          <w:divsChild>
                                                            <w:div w:id="2015648796">
                                                              <w:marLeft w:val="0"/>
                                                              <w:marRight w:val="0"/>
                                                              <w:marTop w:val="0"/>
                                                              <w:marBottom w:val="0"/>
                                                              <w:divBdr>
                                                                <w:top w:val="none" w:sz="0" w:space="0" w:color="auto"/>
                                                                <w:left w:val="none" w:sz="0" w:space="0" w:color="auto"/>
                                                                <w:bottom w:val="none" w:sz="0" w:space="0" w:color="auto"/>
                                                                <w:right w:val="none" w:sz="0" w:space="0" w:color="auto"/>
                                                              </w:divBdr>
                                                            </w:div>
                                                            <w:div w:id="1418669828">
                                                              <w:marLeft w:val="0"/>
                                                              <w:marRight w:val="0"/>
                                                              <w:marTop w:val="0"/>
                                                              <w:marBottom w:val="0"/>
                                                              <w:divBdr>
                                                                <w:top w:val="none" w:sz="0" w:space="0" w:color="auto"/>
                                                                <w:left w:val="none" w:sz="0" w:space="0" w:color="auto"/>
                                                                <w:bottom w:val="none" w:sz="0" w:space="0" w:color="auto"/>
                                                                <w:right w:val="none" w:sz="0" w:space="0" w:color="auto"/>
                                                              </w:divBdr>
                                                            </w:div>
                                                            <w:div w:id="1242905547">
                                                              <w:marLeft w:val="0"/>
                                                              <w:marRight w:val="0"/>
                                                              <w:marTop w:val="0"/>
                                                              <w:marBottom w:val="0"/>
                                                              <w:divBdr>
                                                                <w:top w:val="none" w:sz="0" w:space="0" w:color="auto"/>
                                                                <w:left w:val="none" w:sz="0" w:space="0" w:color="auto"/>
                                                                <w:bottom w:val="none" w:sz="0" w:space="0" w:color="auto"/>
                                                                <w:right w:val="none" w:sz="0" w:space="0" w:color="auto"/>
                                                              </w:divBdr>
                                                            </w:div>
                                                            <w:div w:id="1703506518">
                                                              <w:marLeft w:val="0"/>
                                                              <w:marRight w:val="0"/>
                                                              <w:marTop w:val="0"/>
                                                              <w:marBottom w:val="0"/>
                                                              <w:divBdr>
                                                                <w:top w:val="none" w:sz="0" w:space="0" w:color="auto"/>
                                                                <w:left w:val="none" w:sz="0" w:space="0" w:color="auto"/>
                                                                <w:bottom w:val="none" w:sz="0" w:space="0" w:color="auto"/>
                                                                <w:right w:val="none" w:sz="0" w:space="0" w:color="auto"/>
                                                              </w:divBdr>
                                                            </w:div>
                                                            <w:div w:id="2109040847">
                                                              <w:marLeft w:val="0"/>
                                                              <w:marRight w:val="0"/>
                                                              <w:marTop w:val="0"/>
                                                              <w:marBottom w:val="0"/>
                                                              <w:divBdr>
                                                                <w:top w:val="none" w:sz="0" w:space="0" w:color="auto"/>
                                                                <w:left w:val="none" w:sz="0" w:space="0" w:color="auto"/>
                                                                <w:bottom w:val="none" w:sz="0" w:space="0" w:color="auto"/>
                                                                <w:right w:val="none" w:sz="0" w:space="0" w:color="auto"/>
                                                              </w:divBdr>
                                                            </w:div>
                                                            <w:div w:id="1975675369">
                                                              <w:marLeft w:val="0"/>
                                                              <w:marRight w:val="0"/>
                                                              <w:marTop w:val="0"/>
                                                              <w:marBottom w:val="0"/>
                                                              <w:divBdr>
                                                                <w:top w:val="none" w:sz="0" w:space="0" w:color="auto"/>
                                                                <w:left w:val="none" w:sz="0" w:space="0" w:color="auto"/>
                                                                <w:bottom w:val="none" w:sz="0" w:space="0" w:color="auto"/>
                                                                <w:right w:val="none" w:sz="0" w:space="0" w:color="auto"/>
                                                              </w:divBdr>
                                                            </w:div>
                                                            <w:div w:id="8445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2388889">
      <w:bodyDiv w:val="1"/>
      <w:marLeft w:val="0"/>
      <w:marRight w:val="0"/>
      <w:marTop w:val="0"/>
      <w:marBottom w:val="0"/>
      <w:divBdr>
        <w:top w:val="none" w:sz="0" w:space="0" w:color="auto"/>
        <w:left w:val="none" w:sz="0" w:space="0" w:color="auto"/>
        <w:bottom w:val="none" w:sz="0" w:space="0" w:color="auto"/>
        <w:right w:val="none" w:sz="0" w:space="0" w:color="auto"/>
      </w:divBdr>
    </w:div>
    <w:div w:id="208872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Algori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3C706-B38E-4A29-A204-A9767307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srsr</dc:creator>
  <cp:keywords/>
  <dc:description/>
  <cp:lastModifiedBy>srsr</cp:lastModifiedBy>
  <cp:revision>18</cp:revision>
  <dcterms:created xsi:type="dcterms:W3CDTF">2014-04-15T14:47:00Z</dcterms:created>
  <dcterms:modified xsi:type="dcterms:W3CDTF">2014-05-29T02:29:00Z</dcterms:modified>
</cp:coreProperties>
</file>