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236" w:rsidRPr="00890236" w:rsidRDefault="00890236" w:rsidP="00890236">
      <w:pPr>
        <w:spacing w:after="0" w:line="240" w:lineRule="auto"/>
        <w:rPr>
          <w:rFonts w:ascii="Times New Roman" w:eastAsia="Times New Roman" w:hAnsi="Times New Roman" w:cs="Times New Roman"/>
          <w:sz w:val="24"/>
          <w:szCs w:val="24"/>
        </w:rPr>
      </w:pPr>
      <w:r w:rsidRPr="00890236">
        <w:rPr>
          <w:rFonts w:ascii="Times New Roman" w:eastAsia="Times New Roman" w:hAnsi="Times New Roman" w:cs="Times New Roman"/>
          <w:b/>
          <w:bCs/>
          <w:color w:val="000000"/>
          <w:sz w:val="27"/>
          <w:szCs w:val="27"/>
        </w:rPr>
        <w:t>Laborator 1</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b/>
          <w:bCs/>
          <w:color w:val="000000"/>
          <w:sz w:val="27"/>
          <w:szCs w:val="27"/>
        </w:rPr>
        <w:t>1. Utilizarea programelor tasm, tlink, td</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b/>
          <w:bCs/>
          <w:color w:val="000000"/>
          <w:sz w:val="27"/>
          <w:szCs w:val="27"/>
        </w:rPr>
        <w:t>tasm</w:t>
      </w:r>
      <w:r w:rsidRPr="00890236">
        <w:rPr>
          <w:rFonts w:ascii="Times New Roman" w:eastAsia="Times New Roman" w:hAnsi="Times New Roman" w:cs="Times New Roman"/>
          <w:color w:val="000000"/>
          <w:sz w:val="27"/>
          <w:szCs w:val="27"/>
        </w:rPr>
        <w:t> - este un asamblor, traduce un program scris in limbaj de asamblare in format obiect (fisier.asm -&gt; fisier.obj)</w:t>
      </w:r>
      <w:r w:rsidRPr="00890236">
        <w:rPr>
          <w:rFonts w:ascii="Times New Roman" w:eastAsia="Times New Roman" w:hAnsi="Times New Roman" w:cs="Times New Roman"/>
          <w:color w:val="000000"/>
          <w:sz w:val="27"/>
          <w:szCs w:val="27"/>
        </w:rPr>
        <w:br/>
        <w:t>- lansat fara parametri furnizeaza sintaxa corecta</w:t>
      </w:r>
      <w:r w:rsidRPr="00890236">
        <w:rPr>
          <w:rFonts w:ascii="Times New Roman" w:eastAsia="Times New Roman" w:hAnsi="Times New Roman" w:cs="Times New Roman"/>
          <w:color w:val="000000"/>
          <w:sz w:val="27"/>
          <w:szCs w:val="27"/>
        </w:rPr>
        <w:br/>
        <w:t>- exemplu de utilizare : tasm exemplu sau tasm exemplu.asm</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b/>
          <w:bCs/>
          <w:color w:val="000000"/>
          <w:sz w:val="27"/>
          <w:szCs w:val="27"/>
        </w:rPr>
        <w:t>tlink</w:t>
      </w:r>
      <w:r w:rsidRPr="00890236">
        <w:rPr>
          <w:rFonts w:ascii="Times New Roman" w:eastAsia="Times New Roman" w:hAnsi="Times New Roman" w:cs="Times New Roman"/>
          <w:color w:val="000000"/>
          <w:sz w:val="27"/>
          <w:szCs w:val="27"/>
        </w:rPr>
        <w:t> - editor de legaturi transforma un fisier din format obj in format executabil. Poate sa grupeze mai multe fisiere obj intr-un singur program executabil.</w:t>
      </w:r>
      <w:r w:rsidRPr="00890236">
        <w:rPr>
          <w:rFonts w:ascii="Times New Roman" w:eastAsia="Times New Roman" w:hAnsi="Times New Roman" w:cs="Times New Roman"/>
          <w:color w:val="000000"/>
          <w:sz w:val="27"/>
          <w:szCs w:val="27"/>
        </w:rPr>
        <w:br/>
        <w:t>- fis1.obj + fis2.obj + ... -&gt; fisier.exe (sau fisier.com)</w:t>
      </w:r>
      <w:r w:rsidRPr="00890236">
        <w:rPr>
          <w:rFonts w:ascii="Times New Roman" w:eastAsia="Times New Roman" w:hAnsi="Times New Roman" w:cs="Times New Roman"/>
          <w:color w:val="000000"/>
          <w:sz w:val="27"/>
          <w:szCs w:val="27"/>
        </w:rPr>
        <w:br/>
        <w:t>- lansat fara parametri furnizeaza sintaxa corecta</w:t>
      </w:r>
      <w:r w:rsidRPr="00890236">
        <w:rPr>
          <w:rFonts w:ascii="Times New Roman" w:eastAsia="Times New Roman" w:hAnsi="Times New Roman" w:cs="Times New Roman"/>
          <w:color w:val="000000"/>
          <w:sz w:val="27"/>
          <w:szCs w:val="27"/>
        </w:rPr>
        <w:br/>
        <w:t>- ex. de utilizare : tlink exemplu sau tlink exemplu.obj</w:t>
      </w:r>
      <w:r w:rsidRPr="00890236">
        <w:rPr>
          <w:rFonts w:ascii="Times New Roman" w:eastAsia="Times New Roman" w:hAnsi="Times New Roman" w:cs="Times New Roman"/>
          <w:color w:val="000000"/>
          <w:sz w:val="27"/>
          <w:szCs w:val="27"/>
        </w:rPr>
        <w:br/>
        <w:t>- optiuni mai importante: /v, /t</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t>Odata obtinut programul executabil, acesta se poate lansa in executie.</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b/>
          <w:bCs/>
          <w:color w:val="000000"/>
          <w:sz w:val="27"/>
          <w:szCs w:val="27"/>
        </w:rPr>
        <w:t>td</w:t>
      </w:r>
      <w:r w:rsidRPr="00890236">
        <w:rPr>
          <w:rFonts w:ascii="Times New Roman" w:eastAsia="Times New Roman" w:hAnsi="Times New Roman" w:cs="Times New Roman"/>
          <w:color w:val="000000"/>
          <w:sz w:val="27"/>
          <w:szCs w:val="27"/>
        </w:rPr>
        <w:t> - este un depanator, un program care permite rularea pas cu pas a programelor executabile.</w:t>
      </w:r>
      <w:r w:rsidRPr="00890236">
        <w:rPr>
          <w:rFonts w:ascii="Times New Roman" w:eastAsia="Times New Roman" w:hAnsi="Times New Roman" w:cs="Times New Roman"/>
          <w:color w:val="000000"/>
          <w:sz w:val="27"/>
          <w:szCs w:val="27"/>
        </w:rPr>
        <w:br/>
        <w:t>- ex. de utilizare td exemplu sau td exemplu.exe</w:t>
      </w:r>
      <w:r w:rsidRPr="00890236">
        <w:rPr>
          <w:rFonts w:ascii="Times New Roman" w:eastAsia="Times New Roman" w:hAnsi="Times New Roman" w:cs="Times New Roman"/>
          <w:color w:val="000000"/>
          <w:sz w:val="27"/>
          <w:szCs w:val="27"/>
        </w:rPr>
        <w:br/>
        <w:t>- TD permite doua tipuri de depanare:</w:t>
      </w:r>
      <w:r w:rsidRPr="00890236">
        <w:rPr>
          <w:rFonts w:ascii="Times New Roman" w:eastAsia="Times New Roman" w:hAnsi="Times New Roman" w:cs="Times New Roman"/>
          <w:color w:val="000000"/>
          <w:sz w:val="27"/>
          <w:szCs w:val="27"/>
        </w:rPr>
        <w:br/>
        <w:t>1. Depanare la nivel de limbaj masina - aceasta este posibila pentru orice program executabil, exe sau com.</w:t>
      </w:r>
      <w:r w:rsidRPr="00890236">
        <w:rPr>
          <w:rFonts w:ascii="Times New Roman" w:eastAsia="Times New Roman" w:hAnsi="Times New Roman" w:cs="Times New Roman"/>
          <w:color w:val="000000"/>
          <w:sz w:val="27"/>
          <w:szCs w:val="27"/>
        </w:rPr>
        <w:br/>
        <w:t>2. Depanare la nivel de limbaj sursa - posibila pentru acele programe executabile care includ informatii de depanare si pentru care este prezent fisierul sursa.</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b/>
          <w:bCs/>
          <w:color w:val="000000"/>
          <w:sz w:val="27"/>
          <w:szCs w:val="27"/>
        </w:rPr>
        <w:t>OBSERVATIE</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t>Pentru depanare la nivel de limbaj masina vom folosi:</w:t>
      </w:r>
      <w:r w:rsidRPr="00890236">
        <w:rPr>
          <w:rFonts w:ascii="Times New Roman" w:eastAsia="Times New Roman" w:hAnsi="Times New Roman" w:cs="Times New Roman"/>
          <w:color w:val="000000"/>
          <w:sz w:val="27"/>
          <w:szCs w:val="27"/>
        </w:rPr>
        <w:br/>
        <w:t>...&gt; tasm exemplu</w:t>
      </w:r>
      <w:r w:rsidRPr="00890236">
        <w:rPr>
          <w:rFonts w:ascii="Times New Roman" w:eastAsia="Times New Roman" w:hAnsi="Times New Roman" w:cs="Times New Roman"/>
          <w:color w:val="000000"/>
          <w:sz w:val="27"/>
          <w:szCs w:val="27"/>
        </w:rPr>
        <w:br/>
        <w:t>...&gt; tlink exemplu</w:t>
      </w:r>
      <w:r w:rsidRPr="00890236">
        <w:rPr>
          <w:rFonts w:ascii="Times New Roman" w:eastAsia="Times New Roman" w:hAnsi="Times New Roman" w:cs="Times New Roman"/>
          <w:color w:val="000000"/>
          <w:sz w:val="27"/>
          <w:szCs w:val="27"/>
        </w:rPr>
        <w:br/>
        <w:t>...&gt; td exemplu</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t>Pentru depanare la nivel de limbaj sursa vom folosi:</w:t>
      </w:r>
      <w:r w:rsidRPr="00890236">
        <w:rPr>
          <w:rFonts w:ascii="Times New Roman" w:eastAsia="Times New Roman" w:hAnsi="Times New Roman" w:cs="Times New Roman"/>
          <w:color w:val="000000"/>
          <w:sz w:val="27"/>
          <w:szCs w:val="27"/>
        </w:rPr>
        <w:br/>
        <w:t>...&gt; tasm /zi exemplu</w:t>
      </w:r>
      <w:r w:rsidRPr="00890236">
        <w:rPr>
          <w:rFonts w:ascii="Times New Roman" w:eastAsia="Times New Roman" w:hAnsi="Times New Roman" w:cs="Times New Roman"/>
          <w:color w:val="000000"/>
          <w:sz w:val="27"/>
          <w:szCs w:val="27"/>
        </w:rPr>
        <w:br/>
        <w:t>...&gt; tlink /v exemplu</w:t>
      </w:r>
      <w:r w:rsidRPr="00890236">
        <w:rPr>
          <w:rFonts w:ascii="Times New Roman" w:eastAsia="Times New Roman" w:hAnsi="Times New Roman" w:cs="Times New Roman"/>
          <w:color w:val="000000"/>
          <w:sz w:val="27"/>
          <w:szCs w:val="27"/>
        </w:rPr>
        <w:br/>
        <w:t>...&gt; td exemplu</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t xml:space="preserve">Urmarirea programului cu Turbo Debugger se va face in fereastra CPU (se deschide din meniul View|CPU). Aici avem continutul registrilor si flagurilor procesorului si </w:t>
      </w:r>
      <w:r w:rsidRPr="00890236">
        <w:rPr>
          <w:rFonts w:ascii="Times New Roman" w:eastAsia="Times New Roman" w:hAnsi="Times New Roman" w:cs="Times New Roman"/>
          <w:color w:val="000000"/>
          <w:sz w:val="27"/>
          <w:szCs w:val="27"/>
        </w:rPr>
        <w:lastRenderedPageBreak/>
        <w:t>programul ce se executa.Acesta este prezentat atat in limbaj de asamblare cat si direct in cod masina (adica, octet cu octet, continutul memoriei), continutul segmentului de date (in hexa) si continutul stivei. Putem pozitiona zona vizibila din program, zona de date si stiva folosind comanda Go to din meniul local al ferestrei (meniul activat cu Alt-F10). De asemenea, putem afla sau modifica valoarea unei variabile, folosind fereastra de dialog Evaluate/Modify (deschisa cu Ctrl-F4)</w:t>
      </w:r>
      <w:r w:rsidRPr="00890236">
        <w:rPr>
          <w:rFonts w:ascii="Times New Roman" w:eastAsia="Times New Roman" w:hAnsi="Times New Roman" w:cs="Times New Roman"/>
          <w:color w:val="000000"/>
          <w:sz w:val="27"/>
          <w:szCs w:val="27"/>
        </w:rPr>
        <w:br/>
      </w:r>
    </w:p>
    <w:p w:rsidR="00890236" w:rsidRPr="00890236" w:rsidRDefault="00890236" w:rsidP="00890236">
      <w:pPr>
        <w:spacing w:after="0" w:line="240" w:lineRule="auto"/>
        <w:rPr>
          <w:rFonts w:ascii="Times New Roman" w:eastAsia="Times New Roman" w:hAnsi="Times New Roman" w:cs="Times New Roman"/>
          <w:sz w:val="24"/>
          <w:szCs w:val="24"/>
        </w:rPr>
      </w:pPr>
      <w:r w:rsidRPr="00890236">
        <w:rPr>
          <w:rFonts w:ascii="Times New Roman" w:eastAsia="Times New Roman" w:hAnsi="Times New Roman" w:cs="Times New Roman"/>
          <w:sz w:val="24"/>
          <w:szCs w:val="24"/>
        </w:rPr>
        <w:pict>
          <v:rect id="_x0000_i1025" style="width:0;height:1.5pt" o:hralign="center" o:hrstd="t" o:hrnoshade="t" o:hr="t" fillcolor="black" stroked="f"/>
        </w:pict>
      </w:r>
    </w:p>
    <w:p w:rsidR="00455E27" w:rsidRDefault="00890236" w:rsidP="00890236">
      <w:r w:rsidRPr="00890236">
        <w:rPr>
          <w:rFonts w:ascii="Times New Roman" w:eastAsia="Times New Roman" w:hAnsi="Times New Roman" w:cs="Times New Roman"/>
          <w:b/>
          <w:bCs/>
          <w:color w:val="000000"/>
          <w:sz w:val="27"/>
          <w:szCs w:val="27"/>
        </w:rPr>
        <w:t>2. Un exemplu minimal de program in limbaj de asamblare</w:t>
      </w:r>
      <w:r w:rsidRPr="00890236">
        <w:rPr>
          <w:rFonts w:ascii="Times New Roman" w:eastAsia="Times New Roman" w:hAnsi="Times New Roman" w:cs="Times New Roman"/>
          <w:color w:val="000000"/>
          <w:sz w:val="27"/>
          <w:szCs w:val="27"/>
        </w:rPr>
        <w:br/>
      </w:r>
      <w:r w:rsidRPr="00890236">
        <w:rPr>
          <w:rFonts w:ascii="Times New Roman" w:eastAsia="Times New Roman" w:hAnsi="Times New Roman" w:cs="Times New Roman"/>
          <w:color w:val="000000"/>
          <w:sz w:val="27"/>
          <w:szCs w:val="27"/>
        </w:rPr>
        <w:br/>
        <w:t>ASSUME cs: code, ds:data</w:t>
      </w:r>
      <w:r w:rsidRPr="00890236">
        <w:rPr>
          <w:rFonts w:ascii="Times New Roman" w:eastAsia="Times New Roman" w:hAnsi="Times New Roman" w:cs="Times New Roman"/>
          <w:color w:val="000000"/>
          <w:sz w:val="27"/>
          <w:szCs w:val="27"/>
        </w:rPr>
        <w:br/>
        <w:t>   ;spunem asamblorului care sunt segmentele folosite de noi</w:t>
      </w:r>
      <w:r w:rsidRPr="00890236">
        <w:rPr>
          <w:rFonts w:ascii="Times New Roman" w:eastAsia="Times New Roman" w:hAnsi="Times New Roman" w:cs="Times New Roman"/>
          <w:color w:val="000000"/>
          <w:sz w:val="27"/>
          <w:szCs w:val="27"/>
        </w:rPr>
        <w:br/>
        <w:t>data SEGMENT </w:t>
      </w:r>
      <w:r w:rsidRPr="00890236">
        <w:rPr>
          <w:rFonts w:ascii="Times New Roman" w:eastAsia="Times New Roman" w:hAnsi="Times New Roman" w:cs="Times New Roman"/>
          <w:color w:val="000000"/>
          <w:sz w:val="27"/>
          <w:szCs w:val="27"/>
        </w:rPr>
        <w:br/>
        <w:t>   ;data - segmentul de date in care vom defini variabilele</w:t>
      </w:r>
      <w:r w:rsidRPr="00890236">
        <w:rPr>
          <w:rFonts w:ascii="Times New Roman" w:eastAsia="Times New Roman" w:hAnsi="Times New Roman" w:cs="Times New Roman"/>
          <w:color w:val="000000"/>
          <w:sz w:val="27"/>
          <w:szCs w:val="27"/>
        </w:rPr>
        <w:br/>
        <w:t>data ENDS</w:t>
      </w:r>
      <w:r w:rsidRPr="00890236">
        <w:rPr>
          <w:rFonts w:ascii="Times New Roman" w:eastAsia="Times New Roman" w:hAnsi="Times New Roman" w:cs="Times New Roman"/>
          <w:color w:val="000000"/>
          <w:sz w:val="27"/>
          <w:szCs w:val="27"/>
        </w:rPr>
        <w:br/>
        <w:t>code SEGMENT</w:t>
      </w:r>
      <w:r w:rsidRPr="00890236">
        <w:rPr>
          <w:rFonts w:ascii="Times New Roman" w:eastAsia="Times New Roman" w:hAnsi="Times New Roman" w:cs="Times New Roman"/>
          <w:color w:val="000000"/>
          <w:sz w:val="27"/>
          <w:szCs w:val="27"/>
        </w:rPr>
        <w:br/>
        <w:t>   ;code - numele segmentului de cod</w:t>
      </w:r>
      <w:r w:rsidRPr="00890236">
        <w:rPr>
          <w:rFonts w:ascii="Times New Roman" w:eastAsia="Times New Roman" w:hAnsi="Times New Roman" w:cs="Times New Roman"/>
          <w:color w:val="000000"/>
          <w:sz w:val="27"/>
          <w:szCs w:val="27"/>
        </w:rPr>
        <w:br/>
        <w:t>start:</w:t>
      </w:r>
      <w:r w:rsidRPr="00890236">
        <w:rPr>
          <w:rFonts w:ascii="Times New Roman" w:eastAsia="Times New Roman" w:hAnsi="Times New Roman" w:cs="Times New Roman"/>
          <w:color w:val="000000"/>
          <w:sz w:val="27"/>
          <w:szCs w:val="27"/>
        </w:rPr>
        <w:br/>
        <w:t>   mov ax,data    ;adresa segmentului de date se copiaza in ax</w:t>
      </w:r>
      <w:r w:rsidRPr="00890236">
        <w:rPr>
          <w:rFonts w:ascii="Times New Roman" w:eastAsia="Times New Roman" w:hAnsi="Times New Roman" w:cs="Times New Roman"/>
          <w:color w:val="000000"/>
          <w:sz w:val="27"/>
          <w:szCs w:val="27"/>
        </w:rPr>
        <w:br/>
        <w:t>   mov ds,ax    ;continutul lui ax se copiaza in ds</w:t>
      </w:r>
      <w:r w:rsidRPr="00890236">
        <w:rPr>
          <w:rFonts w:ascii="Times New Roman" w:eastAsia="Times New Roman" w:hAnsi="Times New Roman" w:cs="Times New Roman"/>
          <w:color w:val="000000"/>
          <w:sz w:val="27"/>
          <w:szCs w:val="27"/>
        </w:rPr>
        <w:br/>
        <w:t>   ; .......</w:t>
      </w:r>
      <w:r w:rsidRPr="00890236">
        <w:rPr>
          <w:rFonts w:ascii="Times New Roman" w:eastAsia="Times New Roman" w:hAnsi="Times New Roman" w:cs="Times New Roman"/>
          <w:color w:val="000000"/>
          <w:sz w:val="27"/>
          <w:szCs w:val="27"/>
        </w:rPr>
        <w:br/>
        <w:t>   ;aici avem instructiunile programului nostru</w:t>
      </w:r>
      <w:r w:rsidRPr="00890236">
        <w:rPr>
          <w:rFonts w:ascii="Times New Roman" w:eastAsia="Times New Roman" w:hAnsi="Times New Roman" w:cs="Times New Roman"/>
          <w:color w:val="000000"/>
          <w:sz w:val="27"/>
          <w:szCs w:val="27"/>
        </w:rPr>
        <w:br/>
        <w:t>   ;........</w:t>
      </w:r>
      <w:r w:rsidRPr="00890236">
        <w:rPr>
          <w:rFonts w:ascii="Times New Roman" w:eastAsia="Times New Roman" w:hAnsi="Times New Roman" w:cs="Times New Roman"/>
          <w:color w:val="000000"/>
          <w:sz w:val="27"/>
          <w:szCs w:val="27"/>
        </w:rPr>
        <w:br/>
        <w:t>   mov ax,4C00h</w:t>
      </w:r>
      <w:r w:rsidRPr="00890236">
        <w:rPr>
          <w:rFonts w:ascii="Times New Roman" w:eastAsia="Times New Roman" w:hAnsi="Times New Roman" w:cs="Times New Roman"/>
          <w:color w:val="000000"/>
          <w:sz w:val="27"/>
          <w:szCs w:val="27"/>
        </w:rPr>
        <w:br/>
        <w:t>   int 21h   ;finalul executiei programului</w:t>
      </w:r>
      <w:r w:rsidRPr="00890236">
        <w:rPr>
          <w:rFonts w:ascii="Times New Roman" w:eastAsia="Times New Roman" w:hAnsi="Times New Roman" w:cs="Times New Roman"/>
          <w:color w:val="000000"/>
          <w:sz w:val="27"/>
          <w:szCs w:val="27"/>
        </w:rPr>
        <w:br/>
        <w:t>code ENDS</w:t>
      </w:r>
      <w:r w:rsidRPr="00890236">
        <w:rPr>
          <w:rFonts w:ascii="Times New Roman" w:eastAsia="Times New Roman" w:hAnsi="Times New Roman" w:cs="Times New Roman"/>
          <w:color w:val="000000"/>
          <w:sz w:val="27"/>
          <w:szCs w:val="27"/>
        </w:rPr>
        <w:br/>
        <w:t>END start</w:t>
      </w:r>
      <w:bookmarkStart w:id="0" w:name="_GoBack"/>
      <w:bookmarkEnd w:id="0"/>
    </w:p>
    <w:sectPr w:rsidR="0045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4E"/>
    <w:rsid w:val="00455E27"/>
    <w:rsid w:val="00735B4E"/>
    <w:rsid w:val="0089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9EA6B-894F-47BE-A6FC-17799BB3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236"/>
    <w:rPr>
      <w:b/>
      <w:bCs/>
    </w:rPr>
  </w:style>
  <w:style w:type="character" w:customStyle="1" w:styleId="apple-converted-space">
    <w:name w:val="apple-converted-space"/>
    <w:basedOn w:val="DefaultParagraphFont"/>
    <w:rsid w:val="0089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Buzila</dc:creator>
  <cp:keywords/>
  <dc:description/>
  <cp:lastModifiedBy>Iulian Buzila</cp:lastModifiedBy>
  <cp:revision>2</cp:revision>
  <dcterms:created xsi:type="dcterms:W3CDTF">2014-10-08T09:31:00Z</dcterms:created>
  <dcterms:modified xsi:type="dcterms:W3CDTF">2014-10-08T09:31:00Z</dcterms:modified>
</cp:coreProperties>
</file>