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D0570" w14:textId="1AA3536E" w:rsidR="009470DF" w:rsidRPr="005E5CD1" w:rsidRDefault="00000000">
      <w:pPr>
        <w:pStyle w:val="Heading1"/>
        <w:rPr>
          <w:rFonts w:ascii="Arial" w:hAnsi="Arial" w:cs="Arial"/>
          <w:color w:val="000000" w:themeColor="text1"/>
        </w:rPr>
      </w:pPr>
      <w:bookmarkStart w:id="0" w:name="megvalósíthatósági-tanulmány-naturaco-re"/>
      <w:r w:rsidRPr="005E5CD1">
        <w:rPr>
          <w:rFonts w:ascii="Arial" w:hAnsi="Arial" w:cs="Arial"/>
          <w:color w:val="000000" w:themeColor="text1"/>
        </w:rPr>
        <w:t>NaturaCo Receptkezelő Kliensalkalmazás</w:t>
      </w:r>
      <w:r w:rsidR="00F113E7">
        <w:rPr>
          <w:rFonts w:ascii="Arial" w:hAnsi="Arial" w:cs="Arial"/>
          <w:color w:val="000000" w:themeColor="text1"/>
        </w:rPr>
        <w:t xml:space="preserve"> Megvalósíthatósági tanulmány</w:t>
      </w:r>
    </w:p>
    <w:bookmarkEnd w:id="0"/>
    <w:p w14:paraId="64BA46C8" w14:textId="77777777" w:rsidR="009470DF" w:rsidRPr="005E5CD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70F2807F">
          <v:rect id="_x0000_i1025" style="width:0;height:1.5pt" o:hralign="center" o:hrstd="t" o:hr="t"/>
        </w:pict>
      </w:r>
    </w:p>
    <w:p w14:paraId="593A49EF" w14:textId="77777777" w:rsidR="009470DF" w:rsidRPr="005E5CD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" w:name="bevezetés"/>
      <w:r w:rsidRPr="005E5CD1">
        <w:rPr>
          <w:rFonts w:ascii="Arial" w:hAnsi="Arial" w:cs="Arial"/>
          <w:color w:val="000000" w:themeColor="text1"/>
        </w:rPr>
        <w:t>1. Bevezetés</w:t>
      </w:r>
    </w:p>
    <w:bookmarkEnd w:id="1"/>
    <w:p w14:paraId="2C334984" w14:textId="560078E5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Ez a dokumentum azt vizsgálja, hogy megvalósítható-e egy önálló asztali kliensalkalmazás, amellyel a NaturaCo webshop üzemeltető</w:t>
      </w:r>
      <w:r w:rsidR="00F113E7">
        <w:rPr>
          <w:rFonts w:ascii="Arial" w:hAnsi="Arial" w:cs="Arial"/>
        </w:rPr>
        <w:t xml:space="preserve">je </w:t>
      </w:r>
      <w:r w:rsidRPr="005E5CD1">
        <w:rPr>
          <w:rFonts w:ascii="Arial" w:hAnsi="Arial" w:cs="Arial"/>
        </w:rPr>
        <w:t>recepteket tud</w:t>
      </w:r>
      <w:r w:rsidR="00F113E7">
        <w:rPr>
          <w:rFonts w:ascii="Arial" w:hAnsi="Arial" w:cs="Arial"/>
        </w:rPr>
        <w:t xml:space="preserve"> </w:t>
      </w:r>
      <w:r w:rsidRPr="005E5CD1">
        <w:rPr>
          <w:rFonts w:ascii="Arial" w:hAnsi="Arial" w:cs="Arial"/>
        </w:rPr>
        <w:t>létrehozni, szerkeszteni és kezelni. Az alkalmazás nem a vásárlóknak szól, hanem kizárólag a weboldal fenntart</w:t>
      </w:r>
      <w:r w:rsidR="00F113E7">
        <w:rPr>
          <w:rFonts w:ascii="Arial" w:hAnsi="Arial" w:cs="Arial"/>
        </w:rPr>
        <w:t>jának (PO)</w:t>
      </w:r>
      <w:r w:rsidRPr="005E5CD1">
        <w:rPr>
          <w:rFonts w:ascii="Arial" w:hAnsi="Arial" w:cs="Arial"/>
        </w:rPr>
        <w:t>, gyakorlatilag egy admin eszköz, amivel a webshopban megjelenő recepteket lehet összeállítani.</w:t>
      </w:r>
    </w:p>
    <w:p w14:paraId="469811D0" w14:textId="7DD5CD7B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A kliensalkalmazás szorosan kapcsolódik a webshop recept moduljához</w:t>
      </w:r>
      <w:r w:rsidR="00A21FCC">
        <w:rPr>
          <w:rFonts w:ascii="Arial" w:hAnsi="Arial" w:cs="Arial"/>
        </w:rPr>
        <w:t>,</w:t>
      </w:r>
      <w:r w:rsidRPr="005E5CD1">
        <w:rPr>
          <w:rFonts w:ascii="Arial" w:hAnsi="Arial" w:cs="Arial"/>
        </w:rPr>
        <w:t xml:space="preserve"> amit az üzemeltető itt létrehoz, az jelenik meg a vásárlók számára a weboldalon. A kettő együtt alkot egy kerek rendszert, de ez a dokumentum kifejezetten a kliens oldalra fókuszál.</w:t>
      </w:r>
    </w:p>
    <w:p w14:paraId="52F02FA1" w14:textId="77777777" w:rsidR="009470DF" w:rsidRPr="005E5CD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22387828">
          <v:rect id="_x0000_i1026" style="width:0;height:1.5pt" o:hralign="center" o:hrstd="t" o:hr="t"/>
        </w:pict>
      </w:r>
    </w:p>
    <w:p w14:paraId="63600FDF" w14:textId="77777777" w:rsidR="009470DF" w:rsidRPr="005E5CD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2" w:name="mi-a-célja-ennek-az-alkalmazásnak"/>
      <w:r w:rsidRPr="005E5CD1">
        <w:rPr>
          <w:rFonts w:ascii="Arial" w:hAnsi="Arial" w:cs="Arial"/>
          <w:color w:val="000000" w:themeColor="text1"/>
        </w:rPr>
        <w:t>2. Mi a célja ennek az alkalmazásnak?</w:t>
      </w:r>
    </w:p>
    <w:bookmarkEnd w:id="2"/>
    <w:p w14:paraId="774DDCCA" w14:textId="26D6A278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A NaturaCo webshop üzemeltetőjének jelenleg nincs kényelmes eszköze arra, hogy recepteket vigyen fel a weboldalra. A kliensalkalmazás ezt a hiányt pótolja</w:t>
      </w:r>
      <w:r w:rsidR="00BC0795">
        <w:rPr>
          <w:rFonts w:ascii="Arial" w:hAnsi="Arial" w:cs="Arial"/>
        </w:rPr>
        <w:t>.</w:t>
      </w:r>
      <w:r w:rsidRPr="005E5CD1">
        <w:rPr>
          <w:rFonts w:ascii="Arial" w:hAnsi="Arial" w:cs="Arial"/>
        </w:rPr>
        <w:t xml:space="preserve"> </w:t>
      </w:r>
      <w:r w:rsidR="00BC0795">
        <w:rPr>
          <w:rFonts w:ascii="Arial" w:hAnsi="Arial" w:cs="Arial"/>
        </w:rPr>
        <w:t>E</w:t>
      </w:r>
      <w:r w:rsidRPr="005E5CD1">
        <w:rPr>
          <w:rFonts w:ascii="Arial" w:hAnsi="Arial" w:cs="Arial"/>
        </w:rPr>
        <w:t>gy letisztult, könnyen kezelhető asztali programot kapnak, ahol:</w:t>
      </w:r>
    </w:p>
    <w:p w14:paraId="011C181D" w14:textId="77777777" w:rsidR="009470DF" w:rsidRPr="005E5CD1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5E5CD1">
        <w:rPr>
          <w:rFonts w:ascii="Arial" w:hAnsi="Arial" w:cs="Arial"/>
        </w:rPr>
        <w:t>Recepteket hozhatnak létre a webshopban elérhető termékekből</w:t>
      </w:r>
    </w:p>
    <w:p w14:paraId="2DD5C536" w14:textId="77777777" w:rsidR="009470DF" w:rsidRPr="005E5CD1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5E5CD1">
        <w:rPr>
          <w:rFonts w:ascii="Arial" w:hAnsi="Arial" w:cs="Arial"/>
        </w:rPr>
        <w:t>Megadhatják a recept nevét, leírását, elkészítési lépéseit</w:t>
      </w:r>
    </w:p>
    <w:p w14:paraId="7CFB76B1" w14:textId="77777777" w:rsidR="009470DF" w:rsidRPr="005E5CD1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5E5CD1">
        <w:rPr>
          <w:rFonts w:ascii="Arial" w:hAnsi="Arial" w:cs="Arial"/>
        </w:rPr>
        <w:t>Beállíthatják, hogy hány főre szól, mennyi az elkészítési idő</w:t>
      </w:r>
    </w:p>
    <w:p w14:paraId="560553FB" w14:textId="77777777" w:rsidR="009470DF" w:rsidRPr="005E5CD1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5E5CD1">
        <w:rPr>
          <w:rFonts w:ascii="Arial" w:hAnsi="Arial" w:cs="Arial"/>
        </w:rPr>
        <w:t>A webshopban kapható alapanyagokból válogathatnak, és megadhatják, melyikből mennyi kell</w:t>
      </w:r>
    </w:p>
    <w:p w14:paraId="2573A72A" w14:textId="77777777" w:rsidR="009470DF" w:rsidRPr="005E5CD1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5E5CD1">
        <w:rPr>
          <w:rFonts w:ascii="Arial" w:hAnsi="Arial" w:cs="Arial"/>
        </w:rPr>
        <w:t>A rendszer automatikusan kiszámolja a tápértékeket és a becsült költséget</w:t>
      </w:r>
    </w:p>
    <w:p w14:paraId="60E0CE12" w14:textId="77777777" w:rsidR="009470DF" w:rsidRPr="005E5CD1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5E5CD1">
        <w:rPr>
          <w:rFonts w:ascii="Arial" w:hAnsi="Arial" w:cs="Arial"/>
        </w:rPr>
        <w:t>Ha minden rendben van, egy gombnyomással publikálhatják a receptet a weboldalra</w:t>
      </w:r>
    </w:p>
    <w:p w14:paraId="2B4E843F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Az egész lényege az, hogy az üzemeltető ne kelljen közvetlenül az adatbázisban vagy a DNN admin felületen dolgozzon, hanem legyen egy dedikált, erre a célra készült eszköze.</w:t>
      </w:r>
    </w:p>
    <w:p w14:paraId="7E343A74" w14:textId="77777777" w:rsidR="009470DF" w:rsidRPr="005E5CD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6B665F49">
          <v:rect id="_x0000_i1027" style="width:0;height:1.5pt" o:hralign="center" o:hrstd="t" o:hr="t"/>
        </w:pict>
      </w:r>
    </w:p>
    <w:p w14:paraId="34B35E9D" w14:textId="77777777" w:rsidR="009470DF" w:rsidRPr="005E5CD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3" w:name="kinek-szól"/>
      <w:r w:rsidRPr="005E5CD1">
        <w:rPr>
          <w:rFonts w:ascii="Arial" w:hAnsi="Arial" w:cs="Arial"/>
          <w:color w:val="000000" w:themeColor="text1"/>
        </w:rPr>
        <w:t>3. Kinek szól?</w:t>
      </w:r>
    </w:p>
    <w:bookmarkEnd w:id="3"/>
    <w:p w14:paraId="60418B38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 xml:space="preserve">Ez fontos kérdés, mert a kliensalkalmazás </w:t>
      </w:r>
      <w:r w:rsidRPr="005E5CD1">
        <w:rPr>
          <w:rFonts w:ascii="Arial" w:hAnsi="Arial" w:cs="Arial"/>
          <w:b/>
        </w:rPr>
        <w:t>nem a webshop vásárlóinak</w:t>
      </w:r>
      <w:r w:rsidRPr="005E5CD1">
        <w:rPr>
          <w:rFonts w:ascii="Arial" w:hAnsi="Arial" w:cs="Arial"/>
        </w:rPr>
        <w:t xml:space="preserve"> készül.</w:t>
      </w:r>
    </w:p>
    <w:p w14:paraId="4D86C98C" w14:textId="23550FED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 xml:space="preserve">A célközönség a </w:t>
      </w:r>
      <w:r w:rsidRPr="005E5CD1">
        <w:rPr>
          <w:rFonts w:ascii="Arial" w:hAnsi="Arial" w:cs="Arial"/>
          <w:b/>
        </w:rPr>
        <w:t>weboldal üzemeltetője</w:t>
      </w:r>
    </w:p>
    <w:p w14:paraId="46EED068" w14:textId="072E4875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 xml:space="preserve">Az alkalmazás tehát egy belső eszköz, amit </w:t>
      </w:r>
      <w:r w:rsidR="00E465BC">
        <w:rPr>
          <w:rFonts w:ascii="Arial" w:hAnsi="Arial" w:cs="Arial"/>
        </w:rPr>
        <w:t xml:space="preserve">1 ember fog </w:t>
      </w:r>
      <w:r w:rsidRPr="005E5CD1">
        <w:rPr>
          <w:rFonts w:ascii="Arial" w:hAnsi="Arial" w:cs="Arial"/>
        </w:rPr>
        <w:t>használni. Emiatt nem kell a legtöbb publikus alkalmazásra jellemző skálázhatóságra tervezni, viszont annál fontosabb, hogy gyors, praktikus és megbízható legyen.</w:t>
      </w:r>
    </w:p>
    <w:p w14:paraId="52BE09BC" w14:textId="77777777" w:rsidR="009470DF" w:rsidRPr="005E5CD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pict w14:anchorId="51625BAB">
          <v:rect id="_x0000_i1028" style="width:0;height:1.5pt" o:hralign="center" o:hrstd="t" o:hr="t"/>
        </w:pict>
      </w:r>
    </w:p>
    <w:p w14:paraId="5F8856F9" w14:textId="77777777" w:rsidR="009470DF" w:rsidRPr="005E5CD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4" w:name="milyen-technológiát-használunk"/>
      <w:r w:rsidRPr="005E5CD1">
        <w:rPr>
          <w:rFonts w:ascii="Arial" w:hAnsi="Arial" w:cs="Arial"/>
          <w:color w:val="000000" w:themeColor="text1"/>
        </w:rPr>
        <w:t>4. Milyen technológiát használunk?</w:t>
      </w:r>
    </w:p>
    <w:p w14:paraId="0C7D7AF5" w14:textId="77777777" w:rsidR="009470DF" w:rsidRPr="005E5CD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5" w:name="az-alkalmazás-típusa"/>
      <w:bookmarkEnd w:id="4"/>
      <w:r w:rsidRPr="005E5CD1">
        <w:rPr>
          <w:rFonts w:ascii="Arial" w:hAnsi="Arial" w:cs="Arial"/>
          <w:color w:val="000000" w:themeColor="text1"/>
        </w:rPr>
        <w:t>Az alkalmazás típusa</w:t>
      </w:r>
    </w:p>
    <w:bookmarkEnd w:id="5"/>
    <w:p w14:paraId="44E2BD14" w14:textId="076665AD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 xml:space="preserve">Mivel a feladat egy </w:t>
      </w:r>
      <w:r w:rsidRPr="005E5CD1">
        <w:rPr>
          <w:rFonts w:ascii="Arial" w:hAnsi="Arial" w:cs="Arial"/>
          <w:b/>
        </w:rPr>
        <w:t>kliensalkalmazás</w:t>
      </w:r>
      <w:r w:rsidRPr="005E5CD1">
        <w:rPr>
          <w:rFonts w:ascii="Arial" w:hAnsi="Arial" w:cs="Arial"/>
        </w:rPr>
        <w:t xml:space="preserve"> létrehozása</w:t>
      </w:r>
      <w:r w:rsidR="00BC0795">
        <w:rPr>
          <w:rFonts w:ascii="Arial" w:hAnsi="Arial" w:cs="Arial"/>
        </w:rPr>
        <w:t xml:space="preserve">, </w:t>
      </w:r>
      <w:r w:rsidRPr="005E5CD1">
        <w:rPr>
          <w:rFonts w:ascii="Arial" w:hAnsi="Arial" w:cs="Arial"/>
        </w:rPr>
        <w:t>asztali alkalmazást kell fejlesztenünk. A két legreálisabb választás:</w:t>
      </w:r>
    </w:p>
    <w:p w14:paraId="497C8B52" w14:textId="7E574315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  <w:b/>
        </w:rPr>
        <w:t>Windows Forms (WinForms)</w:t>
      </w:r>
      <w:r w:rsidRPr="005E5CD1">
        <w:rPr>
          <w:rFonts w:ascii="Arial" w:hAnsi="Arial" w:cs="Arial"/>
        </w:rPr>
        <w:t>: ez a klasszikus .NET-es asztali fejlesztési mód. Egyszerű, jól dokumentált, gyorsan lehet benne formokat és gombokat összerakni. Egyetemi projekt szintjén teljesen megfelelő, és a DNN-nel való kommunikáció is könnyen megoldható belőle.</w:t>
      </w:r>
    </w:p>
    <w:p w14:paraId="49F9A793" w14:textId="74B58765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  <w:b/>
        </w:rPr>
        <w:t>WPF (Windows Presentation Foundation)</w:t>
      </w:r>
      <w:r w:rsidRPr="005E5CD1">
        <w:rPr>
          <w:rFonts w:ascii="Arial" w:hAnsi="Arial" w:cs="Arial"/>
        </w:rPr>
        <w:t>: modernebb, szebb felületet lehet benne készíteni, támogatja az adatkötést és az MVVM mintát. Kicsit bonyolultabb, viszont vizuálisan igényesebb eredményt ad.</w:t>
      </w:r>
    </w:p>
    <w:p w14:paraId="099E83A1" w14:textId="61269E6A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A javaslat</w:t>
      </w:r>
      <w:r w:rsidR="00BC0795">
        <w:rPr>
          <w:rFonts w:ascii="Arial" w:hAnsi="Arial" w:cs="Arial"/>
        </w:rPr>
        <w:t>om</w:t>
      </w:r>
      <w:r w:rsidRPr="005E5CD1">
        <w:rPr>
          <w:rFonts w:ascii="Arial" w:hAnsi="Arial" w:cs="Arial"/>
        </w:rPr>
        <w:t xml:space="preserve"> a </w:t>
      </w:r>
      <w:r w:rsidRPr="005E5CD1">
        <w:rPr>
          <w:rFonts w:ascii="Arial" w:hAnsi="Arial" w:cs="Arial"/>
          <w:b/>
        </w:rPr>
        <w:t>WinForms</w:t>
      </w:r>
      <w:r w:rsidRPr="005E5CD1">
        <w:rPr>
          <w:rFonts w:ascii="Arial" w:hAnsi="Arial" w:cs="Arial"/>
        </w:rPr>
        <w:t>, mert gyorsabban fejleszthető</w:t>
      </w:r>
      <w:r w:rsidR="00BC0795">
        <w:rPr>
          <w:rFonts w:ascii="Arial" w:hAnsi="Arial" w:cs="Arial"/>
        </w:rPr>
        <w:t>, jobb a dokumentáció, valamint több gyakorlati tapasztalattal rendelkezünk benne.</w:t>
      </w:r>
    </w:p>
    <w:p w14:paraId="212C6712" w14:textId="77777777" w:rsidR="009470DF" w:rsidRPr="005E5CD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6" w:name="hogyan-kommunikál-a-dnn-nel"/>
      <w:r w:rsidRPr="005E5CD1">
        <w:rPr>
          <w:rFonts w:ascii="Arial" w:hAnsi="Arial" w:cs="Arial"/>
          <w:color w:val="000000" w:themeColor="text1"/>
        </w:rPr>
        <w:t>Hogyan kommunikál a DNN-nel?</w:t>
      </w:r>
    </w:p>
    <w:bookmarkEnd w:id="6"/>
    <w:p w14:paraId="3F7ADE21" w14:textId="1922A26E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 xml:space="preserve">Az alkalmazás a DNN szerverrel </w:t>
      </w:r>
      <w:r w:rsidRPr="005E5CD1">
        <w:rPr>
          <w:rFonts w:ascii="Arial" w:hAnsi="Arial" w:cs="Arial"/>
          <w:b/>
        </w:rPr>
        <w:t>HTTP kéréseken keresztül</w:t>
      </w:r>
      <w:r w:rsidRPr="005E5CD1">
        <w:rPr>
          <w:rFonts w:ascii="Arial" w:hAnsi="Arial" w:cs="Arial"/>
        </w:rPr>
        <w:t xml:space="preserve"> kommunikál. A DNN 9.13.10-ben van egy beépített szolgáltatás-keretrendszer</w:t>
      </w:r>
      <w:r w:rsidR="00470573">
        <w:rPr>
          <w:rFonts w:ascii="Arial" w:hAnsi="Arial" w:cs="Arial"/>
        </w:rPr>
        <w:t xml:space="preserve">, </w:t>
      </w:r>
      <w:r w:rsidRPr="005E5CD1">
        <w:rPr>
          <w:rFonts w:ascii="Arial" w:hAnsi="Arial" w:cs="Arial"/>
        </w:rPr>
        <w:t>ami lehetővé teszi, hogy saját REST API végpontokat hozzunk létre. A kliens ezeket az API végpontokat hívja meg, lekéri a termékeket, elmenti a receptet, publikál, és így tovább.</w:t>
      </w:r>
    </w:p>
    <w:p w14:paraId="67A8617E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Ez a megoldás bevált és jól dokumentált a DNN ökoszisztémában. A kliens gyakorlatilag ugyanúgy hívja az API-t, mint ahogy egy böngésző is tenné, csak éppen egy asztali programból.</w:t>
      </w:r>
    </w:p>
    <w:p w14:paraId="41B0FFE1" w14:textId="77777777" w:rsidR="009470DF" w:rsidRPr="005E5CD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7" w:name="autentikáció"/>
      <w:r w:rsidRPr="005E5CD1">
        <w:rPr>
          <w:rFonts w:ascii="Arial" w:hAnsi="Arial" w:cs="Arial"/>
          <w:color w:val="000000" w:themeColor="text1"/>
        </w:rPr>
        <w:t>Autentikáció</w:t>
      </w:r>
    </w:p>
    <w:bookmarkEnd w:id="7"/>
    <w:p w14:paraId="3E55442A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Mivel az alkalmazás admin funkciókat lát el, a felhasználónak be kell jelentkeznie. Erre két reális út van: vagy a DNN beépített JWT alapú Web API autentikációját állítjuk be (amit külön konfigurálni kell a szerveren és a kliens oldalon is), vagy egy saját, egyszerűbb admin belépési folyamatot készítünk, ami a DNN felhasználókezelésére épül.</w:t>
      </w:r>
    </w:p>
    <w:p w14:paraId="6824C889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Fontos tudni, hogy a DNN Services Framework alapvetően a böngészőbe ágyazott AJAX hívásokra és session-alapú autentikációra lett tervezve. Egy külső asztali kliens esetében ez másként működik, ezért a token-kezelést és az API végpontok védelmét tudatosan meg kell tervezni. Ez megoldható feladat, de nem azonnal használható, ezért számolni kell vele a fejlesztési időben.</w:t>
      </w:r>
    </w:p>
    <w:p w14:paraId="662E2255" w14:textId="77777777" w:rsidR="009470DF" w:rsidRPr="005E5CD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45639B8B">
          <v:rect id="_x0000_i1029" style="width:0;height:1.5pt" o:hralign="center" o:hrstd="t" o:hr="t"/>
        </w:pict>
      </w:r>
    </w:p>
    <w:p w14:paraId="59879784" w14:textId="77777777" w:rsidR="00392543" w:rsidRDefault="00392543">
      <w:pPr>
        <w:spacing w:before="0" w:after="200"/>
        <w:rPr>
          <w:rFonts w:ascii="Arial" w:eastAsiaTheme="majorEastAsia" w:hAnsi="Arial" w:cs="Arial"/>
          <w:b/>
          <w:bCs/>
          <w:color w:val="000000" w:themeColor="text1"/>
          <w:sz w:val="32"/>
          <w:szCs w:val="32"/>
        </w:rPr>
      </w:pPr>
      <w:bookmarkStart w:id="8" w:name="admin-munkafolyamat"/>
      <w:r>
        <w:rPr>
          <w:rFonts w:ascii="Arial" w:hAnsi="Arial" w:cs="Arial"/>
          <w:color w:val="000000" w:themeColor="text1"/>
        </w:rPr>
        <w:br w:type="page"/>
      </w:r>
    </w:p>
    <w:p w14:paraId="12E80CAB" w14:textId="619984C6" w:rsidR="009470DF" w:rsidRPr="005E5CD1" w:rsidRDefault="00000000">
      <w:pPr>
        <w:pStyle w:val="Heading2"/>
        <w:rPr>
          <w:rFonts w:ascii="Arial" w:hAnsi="Arial" w:cs="Arial"/>
        </w:rPr>
      </w:pPr>
      <w:r w:rsidRPr="005E5CD1">
        <w:rPr>
          <w:rFonts w:ascii="Arial" w:hAnsi="Arial" w:cs="Arial"/>
          <w:color w:val="000000" w:themeColor="text1"/>
        </w:rPr>
        <w:lastRenderedPageBreak/>
        <w:t>5. Admin munkafolyamat</w:t>
      </w:r>
    </w:p>
    <w:bookmarkEnd w:id="8"/>
    <w:p w14:paraId="6B3AC446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Az alkalmazás fő képernyője egy receptszerkesztő felület, ahol a következő dolgokat lehet megcsinálni:</w:t>
      </w:r>
    </w:p>
    <w:p w14:paraId="4888AE8F" w14:textId="74AF0A75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  <w:b/>
        </w:rPr>
        <w:t>Recept metaadatok kezelése</w:t>
      </w:r>
      <w:r w:rsidR="00087E9E">
        <w:rPr>
          <w:rFonts w:ascii="Arial" w:hAnsi="Arial" w:cs="Arial"/>
        </w:rPr>
        <w:t>:</w:t>
      </w:r>
      <w:r w:rsidR="00087E9E">
        <w:rPr>
          <w:rFonts w:ascii="Arial" w:hAnsi="Arial" w:cs="Arial"/>
        </w:rPr>
        <w:br/>
        <w:t xml:space="preserve">- </w:t>
      </w:r>
      <w:r w:rsidRPr="005E5CD1">
        <w:rPr>
          <w:rFonts w:ascii="Arial" w:hAnsi="Arial" w:cs="Arial"/>
        </w:rPr>
        <w:t>Recept neve, rövid leírása</w:t>
      </w:r>
      <w:r w:rsidR="0055485D">
        <w:rPr>
          <w:rFonts w:ascii="Arial" w:hAnsi="Arial" w:cs="Arial"/>
        </w:rPr>
        <w:t>, há</w:t>
      </w:r>
      <w:r w:rsidRPr="005E5CD1">
        <w:rPr>
          <w:rFonts w:ascii="Arial" w:hAnsi="Arial" w:cs="Arial"/>
        </w:rPr>
        <w:t>ny főre szól</w:t>
      </w:r>
      <w:r w:rsidR="0055485D">
        <w:rPr>
          <w:rFonts w:ascii="Arial" w:hAnsi="Arial" w:cs="Arial"/>
        </w:rPr>
        <w:br/>
        <w:t xml:space="preserve">- </w:t>
      </w:r>
      <w:r w:rsidRPr="005E5CD1">
        <w:rPr>
          <w:rFonts w:ascii="Arial" w:hAnsi="Arial" w:cs="Arial"/>
        </w:rPr>
        <w:t>Előkészítési idő (perc) és főzési idő (perc)</w:t>
      </w:r>
      <w:r w:rsidR="00087E9E">
        <w:rPr>
          <w:rFonts w:ascii="Arial" w:hAnsi="Arial" w:cs="Arial"/>
        </w:rPr>
        <w:br/>
        <w:t xml:space="preserve">- </w:t>
      </w:r>
      <w:r w:rsidRPr="005E5CD1">
        <w:rPr>
          <w:rFonts w:ascii="Arial" w:hAnsi="Arial" w:cs="Arial"/>
        </w:rPr>
        <w:t>Elkészítési lépések (szöveges, lépésről lépésre)</w:t>
      </w:r>
      <w:r w:rsidR="00087E9E">
        <w:rPr>
          <w:rFonts w:ascii="Arial" w:hAnsi="Arial" w:cs="Arial"/>
        </w:rPr>
        <w:br/>
        <w:t xml:space="preserve">- </w:t>
      </w:r>
      <w:r w:rsidRPr="005E5CD1">
        <w:rPr>
          <w:rFonts w:ascii="Arial" w:hAnsi="Arial" w:cs="Arial"/>
        </w:rPr>
        <w:t>Címkék hozzáadása (pl. high protein, gluténmentes, vegán)</w:t>
      </w:r>
    </w:p>
    <w:p w14:paraId="3E9D8AFA" w14:textId="51D16AEC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  <w:b/>
        </w:rPr>
        <w:t>Összetevő-kezelés</w:t>
      </w:r>
      <w:r w:rsidR="00087E9E">
        <w:rPr>
          <w:rFonts w:ascii="Arial" w:hAnsi="Arial" w:cs="Arial"/>
        </w:rPr>
        <w:t>:</w:t>
      </w:r>
      <w:r w:rsidR="00087E9E">
        <w:rPr>
          <w:rFonts w:ascii="Arial" w:hAnsi="Arial" w:cs="Arial"/>
        </w:rPr>
        <w:br/>
      </w:r>
      <w:r w:rsidRPr="005E5CD1">
        <w:rPr>
          <w:rFonts w:ascii="Arial" w:hAnsi="Arial" w:cs="Arial"/>
        </w:rPr>
        <w:t>- A webshopban elérhető termékek böngészése és keresése</w:t>
      </w:r>
      <w:r w:rsidR="00087E9E">
        <w:rPr>
          <w:rFonts w:ascii="Arial" w:hAnsi="Arial" w:cs="Arial"/>
        </w:rPr>
        <w:br/>
      </w:r>
      <w:r w:rsidRPr="005E5CD1">
        <w:rPr>
          <w:rFonts w:ascii="Arial" w:hAnsi="Arial" w:cs="Arial"/>
        </w:rPr>
        <w:t>- Kategória szerinti szűrés (fehérjeforrás, szénhidrátforrás, ital, stb.)</w:t>
      </w:r>
      <w:r w:rsidR="00087E9E">
        <w:rPr>
          <w:rFonts w:ascii="Arial" w:hAnsi="Arial" w:cs="Arial"/>
        </w:rPr>
        <w:br/>
      </w:r>
      <w:r w:rsidRPr="005E5CD1">
        <w:rPr>
          <w:rFonts w:ascii="Arial" w:hAnsi="Arial" w:cs="Arial"/>
        </w:rPr>
        <w:t>- Egy termék hozzáadása a recepthez</w:t>
      </w:r>
      <w:r w:rsidR="00087E9E">
        <w:rPr>
          <w:rFonts w:ascii="Arial" w:hAnsi="Arial" w:cs="Arial"/>
        </w:rPr>
        <w:br/>
      </w:r>
      <w:r w:rsidRPr="005E5CD1">
        <w:rPr>
          <w:rFonts w:ascii="Arial" w:hAnsi="Arial" w:cs="Arial"/>
        </w:rPr>
        <w:t>- A hozzáadott termék mennyiségének beállítása</w:t>
      </w:r>
      <w:r w:rsidR="00087E9E">
        <w:rPr>
          <w:rFonts w:ascii="Arial" w:hAnsi="Arial" w:cs="Arial"/>
        </w:rPr>
        <w:br/>
      </w:r>
      <w:r w:rsidRPr="005E5CD1">
        <w:rPr>
          <w:rFonts w:ascii="Arial" w:hAnsi="Arial" w:cs="Arial"/>
        </w:rPr>
        <w:t>- Összetevők eltávolítása, sorrendjük módosítása</w:t>
      </w:r>
    </w:p>
    <w:p w14:paraId="3CE9694B" w14:textId="06298A5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  <w:b/>
        </w:rPr>
        <w:t>Automatikus számítások</w:t>
      </w:r>
      <w:r w:rsidR="00087E9E">
        <w:rPr>
          <w:rFonts w:ascii="Arial" w:hAnsi="Arial" w:cs="Arial"/>
        </w:rPr>
        <w:t>:</w:t>
      </w:r>
      <w:r w:rsidR="00087E9E">
        <w:rPr>
          <w:rFonts w:ascii="Arial" w:hAnsi="Arial" w:cs="Arial"/>
        </w:rPr>
        <w:br/>
      </w:r>
      <w:r w:rsidRPr="005E5CD1">
        <w:rPr>
          <w:rFonts w:ascii="Arial" w:hAnsi="Arial" w:cs="Arial"/>
        </w:rPr>
        <w:t>- A kiválasztott összetevők alapján a rendszer automatikusan összesíti a kalóriát, fehérjét, szénhidrátot és zsírt</w:t>
      </w:r>
      <w:r w:rsidR="00087E9E">
        <w:rPr>
          <w:rFonts w:ascii="Arial" w:hAnsi="Arial" w:cs="Arial"/>
        </w:rPr>
        <w:br/>
      </w:r>
      <w:r w:rsidRPr="005E5CD1">
        <w:rPr>
          <w:rFonts w:ascii="Arial" w:hAnsi="Arial" w:cs="Arial"/>
        </w:rPr>
        <w:t>- A becsült költséget is kiszámolja (a termékek ára és a mennyiségek alapján)</w:t>
      </w:r>
      <w:r w:rsidR="00087E9E">
        <w:rPr>
          <w:rFonts w:ascii="Arial" w:hAnsi="Arial" w:cs="Arial"/>
        </w:rPr>
        <w:br/>
      </w:r>
      <w:r w:rsidRPr="005E5CD1">
        <w:rPr>
          <w:rFonts w:ascii="Arial" w:hAnsi="Arial" w:cs="Arial"/>
        </w:rPr>
        <w:t>- Ezek az értékek adagonként is megjelennek</w:t>
      </w:r>
    </w:p>
    <w:p w14:paraId="61793F3B" w14:textId="5C1FC140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  <w:b/>
        </w:rPr>
        <w:t>Publikálás</w:t>
      </w:r>
      <w:r w:rsidR="0088206F">
        <w:rPr>
          <w:rFonts w:ascii="Arial" w:hAnsi="Arial" w:cs="Arial"/>
          <w:b/>
        </w:rPr>
        <w:t>:</w:t>
      </w:r>
      <w:r w:rsidR="0088206F">
        <w:rPr>
          <w:rFonts w:ascii="Arial" w:hAnsi="Arial" w:cs="Arial"/>
        </w:rPr>
        <w:br/>
      </w:r>
      <w:r w:rsidRPr="005E5CD1">
        <w:rPr>
          <w:rFonts w:ascii="Arial" w:hAnsi="Arial" w:cs="Arial"/>
        </w:rPr>
        <w:t>- A recept elmenthető tervezetként</w:t>
      </w:r>
      <w:r w:rsidR="000D4A61">
        <w:rPr>
          <w:rFonts w:ascii="Arial" w:hAnsi="Arial" w:cs="Arial"/>
        </w:rPr>
        <w:t xml:space="preserve">, </w:t>
      </w:r>
      <w:r w:rsidRPr="005E5CD1">
        <w:rPr>
          <w:rFonts w:ascii="Arial" w:hAnsi="Arial" w:cs="Arial"/>
        </w:rPr>
        <w:t>ilyenkor még nem látszik a weboldalon</w:t>
      </w:r>
      <w:r w:rsidR="0088206F">
        <w:rPr>
          <w:rFonts w:ascii="Arial" w:hAnsi="Arial" w:cs="Arial"/>
        </w:rPr>
        <w:br/>
      </w:r>
      <w:r w:rsidRPr="005E5CD1">
        <w:rPr>
          <w:rFonts w:ascii="Arial" w:hAnsi="Arial" w:cs="Arial"/>
        </w:rPr>
        <w:t>- Ha a recept kész, egy gombbal publikálhatóvá tehető. Innentől a webshop recept modulban megjelenik a vásárlók számára</w:t>
      </w:r>
    </w:p>
    <w:p w14:paraId="037BA43D" w14:textId="77777777" w:rsidR="009470DF" w:rsidRPr="005E5CD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9" w:name="hasznos-extra-funkciók"/>
      <w:r w:rsidRPr="005E5CD1">
        <w:rPr>
          <w:rFonts w:ascii="Arial" w:hAnsi="Arial" w:cs="Arial"/>
          <w:color w:val="000000" w:themeColor="text1"/>
        </w:rPr>
        <w:t>Hasznos extra funkciók</w:t>
      </w:r>
    </w:p>
    <w:bookmarkEnd w:id="9"/>
    <w:p w14:paraId="3958578E" w14:textId="50180C93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Ezek nem feltétlenül az első verzióba kerülnek, de érdemes számolni velük</w:t>
      </w:r>
      <w:r w:rsidR="000540B9">
        <w:rPr>
          <w:rFonts w:ascii="Arial" w:hAnsi="Arial" w:cs="Arial"/>
        </w:rPr>
        <w:t>, esetleg a PO-val egyeztetés alapján implementálandóak</w:t>
      </w:r>
      <w:r w:rsidRPr="005E5CD1">
        <w:rPr>
          <w:rFonts w:ascii="Arial" w:hAnsi="Arial" w:cs="Arial"/>
        </w:rPr>
        <w:t>:</w:t>
      </w:r>
    </w:p>
    <w:p w14:paraId="0D23C08D" w14:textId="1F070AC0" w:rsidR="009470DF" w:rsidRPr="005E5CD1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5E5CD1">
        <w:rPr>
          <w:rFonts w:ascii="Arial" w:hAnsi="Arial" w:cs="Arial"/>
          <w:b/>
        </w:rPr>
        <w:t>Alacsony készlet figyelmeztetés</w:t>
      </w:r>
      <w:r w:rsidRPr="005E5CD1">
        <w:rPr>
          <w:rFonts w:ascii="Arial" w:hAnsi="Arial" w:cs="Arial"/>
        </w:rPr>
        <w:t>: ha egy összetevő készlete alacsony a webshopban, a kliens jelzi ezt az üzemeltetőnek</w:t>
      </w:r>
    </w:p>
    <w:p w14:paraId="7073B771" w14:textId="65E6AB50" w:rsidR="009470DF" w:rsidRPr="005E5CD1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5E5CD1">
        <w:rPr>
          <w:rFonts w:ascii="Arial" w:hAnsi="Arial" w:cs="Arial"/>
          <w:b/>
        </w:rPr>
        <w:t>Helyettesítő termék javaslat</w:t>
      </w:r>
      <w:r w:rsidRPr="005E5CD1">
        <w:rPr>
          <w:rFonts w:ascii="Arial" w:hAnsi="Arial" w:cs="Arial"/>
        </w:rPr>
        <w:t>: ha egy alapanyag nincs készleten, a rendszer ajánl hasonló kategóriájú terméket</w:t>
      </w:r>
    </w:p>
    <w:p w14:paraId="22514CE2" w14:textId="5D470C9A" w:rsidR="009470DF" w:rsidRPr="005E5CD1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5E5CD1">
        <w:rPr>
          <w:rFonts w:ascii="Arial" w:hAnsi="Arial" w:cs="Arial"/>
          <w:b/>
        </w:rPr>
        <w:t>Recept lista és keresés</w:t>
      </w:r>
      <w:r w:rsidRPr="005E5CD1">
        <w:rPr>
          <w:rFonts w:ascii="Arial" w:hAnsi="Arial" w:cs="Arial"/>
        </w:rPr>
        <w:t>: a meglévő receptek listázása, szűrése és keresése</w:t>
      </w:r>
    </w:p>
    <w:p w14:paraId="23FF440F" w14:textId="77777777" w:rsidR="009470DF" w:rsidRPr="005E5CD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1952F6F8">
          <v:rect id="_x0000_i1030" style="width:0;height:1.5pt" o:hralign="center" o:hrstd="t" o:hr="t"/>
        </w:pict>
      </w:r>
    </w:p>
    <w:p w14:paraId="12E2B1A5" w14:textId="77777777" w:rsidR="009470DF" w:rsidRPr="005E5CD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0" w:name="az-adatbázis-felépítése"/>
      <w:r w:rsidRPr="005E5CD1">
        <w:rPr>
          <w:rFonts w:ascii="Arial" w:hAnsi="Arial" w:cs="Arial"/>
          <w:color w:val="000000" w:themeColor="text1"/>
        </w:rPr>
        <w:t>6. Az adatbázis felépítése</w:t>
      </w:r>
    </w:p>
    <w:bookmarkEnd w:id="10"/>
    <w:p w14:paraId="1DC5B147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A receptek adatait a DNN SQL Server adatbázisában tároljuk. Ehhez két egyedi táblára van szükség, amiket a modul telepítésekor hozunk létre (a DNN standard SQL script mechanizmusával):</w:t>
      </w:r>
    </w:p>
    <w:p w14:paraId="442EBC52" w14:textId="77777777" w:rsidR="009470DF" w:rsidRPr="005E5CD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1" w:name="receptek-tábla"/>
      <w:r w:rsidRPr="005E5CD1">
        <w:rPr>
          <w:rFonts w:ascii="Arial" w:hAnsi="Arial" w:cs="Arial"/>
          <w:color w:val="000000" w:themeColor="text1"/>
        </w:rPr>
        <w:t>Receptek tábla</w:t>
      </w:r>
    </w:p>
    <w:bookmarkEnd w:id="11"/>
    <w:p w14:paraId="4FFB7339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 xml:space="preserve">Itt tárolódnak a receptek fő adatai: a neve, leírása, hány főre szól, mennyi az elkészítési idő, milyen címkékkel van ellátva, milyen lépésekből áll az elkészítés, és </w:t>
      </w:r>
      <w:r w:rsidRPr="005E5CD1">
        <w:rPr>
          <w:rFonts w:ascii="Arial" w:hAnsi="Arial" w:cs="Arial"/>
        </w:rPr>
        <w:lastRenderedPageBreak/>
        <w:t>hogy tervezet vagy publikált állapotban van-e. Emellett nyilvántartjuk, hogy ki hozta létre és mikor.</w:t>
      </w:r>
    </w:p>
    <w:p w14:paraId="7C803EF3" w14:textId="77777777" w:rsidR="009470DF" w:rsidRPr="005E5CD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2" w:name="recept-összetevők-tábla"/>
      <w:r w:rsidRPr="005E5CD1">
        <w:rPr>
          <w:rFonts w:ascii="Arial" w:hAnsi="Arial" w:cs="Arial"/>
          <w:color w:val="000000" w:themeColor="text1"/>
        </w:rPr>
        <w:t>Recept összetevők tábla</w:t>
      </w:r>
    </w:p>
    <w:bookmarkEnd w:id="12"/>
    <w:p w14:paraId="5EFBEA09" w14:textId="24A72F08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Ez egy kapcsolótábla a receptek és a webshop termékei között. Minden sor egy összetevőt jelöl</w:t>
      </w:r>
      <w:r w:rsidR="003A39F4">
        <w:rPr>
          <w:rFonts w:ascii="Arial" w:hAnsi="Arial" w:cs="Arial"/>
        </w:rPr>
        <w:t>: M</w:t>
      </w:r>
      <w:r w:rsidRPr="005E5CD1">
        <w:rPr>
          <w:rFonts w:ascii="Arial" w:hAnsi="Arial" w:cs="Arial"/>
        </w:rPr>
        <w:t>elyik recepthez tartozik, melyik termékről van szó, és milyen mennyiségben kell belőle.</w:t>
      </w:r>
      <w:r w:rsidR="003A39F4">
        <w:rPr>
          <w:rFonts w:ascii="Arial" w:hAnsi="Arial" w:cs="Arial"/>
        </w:rPr>
        <w:br/>
      </w:r>
      <w:r w:rsidRPr="005E5CD1">
        <w:rPr>
          <w:rFonts w:ascii="Arial" w:hAnsi="Arial" w:cs="Arial"/>
        </w:rPr>
        <w:t>Van egy sorrend mező is, hogy az összetevők a kívánt sorrendben jelenjenek meg.</w:t>
      </w:r>
    </w:p>
    <w:p w14:paraId="014E3B8E" w14:textId="77777777" w:rsidR="009470DF" w:rsidRPr="005E5CD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3" w:name="dnn-scope-kinek-tartoznak-az-adatok"/>
      <w:r w:rsidRPr="005E5CD1">
        <w:rPr>
          <w:rFonts w:ascii="Arial" w:hAnsi="Arial" w:cs="Arial"/>
          <w:color w:val="000000" w:themeColor="text1"/>
        </w:rPr>
        <w:t>DNN scope: kinek tartoznak az adatok?</w:t>
      </w:r>
    </w:p>
    <w:bookmarkEnd w:id="13"/>
    <w:p w14:paraId="314F79B9" w14:textId="5473B05D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 xml:space="preserve">A DNN-ben egy telepítés több </w:t>
      </w:r>
      <w:r w:rsidR="003A39F4">
        <w:rPr>
          <w:rFonts w:ascii="Arial" w:hAnsi="Arial" w:cs="Arial"/>
        </w:rPr>
        <w:t xml:space="preserve">portált </w:t>
      </w:r>
      <w:r w:rsidRPr="005E5CD1">
        <w:rPr>
          <w:rFonts w:ascii="Arial" w:hAnsi="Arial" w:cs="Arial"/>
        </w:rPr>
        <w:t>is kiszolgálhat, és ugyanaz a modul több oldalon, több példányban is megjelenhet. Ezért fontos eldönteni, hogy az adatok milyen szinten élnek:</w:t>
      </w:r>
    </w:p>
    <w:p w14:paraId="50FD7E75" w14:textId="77777777" w:rsidR="009470DF" w:rsidRPr="005E5CD1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5E5CD1">
        <w:rPr>
          <w:rFonts w:ascii="Arial" w:hAnsi="Arial" w:cs="Arial"/>
        </w:rPr>
        <w:t xml:space="preserve">A receptek a </w:t>
      </w:r>
      <w:r w:rsidRPr="005E5CD1">
        <w:rPr>
          <w:rFonts w:ascii="Arial" w:hAnsi="Arial" w:cs="Arial"/>
          <w:b/>
        </w:rPr>
        <w:t>portál szintjéhez</w:t>
      </w:r>
      <w:r w:rsidRPr="005E5CD1">
        <w:rPr>
          <w:rFonts w:ascii="Arial" w:hAnsi="Arial" w:cs="Arial"/>
        </w:rPr>
        <w:t xml:space="preserve"> tartoznak (</w:t>
      </w:r>
      <w:r w:rsidRPr="005E5CD1">
        <w:rPr>
          <w:rStyle w:val="VerbatimChar"/>
          <w:rFonts w:ascii="Arial" w:hAnsi="Arial" w:cs="Arial"/>
        </w:rPr>
        <w:t>PortalId</w:t>
      </w:r>
      <w:r w:rsidRPr="005E5CD1">
        <w:rPr>
          <w:rFonts w:ascii="Arial" w:hAnsi="Arial" w:cs="Arial"/>
        </w:rPr>
        <w:t>), mert a receptek az egész webshophoz kapcsolódnak, nem csak egy modul példányhoz</w:t>
      </w:r>
    </w:p>
    <w:p w14:paraId="27E92217" w14:textId="77777777" w:rsidR="009470DF" w:rsidRPr="005E5CD1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5E5CD1">
        <w:rPr>
          <w:rFonts w:ascii="Arial" w:hAnsi="Arial" w:cs="Arial"/>
        </w:rPr>
        <w:t xml:space="preserve">A modul megjelenítési beállításai lehetnek </w:t>
      </w:r>
      <w:r w:rsidRPr="005E5CD1">
        <w:rPr>
          <w:rStyle w:val="VerbatimChar"/>
          <w:rFonts w:ascii="Arial" w:hAnsi="Arial" w:cs="Arial"/>
        </w:rPr>
        <w:t>ModuleId</w:t>
      </w:r>
      <w:r w:rsidRPr="005E5CD1">
        <w:rPr>
          <w:rFonts w:ascii="Arial" w:hAnsi="Arial" w:cs="Arial"/>
        </w:rPr>
        <w:t xml:space="preserve"> szintűek, ha például egy adott oldalon csak bizonyos címkéjű recepteket akarunk mutatni</w:t>
      </w:r>
    </w:p>
    <w:p w14:paraId="285D382A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 xml:space="preserve">A táblák létrehozásához a DNN standard konvencióját követjük: verziókövetett SQL fájlokat készítünk (pl. </w:t>
      </w:r>
      <w:r w:rsidRPr="005E5CD1">
        <w:rPr>
          <w:rStyle w:val="VerbatimChar"/>
          <w:rFonts w:ascii="Arial" w:hAnsi="Arial" w:cs="Arial"/>
        </w:rPr>
        <w:t>01.00.00.SqlDataProvider</w:t>
      </w:r>
      <w:r w:rsidRPr="005E5CD1">
        <w:rPr>
          <w:rFonts w:ascii="Arial" w:hAnsi="Arial" w:cs="Arial"/>
        </w:rPr>
        <w:t>), amelyeket a DNN a modul telepítésekor automatikusan lefuttat.</w:t>
      </w:r>
    </w:p>
    <w:p w14:paraId="1B406772" w14:textId="77777777" w:rsidR="009470DF" w:rsidRPr="005E5CD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1ED948E9">
          <v:rect id="_x0000_i1031" style="width:0;height:1.5pt" o:hralign="center" o:hrstd="t" o:hr="t"/>
        </w:pict>
      </w:r>
    </w:p>
    <w:p w14:paraId="10CD3F22" w14:textId="77777777" w:rsidR="009470DF" w:rsidRPr="005E5CD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4" w:name="architektúra-áttekintés"/>
      <w:r w:rsidRPr="005E5CD1">
        <w:rPr>
          <w:rFonts w:ascii="Arial" w:hAnsi="Arial" w:cs="Arial"/>
          <w:color w:val="000000" w:themeColor="text1"/>
        </w:rPr>
        <w:t>7. Architektúra áttekintés</w:t>
      </w:r>
    </w:p>
    <w:bookmarkEnd w:id="14"/>
    <w:p w14:paraId="2CFBB01A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A rendszer három fő rétegből áll:</w:t>
      </w:r>
    </w:p>
    <w:p w14:paraId="4E9FAA7D" w14:textId="71825128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  <w:b/>
        </w:rPr>
        <w:t>Kliensalkalmazás (asztali program)</w:t>
      </w:r>
      <w:r w:rsidR="000540B9">
        <w:rPr>
          <w:rFonts w:ascii="Arial" w:hAnsi="Arial" w:cs="Arial"/>
        </w:rPr>
        <w:br/>
      </w:r>
      <w:r w:rsidRPr="005E5CD1">
        <w:rPr>
          <w:rFonts w:ascii="Arial" w:hAnsi="Arial" w:cs="Arial"/>
        </w:rPr>
        <w:t>Ez az, amit az üzemeltető elindít és használ. A felhasználói felületet biztosítja, és a háttérben HTTP kéréseket küld a szerver felé.</w:t>
      </w:r>
    </w:p>
    <w:p w14:paraId="5E5C5D77" w14:textId="66375921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  <w:b/>
        </w:rPr>
        <w:t>Web API réteg (DNN szerveren)</w:t>
      </w:r>
      <w:r w:rsidR="000540B9">
        <w:rPr>
          <w:rFonts w:ascii="Arial" w:hAnsi="Arial" w:cs="Arial"/>
        </w:rPr>
        <w:br/>
      </w:r>
      <w:r w:rsidRPr="005E5CD1">
        <w:rPr>
          <w:rFonts w:ascii="Arial" w:hAnsi="Arial" w:cs="Arial"/>
        </w:rPr>
        <w:t>A DNN-en belül futó API végpontok, amelyek fogadják a kliens kéréseit. Itt történik a jogosultság-ellenőrzés és az adatbázis műveletek koordinálása.</w:t>
      </w:r>
    </w:p>
    <w:p w14:paraId="187A9931" w14:textId="2E1CB98C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  <w:b/>
        </w:rPr>
        <w:t>Adatbázis (SQL Server)</w:t>
      </w:r>
      <w:r w:rsidR="000540B9">
        <w:rPr>
          <w:rFonts w:ascii="Arial" w:hAnsi="Arial" w:cs="Arial"/>
        </w:rPr>
        <w:br/>
      </w:r>
      <w:r w:rsidRPr="005E5CD1">
        <w:rPr>
          <w:rFonts w:ascii="Arial" w:hAnsi="Arial" w:cs="Arial"/>
        </w:rPr>
        <w:t>Maga az adattárolás. A receptek, összetevők és a meglévő webshop termékek is itt vannak.</w:t>
      </w:r>
    </w:p>
    <w:p w14:paraId="3253A30D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 xml:space="preserve">A kommunikáció iránya mindig: </w:t>
      </w:r>
      <w:r w:rsidRPr="005E5CD1">
        <w:rPr>
          <w:rFonts w:ascii="Arial" w:hAnsi="Arial" w:cs="Arial"/>
          <w:b/>
        </w:rPr>
        <w:t>Kliens → API → Adatbázis</w:t>
      </w:r>
      <w:r w:rsidRPr="005E5CD1">
        <w:rPr>
          <w:rFonts w:ascii="Arial" w:hAnsi="Arial" w:cs="Arial"/>
        </w:rPr>
        <w:t>, és vissza. A kliens soha nem éri el közvetlenül az adatbázist, minden az API-n keresztül megy, ami biztonsági szempontból is fontos.</w:t>
      </w:r>
    </w:p>
    <w:p w14:paraId="4DA2F0AE" w14:textId="737FC1DC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Az API végpontok a következő fő műveleteket fedik le: Termékek lekérése (keresés, szűrés, kategória)</w:t>
      </w:r>
      <w:r w:rsidR="00FF2FB2">
        <w:rPr>
          <w:rFonts w:ascii="Arial" w:hAnsi="Arial" w:cs="Arial"/>
        </w:rPr>
        <w:t>,</w:t>
      </w:r>
      <w:r w:rsidRPr="005E5CD1">
        <w:rPr>
          <w:rFonts w:ascii="Arial" w:hAnsi="Arial" w:cs="Arial"/>
        </w:rPr>
        <w:t xml:space="preserve"> Recept mentése (új létrehozása vagy meglévő szerkesztése)</w:t>
      </w:r>
      <w:r w:rsidR="00FF2FB2">
        <w:rPr>
          <w:rFonts w:ascii="Arial" w:hAnsi="Arial" w:cs="Arial"/>
        </w:rPr>
        <w:t xml:space="preserve">, </w:t>
      </w:r>
      <w:r w:rsidRPr="005E5CD1">
        <w:rPr>
          <w:rFonts w:ascii="Arial" w:hAnsi="Arial" w:cs="Arial"/>
        </w:rPr>
        <w:t xml:space="preserve">Recept publikálása </w:t>
      </w:r>
      <w:r w:rsidR="00F52999">
        <w:rPr>
          <w:rFonts w:ascii="Arial" w:hAnsi="Arial" w:cs="Arial"/>
        </w:rPr>
        <w:t xml:space="preserve">vagy </w:t>
      </w:r>
      <w:r w:rsidRPr="005E5CD1">
        <w:rPr>
          <w:rFonts w:ascii="Arial" w:hAnsi="Arial" w:cs="Arial"/>
        </w:rPr>
        <w:t>visszavonása</w:t>
      </w:r>
      <w:r w:rsidR="00FF2FB2">
        <w:rPr>
          <w:rFonts w:ascii="Arial" w:hAnsi="Arial" w:cs="Arial"/>
        </w:rPr>
        <w:t xml:space="preserve">, </w:t>
      </w:r>
      <w:r w:rsidRPr="005E5CD1">
        <w:rPr>
          <w:rFonts w:ascii="Arial" w:hAnsi="Arial" w:cs="Arial"/>
        </w:rPr>
        <w:t>Receptek listázása (tervezetek és publikáltak külön)</w:t>
      </w:r>
      <w:r w:rsidR="00FF2FB2">
        <w:rPr>
          <w:rFonts w:ascii="Arial" w:hAnsi="Arial" w:cs="Arial"/>
        </w:rPr>
        <w:t xml:space="preserve">, </w:t>
      </w:r>
      <w:r w:rsidRPr="005E5CD1">
        <w:rPr>
          <w:rFonts w:ascii="Arial" w:hAnsi="Arial" w:cs="Arial"/>
        </w:rPr>
        <w:t>Recept törlése</w:t>
      </w:r>
    </w:p>
    <w:p w14:paraId="7EF81D92" w14:textId="77777777" w:rsidR="009470DF" w:rsidRPr="005E5CD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10CECAB2">
          <v:rect id="_x0000_i1032" style="width:0;height:1.5pt" o:hralign="center" o:hrstd="t" o:hr="t"/>
        </w:pict>
      </w:r>
    </w:p>
    <w:p w14:paraId="0F936C7E" w14:textId="77777777" w:rsidR="009470DF" w:rsidRPr="005E5CD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5" w:name="kockázatok-és-kompromisszumok"/>
      <w:r w:rsidRPr="005E5CD1">
        <w:rPr>
          <w:rFonts w:ascii="Arial" w:hAnsi="Arial" w:cs="Arial"/>
          <w:color w:val="000000" w:themeColor="text1"/>
        </w:rPr>
        <w:lastRenderedPageBreak/>
        <w:t>8. Kockázatok és kompromisszumok</w:t>
      </w:r>
    </w:p>
    <w:p w14:paraId="25B5DA64" w14:textId="77777777" w:rsidR="009470DF" w:rsidRPr="005E5CD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6" w:name="a-kliens-csak-online-működik"/>
      <w:bookmarkEnd w:id="15"/>
      <w:r w:rsidRPr="005E5CD1">
        <w:rPr>
          <w:rFonts w:ascii="Arial" w:hAnsi="Arial" w:cs="Arial"/>
          <w:color w:val="000000" w:themeColor="text1"/>
        </w:rPr>
        <w:t>A kliens csak online működik</w:t>
      </w:r>
    </w:p>
    <w:bookmarkEnd w:id="16"/>
    <w:p w14:paraId="4C880625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Mivel az alkalmazás a DNN szerveren lévő API-t hívja, internetkapcsolat (vagy helyi hálózati elérés) nélkül nem működik. Ez tudatos kompromisszum, egy offline mód fejlesztése (helyi cache, szinkronizálás) túl bonyolult lenne ezen a szinten, és az üzemeltetők számára az online működés teljesen elfogadható.</w:t>
      </w:r>
    </w:p>
    <w:p w14:paraId="19608ECA" w14:textId="77777777" w:rsidR="009470DF" w:rsidRPr="005E5CD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7" w:name="termékadatok-elérése"/>
      <w:r w:rsidRPr="005E5CD1">
        <w:rPr>
          <w:rFonts w:ascii="Arial" w:hAnsi="Arial" w:cs="Arial"/>
          <w:color w:val="000000" w:themeColor="text1"/>
        </w:rPr>
        <w:t>Termékadatok elérése</w:t>
      </w:r>
    </w:p>
    <w:bookmarkEnd w:id="17"/>
    <w:p w14:paraId="28528A97" w14:textId="75C4E3C2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A receptek a webshopban elérhető termékekre épülnek. Ezeknek az adatait (név, ár, tápérték, készlet, kategória) a webshop valamilyen táblájában tárolja. Az elsődleges cél az, hogy egy adatbázi</w:t>
      </w:r>
      <w:r w:rsidR="00140A01">
        <w:rPr>
          <w:rFonts w:ascii="Arial" w:hAnsi="Arial" w:cs="Arial"/>
        </w:rPr>
        <w:t>sban egy</w:t>
      </w:r>
      <w:r w:rsidRPr="005E5CD1">
        <w:rPr>
          <w:rFonts w:ascii="Arial" w:hAnsi="Arial" w:cs="Arial"/>
        </w:rPr>
        <w:t xml:space="preserve"> SQL view vagy egy vékony API réteggel olvassuk ki a meglévő webshop termékeit, és csak a recept/kliens modulunk számára szükséges mezőket adjuk vissza. Így nincs adatduplikáció, és a termékadatok mindig frissek maradnak.</w:t>
      </w:r>
    </w:p>
    <w:p w14:paraId="019B86F8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A termékadatoknál érdemes számolni a kiszerelési információkkal is, mert a receptben szereplő mennyiség és a webshopban megvásárolható egység nem mindig egyezik. A termékekhez tehát a következő adatokra van szükség: alap mennyiségi egység (g, ml, db), kiszerelés mennyisége (pl. 1000 g), és a kosárba rakható egység (csomag, db). Ez azért fontos, mert a recept modulban a kosárba kerülő mennyiséget a kiszerelés alapján felfelé kerekítjük.</w:t>
      </w:r>
    </w:p>
    <w:p w14:paraId="46958FD7" w14:textId="329F8718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Ha ez valamilyen okból nem megoldható (pl. a webshop terméktáblájának szerkezete nem elérhető), akkor fallback megoldásként egy saját, egyszerűsített terméktáblát hozunk létre demonstrációs célokra. Ez működni fog a</w:t>
      </w:r>
      <w:r w:rsidR="00140A01">
        <w:rPr>
          <w:rFonts w:ascii="Arial" w:hAnsi="Arial" w:cs="Arial"/>
        </w:rPr>
        <w:t xml:space="preserve"> POC verzióban</w:t>
      </w:r>
      <w:r w:rsidRPr="005E5CD1">
        <w:rPr>
          <w:rFonts w:ascii="Arial" w:hAnsi="Arial" w:cs="Arial"/>
        </w:rPr>
        <w:t>, de fontos tudni, hogy éles környezetben a nézet-alapú megoldás lenne a helyes.</w:t>
      </w:r>
    </w:p>
    <w:p w14:paraId="72BC0A56" w14:textId="77777777" w:rsidR="009470DF" w:rsidRPr="005E5CD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8" w:name="képkezelés"/>
      <w:r w:rsidRPr="005E5CD1">
        <w:rPr>
          <w:rFonts w:ascii="Arial" w:hAnsi="Arial" w:cs="Arial"/>
          <w:color w:val="000000" w:themeColor="text1"/>
        </w:rPr>
        <w:t>Képkezelés</w:t>
      </w:r>
    </w:p>
    <w:bookmarkEnd w:id="18"/>
    <w:p w14:paraId="32E58BBD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A receptekhez képet is kellene társítani, de egy teljes képfeltöltő rendszer megvalósítása a kliens alkalmazásban extra munka. Egyszerűbb megoldás, ha az üzemeltető a DNN beépített fájlkezelőjével tölti fel a képet, és a kliens alkalmazásban csak a kép URL-jét adja meg. Ez nem a legelégánsabb, de működik és gyorsan implementálható.</w:t>
      </w:r>
    </w:p>
    <w:p w14:paraId="2B2EAD4D" w14:textId="77777777" w:rsidR="009470DF" w:rsidRPr="005E5CD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9" w:name="platform-függőség"/>
      <w:r w:rsidRPr="005E5CD1">
        <w:rPr>
          <w:rFonts w:ascii="Arial" w:hAnsi="Arial" w:cs="Arial"/>
          <w:color w:val="000000" w:themeColor="text1"/>
        </w:rPr>
        <w:t>Platform-függőség</w:t>
      </w:r>
    </w:p>
    <w:bookmarkEnd w:id="19"/>
    <w:p w14:paraId="38BB1C12" w14:textId="17A8F219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A WinForms és WPF alkalmazások csak Windows-on futnak. Ez a mi esetünkben nem probléma, mert az üzemeltető</w:t>
      </w:r>
      <w:r w:rsidR="000F62F2">
        <w:rPr>
          <w:rFonts w:ascii="Arial" w:hAnsi="Arial" w:cs="Arial"/>
        </w:rPr>
        <w:t xml:space="preserve"> (feltételezve)</w:t>
      </w:r>
      <w:r w:rsidRPr="005E5CD1">
        <w:rPr>
          <w:rFonts w:ascii="Arial" w:hAnsi="Arial" w:cs="Arial"/>
        </w:rPr>
        <w:t xml:space="preserve"> Windows</w:t>
      </w:r>
      <w:r w:rsidR="000F62F2">
        <w:rPr>
          <w:rFonts w:ascii="Arial" w:hAnsi="Arial" w:cs="Arial"/>
        </w:rPr>
        <w:t>t</w:t>
      </w:r>
      <w:r w:rsidRPr="005E5CD1">
        <w:rPr>
          <w:rFonts w:ascii="Arial" w:hAnsi="Arial" w:cs="Arial"/>
        </w:rPr>
        <w:t xml:space="preserve"> használ</w:t>
      </w:r>
      <w:r w:rsidR="000F62F2">
        <w:rPr>
          <w:rFonts w:ascii="Arial" w:hAnsi="Arial" w:cs="Arial"/>
        </w:rPr>
        <w:t>,</w:t>
      </w:r>
      <w:r w:rsidRPr="005E5CD1">
        <w:rPr>
          <w:rFonts w:ascii="Arial" w:hAnsi="Arial" w:cs="Arial"/>
        </w:rPr>
        <w:t xml:space="preserve"> de érdemes megemlíteni mint korlátot.</w:t>
      </w:r>
    </w:p>
    <w:p w14:paraId="10E787DE" w14:textId="4A22DC62" w:rsidR="00D130FE" w:rsidRDefault="00000000" w:rsidP="00D130FE">
      <w:pPr>
        <w:rPr>
          <w:rFonts w:ascii="Arial" w:hAnsi="Arial" w:cs="Arial"/>
        </w:rPr>
      </w:pPr>
      <w:r>
        <w:rPr>
          <w:rFonts w:ascii="Arial" w:hAnsi="Arial" w:cs="Arial"/>
        </w:rPr>
        <w:pict w14:anchorId="6842BD0B">
          <v:rect id="_x0000_i1033" style="width:0;height:1.5pt" o:hralign="center" o:hrstd="t" o:hr="t"/>
        </w:pict>
      </w:r>
      <w:bookmarkStart w:id="20" w:name="fejlesztési-becslés"/>
    </w:p>
    <w:p w14:paraId="366D8507" w14:textId="77777777" w:rsidR="00D130FE" w:rsidRDefault="00D130FE">
      <w:pPr>
        <w:spacing w:before="0" w:after="20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783030D" w14:textId="7F83C6EE" w:rsidR="009470DF" w:rsidRPr="00706F09" w:rsidRDefault="00000000" w:rsidP="00706F09">
      <w:pPr>
        <w:pStyle w:val="Heading2"/>
        <w:rPr>
          <w:rFonts w:ascii="Arial" w:hAnsi="Arial" w:cs="Arial"/>
          <w:color w:val="000000" w:themeColor="text1"/>
        </w:rPr>
      </w:pPr>
      <w:r w:rsidRPr="005E5CD1">
        <w:rPr>
          <w:rFonts w:ascii="Arial" w:hAnsi="Arial" w:cs="Arial"/>
          <w:color w:val="000000" w:themeColor="text1"/>
        </w:rPr>
        <w:lastRenderedPageBreak/>
        <w:t>9. Fejlesztési becslés</w:t>
      </w:r>
      <w:bookmarkEnd w:id="20"/>
      <w:r w:rsidR="00706F09">
        <w:rPr>
          <w:rFonts w:ascii="Arial" w:hAnsi="Arial" w:cs="Arial"/>
          <w:color w:val="000000" w:themeColor="text1"/>
        </w:rP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92"/>
        <w:gridCol w:w="1390"/>
      </w:tblGrid>
      <w:tr w:rsidR="009470DF" w:rsidRPr="005E5CD1" w14:paraId="152EB4E1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8190042" w14:textId="77777777" w:rsidR="009470DF" w:rsidRPr="005E5CD1" w:rsidRDefault="00000000">
            <w:pPr>
              <w:pStyle w:val="Compact"/>
              <w:rPr>
                <w:rFonts w:ascii="Arial" w:hAnsi="Arial" w:cs="Arial"/>
              </w:rPr>
            </w:pPr>
            <w:r w:rsidRPr="005E5CD1">
              <w:rPr>
                <w:rFonts w:ascii="Arial" w:hAnsi="Arial" w:cs="Arial"/>
              </w:rPr>
              <w:t>Feladat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22BCB9A" w14:textId="77777777" w:rsidR="009470DF" w:rsidRPr="005E5CD1" w:rsidRDefault="00000000">
            <w:pPr>
              <w:pStyle w:val="Compact"/>
              <w:rPr>
                <w:rFonts w:ascii="Arial" w:hAnsi="Arial" w:cs="Arial"/>
              </w:rPr>
            </w:pPr>
            <w:r w:rsidRPr="005E5CD1">
              <w:rPr>
                <w:rFonts w:ascii="Arial" w:hAnsi="Arial" w:cs="Arial"/>
              </w:rPr>
              <w:t>Becsült idő</w:t>
            </w:r>
          </w:p>
        </w:tc>
      </w:tr>
      <w:tr w:rsidR="009470DF" w:rsidRPr="005E5CD1" w14:paraId="5F36E350" w14:textId="77777777">
        <w:tc>
          <w:tcPr>
            <w:tcW w:w="0" w:type="auto"/>
          </w:tcPr>
          <w:p w14:paraId="3BDDDECD" w14:textId="77777777" w:rsidR="009470DF" w:rsidRPr="005E5CD1" w:rsidRDefault="00000000">
            <w:pPr>
              <w:pStyle w:val="Compact"/>
              <w:rPr>
                <w:rFonts w:ascii="Arial" w:hAnsi="Arial" w:cs="Arial"/>
              </w:rPr>
            </w:pPr>
            <w:r w:rsidRPr="005E5CD1">
              <w:rPr>
                <w:rFonts w:ascii="Arial" w:hAnsi="Arial" w:cs="Arial"/>
              </w:rPr>
              <w:t>Adatbázis táblák megtervezése és létrehozása</w:t>
            </w:r>
          </w:p>
        </w:tc>
        <w:tc>
          <w:tcPr>
            <w:tcW w:w="0" w:type="auto"/>
          </w:tcPr>
          <w:p w14:paraId="49B927C1" w14:textId="77777777" w:rsidR="009470DF" w:rsidRPr="005E5CD1" w:rsidRDefault="00000000">
            <w:pPr>
              <w:pStyle w:val="Compact"/>
              <w:rPr>
                <w:rFonts w:ascii="Arial" w:hAnsi="Arial" w:cs="Arial"/>
              </w:rPr>
            </w:pPr>
            <w:r w:rsidRPr="005E5CD1">
              <w:rPr>
                <w:rFonts w:ascii="Arial" w:hAnsi="Arial" w:cs="Arial"/>
              </w:rPr>
              <w:t>1-2 nap</w:t>
            </w:r>
          </w:p>
        </w:tc>
      </w:tr>
      <w:tr w:rsidR="009470DF" w:rsidRPr="005E5CD1" w14:paraId="4F598B76" w14:textId="77777777">
        <w:tc>
          <w:tcPr>
            <w:tcW w:w="0" w:type="auto"/>
          </w:tcPr>
          <w:p w14:paraId="57BB69D9" w14:textId="64558122" w:rsidR="009470DF" w:rsidRPr="005E5CD1" w:rsidRDefault="00000000">
            <w:pPr>
              <w:pStyle w:val="Compact"/>
              <w:rPr>
                <w:rFonts w:ascii="Arial" w:hAnsi="Arial" w:cs="Arial"/>
              </w:rPr>
            </w:pPr>
            <w:r w:rsidRPr="005E5CD1">
              <w:rPr>
                <w:rFonts w:ascii="Arial" w:hAnsi="Arial" w:cs="Arial"/>
              </w:rPr>
              <w:t>API végpontok megírása</w:t>
            </w:r>
            <w:r w:rsidR="00A64CFF">
              <w:rPr>
                <w:rFonts w:ascii="Arial" w:hAnsi="Arial" w:cs="Arial"/>
              </w:rPr>
              <w:t>, keresése, értelmezése</w:t>
            </w:r>
          </w:p>
        </w:tc>
        <w:tc>
          <w:tcPr>
            <w:tcW w:w="0" w:type="auto"/>
          </w:tcPr>
          <w:p w14:paraId="4BD8985A" w14:textId="77777777" w:rsidR="009470DF" w:rsidRPr="005E5CD1" w:rsidRDefault="00000000">
            <w:pPr>
              <w:pStyle w:val="Compact"/>
              <w:rPr>
                <w:rFonts w:ascii="Arial" w:hAnsi="Arial" w:cs="Arial"/>
              </w:rPr>
            </w:pPr>
            <w:r w:rsidRPr="005E5CD1">
              <w:rPr>
                <w:rFonts w:ascii="Arial" w:hAnsi="Arial" w:cs="Arial"/>
              </w:rPr>
              <w:t>3-4 nap</w:t>
            </w:r>
          </w:p>
        </w:tc>
      </w:tr>
      <w:tr w:rsidR="009470DF" w:rsidRPr="005E5CD1" w14:paraId="39FA33F7" w14:textId="77777777">
        <w:tc>
          <w:tcPr>
            <w:tcW w:w="0" w:type="auto"/>
          </w:tcPr>
          <w:p w14:paraId="394814BF" w14:textId="77777777" w:rsidR="009470DF" w:rsidRPr="005E5CD1" w:rsidRDefault="00000000">
            <w:pPr>
              <w:pStyle w:val="Compact"/>
              <w:rPr>
                <w:rFonts w:ascii="Arial" w:hAnsi="Arial" w:cs="Arial"/>
              </w:rPr>
            </w:pPr>
            <w:r w:rsidRPr="005E5CD1">
              <w:rPr>
                <w:rFonts w:ascii="Arial" w:hAnsi="Arial" w:cs="Arial"/>
              </w:rPr>
              <w:t>Kliensalkalmazás felület kialakítása</w:t>
            </w:r>
          </w:p>
        </w:tc>
        <w:tc>
          <w:tcPr>
            <w:tcW w:w="0" w:type="auto"/>
          </w:tcPr>
          <w:p w14:paraId="1D50A5ED" w14:textId="77777777" w:rsidR="009470DF" w:rsidRPr="005E5CD1" w:rsidRDefault="00000000">
            <w:pPr>
              <w:pStyle w:val="Compact"/>
              <w:rPr>
                <w:rFonts w:ascii="Arial" w:hAnsi="Arial" w:cs="Arial"/>
              </w:rPr>
            </w:pPr>
            <w:r w:rsidRPr="005E5CD1">
              <w:rPr>
                <w:rFonts w:ascii="Arial" w:hAnsi="Arial" w:cs="Arial"/>
              </w:rPr>
              <w:t>3-4 nap</w:t>
            </w:r>
          </w:p>
        </w:tc>
      </w:tr>
      <w:tr w:rsidR="009470DF" w:rsidRPr="005E5CD1" w14:paraId="323B7D4B" w14:textId="77777777">
        <w:tc>
          <w:tcPr>
            <w:tcW w:w="0" w:type="auto"/>
          </w:tcPr>
          <w:p w14:paraId="4EA84D6B" w14:textId="39C74EDA" w:rsidR="009470DF" w:rsidRPr="005E5CD1" w:rsidRDefault="00000000">
            <w:pPr>
              <w:pStyle w:val="Compact"/>
              <w:rPr>
                <w:rFonts w:ascii="Arial" w:hAnsi="Arial" w:cs="Arial"/>
              </w:rPr>
            </w:pPr>
            <w:r w:rsidRPr="005E5CD1">
              <w:rPr>
                <w:rFonts w:ascii="Arial" w:hAnsi="Arial" w:cs="Arial"/>
              </w:rPr>
              <w:t>API integráció a kliensbe</w:t>
            </w:r>
          </w:p>
        </w:tc>
        <w:tc>
          <w:tcPr>
            <w:tcW w:w="0" w:type="auto"/>
          </w:tcPr>
          <w:p w14:paraId="29AECEAD" w14:textId="77777777" w:rsidR="009470DF" w:rsidRPr="005E5CD1" w:rsidRDefault="00000000">
            <w:pPr>
              <w:pStyle w:val="Compact"/>
              <w:rPr>
                <w:rFonts w:ascii="Arial" w:hAnsi="Arial" w:cs="Arial"/>
              </w:rPr>
            </w:pPr>
            <w:r w:rsidRPr="005E5CD1">
              <w:rPr>
                <w:rFonts w:ascii="Arial" w:hAnsi="Arial" w:cs="Arial"/>
              </w:rPr>
              <w:t>2-3 nap</w:t>
            </w:r>
          </w:p>
        </w:tc>
      </w:tr>
      <w:tr w:rsidR="009470DF" w:rsidRPr="005E5CD1" w14:paraId="62E98614" w14:textId="77777777">
        <w:tc>
          <w:tcPr>
            <w:tcW w:w="0" w:type="auto"/>
          </w:tcPr>
          <w:p w14:paraId="2F4273CC" w14:textId="77777777" w:rsidR="009470DF" w:rsidRPr="005E5CD1" w:rsidRDefault="00000000">
            <w:pPr>
              <w:pStyle w:val="Compact"/>
              <w:rPr>
                <w:rFonts w:ascii="Arial" w:hAnsi="Arial" w:cs="Arial"/>
              </w:rPr>
            </w:pPr>
            <w:r w:rsidRPr="005E5CD1">
              <w:rPr>
                <w:rFonts w:ascii="Arial" w:hAnsi="Arial" w:cs="Arial"/>
              </w:rPr>
              <w:t>Tesztelés és hibajavítás</w:t>
            </w:r>
          </w:p>
        </w:tc>
        <w:tc>
          <w:tcPr>
            <w:tcW w:w="0" w:type="auto"/>
          </w:tcPr>
          <w:p w14:paraId="236132E0" w14:textId="77777777" w:rsidR="009470DF" w:rsidRPr="005E5CD1" w:rsidRDefault="00000000">
            <w:pPr>
              <w:pStyle w:val="Compact"/>
              <w:rPr>
                <w:rFonts w:ascii="Arial" w:hAnsi="Arial" w:cs="Arial"/>
              </w:rPr>
            </w:pPr>
            <w:r w:rsidRPr="005E5CD1">
              <w:rPr>
                <w:rFonts w:ascii="Arial" w:hAnsi="Arial" w:cs="Arial"/>
              </w:rPr>
              <w:t>2-3 nap</w:t>
            </w:r>
          </w:p>
        </w:tc>
      </w:tr>
      <w:tr w:rsidR="009470DF" w:rsidRPr="005E5CD1" w14:paraId="376DD4B7" w14:textId="77777777">
        <w:tc>
          <w:tcPr>
            <w:tcW w:w="0" w:type="auto"/>
          </w:tcPr>
          <w:p w14:paraId="33C98AC7" w14:textId="77777777" w:rsidR="009470DF" w:rsidRPr="005E5CD1" w:rsidRDefault="00000000">
            <w:pPr>
              <w:pStyle w:val="Compact"/>
              <w:rPr>
                <w:rFonts w:ascii="Arial" w:hAnsi="Arial" w:cs="Arial"/>
              </w:rPr>
            </w:pPr>
            <w:r w:rsidRPr="005E5CD1">
              <w:rPr>
                <w:rFonts w:ascii="Arial" w:hAnsi="Arial" w:cs="Arial"/>
                <w:b/>
              </w:rPr>
              <w:t>Összesen</w:t>
            </w:r>
          </w:p>
        </w:tc>
        <w:tc>
          <w:tcPr>
            <w:tcW w:w="0" w:type="auto"/>
          </w:tcPr>
          <w:p w14:paraId="55DDC224" w14:textId="5F2139C5" w:rsidR="009470DF" w:rsidRPr="005E5CD1" w:rsidRDefault="00000000">
            <w:pPr>
              <w:pStyle w:val="Compact"/>
              <w:rPr>
                <w:rFonts w:ascii="Arial" w:hAnsi="Arial" w:cs="Arial"/>
              </w:rPr>
            </w:pPr>
            <w:r w:rsidRPr="005E5CD1">
              <w:rPr>
                <w:rFonts w:ascii="Arial" w:hAnsi="Arial" w:cs="Arial"/>
                <w:b/>
              </w:rPr>
              <w:t>11-16 nap</w:t>
            </w:r>
          </w:p>
        </w:tc>
      </w:tr>
    </w:tbl>
    <w:p w14:paraId="0B865111" w14:textId="77777777" w:rsidR="009470DF" w:rsidRPr="005E5CD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635B398B">
          <v:rect id="_x0000_i1034" style="width:0;height:1.5pt" o:hralign="center" o:hrstd="t" o:hr="t"/>
        </w:pict>
      </w:r>
    </w:p>
    <w:p w14:paraId="3AE0B1D2" w14:textId="77777777" w:rsidR="009470DF" w:rsidRPr="005E5CD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21" w:name="összegzés"/>
      <w:r w:rsidRPr="005E5CD1">
        <w:rPr>
          <w:rFonts w:ascii="Arial" w:hAnsi="Arial" w:cs="Arial"/>
          <w:color w:val="000000" w:themeColor="text1"/>
        </w:rPr>
        <w:t>10. Összegzés</w:t>
      </w:r>
    </w:p>
    <w:bookmarkEnd w:id="21"/>
    <w:p w14:paraId="5912AB6A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A receptkezelő kliensalkalmazás megvalósítható a rendelkezésre álló technológiákkal. A DNN 9.13.10 platformja biztosítja a háttér-infrastruktúrát, a WinForms pedig gyorsan fejleszthető keretrendszer az asztali alkalmazáshoz.</w:t>
      </w:r>
    </w:p>
    <w:p w14:paraId="3C46F174" w14:textId="4D0DBD23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 xml:space="preserve">Az alkalmazás igazi erőssége az, hogy közvetlenül kapcsolódik a webshop recept moduljához, amit az üzemeltető itt összeállít (például egy </w:t>
      </w:r>
      <w:r w:rsidR="00CF4250">
        <w:rPr>
          <w:rFonts w:ascii="Arial" w:hAnsi="Arial" w:cs="Arial"/>
        </w:rPr>
        <w:t>“</w:t>
      </w:r>
      <w:r w:rsidRPr="005E5CD1">
        <w:rPr>
          <w:rFonts w:ascii="Arial" w:hAnsi="Arial" w:cs="Arial"/>
        </w:rPr>
        <w:t xml:space="preserve">Fehérjedús reggeli </w:t>
      </w:r>
      <w:r w:rsidR="00D130FE">
        <w:rPr>
          <w:rFonts w:ascii="Arial" w:hAnsi="Arial" w:cs="Arial"/>
        </w:rPr>
        <w:t>zabkása</w:t>
      </w:r>
      <w:r w:rsidR="00CF4250">
        <w:rPr>
          <w:rFonts w:ascii="Arial" w:hAnsi="Arial" w:cs="Arial"/>
        </w:rPr>
        <w:t>”</w:t>
      </w:r>
      <w:r w:rsidRPr="005E5CD1">
        <w:rPr>
          <w:rFonts w:ascii="Arial" w:hAnsi="Arial" w:cs="Arial"/>
        </w:rPr>
        <w:t xml:space="preserve"> receptet 1000 g-os prémium zabcsomaggal és bio mogyoróvajjal), az egy gombnyomással megjelenik a vásárlók előtt.</w:t>
      </w:r>
    </w:p>
    <w:p w14:paraId="08A9B0DB" w14:textId="77777777" w:rsidR="009470DF" w:rsidRPr="005E5CD1" w:rsidRDefault="00000000">
      <w:pPr>
        <w:rPr>
          <w:rFonts w:ascii="Arial" w:hAnsi="Arial" w:cs="Arial"/>
        </w:rPr>
      </w:pPr>
      <w:r w:rsidRPr="005E5CD1">
        <w:rPr>
          <w:rFonts w:ascii="Arial" w:hAnsi="Arial" w:cs="Arial"/>
        </w:rPr>
        <w:t>A fejlesztés prototípus szinten reálisan elindítható. A legfontosabb nyitott kérdés az autentikáció pontos konfigurálása és a termékadatok elérhetősége, de ezekre vannak kezelhető alternatívák.</w:t>
      </w:r>
    </w:p>
    <w:sectPr w:rsidR="009470DF" w:rsidRPr="005E5C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71BCBB"/>
    <w:multiLevelType w:val="multilevel"/>
    <w:tmpl w:val="D1F89BAC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6908701"/>
    <w:multiLevelType w:val="multilevel"/>
    <w:tmpl w:val="78CEE78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789519315">
    <w:abstractNumId w:val="1"/>
  </w:num>
  <w:num w:numId="2" w16cid:durableId="120342603">
    <w:abstractNumId w:val="0"/>
  </w:num>
  <w:num w:numId="3" w16cid:durableId="1741904268">
    <w:abstractNumId w:val="0"/>
  </w:num>
  <w:num w:numId="4" w16cid:durableId="150607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42A7E"/>
    <w:rsid w:val="000540B9"/>
    <w:rsid w:val="00055C49"/>
    <w:rsid w:val="00067B3E"/>
    <w:rsid w:val="00087E9E"/>
    <w:rsid w:val="000D4A61"/>
    <w:rsid w:val="000F62F2"/>
    <w:rsid w:val="00132688"/>
    <w:rsid w:val="00140A01"/>
    <w:rsid w:val="001A3849"/>
    <w:rsid w:val="00261CDD"/>
    <w:rsid w:val="002A0255"/>
    <w:rsid w:val="00392543"/>
    <w:rsid w:val="003A39F4"/>
    <w:rsid w:val="0045225E"/>
    <w:rsid w:val="00470573"/>
    <w:rsid w:val="004E29B3"/>
    <w:rsid w:val="0055485D"/>
    <w:rsid w:val="00574095"/>
    <w:rsid w:val="00590D07"/>
    <w:rsid w:val="005E5CD1"/>
    <w:rsid w:val="006558B1"/>
    <w:rsid w:val="00706F09"/>
    <w:rsid w:val="00784D58"/>
    <w:rsid w:val="007C14E3"/>
    <w:rsid w:val="0088206F"/>
    <w:rsid w:val="008D6863"/>
    <w:rsid w:val="009470DF"/>
    <w:rsid w:val="00A16361"/>
    <w:rsid w:val="00A21FCC"/>
    <w:rsid w:val="00A64CFF"/>
    <w:rsid w:val="00B03E2E"/>
    <w:rsid w:val="00B13C98"/>
    <w:rsid w:val="00B86B75"/>
    <w:rsid w:val="00BC0795"/>
    <w:rsid w:val="00BC48D5"/>
    <w:rsid w:val="00C36279"/>
    <w:rsid w:val="00CF3DFD"/>
    <w:rsid w:val="00CF4250"/>
    <w:rsid w:val="00D130FE"/>
    <w:rsid w:val="00DE01DD"/>
    <w:rsid w:val="00E315A3"/>
    <w:rsid w:val="00E465BC"/>
    <w:rsid w:val="00F113E7"/>
    <w:rsid w:val="00F52999"/>
    <w:rsid w:val="00FC2130"/>
    <w:rsid w:val="00FF2FB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A5AB2"/>
  <w15:docId w15:val="{40F4B931-739F-4DA4-B715-7F34D8925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before="180" w:after="180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customStyle="1" w:styleId="Authors">
    <w:name w:val="Authors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customStyle="1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BodyText">
    <w:name w:val="Body Text"/>
    <w:basedOn w:val="Normal"/>
    <w:pPr>
      <w:spacing w:after="120"/>
    </w:pPr>
  </w:style>
  <w:style w:type="paragraph" w:customStyle="1" w:styleId="TableCaption">
    <w:name w:val="Table Caption"/>
    <w:basedOn w:val="Normal"/>
    <w:pPr>
      <w:spacing w:before="0" w:after="120"/>
    </w:pPr>
    <w:rPr>
      <w:i/>
    </w:rPr>
  </w:style>
  <w:style w:type="paragraph" w:customStyle="1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ImageCaption"/>
  </w:style>
  <w:style w:type="character" w:customStyle="1" w:styleId="VerbatimChar">
    <w:name w:val="Verbatim Char"/>
    <w:basedOn w:val="BodyTextChar"/>
    <w:link w:val="SourceCode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1399</Words>
  <Characters>9658</Characters>
  <Application>Microsoft Office Word</Application>
  <DocSecurity>0</DocSecurity>
  <Lines>80</Lines>
  <Paragraphs>22</Paragraphs>
  <ScaleCrop>false</ScaleCrop>
  <Company/>
  <LinksUpToDate>false</LinksUpToDate>
  <CharactersWithSpaces>11035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Boldizsar Nagy</cp:lastModifiedBy>
  <cp:revision>40</cp:revision>
  <dcterms:created xsi:type="dcterms:W3CDTF">2026-04-18T04:43:00Z</dcterms:created>
  <dcterms:modified xsi:type="dcterms:W3CDTF">2026-04-18T20:34:00Z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1083d597-dab7-42ea-bd66-b5fed8c99a3a</vt:lpwstr>
  </property>
</Properties>
</file>