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Calibri" w:hAnsi="Calibri" w:eastAsia="Microsoft YaHei"/>
          <w:b/>
          <w:color w:val="7A5A00"/>
          <w:sz w:val="24"/>
        </w:rPr>
        <w:t>研究项目学习手册</w:t>
      </w:r>
    </w:p>
    <w:p>
      <w:pPr>
        <w:spacing w:before="280" w:after="160"/>
        <w:jc w:val="center"/>
      </w:pPr>
      <w:r>
        <w:rPr>
          <w:rFonts w:ascii="Calibri" w:hAnsi="Calibri" w:eastAsia="Microsoft YaHei"/>
          <w:b/>
          <w:color w:val="203748"/>
          <w:sz w:val="60"/>
        </w:rPr>
        <w:t>N-CMAPSS 故障诊断项目</w:t>
      </w:r>
    </w:p>
    <w:p>
      <w:pPr>
        <w:spacing w:after="560"/>
        <w:jc w:val="center"/>
      </w:pPr>
      <w:r>
        <w:rPr>
          <w:rFonts w:ascii="Calibri" w:hAnsi="Calibri" w:eastAsia="Microsoft YaHei"/>
          <w:color w:val="1F4D78"/>
          <w:sz w:val="30"/>
        </w:rPr>
        <w:t>从数据结构、物理先验到约束反演与 λ 选择</w:t>
      </w:r>
    </w:p>
    <w:p>
      <w:pPr>
        <w:spacing w:after="1200"/>
        <w:jc w:val="center"/>
      </w:pPr>
      <w:r>
        <w:rPr>
          <w:rFonts w:ascii="Calibri" w:hAnsi="Calibri" w:eastAsia="Microsoft YaHei"/>
          <w:i/>
          <w:color w:val="666666"/>
          <w:sz w:val="22"/>
        </w:rPr>
        <w:t>面向编程基础较弱读者的完整理解版</w:t>
      </w:r>
    </w:p>
    <w:p>
      <w:pPr>
        <w:spacing w:after="80"/>
        <w:jc w:val="center"/>
      </w:pPr>
      <w:r>
        <w:rPr>
          <w:rFonts w:ascii="Calibri" w:hAnsi="Calibri" w:eastAsia="Microsoft YaHei"/>
          <w:b/>
          <w:color w:val="666666"/>
          <w:sz w:val="21"/>
        </w:rPr>
        <w:t>项目目录：</w:t>
      </w:r>
      <w:r>
        <w:rPr>
          <w:rFonts w:ascii="Calibri" w:hAnsi="Calibri" w:eastAsia="Microsoft YaHei"/>
          <w:color w:val="666666"/>
          <w:sz w:val="21"/>
        </w:rPr>
        <w:t>C:\Users\25691\PyCharmMiscProject</w:t>
      </w:r>
    </w:p>
    <w:p>
      <w:pPr>
        <w:spacing w:after="80"/>
        <w:jc w:val="center"/>
      </w:pPr>
      <w:r>
        <w:rPr>
          <w:rFonts w:ascii="Calibri" w:hAnsi="Calibri" w:eastAsia="Microsoft YaHei"/>
          <w:b/>
          <w:color w:val="666666"/>
          <w:sz w:val="21"/>
        </w:rPr>
        <w:t>整理日期：</w:t>
      </w:r>
      <w:r>
        <w:rPr>
          <w:rFonts w:ascii="Calibri" w:hAnsi="Calibri" w:eastAsia="Microsoft YaHei"/>
          <w:color w:val="666666"/>
          <w:sz w:val="21"/>
        </w:rPr>
        <w:t>2026-07-13</w:t>
      </w:r>
    </w:p>
    <w:p>
      <w:pPr>
        <w:spacing w:after="80"/>
        <w:jc w:val="center"/>
      </w:pPr>
      <w:r>
        <w:rPr>
          <w:rFonts w:ascii="Calibri" w:hAnsi="Calibri" w:eastAsia="Microsoft YaHei"/>
          <w:b/>
          <w:color w:val="666666"/>
          <w:sz w:val="21"/>
        </w:rPr>
        <w:t>内容范围：</w:t>
      </w:r>
      <w:r>
        <w:rPr>
          <w:rFonts w:ascii="Calibri" w:hAnsi="Calibri" w:eastAsia="Microsoft YaHei"/>
          <w:color w:val="666666"/>
          <w:sz w:val="21"/>
        </w:rPr>
        <w:t>现有 Notebook、12 个 Python 脚本、CSV/JSON 结果与关键图像</w:t>
      </w:r>
    </w:p>
    <w:p>
      <w:pPr>
        <w:spacing w:after="80"/>
        <w:jc w:val="center"/>
      </w:pPr>
      <w:r>
        <w:rPr>
          <w:rFonts w:ascii="Calibri" w:hAnsi="Calibri" w:eastAsia="Microsoft YaHei"/>
          <w:b/>
          <w:color w:val="666666"/>
          <w:sz w:val="21"/>
        </w:rPr>
        <w:t>阅读目标：</w:t>
      </w:r>
      <w:r>
        <w:rPr>
          <w:rFonts w:ascii="Calibri" w:hAnsi="Calibri" w:eastAsia="Microsoft YaHei"/>
          <w:color w:val="666666"/>
          <w:sz w:val="21"/>
        </w:rPr>
        <w:t>能够解释每个阶段、复核当前结论，并知道下一步为什么做</w:t>
      </w:r>
    </w:p>
    <w:p>
      <w:pPr>
        <w:spacing w:before="840"/>
        <w:jc w:val="center"/>
      </w:pPr>
      <w:r>
        <w:rPr>
          <w:rFonts w:ascii="Calibri" w:hAnsi="Calibri" w:eastAsia="Microsoft YaHei"/>
          <w:color w:val="9B1C1C"/>
          <w:sz w:val="19"/>
        </w:rPr>
        <w:t>说明：本文档以最新输出文件为事实依据；脚本开头的预测或旧结论会被明确标注。</w:t>
      </w:r>
    </w:p>
    <w:p>
      <w:r>
        <w:br w:type="page"/>
      </w:r>
    </w:p>
    <w:p>
      <w:pPr>
        <w:pStyle w:val="Heading1"/>
      </w:pPr>
      <w:r>
        <w:rPr>
          <w:rFonts w:ascii="Calibri" w:hAnsi="Calibri" w:eastAsia="Microsoft YaHei"/>
          <w:color w:val="2E74B5"/>
          <w:sz w:val="32"/>
        </w:rPr>
        <w:t>内容导航</w:t>
      </w:r>
    </w:p>
    <w:p>
      <w:pPr>
        <w:pStyle w:val="ListBullet"/>
      </w:pPr>
      <w:r>
        <w:rPr>
          <w:rFonts w:ascii="Calibri" w:hAnsi="Calibri" w:eastAsia="Microsoft YaHei"/>
          <w:sz w:val="22"/>
        </w:rPr>
        <w:t>0～4：项目结论、文件夹、数据结构与总流程</w:t>
      </w:r>
    </w:p>
    <w:p>
      <w:pPr>
        <w:pStyle w:val="ListBullet"/>
      </w:pPr>
      <w:r>
        <w:rPr>
          <w:rFonts w:ascii="Calibri" w:hAnsi="Calibri" w:eastAsia="Microsoft YaHei"/>
          <w:sz w:val="22"/>
        </w:rPr>
        <w:t>5～9：修正参数、健康基准、H、反演器与指标</w:t>
      </w:r>
    </w:p>
    <w:p>
      <w:pPr>
        <w:pStyle w:val="ListBullet"/>
      </w:pPr>
      <w:r>
        <w:rPr>
          <w:rFonts w:ascii="Calibri" w:hAnsi="Calibri" w:eastAsia="Microsoft YaHei"/>
          <w:sz w:val="22"/>
        </w:rPr>
        <w:t>10：逐脚本说明和结论演化</w:t>
      </w:r>
    </w:p>
    <w:p>
      <w:pPr>
        <w:pStyle w:val="ListBullet"/>
      </w:pPr>
      <w:r>
        <w:rPr>
          <w:rFonts w:ascii="Calibri" w:hAnsi="Calibri" w:eastAsia="Microsoft YaHei"/>
          <w:sz w:val="22"/>
        </w:rPr>
        <w:t>11～13：有效结论、λ 失败原因与下一步</w:t>
      </w:r>
    </w:p>
    <w:p>
      <w:pPr>
        <w:pStyle w:val="ListBullet"/>
      </w:pPr>
      <w:r>
        <w:rPr>
          <w:rFonts w:ascii="Calibri" w:hAnsi="Calibri" w:eastAsia="Microsoft YaHei"/>
          <w:sz w:val="22"/>
        </w:rPr>
        <w:t>14～17：复现、Python 语法、学习路线与常见问题</w:t>
      </w:r>
    </w:p>
    <w:p>
      <w:pPr>
        <w:pStyle w:val="ListBullet"/>
      </w:pPr>
      <w:r>
        <w:rPr>
          <w:rFonts w:ascii="Calibri" w:hAnsi="Calibri" w:eastAsia="Microsoft YaHei"/>
          <w:sz w:val="22"/>
        </w:rPr>
        <w:t>18～19：产物索引与最终项目定位</w:t>
      </w:r>
    </w:p>
    <w:p>
      <w:pPr>
        <w:shd w:fill="F4F6F9"/>
        <w:pBdr>
          <w:left w:val="single" w:sz="18" w:space="8" w:color="2E74B5"/>
        </w:pBdr>
      </w:pPr>
      <w:r>
        <w:rPr>
          <w:rFonts w:ascii="Calibri" w:hAnsi="Calibri" w:eastAsia="Microsoft YaHei"/>
          <w:color w:val="203748"/>
          <w:sz w:val="21"/>
        </w:rPr>
        <w:t>提示：Word 左侧的导航窗格可按标题快速跳转；Markdown 版本适合搜索代码名和变量名。</w:t>
      </w:r>
    </w:p>
    <w:p>
      <w:r>
        <w:br w:type="page"/>
      </w:r>
    </w:p>
    <w:p>
      <w:pPr>
        <w:spacing w:before="100" w:after="160"/>
        <w:ind w:left="259" w:right="173"/>
        <w:shd w:fill="F4F6F9"/>
        <w:pBdr>
          <w:left w:val="single" w:sz="18" w:space="8" w:color="2E74B5"/>
        </w:pBdr>
      </w:pPr>
      <w:r>
        <w:rPr>
          <w:rFonts w:ascii="Calibri" w:hAnsi="Calibri" w:eastAsia="Microsoft YaHei"/>
          <w:color w:val="203748"/>
          <w:sz w:val="21"/>
        </w:rPr>
        <w:t>版本：基于 2026-07-13 文件夹现状整理。读者假设：不了解项目、编程基础较弱，但希望真正理解每一步为什么存在、代码做了什么、结论是否可信。</w:t>
      </w:r>
    </w:p>
    <w:p>
      <w:pPr>
        <w:pStyle w:val="Heading2"/>
      </w:pPr>
      <w:r>
        <w:rPr>
          <w:rFonts w:ascii="Calibri" w:hAnsi="Calibri" w:eastAsia="Microsoft YaHei"/>
          <w:color w:val="2E74B5"/>
          <w:sz w:val="26"/>
        </w:rPr>
        <w:t>0. 先看结论：这个项目现在到底做到哪一步了</w:t>
      </w:r>
    </w:p>
    <w:p>
      <w:pPr>
        <w:spacing w:before="0" w:after="120" w:line="300" w:lineRule="auto"/>
      </w:pPr>
      <w:r>
        <w:rPr>
          <w:rFonts w:ascii="Calibri" w:hAnsi="Calibri" w:eastAsia="Microsoft YaHei"/>
          <w:sz w:val="22"/>
        </w:rPr>
        <w:t>一句话概括：这个项目正在把 N-CMAPSS 的传感器数据变成“部件健康参数退化量”的估计问题，核心路线不是直接训练一个故障分类神经网络，而是先建立健康基准、计算传感器残差、辨识影响矩阵 H，再用带物理约束的逆问题求解器反推出部件退化。</w:t>
      </w:r>
    </w:p>
    <w:p>
      <w:pPr>
        <w:spacing w:before="0" w:after="120" w:line="300" w:lineRule="auto"/>
      </w:pPr>
      <w:r>
        <w:rPr>
          <w:rFonts w:ascii="Calibri" w:hAnsi="Calibri" w:eastAsia="Microsoft YaHei"/>
          <w:sz w:val="22"/>
        </w:rPr>
        <w:t>目前已经完成的主体工作是：</w:t>
      </w:r>
    </w:p>
    <w:p>
      <w:pPr>
        <w:pStyle w:val="ListBullet"/>
      </w:pPr>
      <w:r>
        <w:rPr>
          <w:rFonts w:ascii="Calibri" w:hAnsi="Calibri" w:eastAsia="Microsoft YaHei"/>
          <w:sz w:val="22"/>
        </w:rPr>
        <w:t>已经摸清主要 N-CMAPSS 子集的失效参数、单元数量和失效模式。</w:t>
      </w:r>
    </w:p>
    <w:p>
      <w:pPr>
        <w:pStyle w:val="ListBullet"/>
      </w:pPr>
      <w:r>
        <w:rPr>
          <w:rFonts w:ascii="Calibri" w:hAnsi="Calibri" w:eastAsia="Microsoft YaHei"/>
          <w:sz w:val="22"/>
        </w:rPr>
        <w:t>已经用相似理论构造 13 个修正传感器通道，并用健康样本拟合工作点相关的健康基准函数 g(w)。</w:t>
      </w:r>
    </w:p>
    <w:p>
      <w:pPr>
        <w:pStyle w:val="ListBullet"/>
      </w:pPr>
      <w:r>
        <w:rPr>
          <w:rFonts w:ascii="Calibri" w:hAnsi="Calibri" w:eastAsia="Microsoft YaHei"/>
          <w:sz w:val="22"/>
        </w:rPr>
        <w:t xml:space="preserve">已经从多个相对“干净”的子集辨识出 9 个健康参数对应的影响矩阵 H；完整 10 维中的 </w:t>
      </w:r>
      <w:r>
        <w:rPr>
          <w:rFonts w:ascii="Consolas" w:hAnsi="Consolas" w:eastAsia="Microsoft YaHei"/>
          <w:color w:val="7A3E00"/>
          <w:sz w:val="21"/>
          <w:shd w:fill="F7F3EE"/>
        </w:rPr>
        <w:t>HPT_flow_mod</w:t>
      </w:r>
      <w:r>
        <w:rPr>
          <w:rFonts w:ascii="Calibri" w:hAnsi="Calibri" w:eastAsia="Microsoft YaHei"/>
          <w:sz w:val="22"/>
        </w:rPr>
        <w:t xml:space="preserve"> 仍缺失。</w:t>
      </w:r>
    </w:p>
    <w:p>
      <w:pPr>
        <w:pStyle w:val="ListBullet"/>
      </w:pPr>
      <w:r>
        <w:rPr>
          <w:rFonts w:ascii="Calibri" w:hAnsi="Calibri" w:eastAsia="Microsoft YaHei"/>
          <w:sz w:val="22"/>
        </w:rPr>
        <w:t>已经按真实退化量程归一化 H，确认该逆问题高度病态：13×9 的 H_n 条件数约 1562.8，最小奇异值约 0.183σ。</w:t>
      </w:r>
    </w:p>
    <w:p>
      <w:pPr>
        <w:pStyle w:val="ListBullet"/>
      </w:pPr>
      <w:r>
        <w:rPr>
          <w:rFonts w:ascii="Calibri" w:hAnsi="Calibri" w:eastAsia="Microsoft YaHei"/>
          <w:sz w:val="22"/>
        </w:rPr>
        <w:t>已经实现并比较无约束最小二乘、岭回归、物理约束、物理约束加收缩等反演器。</w:t>
      </w:r>
    </w:p>
    <w:p>
      <w:pPr>
        <w:pStyle w:val="ListBullet"/>
      </w:pPr>
      <w:r>
        <w:rPr>
          <w:rFonts w:ascii="Calibri" w:hAnsi="Calibri" w:eastAsia="Microsoft YaHei"/>
          <w:sz w:val="22"/>
        </w:rPr>
        <w:t>最新结果显示：在同一 λ 下，方法 D（约束+收缩）在 168 个“子集×窗口×λ”聚合网格点中的 165 个优于方法 B（纯岭回归），占优率 98.2%，因此 P1 通过。</w:t>
      </w:r>
    </w:p>
    <w:p>
      <w:pPr>
        <w:pStyle w:val="ListBullet"/>
      </w:pPr>
      <w:r>
        <w:rPr>
          <w:rFonts w:ascii="Calibri" w:hAnsi="Calibri" w:eastAsia="Microsoft YaHei"/>
          <w:sz w:val="22"/>
        </w:rPr>
        <w:t>最新结果也显示：方法 D 的虚警更低、检出相关性不差，因此 P3 通过。</w:t>
      </w:r>
    </w:p>
    <w:p>
      <w:pPr>
        <w:pStyle w:val="ListBullet"/>
      </w:pPr>
      <w:r>
        <w:rPr>
          <w:rFonts w:ascii="Calibri" w:hAnsi="Calibri" w:eastAsia="Microsoft YaHei"/>
          <w:sz w:val="22"/>
        </w:rPr>
        <w:t xml:space="preserve">但“怎样在没有健康参数真值时自动选择 λ”还没有解决。最新版 </w:t>
      </w:r>
      <w:r>
        <w:rPr>
          <w:rFonts w:ascii="Consolas" w:hAnsi="Consolas" w:eastAsia="Microsoft YaHei"/>
          <w:color w:val="7A3E00"/>
          <w:sz w:val="21"/>
          <w:shd w:fill="F7F3EE"/>
        </w:rPr>
        <w:t>script/unsup_out/verdict.json</w:t>
      </w:r>
      <w:r>
        <w:rPr>
          <w:rFonts w:ascii="Calibri" w:hAnsi="Calibri" w:eastAsia="Microsoft YaHei"/>
          <w:sz w:val="22"/>
        </w:rPr>
        <w:t xml:space="preserve"> 中 P2、P2a、P2b、P2c 全部失败；</w:t>
      </w:r>
      <w:r>
        <w:rPr>
          <w:rFonts w:ascii="Consolas" w:hAnsi="Consolas" w:eastAsia="Microsoft YaHei"/>
          <w:color w:val="7A3E00"/>
          <w:sz w:val="21"/>
          <w:shd w:fill="F7F3EE"/>
        </w:rPr>
        <w:t>18b.py</w:t>
      </w:r>
      <w:r>
        <w:rPr>
          <w:rFonts w:ascii="Calibri" w:hAnsi="Calibri" w:eastAsia="Microsoft YaHei"/>
          <w:sz w:val="22"/>
        </w:rPr>
        <w:t xml:space="preserve"> 的交叉选择也没有通过预设阈值。</w:t>
      </w:r>
    </w:p>
    <w:p>
      <w:pPr>
        <w:spacing w:before="100" w:after="160"/>
        <w:ind w:left="259" w:right="173"/>
        <w:shd w:fill="F4F6F9"/>
        <w:pBdr>
          <w:left w:val="single" w:sz="18" w:space="8" w:color="2E74B5"/>
        </w:pBdr>
      </w:pPr>
      <w:r>
        <w:rPr>
          <w:rFonts w:ascii="Calibri" w:hAnsi="Calibri" w:eastAsia="Microsoft YaHei"/>
          <w:color w:val="203748"/>
          <w:sz w:val="21"/>
        </w:rPr>
        <w:t>当前最诚实的状态是：物理约束的有效性已有较强证据，但可部署的无监督 λ 选择仍未解决，所以还不能说完整故障诊断流程已经落地。</w:t>
      </w:r>
    </w:p>
    <w:p>
      <w:pPr>
        <w:spacing w:before="0" w:after="120" w:line="300" w:lineRule="auto"/>
      </w:pPr>
      <w:r>
        <w:rPr>
          <w:rFonts w:ascii="Calibri" w:hAnsi="Calibri" w:eastAsia="Microsoft YaHei"/>
          <w:sz w:val="22"/>
        </w:rPr>
        <w:t>这个项目现在也还不是一个完整的“多故障分类系统”。它更接近：</w:t>
      </w:r>
    </w:p>
    <w:p>
      <w:pPr>
        <w:pStyle w:val="ListNumber"/>
      </w:pPr>
      <w:r>
        <w:rPr>
          <w:rFonts w:ascii="Calibri" w:hAnsi="Calibri" w:eastAsia="Microsoft YaHei"/>
          <w:sz w:val="22"/>
        </w:rPr>
        <w:t>用残差判断发动机是否偏离健康状态；</w:t>
      </w:r>
    </w:p>
    <w:p>
      <w:pPr>
        <w:pStyle w:val="ListNumber"/>
      </w:pPr>
      <w:r>
        <w:rPr>
          <w:rFonts w:ascii="Calibri" w:hAnsi="Calibri" w:eastAsia="Microsoft YaHei"/>
          <w:sz w:val="22"/>
        </w:rPr>
        <w:t>用 H 的方向结构判断偏离更像哪个部件；</w:t>
      </w:r>
    </w:p>
    <w:p>
      <w:pPr>
        <w:pStyle w:val="ListNumber"/>
      </w:pPr>
      <w:r>
        <w:rPr>
          <w:rFonts w:ascii="Calibri" w:hAnsi="Calibri" w:eastAsia="Microsoft YaHei"/>
          <w:sz w:val="22"/>
        </w:rPr>
        <w:t>用逆问题估计每个健康参数退化了多少；</w:t>
      </w:r>
    </w:p>
    <w:p>
      <w:pPr>
        <w:pStyle w:val="ListNumber"/>
      </w:pPr>
      <w:r>
        <w:rPr>
          <w:rFonts w:ascii="Calibri" w:hAnsi="Calibri" w:eastAsia="Microsoft YaHei"/>
          <w:sz w:val="22"/>
        </w:rPr>
        <w:t>用非正、单调等约束减少不符合物理规律的解。</w:t>
      </w:r>
    </w:p>
    <w:p>
      <w:pPr>
        <w:spacing w:before="0" w:after="120" w:line="300" w:lineRule="auto"/>
      </w:pPr>
      <w:r>
        <w:rPr>
          <w:rFonts w:ascii="Calibri" w:hAnsi="Calibri" w:eastAsia="Microsoft YaHei"/>
          <w:sz w:val="22"/>
        </w:rPr>
        <w:t>尚未完成的关键内容包括：可靠的无监督 λ 选择、完整 10 维 H、工况自适应 H(w) 实验、重复随机种子与置信区间、正式的故障类别决策规则、模型保存与推理接口、项目配置/测试/依赖文件，以及 DS08 等更复杂场景的系统验证。</w:t>
      </w:r>
    </w:p>
    <w:p>
      <w:pPr>
        <w:pStyle w:val="Heading2"/>
      </w:pPr>
      <w:r>
        <w:rPr>
          <w:rFonts w:ascii="Calibri" w:hAnsi="Calibri" w:eastAsia="Microsoft YaHei"/>
          <w:color w:val="2E74B5"/>
          <w:sz w:val="26"/>
        </w:rPr>
        <w:t>1. 阅读本手册的方法</w:t>
      </w:r>
    </w:p>
    <w:p>
      <w:pPr>
        <w:spacing w:before="0" w:after="120" w:line="300" w:lineRule="auto"/>
      </w:pPr>
      <w:r>
        <w:rPr>
          <w:rFonts w:ascii="Calibri" w:hAnsi="Calibri" w:eastAsia="Microsoft YaHei"/>
          <w:sz w:val="22"/>
        </w:rPr>
        <w:t>建议按以下顺序学习：</w:t>
      </w:r>
    </w:p>
    <w:p>
      <w:pPr>
        <w:pStyle w:val="ListNumber"/>
      </w:pPr>
      <w:r>
        <w:rPr>
          <w:rFonts w:ascii="Calibri" w:hAnsi="Calibri" w:eastAsia="Microsoft YaHei"/>
          <w:sz w:val="22"/>
        </w:rPr>
        <w:t>先读第 2～4 章，建立“数据是什么、项目要解决什么、整条流水线怎样流动”的全局认识。</w:t>
      </w:r>
    </w:p>
    <w:p>
      <w:pPr>
        <w:pStyle w:val="ListNumber"/>
      </w:pPr>
      <w:r>
        <w:rPr>
          <w:rFonts w:ascii="Calibri" w:hAnsi="Calibri" w:eastAsia="Microsoft YaHei"/>
          <w:sz w:val="22"/>
        </w:rPr>
        <w:t>再读第 5～7 章，理解修正参数、健康基准、残差、H、SVD 和反演器。</w:t>
      </w:r>
    </w:p>
    <w:p>
      <w:pPr>
        <w:pStyle w:val="ListNumber"/>
      </w:pPr>
      <w:r>
        <w:rPr>
          <w:rFonts w:ascii="Calibri" w:hAnsi="Calibri" w:eastAsia="Microsoft YaHei"/>
          <w:sz w:val="22"/>
        </w:rPr>
        <w:t>然后读第 8 章的脚本演化史。这里会告诉你哪些脚本结论已经被后续脚本修正。</w:t>
      </w:r>
    </w:p>
    <w:p>
      <w:pPr>
        <w:pStyle w:val="ListNumber"/>
      </w:pPr>
      <w:r>
        <w:rPr>
          <w:rFonts w:ascii="Calibri" w:hAnsi="Calibri" w:eastAsia="Microsoft YaHei"/>
          <w:sz w:val="22"/>
        </w:rPr>
        <w:t>最后读第 9～12 章，掌握当前有效结果、风险、复现方式和下一步路线。</w:t>
      </w:r>
    </w:p>
    <w:p>
      <w:pPr>
        <w:spacing w:before="0" w:after="120" w:line="300" w:lineRule="auto"/>
      </w:pPr>
      <w:r>
        <w:rPr>
          <w:rFonts w:ascii="Calibri" w:hAnsi="Calibri" w:eastAsia="Microsoft YaHei"/>
          <w:sz w:val="22"/>
        </w:rPr>
        <w:t>不要试图第一次就逐行背代码。更有效的方式是，每看到一段代码都回答四个问题：</w:t>
      </w:r>
    </w:p>
    <w:p>
      <w:pPr>
        <w:pStyle w:val="ListBullet"/>
      </w:pPr>
      <w:r>
        <w:rPr>
          <w:rFonts w:ascii="Calibri" w:hAnsi="Calibri" w:eastAsia="Microsoft YaHei"/>
          <w:sz w:val="22"/>
        </w:rPr>
        <w:t>输入是什么？</w:t>
      </w:r>
    </w:p>
    <w:p>
      <w:pPr>
        <w:pStyle w:val="ListBullet"/>
      </w:pPr>
      <w:r>
        <w:rPr>
          <w:rFonts w:ascii="Calibri" w:hAnsi="Calibri" w:eastAsia="Microsoft YaHei"/>
          <w:sz w:val="22"/>
        </w:rPr>
        <w:t>输出是什么？</w:t>
      </w:r>
    </w:p>
    <w:p>
      <w:pPr>
        <w:pStyle w:val="ListBullet"/>
      </w:pPr>
      <w:r>
        <w:rPr>
          <w:rFonts w:ascii="Calibri" w:hAnsi="Calibri" w:eastAsia="Microsoft YaHei"/>
          <w:sz w:val="22"/>
        </w:rPr>
        <w:t>数学上做了什么？</w:t>
      </w:r>
    </w:p>
    <w:p>
      <w:pPr>
        <w:pStyle w:val="ListBullet"/>
      </w:pPr>
      <w:r>
        <w:rPr>
          <w:rFonts w:ascii="Calibri" w:hAnsi="Calibri" w:eastAsia="Microsoft YaHei"/>
          <w:sz w:val="22"/>
        </w:rPr>
        <w:t>这一步解决了前面哪个问题？</w:t>
      </w:r>
    </w:p>
    <w:p>
      <w:pPr>
        <w:pStyle w:val="Heading2"/>
      </w:pPr>
      <w:r>
        <w:rPr>
          <w:rFonts w:ascii="Calibri" w:hAnsi="Calibri" w:eastAsia="Microsoft YaHei"/>
          <w:color w:val="2E74B5"/>
          <w:sz w:val="26"/>
        </w:rPr>
        <w:t>2. 文件夹全景图</w:t>
      </w:r>
    </w:p>
    <w:p>
      <w:pPr>
        <w:spacing w:before="0" w:after="120" w:line="300" w:lineRule="auto"/>
      </w:pPr>
      <w:r>
        <w:rPr>
          <w:rFonts w:ascii="Calibri" w:hAnsi="Calibri" w:eastAsia="Microsoft YaHei"/>
          <w:sz w:val="22"/>
        </w:rPr>
        <w:t>项目根目录只有五类真正需要关注的内容。</w:t>
      </w:r>
    </w:p>
    <w:tbl>
      <w:tblPr>
        <w:tblStyle w:val="TableGrid"/>
        <w:tblW w:type="dxa" w:w="9360"/>
        <w:jc w:val="left"/>
        <w:tblLayout w:type="fixed"/>
        <w:tblLook w:firstColumn="1" w:firstRow="1" w:lastColumn="0" w:lastRow="0" w:noHBand="0" w:noVBand="1" w:val="04A0"/>
        <w:tblInd w:w="120" w:type="dxa"/>
      </w:tblPr>
      <w:tblGrid>
        <w:gridCol w:w="1350"/>
        <w:gridCol w:w="2100"/>
        <w:gridCol w:w="2200"/>
        <w:gridCol w:w="3710"/>
      </w:tblGrid>
      <w:tr>
        <w:trPr>
          <w:tblHeader w:val="true"/>
        </w:trPr>
        <w:tc>
          <w:tcPr>
            <w:tcW w:type="dxa" w:w="135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路径</w:t>
            </w:r>
          </w:p>
        </w:tc>
        <w:tc>
          <w:tcPr>
            <w:tcW w:type="dxa" w:w="21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类型</w:t>
            </w:r>
          </w:p>
        </w:tc>
        <w:tc>
          <w:tcPr>
            <w:tcW w:type="dxa" w:w="22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作用</w:t>
            </w:r>
          </w:p>
        </w:tc>
        <w:tc>
          <w:tcPr>
            <w:tcW w:type="dxa" w:w="371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当前评价</w:t>
            </w:r>
          </w:p>
        </w:tc>
      </w:tr>
      <w:tr>
        <w:tc>
          <w:tcPr>
            <w:tcW w:type="dxa" w:w="135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N-CMAPSS_Example_data_loading_and_exploration.ipynb</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Notebook</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NASA/作者风格的 DS02 数据探索示例，读取全部 651.7 万时间点并画工况、退化、传感器图</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适合认识数据，但内存占用很大，不是当前主算法入口</w:t>
            </w:r>
          </w:p>
        </w:tc>
      </w:tr>
      <w:tr>
        <w:tc>
          <w:tcPr>
            <w:tcW w:type="dxa" w:w="135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script/*.py</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Python 脚本</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从探索、H 辨识、审计，到约束反演和 λ 选择的研究演化链</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当前项目的核心</w:t>
            </w:r>
          </w:p>
        </w:tc>
      </w:tr>
      <w:tr>
        <w:tc>
          <w:tcPr>
            <w:tcW w:type="dxa" w:w="135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script/*_out/</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脚本产物</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后期脚本生成的 CSV、JSON 和图</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判断当前结论时优先看这里的最新文件</w:t>
            </w:r>
          </w:p>
        </w:tc>
      </w:tr>
      <w:tr>
        <w:tc>
          <w:tcPr>
            <w:tcW w:type="dxa" w:w="135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results/tables</w:t>
            </w:r>
            <w:r>
              <w:rPr>
                <w:rFonts w:ascii="Calibri" w:hAnsi="Calibri" w:eastAsia="Microsoft YaHei"/>
                <w:sz w:val="17"/>
              </w:rPr>
              <w:t>、</w:t>
            </w:r>
            <w:r>
              <w:rPr>
                <w:rFonts w:ascii="Consolas" w:hAnsi="Consolas" w:eastAsia="Microsoft YaHei"/>
                <w:color w:val="7A3E00"/>
                <w:sz w:val="17"/>
                <w:shd w:fill="F7F3EE"/>
              </w:rPr>
              <w:t>results/pictures</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早期产物</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早期特征工程、HPT 回归、H 矩阵和图</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有学习价值，但部分源脚本已经不在文件夹里，复现链不完整</w:t>
            </w:r>
          </w:p>
        </w:tc>
      </w:tr>
      <w:tr>
        <w:tc>
          <w:tcPr>
            <w:tcW w:type="dxa" w:w="135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.venv</w:t>
            </w:r>
            <w:r>
              <w:rPr>
                <w:rFonts w:ascii="Calibri" w:hAnsi="Calibri" w:eastAsia="Microsoft YaHei"/>
                <w:sz w:val="17"/>
              </w:rPr>
              <w:t>、</w:t>
            </w:r>
            <w:r>
              <w:rPr>
                <w:rFonts w:ascii="Consolas" w:hAnsi="Consolas" w:eastAsia="Microsoft YaHei"/>
                <w:color w:val="7A3E00"/>
                <w:sz w:val="17"/>
                <w:shd w:fill="F7F3EE"/>
              </w:rPr>
              <w:t>.idea</w:t>
            </w:r>
            <w:r>
              <w:rPr>
                <w:rFonts w:ascii="Calibri" w:hAnsi="Calibri" w:eastAsia="Microsoft YaHei"/>
                <w:sz w:val="17"/>
              </w:rPr>
              <w:t>、</w:t>
            </w:r>
            <w:r>
              <w:rPr>
                <w:rFonts w:ascii="Consolas" w:hAnsi="Consolas" w:eastAsia="Microsoft YaHei"/>
                <w:color w:val="7A3E00"/>
                <w:sz w:val="17"/>
                <w:shd w:fill="F7F3EE"/>
              </w:rPr>
              <w:t>PyCharmMiscProject.iml</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开发环境</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PyCharm 配置和 Python 虚拟环境</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 xml:space="preserve">与算法无关；当前 </w:t>
            </w:r>
            <w:r>
              <w:rPr>
                <w:rFonts w:ascii="Consolas" w:hAnsi="Consolas" w:eastAsia="Microsoft YaHei"/>
                <w:color w:val="7A3E00"/>
                <w:sz w:val="17"/>
                <w:shd w:fill="F7F3EE"/>
              </w:rPr>
              <w:t>.venv</w:t>
            </w:r>
            <w:r>
              <w:rPr>
                <w:rFonts w:ascii="Calibri" w:hAnsi="Calibri" w:eastAsia="Microsoft YaHei"/>
                <w:sz w:val="17"/>
              </w:rPr>
              <w:t xml:space="preserve"> 缺少若干核心依赖</w:t>
            </w:r>
          </w:p>
        </w:tc>
      </w:tr>
    </w:tbl>
    <w:p>
      <w:pPr>
        <w:spacing w:before="0" w:after="40"/>
      </w:pPr>
    </w:p>
    <w:p>
      <w:pPr>
        <w:pStyle w:val="Heading3"/>
      </w:pPr>
      <w:r>
        <w:rPr>
          <w:rFonts w:ascii="Calibri" w:hAnsi="Calibri" w:eastAsia="Microsoft YaHei"/>
          <w:color w:val="1F4D78"/>
          <w:sz w:val="24"/>
        </w:rPr>
        <w:t>2.1 脚本编号为什么不连续</w:t>
      </w:r>
    </w:p>
    <w:p>
      <w:pPr>
        <w:spacing w:before="0" w:after="120" w:line="300" w:lineRule="auto"/>
      </w:pPr>
      <w:r>
        <w:rPr>
          <w:rFonts w:ascii="Calibri" w:hAnsi="Calibri" w:eastAsia="Microsoft YaHei"/>
          <w:sz w:val="22"/>
        </w:rPr>
        <w:t>现有脚本编号为 01、07、08、09、11、12、13、15、16、17、18、18b。02～06、10、14 没有源代码，19 只在注释中被规划但尚未出现。</w:t>
      </w:r>
    </w:p>
    <w:p>
      <w:pPr>
        <w:spacing w:before="0" w:after="120" w:line="300" w:lineRule="auto"/>
      </w:pPr>
      <w:r>
        <w:rPr>
          <w:rFonts w:ascii="Calibri" w:hAnsi="Calibri" w:eastAsia="Microsoft YaHei"/>
          <w:sz w:val="22"/>
        </w:rPr>
        <w:t>这意味着项目并不是一套从头整理好的软件，而是 AI 助手与用户多轮实验后留下的“研究过程快照”。</w:t>
      </w:r>
      <w:r>
        <w:rPr>
          <w:rFonts w:ascii="Consolas" w:hAnsi="Consolas" w:eastAsia="Microsoft YaHei"/>
          <w:color w:val="7A3E00"/>
          <w:sz w:val="21"/>
          <w:shd w:fill="F7F3EE"/>
        </w:rPr>
        <w:t>results/pictures</w:t>
      </w:r>
      <w:r>
        <w:rPr>
          <w:rFonts w:ascii="Calibri" w:hAnsi="Calibri" w:eastAsia="Microsoft YaHei"/>
          <w:sz w:val="22"/>
        </w:rPr>
        <w:t xml:space="preserve"> 中的 </w:t>
      </w:r>
      <w:r>
        <w:rPr>
          <w:rFonts w:ascii="Consolas" w:hAnsi="Consolas" w:eastAsia="Microsoft YaHei"/>
          <w:color w:val="7A3E00"/>
          <w:sz w:val="21"/>
          <w:shd w:fill="F7F3EE"/>
        </w:rPr>
        <w:t>feature_validation.png</w:t>
      </w:r>
      <w:r>
        <w:rPr>
          <w:rFonts w:ascii="Calibri" w:hAnsi="Calibri" w:eastAsia="Microsoft YaHei"/>
          <w:sz w:val="22"/>
        </w:rPr>
        <w:t>、</w:t>
      </w:r>
      <w:r>
        <w:rPr>
          <w:rFonts w:ascii="Consolas" w:hAnsi="Consolas" w:eastAsia="Microsoft YaHei"/>
          <w:color w:val="7A3E00"/>
          <w:sz w:val="21"/>
          <w:shd w:fill="F7F3EE"/>
        </w:rPr>
        <w:t>baseline_model_ablation.png</w:t>
      </w:r>
      <w:r>
        <w:rPr>
          <w:rFonts w:ascii="Calibri" w:hAnsi="Calibri" w:eastAsia="Microsoft YaHei"/>
          <w:sz w:val="22"/>
        </w:rPr>
        <w:t>、</w:t>
      </w:r>
      <w:r>
        <w:rPr>
          <w:rFonts w:ascii="Consolas" w:hAnsi="Consolas" w:eastAsia="Microsoft YaHei"/>
          <w:color w:val="7A3E00"/>
          <w:sz w:val="21"/>
          <w:shd w:fill="F7F3EE"/>
        </w:rPr>
        <w:t>refined_model_results.png</w:t>
      </w:r>
      <w:r>
        <w:rPr>
          <w:rFonts w:ascii="Calibri" w:hAnsi="Calibri" w:eastAsia="Microsoft YaHei"/>
          <w:sz w:val="22"/>
        </w:rPr>
        <w:t xml:space="preserve"> 等明显来自缺失的早期脚本；</w:t>
      </w:r>
      <w:r>
        <w:rPr>
          <w:rFonts w:ascii="Consolas" w:hAnsi="Consolas" w:eastAsia="Microsoft YaHei"/>
          <w:color w:val="7A3E00"/>
          <w:sz w:val="21"/>
          <w:shd w:fill="F7F3EE"/>
        </w:rPr>
        <w:t>script/phase0h_out</w:t>
      </w:r>
      <w:r>
        <w:rPr>
          <w:rFonts w:ascii="Calibri" w:hAnsi="Calibri" w:eastAsia="Microsoft YaHei"/>
          <w:sz w:val="22"/>
        </w:rPr>
        <w:t xml:space="preserve"> 很可能来自缺失的脚本14。它们可以帮助理解思想演变，但不能单独作为可复现证据。</w:t>
      </w:r>
    </w:p>
    <w:p>
      <w:pPr>
        <w:pStyle w:val="Heading3"/>
      </w:pPr>
      <w:r>
        <w:rPr>
          <w:rFonts w:ascii="Calibri" w:hAnsi="Calibri" w:eastAsia="Microsoft YaHei"/>
          <w:color w:val="1F4D78"/>
          <w:sz w:val="24"/>
        </w:rPr>
        <w:t>2.2 输出为什么散落在不同位置</w:t>
      </w:r>
    </w:p>
    <w:p>
      <w:pPr>
        <w:spacing w:before="0" w:after="120" w:line="300" w:lineRule="auto"/>
      </w:pPr>
      <w:r>
        <w:rPr>
          <w:rFonts w:ascii="Calibri" w:hAnsi="Calibri" w:eastAsia="Microsoft YaHei"/>
          <w:sz w:val="22"/>
        </w:rPr>
        <w:t xml:space="preserve">很多脚本把输出目录写成相对路径，例如 </w:t>
      </w:r>
      <w:r>
        <w:rPr>
          <w:rFonts w:ascii="Consolas" w:hAnsi="Consolas" w:eastAsia="Microsoft YaHei"/>
          <w:color w:val="7A3E00"/>
          <w:sz w:val="21"/>
          <w:shd w:fill="F7F3EE"/>
        </w:rPr>
        <w:t>OUT_DIR = "./unsup_out"</w:t>
      </w:r>
      <w:r>
        <w:rPr>
          <w:rFonts w:ascii="Calibri" w:hAnsi="Calibri" w:eastAsia="Microsoft YaHei"/>
          <w:sz w:val="22"/>
        </w:rPr>
        <w:t>。相对路径不是“相对脚本文件”，而是“相对运行命令时所在的当前目录”。</w:t>
      </w:r>
    </w:p>
    <w:p>
      <w:pPr>
        <w:pStyle w:val="ListBullet"/>
      </w:pPr>
      <w:r>
        <w:rPr>
          <w:rFonts w:ascii="Calibri" w:hAnsi="Calibri" w:eastAsia="Microsoft YaHei"/>
          <w:sz w:val="22"/>
        </w:rPr>
        <w:t>如果在项目根目录运行，输出可能出现在根目录。</w:t>
      </w:r>
    </w:p>
    <w:p>
      <w:pPr>
        <w:pStyle w:val="ListBullet"/>
      </w:pPr>
      <w:r>
        <w:rPr>
          <w:rFonts w:ascii="Calibri" w:hAnsi="Calibri" w:eastAsia="Microsoft YaHei"/>
          <w:sz w:val="22"/>
        </w:rPr>
        <w:t xml:space="preserve">如果先进入 </w:t>
      </w:r>
      <w:r>
        <w:rPr>
          <w:rFonts w:ascii="Consolas" w:hAnsi="Consolas" w:eastAsia="Microsoft YaHei"/>
          <w:color w:val="7A3E00"/>
          <w:sz w:val="21"/>
          <w:shd w:fill="F7F3EE"/>
        </w:rPr>
        <w:t>script</w:t>
      </w:r>
      <w:r>
        <w:rPr>
          <w:rFonts w:ascii="Calibri" w:hAnsi="Calibri" w:eastAsia="Microsoft YaHei"/>
          <w:sz w:val="22"/>
        </w:rPr>
        <w:t xml:space="preserve"> 再运行，输出会出现在 </w:t>
      </w:r>
      <w:r>
        <w:rPr>
          <w:rFonts w:ascii="Consolas" w:hAnsi="Consolas" w:eastAsia="Microsoft YaHei"/>
          <w:color w:val="7A3E00"/>
          <w:sz w:val="21"/>
          <w:shd w:fill="F7F3EE"/>
        </w:rPr>
        <w:t>script/unsup_out</w:t>
      </w:r>
      <w:r>
        <w:rPr>
          <w:rFonts w:ascii="Calibri" w:hAnsi="Calibri" w:eastAsia="Microsoft YaHei"/>
          <w:sz w:val="22"/>
        </w:rPr>
        <w:t>。</w:t>
      </w:r>
    </w:p>
    <w:p>
      <w:pPr>
        <w:pStyle w:val="ListBullet"/>
      </w:pPr>
      <w:r>
        <w:rPr>
          <w:rFonts w:ascii="Consolas" w:hAnsi="Consolas" w:eastAsia="Microsoft YaHei"/>
          <w:color w:val="7A3E00"/>
          <w:sz w:val="21"/>
          <w:shd w:fill="F7F3EE"/>
        </w:rPr>
        <w:t>results/phase0_out</w:t>
      </w:r>
      <w:r>
        <w:rPr>
          <w:rFonts w:ascii="Calibri" w:hAnsi="Calibri" w:eastAsia="Microsoft YaHei"/>
          <w:sz w:val="22"/>
        </w:rPr>
        <w:t xml:space="preserve"> 与 </w:t>
      </w:r>
      <w:r>
        <w:rPr>
          <w:rFonts w:ascii="Consolas" w:hAnsi="Consolas" w:eastAsia="Microsoft YaHei"/>
          <w:color w:val="7A3E00"/>
          <w:sz w:val="21"/>
          <w:shd w:fill="F7F3EE"/>
        </w:rPr>
        <w:t>script/phase0_out</w:t>
      </w:r>
      <w:r>
        <w:rPr>
          <w:rFonts w:ascii="Calibri" w:hAnsi="Calibri" w:eastAsia="Microsoft YaHei"/>
          <w:sz w:val="22"/>
        </w:rPr>
        <w:t xml:space="preserve"> 的重复，就是这类工作目录差异和人工移动造成的。</w:t>
      </w:r>
    </w:p>
    <w:p>
      <w:pPr>
        <w:spacing w:before="0" w:after="120" w:line="300" w:lineRule="auto"/>
      </w:pPr>
      <w:r>
        <w:rPr>
          <w:rFonts w:ascii="Calibri" w:hAnsi="Calibri" w:eastAsia="Microsoft YaHei"/>
          <w:sz w:val="22"/>
        </w:rPr>
        <w:t xml:space="preserve">这不是算法错误，但会让产物来源难追踪。后续应把输出路径写成基于 </w:t>
      </w:r>
      <w:r>
        <w:rPr>
          <w:rFonts w:ascii="Consolas" w:hAnsi="Consolas" w:eastAsia="Microsoft YaHei"/>
          <w:color w:val="7A3E00"/>
          <w:sz w:val="21"/>
          <w:shd w:fill="F7F3EE"/>
        </w:rPr>
        <w:t>__file__</w:t>
      </w:r>
      <w:r>
        <w:rPr>
          <w:rFonts w:ascii="Calibri" w:hAnsi="Calibri" w:eastAsia="Microsoft YaHei"/>
          <w:sz w:val="22"/>
        </w:rPr>
        <w:t xml:space="preserve"> 的绝对项目路径。</w:t>
      </w:r>
    </w:p>
    <w:p>
      <w:pPr>
        <w:pStyle w:val="Heading2"/>
      </w:pPr>
      <w:r>
        <w:rPr>
          <w:rFonts w:ascii="Calibri" w:hAnsi="Calibri" w:eastAsia="Microsoft YaHei"/>
          <w:color w:val="2E74B5"/>
          <w:sz w:val="26"/>
        </w:rPr>
        <w:t>3. N-CMAPSS 数据到底是什么</w:t>
      </w:r>
    </w:p>
    <w:p>
      <w:pPr>
        <w:spacing w:before="0" w:after="120" w:line="300" w:lineRule="auto"/>
      </w:pPr>
      <w:r>
        <w:rPr>
          <w:rFonts w:ascii="Calibri" w:hAnsi="Calibri" w:eastAsia="Microsoft YaHei"/>
          <w:sz w:val="22"/>
        </w:rPr>
        <w:t>N-CMAPSS 用发动机仿真模型生成完整飞行任务中的多变量传感器序列。它和常见的简化 C-MAPSS 数据不同：一个 cycle 不是一行，而是一整次飞行中的大量时间采样点。</w:t>
      </w:r>
    </w:p>
    <w:p>
      <w:pPr>
        <w:pStyle w:val="Heading3"/>
      </w:pPr>
      <w:r>
        <w:rPr>
          <w:rFonts w:ascii="Calibri" w:hAnsi="Calibri" w:eastAsia="Microsoft YaHei"/>
          <w:color w:val="1F4D78"/>
          <w:sz w:val="24"/>
        </w:rPr>
        <w:t>3.1 HDF5 文件中的六类矩阵</w:t>
      </w:r>
    </w:p>
    <w:tbl>
      <w:tblPr>
        <w:tblStyle w:val="TableGrid"/>
        <w:tblW w:type="dxa" w:w="9360"/>
        <w:jc w:val="left"/>
        <w:tblLayout w:type="fixed"/>
        <w:tblLook w:firstColumn="1" w:firstRow="1" w:lastColumn="0" w:lastRow="0" w:noHBand="0" w:noVBand="1" w:val="04A0"/>
        <w:tblInd w:w="120" w:type="dxa"/>
      </w:tblPr>
      <w:tblGrid>
        <w:gridCol w:w="1350"/>
        <w:gridCol w:w="2100"/>
        <w:gridCol w:w="2200"/>
        <w:gridCol w:w="3710"/>
      </w:tblGrid>
      <w:tr>
        <w:trPr>
          <w:tblHeader w:val="true"/>
        </w:trPr>
        <w:tc>
          <w:tcPr>
            <w:tcW w:type="dxa" w:w="135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符号/键</w:t>
            </w:r>
          </w:p>
        </w:tc>
        <w:tc>
          <w:tcPr>
            <w:tcW w:type="dxa" w:w="21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含义</w:t>
            </w:r>
          </w:p>
        </w:tc>
        <w:tc>
          <w:tcPr>
            <w:tcW w:type="dxa" w:w="22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典型列</w:t>
            </w:r>
          </w:p>
        </w:tc>
        <w:tc>
          <w:tcPr>
            <w:tcW w:type="dxa" w:w="371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在本项目中的用途</w:t>
            </w:r>
          </w:p>
        </w:tc>
      </w:tr>
      <w:tr>
        <w:tc>
          <w:tcPr>
            <w:tcW w:type="dxa" w:w="135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W_dev/test</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工况描述</w:t>
            </w:r>
          </w:p>
        </w:tc>
        <w:tc>
          <w:tcPr>
            <w:tcW w:type="dxa" w:w="22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alt</w:t>
            </w:r>
            <w:r>
              <w:rPr>
                <w:rFonts w:ascii="Calibri" w:hAnsi="Calibri" w:eastAsia="Microsoft YaHei"/>
                <w:sz w:val="17"/>
              </w:rPr>
              <w:t xml:space="preserve">, </w:t>
            </w:r>
            <w:r>
              <w:rPr>
                <w:rFonts w:ascii="Consolas" w:hAnsi="Consolas" w:eastAsia="Microsoft YaHei"/>
                <w:color w:val="7A3E00"/>
                <w:sz w:val="17"/>
                <w:shd w:fill="F7F3EE"/>
              </w:rPr>
              <w:t>Mach</w:t>
            </w:r>
            <w:r>
              <w:rPr>
                <w:rFonts w:ascii="Calibri" w:hAnsi="Calibri" w:eastAsia="Microsoft YaHei"/>
                <w:sz w:val="17"/>
              </w:rPr>
              <w:t xml:space="preserve">, </w:t>
            </w:r>
            <w:r>
              <w:rPr>
                <w:rFonts w:ascii="Consolas" w:hAnsi="Consolas" w:eastAsia="Microsoft YaHei"/>
                <w:color w:val="7A3E00"/>
                <w:sz w:val="17"/>
                <w:shd w:fill="F7F3EE"/>
              </w:rPr>
              <w:t>TRA</w:t>
            </w:r>
            <w:r>
              <w:rPr>
                <w:rFonts w:ascii="Calibri" w:hAnsi="Calibri" w:eastAsia="Microsoft YaHei"/>
                <w:sz w:val="17"/>
              </w:rPr>
              <w:t xml:space="preserve">, </w:t>
            </w:r>
            <w:r>
              <w:rPr>
                <w:rFonts w:ascii="Consolas" w:hAnsi="Consolas" w:eastAsia="Microsoft YaHei"/>
                <w:color w:val="7A3E00"/>
                <w:sz w:val="17"/>
                <w:shd w:fill="F7F3EE"/>
              </w:rPr>
              <w:t>T2</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描述飞行高度、速度、推力设定和入口温度</w:t>
            </w:r>
          </w:p>
        </w:tc>
      </w:tr>
      <w:tr>
        <w:tc>
          <w:tcPr>
            <w:tcW w:type="dxa" w:w="135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X_s_dev/test</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物理传感器</w:t>
            </w:r>
          </w:p>
        </w:tc>
        <w:tc>
          <w:tcPr>
            <w:tcW w:type="dxa" w:w="22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T24</w:t>
            </w:r>
            <w:r>
              <w:rPr>
                <w:rFonts w:ascii="Calibri" w:hAnsi="Calibri" w:eastAsia="Microsoft YaHei"/>
                <w:sz w:val="17"/>
              </w:rPr>
              <w:t xml:space="preserve">, </w:t>
            </w:r>
            <w:r>
              <w:rPr>
                <w:rFonts w:ascii="Consolas" w:hAnsi="Consolas" w:eastAsia="Microsoft YaHei"/>
                <w:color w:val="7A3E00"/>
                <w:sz w:val="17"/>
                <w:shd w:fill="F7F3EE"/>
              </w:rPr>
              <w:t>T30</w:t>
            </w:r>
            <w:r>
              <w:rPr>
                <w:rFonts w:ascii="Calibri" w:hAnsi="Calibri" w:eastAsia="Microsoft YaHei"/>
                <w:sz w:val="17"/>
              </w:rPr>
              <w:t xml:space="preserve">, </w:t>
            </w:r>
            <w:r>
              <w:rPr>
                <w:rFonts w:ascii="Consolas" w:hAnsi="Consolas" w:eastAsia="Microsoft YaHei"/>
                <w:color w:val="7A3E00"/>
                <w:sz w:val="17"/>
                <w:shd w:fill="F7F3EE"/>
              </w:rPr>
              <w:t>T48</w:t>
            </w:r>
            <w:r>
              <w:rPr>
                <w:rFonts w:ascii="Calibri" w:hAnsi="Calibri" w:eastAsia="Microsoft YaHei"/>
                <w:sz w:val="17"/>
              </w:rPr>
              <w:t xml:space="preserve">, </w:t>
            </w:r>
            <w:r>
              <w:rPr>
                <w:rFonts w:ascii="Consolas" w:hAnsi="Consolas" w:eastAsia="Microsoft YaHei"/>
                <w:color w:val="7A3E00"/>
                <w:sz w:val="17"/>
                <w:shd w:fill="F7F3EE"/>
              </w:rPr>
              <w:t>P24</w:t>
            </w:r>
            <w:r>
              <w:rPr>
                <w:rFonts w:ascii="Calibri" w:hAnsi="Calibri" w:eastAsia="Microsoft YaHei"/>
                <w:sz w:val="17"/>
              </w:rPr>
              <w:t xml:space="preserve">, </w:t>
            </w:r>
            <w:r>
              <w:rPr>
                <w:rFonts w:ascii="Consolas" w:hAnsi="Consolas" w:eastAsia="Microsoft YaHei"/>
                <w:color w:val="7A3E00"/>
                <w:sz w:val="17"/>
                <w:shd w:fill="F7F3EE"/>
              </w:rPr>
              <w:t>Nf</w:t>
            </w:r>
            <w:r>
              <w:rPr>
                <w:rFonts w:ascii="Calibri" w:hAnsi="Calibri" w:eastAsia="Microsoft YaHei"/>
                <w:sz w:val="17"/>
              </w:rPr>
              <w:t xml:space="preserve">, </w:t>
            </w:r>
            <w:r>
              <w:rPr>
                <w:rFonts w:ascii="Consolas" w:hAnsi="Consolas" w:eastAsia="Microsoft YaHei"/>
                <w:color w:val="7A3E00"/>
                <w:sz w:val="17"/>
                <w:shd w:fill="F7F3EE"/>
              </w:rPr>
              <w:t>Nc</w:t>
            </w:r>
            <w:r>
              <w:rPr>
                <w:rFonts w:ascii="Calibri" w:hAnsi="Calibri" w:eastAsia="Microsoft YaHei"/>
                <w:sz w:val="17"/>
              </w:rPr>
              <w:t xml:space="preserve">, </w:t>
            </w:r>
            <w:r>
              <w:rPr>
                <w:rFonts w:ascii="Consolas" w:hAnsi="Consolas" w:eastAsia="Microsoft YaHei"/>
                <w:color w:val="7A3E00"/>
                <w:sz w:val="17"/>
                <w:shd w:fill="F7F3EE"/>
              </w:rPr>
              <w:t>Wf</w:t>
            </w:r>
            <w:r>
              <w:rPr>
                <w:rFonts w:ascii="Calibri" w:hAnsi="Calibri" w:eastAsia="Microsoft YaHei"/>
                <w:sz w:val="17"/>
              </w:rPr>
              <w:t xml:space="preserve"> 等 14 列</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真实可测信号，是诊断输入</w:t>
            </w:r>
          </w:p>
        </w:tc>
      </w:tr>
      <w:tr>
        <w:tc>
          <w:tcPr>
            <w:tcW w:type="dxa" w:w="135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X_v_dev/test</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虚拟传感器</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模型内部量、喘振裕度等 14 列</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Notebook 用于探索；当前主算法没有使用</w:t>
            </w:r>
          </w:p>
        </w:tc>
      </w:tr>
      <w:tr>
        <w:tc>
          <w:tcPr>
            <w:tcW w:type="dxa" w:w="135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T_dev/test</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健康参数真值</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fan/LPC/HPC/HPT/LPT 的效率与流量修正，共 10 列</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训练 H、评估反演结果的监督真值</w:t>
            </w:r>
          </w:p>
        </w:tc>
      </w:tr>
      <w:tr>
        <w:tc>
          <w:tcPr>
            <w:tcW w:type="dxa" w:w="135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A_dev/test</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辅助信息</w:t>
            </w:r>
          </w:p>
        </w:tc>
        <w:tc>
          <w:tcPr>
            <w:tcW w:type="dxa" w:w="22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unit</w:t>
            </w:r>
            <w:r>
              <w:rPr>
                <w:rFonts w:ascii="Calibri" w:hAnsi="Calibri" w:eastAsia="Microsoft YaHei"/>
                <w:sz w:val="17"/>
              </w:rPr>
              <w:t xml:space="preserve">, </w:t>
            </w:r>
            <w:r>
              <w:rPr>
                <w:rFonts w:ascii="Consolas" w:hAnsi="Consolas" w:eastAsia="Microsoft YaHei"/>
                <w:color w:val="7A3E00"/>
                <w:sz w:val="17"/>
                <w:shd w:fill="F7F3EE"/>
              </w:rPr>
              <w:t>cycle</w:t>
            </w:r>
            <w:r>
              <w:rPr>
                <w:rFonts w:ascii="Calibri" w:hAnsi="Calibri" w:eastAsia="Microsoft YaHei"/>
                <w:sz w:val="17"/>
              </w:rPr>
              <w:t xml:space="preserve">, </w:t>
            </w:r>
            <w:r>
              <w:rPr>
                <w:rFonts w:ascii="Consolas" w:hAnsi="Consolas" w:eastAsia="Microsoft YaHei"/>
                <w:color w:val="7A3E00"/>
                <w:sz w:val="17"/>
                <w:shd w:fill="F7F3EE"/>
              </w:rPr>
              <w:t>Fc</w:t>
            </w:r>
            <w:r>
              <w:rPr>
                <w:rFonts w:ascii="Calibri" w:hAnsi="Calibri" w:eastAsia="Microsoft YaHei"/>
                <w:sz w:val="17"/>
              </w:rPr>
              <w:t xml:space="preserve">, </w:t>
            </w:r>
            <w:r>
              <w:rPr>
                <w:rFonts w:ascii="Consolas" w:hAnsi="Consolas" w:eastAsia="Microsoft YaHei"/>
                <w:color w:val="7A3E00"/>
                <w:sz w:val="17"/>
                <w:shd w:fill="F7F3EE"/>
              </w:rPr>
              <w:t>hs</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分发动机、分循环、识别飞行等级和健康阶段</w:t>
            </w:r>
          </w:p>
        </w:tc>
      </w:tr>
      <w:tr>
        <w:tc>
          <w:tcPr>
            <w:tcW w:type="dxa" w:w="135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Y_dev/test</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RUL</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剩余寿命</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Notebook 读入，但当前项目没有做 RUL 预测</w:t>
            </w:r>
          </w:p>
        </w:tc>
      </w:tr>
    </w:tbl>
    <w:p>
      <w:pPr>
        <w:spacing w:before="0" w:after="40"/>
      </w:pPr>
    </w:p>
    <w:p>
      <w:pPr>
        <w:spacing w:before="0" w:after="120" w:line="300" w:lineRule="auto"/>
      </w:pPr>
      <w:r>
        <w:rPr>
          <w:rFonts w:ascii="Calibri" w:hAnsi="Calibri" w:eastAsia="Microsoft YaHei"/>
          <w:sz w:val="22"/>
        </w:rPr>
        <w:t xml:space="preserve">注意：数值矩阵和列名是分开存的。例如 </w:t>
      </w:r>
      <w:r>
        <w:rPr>
          <w:rFonts w:ascii="Consolas" w:hAnsi="Consolas" w:eastAsia="Microsoft YaHei"/>
          <w:color w:val="7A3E00"/>
          <w:sz w:val="21"/>
          <w:shd w:fill="F7F3EE"/>
        </w:rPr>
        <w:t>T_dev</w:t>
      </w:r>
      <w:r>
        <w:rPr>
          <w:rFonts w:ascii="Calibri" w:hAnsi="Calibri" w:eastAsia="Microsoft YaHei"/>
          <w:sz w:val="22"/>
        </w:rPr>
        <w:t xml:space="preserve"> 只有数字，</w:t>
      </w:r>
      <w:r>
        <w:rPr>
          <w:rFonts w:ascii="Consolas" w:hAnsi="Consolas" w:eastAsia="Microsoft YaHei"/>
          <w:color w:val="7A3E00"/>
          <w:sz w:val="21"/>
          <w:shd w:fill="F7F3EE"/>
        </w:rPr>
        <w:t>T_var</w:t>
      </w:r>
      <w:r>
        <w:rPr>
          <w:rFonts w:ascii="Calibri" w:hAnsi="Calibri" w:eastAsia="Microsoft YaHei"/>
          <w:sz w:val="22"/>
        </w:rPr>
        <w:t xml:space="preserve"> 才保存列名；列名通常还是 bytes，必须 </w:t>
      </w:r>
      <w:r>
        <w:rPr>
          <w:rFonts w:ascii="Consolas" w:hAnsi="Consolas" w:eastAsia="Microsoft YaHei"/>
          <w:color w:val="7A3E00"/>
          <w:sz w:val="21"/>
          <w:shd w:fill="F7F3EE"/>
        </w:rPr>
        <w:t>.decode()</w:t>
      </w:r>
      <w:r>
        <w:rPr>
          <w:rFonts w:ascii="Calibri" w:hAnsi="Calibri" w:eastAsia="Microsoft YaHei"/>
          <w:sz w:val="22"/>
        </w:rPr>
        <w:t>。</w:t>
      </w:r>
    </w:p>
    <w:p>
      <w:pPr>
        <w:pStyle w:val="Heading3"/>
      </w:pPr>
      <w:r>
        <w:rPr>
          <w:rFonts w:ascii="Calibri" w:hAnsi="Calibri" w:eastAsia="Microsoft YaHei"/>
          <w:color w:val="1F4D78"/>
          <w:sz w:val="24"/>
        </w:rPr>
        <w:t>3.2 一个非常重要的纠正：健康参数不是“接近 1”</w:t>
      </w:r>
    </w:p>
    <w:p>
      <w:pPr>
        <w:spacing w:before="0" w:after="120" w:line="300" w:lineRule="auto"/>
      </w:pPr>
      <w:r>
        <w:rPr>
          <w:rFonts w:ascii="Consolas" w:hAnsi="Consolas" w:eastAsia="Microsoft YaHei"/>
          <w:color w:val="7A3E00"/>
          <w:sz w:val="21"/>
          <w:shd w:fill="F7F3EE"/>
        </w:rPr>
        <w:t>01explore_ncmapss.py</w:t>
      </w:r>
      <w:r>
        <w:rPr>
          <w:rFonts w:ascii="Calibri" w:hAnsi="Calibri" w:eastAsia="Microsoft YaHei"/>
          <w:sz w:val="22"/>
        </w:rPr>
        <w:t xml:space="preserve"> 的早期注释写过“健康值接近 1.0”，但实际 Notebook 和后续 CSV 显示，这里的健康参数是相对修正量：健康附近约为 0，退化后通常向负方向变化。例如 DS02 的 </w:t>
      </w:r>
      <w:r>
        <w:rPr>
          <w:rFonts w:ascii="Consolas" w:hAnsi="Consolas" w:eastAsia="Microsoft YaHei"/>
          <w:color w:val="7A3E00"/>
          <w:sz w:val="21"/>
          <w:shd w:fill="F7F3EE"/>
        </w:rPr>
        <w:t>HPT_eff_mod</w:t>
      </w:r>
      <w:r>
        <w:rPr>
          <w:rFonts w:ascii="Calibri" w:hAnsi="Calibri" w:eastAsia="Microsoft YaHei"/>
          <w:sz w:val="22"/>
        </w:rPr>
        <w:t xml:space="preserve"> 最深约为 -0.018668。</w:t>
      </w:r>
    </w:p>
    <w:p>
      <w:pPr>
        <w:spacing w:before="0" w:after="120" w:line="300" w:lineRule="auto"/>
      </w:pPr>
      <w:r>
        <w:rPr>
          <w:rFonts w:ascii="Calibri" w:hAnsi="Calibri" w:eastAsia="Microsoft YaHei"/>
          <w:sz w:val="22"/>
        </w:rPr>
        <w:t>因此正确理解是：</w:t>
      </w:r>
    </w:p>
    <w:p>
      <w:pPr>
        <w:pStyle w:val="ListBullet"/>
      </w:pPr>
      <w:r>
        <w:rPr>
          <w:rFonts w:ascii="Calibri" w:hAnsi="Calibri" w:eastAsia="Microsoft YaHei"/>
          <w:sz w:val="22"/>
        </w:rPr>
        <w:t>0 附近：接近初始/健康状态；</w:t>
      </w:r>
    </w:p>
    <w:p>
      <w:pPr>
        <w:pStyle w:val="ListBullet"/>
      </w:pPr>
      <w:r>
        <w:rPr>
          <w:rFonts w:ascii="Calibri" w:hAnsi="Calibri" w:eastAsia="Microsoft YaHei"/>
          <w:sz w:val="22"/>
        </w:rPr>
        <w:t>更负：退化更深；</w:t>
      </w:r>
    </w:p>
    <w:p>
      <w:pPr>
        <w:pStyle w:val="ListBullet"/>
      </w:pPr>
      <w:r>
        <w:rPr>
          <w:rFonts w:ascii="Calibri" w:hAnsi="Calibri" w:eastAsia="Microsoft YaHei"/>
          <w:sz w:val="22"/>
        </w:rPr>
        <w:t xml:space="preserve">当前约束 </w:t>
      </w:r>
      <w:r>
        <w:rPr>
          <w:rFonts w:ascii="Consolas" w:hAnsi="Consolas" w:eastAsia="Microsoft YaHei"/>
          <w:color w:val="7A3E00"/>
          <w:sz w:val="21"/>
          <w:shd w:fill="F7F3EE"/>
        </w:rPr>
        <w:t>θ≤0</w:t>
      </w:r>
      <w:r>
        <w:rPr>
          <w:rFonts w:ascii="Calibri" w:hAnsi="Calibri" w:eastAsia="Microsoft YaHei"/>
          <w:sz w:val="22"/>
        </w:rPr>
        <w:t xml:space="preserve"> 的物理含义是健康参数不能朝“优于初始状态”的方向跑。</w:t>
      </w:r>
    </w:p>
    <w:p>
      <w:pPr>
        <w:pStyle w:val="Heading3"/>
      </w:pPr>
      <w:r>
        <w:rPr>
          <w:rFonts w:ascii="Calibri" w:hAnsi="Calibri" w:eastAsia="Microsoft YaHei"/>
          <w:color w:val="1F4D78"/>
          <w:sz w:val="24"/>
        </w:rPr>
        <w:t>3.3 dev、test、unit、cycle、时间点的层级</w:t>
      </w:r>
    </w:p>
    <w:p>
      <w:pPr>
        <w:spacing w:before="0" w:after="120" w:line="300" w:lineRule="auto"/>
      </w:pPr>
      <w:r>
        <w:rPr>
          <w:rFonts w:ascii="Calibri" w:hAnsi="Calibri" w:eastAsia="Microsoft YaHei"/>
          <w:sz w:val="22"/>
        </w:rPr>
        <w:t>可以把数据理解成四层：</w:t>
      </w:r>
    </w:p>
    <w:p>
      <w:pPr>
        <w:pStyle w:val="ListNumber"/>
      </w:pPr>
      <w:r>
        <w:rPr>
          <w:rFonts w:ascii="Calibri" w:hAnsi="Calibri" w:eastAsia="Microsoft YaHei"/>
          <w:sz w:val="22"/>
        </w:rPr>
        <w:t>子集 DS02、DS03 等；</w:t>
      </w:r>
    </w:p>
    <w:p>
      <w:pPr>
        <w:pStyle w:val="ListNumber"/>
      </w:pPr>
      <w:r>
        <w:rPr>
          <w:rFonts w:ascii="Calibri" w:hAnsi="Calibri" w:eastAsia="Microsoft YaHei"/>
          <w:sz w:val="22"/>
        </w:rPr>
        <w:t>dev/test 划分；</w:t>
      </w:r>
    </w:p>
    <w:p>
      <w:pPr>
        <w:pStyle w:val="ListNumber"/>
      </w:pPr>
      <w:r>
        <w:rPr>
          <w:rFonts w:ascii="Calibri" w:hAnsi="Calibri" w:eastAsia="Microsoft YaHei"/>
          <w:sz w:val="22"/>
        </w:rPr>
        <w:t>多台发动机 unit；</w:t>
      </w:r>
    </w:p>
    <w:p>
      <w:pPr>
        <w:pStyle w:val="ListNumber"/>
      </w:pPr>
      <w:r>
        <w:rPr>
          <w:rFonts w:ascii="Calibri" w:hAnsi="Calibri" w:eastAsia="Microsoft YaHei"/>
          <w:sz w:val="22"/>
        </w:rPr>
        <w:t>每台发动机经历多个 flight cycle，每个 cycle 内又有许多时间采样点。</w:t>
      </w:r>
    </w:p>
    <w:p>
      <w:pPr>
        <w:spacing w:before="0" w:after="120" w:line="300" w:lineRule="auto"/>
      </w:pPr>
      <w:r>
        <w:rPr>
          <w:rFonts w:ascii="Calibri" w:hAnsi="Calibri" w:eastAsia="Microsoft YaHei"/>
          <w:sz w:val="22"/>
        </w:rPr>
        <w:t xml:space="preserve">Notebook 对 DS02 的统计为 6,517,190 个时间点、9 台发动机，单台发动机约 59～89 个 flight cycle。当前后期脚本会在每个 </w:t>
      </w:r>
      <w:r>
        <w:rPr>
          <w:rFonts w:ascii="Consolas" w:hAnsi="Consolas" w:eastAsia="Microsoft YaHei"/>
          <w:color w:val="7A3E00"/>
          <w:sz w:val="21"/>
          <w:shd w:fill="F7F3EE"/>
        </w:rPr>
        <w:t>(unit, cycle)</w:t>
      </w:r>
      <w:r>
        <w:rPr>
          <w:rFonts w:ascii="Calibri" w:hAnsi="Calibri" w:eastAsia="Microsoft YaHei"/>
          <w:sz w:val="22"/>
        </w:rPr>
        <w:t xml:space="preserve"> 内最多抽 1000 个时间点，再构造 N=1、10、100、1000 的平均窗口。</w:t>
      </w:r>
    </w:p>
    <w:p>
      <w:pPr>
        <w:pStyle w:val="Heading3"/>
      </w:pPr>
      <w:r>
        <w:rPr>
          <w:rFonts w:ascii="Calibri" w:hAnsi="Calibri" w:eastAsia="Microsoft YaHei"/>
          <w:color w:val="1F4D78"/>
          <w:sz w:val="24"/>
        </w:rPr>
        <w:t>3.4 各子集的失效参数地图</w:t>
      </w:r>
    </w:p>
    <w:tbl>
      <w:tblPr>
        <w:tblStyle w:val="TableGrid"/>
        <w:tblW w:type="dxa" w:w="9360"/>
        <w:jc w:val="left"/>
        <w:tblLayout w:type="fixed"/>
        <w:tblLook w:firstColumn="1" w:firstRow="1" w:lastColumn="0" w:lastRow="0" w:noHBand="0" w:noVBand="1" w:val="04A0"/>
        <w:tblInd w:w="120" w:type="dxa"/>
      </w:tblPr>
      <w:tblGrid>
        <w:gridCol w:w="1350"/>
        <w:gridCol w:w="2100"/>
        <w:gridCol w:w="2200"/>
        <w:gridCol w:w="3710"/>
      </w:tblGrid>
      <w:tr>
        <w:trPr>
          <w:tblHeader w:val="true"/>
        </w:trPr>
        <w:tc>
          <w:tcPr>
            <w:tcW w:type="dxa" w:w="135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子集</w:t>
            </w:r>
          </w:p>
        </w:tc>
        <w:tc>
          <w:tcPr>
            <w:tcW w:type="dxa" w:w="21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主要退化参数</w:t>
            </w:r>
          </w:p>
        </w:tc>
        <w:tc>
          <w:tcPr>
            <w:tcW w:type="dxa" w:w="22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适合做什么</w:t>
            </w:r>
          </w:p>
        </w:tc>
        <w:tc>
          <w:tcPr>
            <w:tcW w:type="dxa" w:w="371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限制</w:t>
            </w:r>
          </w:p>
        </w:tc>
      </w:tr>
      <w:tr>
        <w:tc>
          <w:tcPr>
            <w:tcW w:type="dxa" w:w="1350"/>
            <w:tcMar>
              <w:top w:w="80" w:type="dxa"/>
              <w:start w:w="120" w:type="dxa"/>
              <w:bottom w:w="80" w:type="dxa"/>
              <w:end w:w="120" w:type="dxa"/>
            </w:tcMar>
            <w:vAlign w:val="center"/>
          </w:tcPr>
          <w:p>
            <w:pPr>
              <w:spacing w:before="0" w:after="0" w:line="269" w:lineRule="auto"/>
            </w:pPr>
            <w:r/>
            <w:r>
              <w:rPr>
                <w:rFonts w:ascii="Calibri" w:hAnsi="Calibri" w:eastAsia="Microsoft YaHei"/>
                <w:sz w:val="17"/>
              </w:rPr>
              <w:t>DS01</w:t>
            </w:r>
          </w:p>
        </w:tc>
        <w:tc>
          <w:tcPr>
            <w:tcW w:type="dxa" w:w="21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HPT_eff_mod</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辨识最干净的 HPT 效率指纹</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只有 1 个参数，不能测试多故障隔离</w:t>
            </w:r>
          </w:p>
        </w:tc>
      </w:tr>
      <w:tr>
        <w:tc>
          <w:tcPr>
            <w:tcW w:type="dxa" w:w="135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DS02</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HPT 效率；部分 dev 单元还含 LPT 效率与流量</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检验 HPT+LPT 复合故障；dev 中有两种模式</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test 只有一种失效模式，不适合直接做多类别测试</w:t>
            </w:r>
          </w:p>
        </w:tc>
      </w:tr>
      <w:tr>
        <w:tc>
          <w:tcPr>
            <w:tcW w:type="dxa" w:w="1350"/>
            <w:tcMar>
              <w:top w:w="80" w:type="dxa"/>
              <w:start w:w="120" w:type="dxa"/>
              <w:bottom w:w="80" w:type="dxa"/>
              <w:end w:w="120" w:type="dxa"/>
            </w:tcMar>
            <w:vAlign w:val="center"/>
          </w:tcPr>
          <w:p>
            <w:pPr>
              <w:spacing w:before="0" w:after="0" w:line="269" w:lineRule="auto"/>
            </w:pPr>
            <w:r/>
            <w:r>
              <w:rPr>
                <w:rFonts w:ascii="Calibri" w:hAnsi="Calibri" w:eastAsia="Microsoft YaHei"/>
                <w:sz w:val="17"/>
              </w:rPr>
              <w:t>DS03</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HPT 效率 + LPT 效率 + LPT 流量</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第二个独立复合故障验证集</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dev/test 都基本只有一种模式</w:t>
            </w:r>
          </w:p>
        </w:tc>
      </w:tr>
      <w:tr>
        <w:tc>
          <w:tcPr>
            <w:tcW w:type="dxa" w:w="135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DS04</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fan 效率 + fan 流量</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辨识 fan 两列</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两参数相关，需要稳定性审计</w:t>
            </w:r>
          </w:p>
        </w:tc>
      </w:tr>
      <w:tr>
        <w:tc>
          <w:tcPr>
            <w:tcW w:type="dxa" w:w="1350"/>
            <w:tcMar>
              <w:top w:w="80" w:type="dxa"/>
              <w:start w:w="120" w:type="dxa"/>
              <w:bottom w:w="80" w:type="dxa"/>
              <w:end w:w="120" w:type="dxa"/>
            </w:tcMar>
            <w:vAlign w:val="center"/>
          </w:tcPr>
          <w:p>
            <w:pPr>
              <w:spacing w:before="0" w:after="0" w:line="269" w:lineRule="auto"/>
            </w:pPr>
            <w:r/>
            <w:r>
              <w:rPr>
                <w:rFonts w:ascii="Calibri" w:hAnsi="Calibri" w:eastAsia="Microsoft YaHei"/>
                <w:sz w:val="17"/>
              </w:rPr>
              <w:t>DS05</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HPC 效率 + HPC 流量</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辨识 HPC 两列</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两参数相关，需要稳定性审计</w:t>
            </w:r>
          </w:p>
        </w:tc>
      </w:tr>
      <w:tr>
        <w:tc>
          <w:tcPr>
            <w:tcW w:type="dxa" w:w="135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DS06</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LPC 效率/流量 + HPC 效率/流量</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补 LPC 两列</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四参数同时变化，辨识难度更高</w:t>
            </w:r>
          </w:p>
        </w:tc>
      </w:tr>
      <w:tr>
        <w:tc>
          <w:tcPr>
            <w:tcW w:type="dxa" w:w="1350"/>
            <w:tcMar>
              <w:top w:w="80" w:type="dxa"/>
              <w:start w:w="120" w:type="dxa"/>
              <w:bottom w:w="80" w:type="dxa"/>
              <w:end w:w="120" w:type="dxa"/>
            </w:tcMar>
            <w:vAlign w:val="center"/>
          </w:tcPr>
          <w:p>
            <w:pPr>
              <w:spacing w:before="0" w:after="0" w:line="269" w:lineRule="auto"/>
            </w:pPr>
            <w:r/>
            <w:r>
              <w:rPr>
                <w:rFonts w:ascii="Calibri" w:hAnsi="Calibri" w:eastAsia="Microsoft YaHei"/>
                <w:sz w:val="17"/>
              </w:rPr>
              <w:t>DS07</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LPT 效率 + LPT 流量</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辨识 LPT 两列</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两参数相关，需要稳定性审计</w:t>
            </w:r>
          </w:p>
        </w:tc>
      </w:tr>
      <w:tr>
        <w:tc>
          <w:tcPr>
            <w:tcW w:type="dxa" w:w="135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DS08a/c</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10 个健康参数全部退化</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最接近全维复杂场景</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共线性严重；当前主流程没有完成系统验证</w:t>
            </w:r>
          </w:p>
        </w:tc>
      </w:tr>
    </w:tbl>
    <w:p>
      <w:pPr>
        <w:spacing w:before="0" w:after="40"/>
      </w:pPr>
    </w:p>
    <w:p>
      <w:pPr>
        <w:spacing w:before="0" w:after="120" w:line="300" w:lineRule="auto"/>
      </w:pPr>
      <w:r>
        <w:rPr>
          <w:rFonts w:ascii="Calibri" w:hAnsi="Calibri" w:eastAsia="Microsoft YaHei"/>
          <w:sz w:val="22"/>
        </w:rPr>
        <w:t>DS08d 在脚本11注释中被记为已知损坏/截断文件，脚本用 try/except 跳过它。</w:t>
      </w:r>
    </w:p>
    <w:p>
      <w:pPr>
        <w:keepNext/>
        <w:spacing w:before="120" w:after="60"/>
        <w:jc w:val="center"/>
      </w:pPr>
      <w:r>
        <w:drawing>
          <wp:inline xmlns:a="http://schemas.openxmlformats.org/drawingml/2006/main" xmlns:pic="http://schemas.openxmlformats.org/drawingml/2006/picture">
            <wp:extent cx="5623560" cy="3936492"/>
            <wp:docPr id="1" name="Picture 1" descr="图：一个 unit 的完整飞行高度与 HPT 退化轨迹" title="图：一个 unit 的完整飞行高度与 HPT 退化轨迹"/>
            <wp:cNvGraphicFramePr>
              <a:graphicFrameLocks noChangeAspect="1"/>
            </wp:cNvGraphicFramePr>
            <a:graphic>
              <a:graphicData uri="http://schemas.openxmlformats.org/drawingml/2006/picture">
                <pic:pic>
                  <pic:nvPicPr>
                    <pic:cNvPr id="0" name="unit_flight_and_degradation.png"/>
                    <pic:cNvPicPr/>
                  </pic:nvPicPr>
                  <pic:blipFill>
                    <a:blip r:embed="rId11"/>
                    <a:stretch>
                      <a:fillRect/>
                    </a:stretch>
                  </pic:blipFill>
                  <pic:spPr>
                    <a:xfrm>
                      <a:off x="0" y="0"/>
                      <a:ext cx="5623560" cy="3936492"/>
                    </a:xfrm>
                    <a:prstGeom prst="rect"/>
                  </pic:spPr>
                </pic:pic>
              </a:graphicData>
            </a:graphic>
          </wp:inline>
        </w:drawing>
      </w:r>
    </w:p>
    <w:p>
      <w:pPr>
        <w:spacing w:before="0" w:after="160"/>
        <w:jc w:val="center"/>
      </w:pPr>
      <w:r>
        <w:rPr>
          <w:rFonts w:ascii="Calibri" w:hAnsi="Calibri" w:eastAsia="Microsoft YaHei"/>
          <w:i/>
          <w:color w:val="666666"/>
          <w:sz w:val="18"/>
        </w:rPr>
        <w:t>图：一个 unit 的完整飞行高度与 HPT 退化轨迹</w:t>
      </w:r>
    </w:p>
    <w:p>
      <w:pPr>
        <w:pStyle w:val="Heading2"/>
      </w:pPr>
      <w:r>
        <w:rPr>
          <w:rFonts w:ascii="Calibri" w:hAnsi="Calibri" w:eastAsia="Microsoft YaHei"/>
          <w:color w:val="2E74B5"/>
          <w:sz w:val="26"/>
        </w:rPr>
        <w:t>4. 当前主流程：从原始传感器到健康参数估计</w:t>
      </w:r>
    </w:p>
    <w:p>
      <w:pPr>
        <w:keepNext/>
        <w:spacing w:before="120" w:after="60"/>
        <w:jc w:val="center"/>
      </w:pPr>
      <w:r>
        <w:drawing>
          <wp:inline xmlns:a="http://schemas.openxmlformats.org/drawingml/2006/main" xmlns:pic="http://schemas.openxmlformats.org/drawingml/2006/picture">
            <wp:extent cx="5623560" cy="2905506"/>
            <wp:docPr id="2" name="Picture 2" descr="图：项目当前主流程" title="图：项目当前主流程"/>
            <wp:cNvGraphicFramePr>
              <a:graphicFrameLocks noChangeAspect="1"/>
            </wp:cNvGraphicFramePr>
            <a:graphic>
              <a:graphicData uri="http://schemas.openxmlformats.org/drawingml/2006/picture">
                <pic:pic>
                  <pic:nvPicPr>
                    <pic:cNvPr id="0" name="project_pipeline.png"/>
                    <pic:cNvPicPr/>
                  </pic:nvPicPr>
                  <pic:blipFill>
                    <a:blip r:embed="rId12"/>
                    <a:stretch>
                      <a:fillRect/>
                    </a:stretch>
                  </pic:blipFill>
                  <pic:spPr>
                    <a:xfrm>
                      <a:off x="0" y="0"/>
                      <a:ext cx="5623560" cy="2905506"/>
                    </a:xfrm>
                    <a:prstGeom prst="rect"/>
                  </pic:spPr>
                </pic:pic>
              </a:graphicData>
            </a:graphic>
          </wp:inline>
        </w:drawing>
      </w:r>
    </w:p>
    <w:p>
      <w:pPr>
        <w:spacing w:before="0" w:after="160"/>
        <w:jc w:val="center"/>
      </w:pPr>
      <w:r>
        <w:rPr>
          <w:rFonts w:ascii="Calibri" w:hAnsi="Calibri" w:eastAsia="Microsoft YaHei"/>
          <w:i/>
          <w:color w:val="666666"/>
          <w:sz w:val="18"/>
        </w:rPr>
        <w:t>图：项目当前主流程</w:t>
      </w:r>
    </w:p>
    <w:p>
      <w:pPr>
        <w:spacing w:before="0" w:after="120" w:line="300" w:lineRule="auto"/>
      </w:pPr>
      <w:r>
        <w:rPr>
          <w:rFonts w:ascii="Calibri" w:hAnsi="Calibri" w:eastAsia="Microsoft YaHei"/>
          <w:sz w:val="22"/>
        </w:rPr>
        <w:t>整条流程可以写成八步：</w:t>
      </w:r>
    </w:p>
    <w:p>
      <w:pPr>
        <w:pStyle w:val="ListNumber"/>
      </w:pPr>
      <w:r>
        <w:rPr>
          <w:rFonts w:ascii="Calibri" w:hAnsi="Calibri" w:eastAsia="Microsoft YaHei"/>
          <w:sz w:val="22"/>
        </w:rPr>
        <w:t>从 HDF5 读取工况、传感器、健康参数和辅助信息。</w:t>
      </w:r>
    </w:p>
    <w:p>
      <w:pPr>
        <w:pStyle w:val="ListNumber"/>
      </w:pPr>
      <w:r>
        <w:rPr>
          <w:rFonts w:ascii="Calibri" w:hAnsi="Calibri" w:eastAsia="Microsoft YaHei"/>
          <w:sz w:val="22"/>
        </w:rPr>
        <w:t>用相似理论把转速、燃油、温度、压力变成修正参数，尽量消除高度和大气状态影响。</w:t>
      </w:r>
    </w:p>
    <w:p>
      <w:pPr>
        <w:pStyle w:val="ListNumber"/>
      </w:pPr>
      <w:r>
        <w:rPr>
          <w:rFonts w:ascii="Calibri" w:hAnsi="Calibri" w:eastAsia="Microsoft YaHei"/>
          <w:sz w:val="22"/>
        </w:rPr>
        <w:t xml:space="preserve">用 </w:t>
      </w:r>
      <w:r>
        <w:rPr>
          <w:rFonts w:ascii="Consolas" w:hAnsi="Consolas" w:eastAsia="Microsoft YaHei"/>
          <w:color w:val="7A3E00"/>
          <w:sz w:val="21"/>
          <w:shd w:fill="F7F3EE"/>
        </w:rPr>
        <w:t>hs==1</w:t>
      </w:r>
      <w:r>
        <w:rPr>
          <w:rFonts w:ascii="Calibri" w:hAnsi="Calibri" w:eastAsia="Microsoft YaHei"/>
          <w:sz w:val="22"/>
        </w:rPr>
        <w:t xml:space="preserve"> 样本拟合健康基准 </w:t>
      </w:r>
      <w:r>
        <w:rPr>
          <w:rFonts w:ascii="Consolas" w:hAnsi="Consolas" w:eastAsia="Microsoft YaHei"/>
          <w:color w:val="7A3E00"/>
          <w:sz w:val="21"/>
          <w:shd w:fill="F7F3EE"/>
        </w:rPr>
        <w:t>g(w)</w:t>
      </w:r>
      <w:r>
        <w:rPr>
          <w:rFonts w:ascii="Calibri" w:hAnsi="Calibri" w:eastAsia="Microsoft YaHei"/>
          <w:sz w:val="22"/>
        </w:rPr>
        <w:t>：给定工作点，一台健康发动机应读出什么。</w:t>
      </w:r>
    </w:p>
    <w:p>
      <w:pPr>
        <w:pStyle w:val="ListNumber"/>
      </w:pPr>
      <w:r>
        <w:rPr>
          <w:rFonts w:ascii="Calibri" w:hAnsi="Calibri" w:eastAsia="Microsoft YaHei"/>
          <w:sz w:val="22"/>
        </w:rPr>
        <w:t xml:space="preserve">计算归一化残差 </w:t>
      </w:r>
      <w:r>
        <w:rPr>
          <w:rFonts w:ascii="Consolas" w:hAnsi="Consolas" w:eastAsia="Microsoft YaHei"/>
          <w:color w:val="7A3E00"/>
          <w:sz w:val="21"/>
          <w:shd w:fill="F7F3EE"/>
        </w:rPr>
        <w:t>r = (x_corrected - g(w)) / σ_healthy</w:t>
      </w:r>
      <w:r>
        <w:rPr>
          <w:rFonts w:ascii="Calibri" w:hAnsi="Calibri" w:eastAsia="Microsoft YaHei"/>
          <w:sz w:val="22"/>
        </w:rPr>
        <w:t>。</w:t>
      </w:r>
    </w:p>
    <w:p>
      <w:pPr>
        <w:pStyle w:val="ListNumber"/>
      </w:pPr>
      <w:r>
        <w:rPr>
          <w:rFonts w:ascii="Calibri" w:hAnsi="Calibri" w:eastAsia="Microsoft YaHei"/>
          <w:sz w:val="22"/>
        </w:rPr>
        <w:t xml:space="preserve">在单部件或相对干净的子集上回归 </w:t>
      </w:r>
      <w:r>
        <w:rPr>
          <w:rFonts w:ascii="Consolas" w:hAnsi="Consolas" w:eastAsia="Microsoft YaHei"/>
          <w:color w:val="7A3E00"/>
          <w:sz w:val="21"/>
          <w:shd w:fill="F7F3EE"/>
        </w:rPr>
        <w:t>r ≈ Hθ</w:t>
      </w:r>
      <w:r>
        <w:rPr>
          <w:rFonts w:ascii="Calibri" w:hAnsi="Calibri" w:eastAsia="Microsoft YaHei"/>
          <w:sz w:val="22"/>
        </w:rPr>
        <w:t>，得到每个健康参数的传感器指纹。</w:t>
      </w:r>
    </w:p>
    <w:p>
      <w:pPr>
        <w:pStyle w:val="ListNumber"/>
      </w:pPr>
      <w:r>
        <w:rPr>
          <w:rFonts w:ascii="Calibri" w:hAnsi="Calibri" w:eastAsia="Microsoft YaHei"/>
          <w:sz w:val="22"/>
        </w:rPr>
        <w:t>用真实退化量程把 H 变成 H_n，避免不同参数单位尺度任意。</w:t>
      </w:r>
    </w:p>
    <w:p>
      <w:pPr>
        <w:pStyle w:val="ListNumber"/>
      </w:pPr>
      <w:r>
        <w:rPr>
          <w:rFonts w:ascii="Calibri" w:hAnsi="Calibri" w:eastAsia="Microsoft YaHei"/>
          <w:sz w:val="22"/>
        </w:rPr>
        <w:t>对每台测试发动机，以最初 3 个 cycle 为自身零点，并在 cycle 内平均 N 个样本降低噪声。</w:t>
      </w:r>
    </w:p>
    <w:p>
      <w:pPr>
        <w:pStyle w:val="ListNumber"/>
      </w:pPr>
      <w:r>
        <w:rPr>
          <w:rFonts w:ascii="Calibri" w:hAnsi="Calibri" w:eastAsia="Microsoft YaHei"/>
          <w:sz w:val="22"/>
        </w:rPr>
        <w:t>用 B 或 D 等反演器从残差 R 反推出归一化健康参数轨迹 Θ。</w:t>
      </w:r>
    </w:p>
    <w:p>
      <w:pPr>
        <w:pStyle w:val="Heading2"/>
      </w:pPr>
      <w:r>
        <w:rPr>
          <w:rFonts w:ascii="Calibri" w:hAnsi="Calibri" w:eastAsia="Microsoft YaHei"/>
          <w:color w:val="2E74B5"/>
          <w:sz w:val="26"/>
        </w:rPr>
        <w:t>5. 相似理论修正：为什么不能直接用原始传感器</w:t>
      </w:r>
    </w:p>
    <w:p>
      <w:pPr>
        <w:spacing w:before="0" w:after="120" w:line="300" w:lineRule="auto"/>
      </w:pPr>
      <w:r>
        <w:rPr>
          <w:rFonts w:ascii="Calibri" w:hAnsi="Calibri" w:eastAsia="Microsoft YaHei"/>
          <w:sz w:val="22"/>
        </w:rPr>
        <w:t>同一台健康发动机在低空和高空、低马赫和高马赫下，传感器读数本来就不同。如果直接把“偏离某个固定均值”当故障，模型会把工况变化误判成退化。</w:t>
      </w:r>
    </w:p>
    <w:p>
      <w:pPr>
        <w:spacing w:before="0" w:after="120" w:line="300" w:lineRule="auto"/>
      </w:pPr>
      <w:r>
        <w:rPr>
          <w:rFonts w:ascii="Calibri" w:hAnsi="Calibri" w:eastAsia="Microsoft YaHei"/>
          <w:sz w:val="22"/>
        </w:rPr>
        <w:t>项目使用两个无量纲环境量：</w:t>
      </w:r>
    </w:p>
    <w:p>
      <w:pPr>
        <w:spacing w:before="0" w:after="120" w:line="300" w:lineRule="auto"/>
      </w:pPr>
      <w:r>
        <w:rPr>
          <w:rFonts w:ascii="Consolas" w:hAnsi="Consolas" w:eastAsia="Microsoft YaHei"/>
          <w:color w:val="7A3E00"/>
          <w:sz w:val="21"/>
          <w:shd w:fill="F7F3EE"/>
        </w:rPr>
        <w:t>theta_c = T2 / T_ref</w:t>
      </w:r>
    </w:p>
    <w:p>
      <w:pPr>
        <w:spacing w:before="0" w:after="120" w:line="300" w:lineRule="auto"/>
      </w:pPr>
      <w:r>
        <w:rPr>
          <w:rFonts w:ascii="Consolas" w:hAnsi="Consolas" w:eastAsia="Microsoft YaHei"/>
          <w:color w:val="7A3E00"/>
          <w:sz w:val="21"/>
          <w:shd w:fill="F7F3EE"/>
        </w:rPr>
        <w:t>delta_c = P2 / P_ref</w:t>
      </w:r>
    </w:p>
    <w:p>
      <w:pPr>
        <w:spacing w:before="0" w:after="120" w:line="300" w:lineRule="auto"/>
      </w:pPr>
      <w:r>
        <w:rPr>
          <w:rFonts w:ascii="Calibri" w:hAnsi="Calibri" w:eastAsia="Microsoft YaHei"/>
          <w:sz w:val="22"/>
        </w:rPr>
        <w:t xml:space="preserve">其中 </w:t>
      </w:r>
      <w:r>
        <w:rPr>
          <w:rFonts w:ascii="Consolas" w:hAnsi="Consolas" w:eastAsia="Microsoft YaHei"/>
          <w:color w:val="7A3E00"/>
          <w:sz w:val="21"/>
          <w:shd w:fill="F7F3EE"/>
        </w:rPr>
        <w:t>T_ref</w:t>
      </w:r>
      <w:r>
        <w:rPr>
          <w:rFonts w:ascii="Calibri" w:hAnsi="Calibri" w:eastAsia="Microsoft YaHei"/>
          <w:sz w:val="22"/>
        </w:rPr>
        <w:t>、</w:t>
      </w:r>
      <w:r>
        <w:rPr>
          <w:rFonts w:ascii="Consolas" w:hAnsi="Consolas" w:eastAsia="Microsoft YaHei"/>
          <w:color w:val="7A3E00"/>
          <w:sz w:val="21"/>
          <w:shd w:fill="F7F3EE"/>
        </w:rPr>
        <w:t>P_ref</w:t>
      </w:r>
      <w:r>
        <w:rPr>
          <w:rFonts w:ascii="Calibri" w:hAnsi="Calibri" w:eastAsia="Microsoft YaHei"/>
          <w:sz w:val="22"/>
        </w:rPr>
        <w:t xml:space="preserve"> 是汇总健康样本的中位数。注意这里的 </w:t>
      </w:r>
      <w:r>
        <w:rPr>
          <w:rFonts w:ascii="Consolas" w:hAnsi="Consolas" w:eastAsia="Microsoft YaHei"/>
          <w:color w:val="7A3E00"/>
          <w:sz w:val="21"/>
          <w:shd w:fill="F7F3EE"/>
        </w:rPr>
        <w:t>theta_c</w:t>
      </w:r>
      <w:r>
        <w:rPr>
          <w:rFonts w:ascii="Calibri" w:hAnsi="Calibri" w:eastAsia="Microsoft YaHei"/>
          <w:sz w:val="22"/>
        </w:rPr>
        <w:t xml:space="preserve"> 是入口总温比，不是健康参数向量 θ；变量名相似，初学时很容易混淆。</w:t>
      </w:r>
    </w:p>
    <w:p>
      <w:pPr>
        <w:spacing w:before="0" w:after="120" w:line="300" w:lineRule="auto"/>
      </w:pPr>
      <w:r>
        <w:rPr>
          <w:rFonts w:ascii="Calibri" w:hAnsi="Calibri" w:eastAsia="Microsoft YaHei"/>
          <w:sz w:val="22"/>
        </w:rPr>
        <w:t>构造的 13 个修正通道是：</w:t>
      </w:r>
    </w:p>
    <w:p>
      <w:pPr>
        <w:pStyle w:val="ListBullet"/>
      </w:pPr>
      <w:r>
        <w:rPr>
          <w:rFonts w:ascii="Calibri" w:hAnsi="Calibri" w:eastAsia="Microsoft YaHei"/>
          <w:sz w:val="22"/>
        </w:rPr>
        <w:t>修正转速：</w:t>
      </w:r>
      <w:r>
        <w:rPr>
          <w:rFonts w:ascii="Consolas" w:hAnsi="Consolas" w:eastAsia="Microsoft YaHei"/>
          <w:color w:val="7A3E00"/>
          <w:sz w:val="21"/>
          <w:shd w:fill="F7F3EE"/>
        </w:rPr>
        <w:t>Nf_c = Nf / sqrt(theta_c)</w:t>
      </w:r>
      <w:r>
        <w:rPr>
          <w:rFonts w:ascii="Calibri" w:hAnsi="Calibri" w:eastAsia="Microsoft YaHei"/>
          <w:sz w:val="22"/>
        </w:rPr>
        <w:t>，</w:t>
      </w:r>
      <w:r>
        <w:rPr>
          <w:rFonts w:ascii="Consolas" w:hAnsi="Consolas" w:eastAsia="Microsoft YaHei"/>
          <w:color w:val="7A3E00"/>
          <w:sz w:val="21"/>
          <w:shd w:fill="F7F3EE"/>
        </w:rPr>
        <w:t>Nc_c = Nc / sqrt(theta_c)</w:t>
      </w:r>
      <w:r>
        <w:rPr>
          <w:rFonts w:ascii="Calibri" w:hAnsi="Calibri" w:eastAsia="Microsoft YaHei"/>
          <w:sz w:val="22"/>
        </w:rPr>
        <w:t>；</w:t>
      </w:r>
    </w:p>
    <w:p>
      <w:pPr>
        <w:pStyle w:val="ListBullet"/>
      </w:pPr>
      <w:r>
        <w:rPr>
          <w:rFonts w:ascii="Calibri" w:hAnsi="Calibri" w:eastAsia="Microsoft YaHei"/>
          <w:sz w:val="22"/>
        </w:rPr>
        <w:t>修正燃油：</w:t>
      </w:r>
      <w:r>
        <w:rPr>
          <w:rFonts w:ascii="Consolas" w:hAnsi="Consolas" w:eastAsia="Microsoft YaHei"/>
          <w:color w:val="7A3E00"/>
          <w:sz w:val="21"/>
          <w:shd w:fill="F7F3EE"/>
        </w:rPr>
        <w:t>Wf_c = Wf / (delta_c * sqrt(theta_c))</w:t>
      </w:r>
      <w:r>
        <w:rPr>
          <w:rFonts w:ascii="Calibri" w:hAnsi="Calibri" w:eastAsia="Microsoft YaHei"/>
          <w:sz w:val="22"/>
        </w:rPr>
        <w:t>；</w:t>
      </w:r>
    </w:p>
    <w:p>
      <w:pPr>
        <w:pStyle w:val="ListBullet"/>
      </w:pPr>
      <w:r>
        <w:rPr>
          <w:rFonts w:ascii="Calibri" w:hAnsi="Calibri" w:eastAsia="Microsoft YaHei"/>
          <w:sz w:val="22"/>
        </w:rPr>
        <w:t>温比：</w:t>
      </w:r>
      <w:r>
        <w:rPr>
          <w:rFonts w:ascii="Consolas" w:hAnsi="Consolas" w:eastAsia="Microsoft YaHei"/>
          <w:color w:val="7A3E00"/>
          <w:sz w:val="21"/>
          <w:shd w:fill="F7F3EE"/>
        </w:rPr>
        <w:t>T24/T2</w:t>
      </w:r>
      <w:r>
        <w:rPr>
          <w:rFonts w:ascii="Calibri" w:hAnsi="Calibri" w:eastAsia="Microsoft YaHei"/>
          <w:sz w:val="22"/>
        </w:rPr>
        <w:t xml:space="preserve">, </w:t>
      </w:r>
      <w:r>
        <w:rPr>
          <w:rFonts w:ascii="Consolas" w:hAnsi="Consolas" w:eastAsia="Microsoft YaHei"/>
          <w:color w:val="7A3E00"/>
          <w:sz w:val="21"/>
          <w:shd w:fill="F7F3EE"/>
        </w:rPr>
        <w:t>T30/T2</w:t>
      </w:r>
      <w:r>
        <w:rPr>
          <w:rFonts w:ascii="Calibri" w:hAnsi="Calibri" w:eastAsia="Microsoft YaHei"/>
          <w:sz w:val="22"/>
        </w:rPr>
        <w:t xml:space="preserve">, </w:t>
      </w:r>
      <w:r>
        <w:rPr>
          <w:rFonts w:ascii="Consolas" w:hAnsi="Consolas" w:eastAsia="Microsoft YaHei"/>
          <w:color w:val="7A3E00"/>
          <w:sz w:val="21"/>
          <w:shd w:fill="F7F3EE"/>
        </w:rPr>
        <w:t>T48/T2</w:t>
      </w:r>
      <w:r>
        <w:rPr>
          <w:rFonts w:ascii="Calibri" w:hAnsi="Calibri" w:eastAsia="Microsoft YaHei"/>
          <w:sz w:val="22"/>
        </w:rPr>
        <w:t xml:space="preserve">, </w:t>
      </w:r>
      <w:r>
        <w:rPr>
          <w:rFonts w:ascii="Consolas" w:hAnsi="Consolas" w:eastAsia="Microsoft YaHei"/>
          <w:color w:val="7A3E00"/>
          <w:sz w:val="21"/>
          <w:shd w:fill="F7F3EE"/>
        </w:rPr>
        <w:t>T50/T2</w:t>
      </w:r>
      <w:r>
        <w:rPr>
          <w:rFonts w:ascii="Calibri" w:hAnsi="Calibri" w:eastAsia="Microsoft YaHei"/>
          <w:sz w:val="22"/>
        </w:rPr>
        <w:t>；</w:t>
      </w:r>
    </w:p>
    <w:p>
      <w:pPr>
        <w:pStyle w:val="ListBullet"/>
      </w:pPr>
      <w:r>
        <w:rPr>
          <w:rFonts w:ascii="Calibri" w:hAnsi="Calibri" w:eastAsia="Microsoft YaHei"/>
          <w:sz w:val="22"/>
        </w:rPr>
        <w:t>压比：</w:t>
      </w:r>
      <w:r>
        <w:rPr>
          <w:rFonts w:ascii="Consolas" w:hAnsi="Consolas" w:eastAsia="Microsoft YaHei"/>
          <w:color w:val="7A3E00"/>
          <w:sz w:val="21"/>
          <w:shd w:fill="F7F3EE"/>
        </w:rPr>
        <w:t>P15/P2</w:t>
      </w:r>
      <w:r>
        <w:rPr>
          <w:rFonts w:ascii="Calibri" w:hAnsi="Calibri" w:eastAsia="Microsoft YaHei"/>
          <w:sz w:val="22"/>
        </w:rPr>
        <w:t xml:space="preserve">, </w:t>
      </w:r>
      <w:r>
        <w:rPr>
          <w:rFonts w:ascii="Consolas" w:hAnsi="Consolas" w:eastAsia="Microsoft YaHei"/>
          <w:color w:val="7A3E00"/>
          <w:sz w:val="21"/>
          <w:shd w:fill="F7F3EE"/>
        </w:rPr>
        <w:t>P21/P2</w:t>
      </w:r>
      <w:r>
        <w:rPr>
          <w:rFonts w:ascii="Calibri" w:hAnsi="Calibri" w:eastAsia="Microsoft YaHei"/>
          <w:sz w:val="22"/>
        </w:rPr>
        <w:t xml:space="preserve">, </w:t>
      </w:r>
      <w:r>
        <w:rPr>
          <w:rFonts w:ascii="Consolas" w:hAnsi="Consolas" w:eastAsia="Microsoft YaHei"/>
          <w:color w:val="7A3E00"/>
          <w:sz w:val="21"/>
          <w:shd w:fill="F7F3EE"/>
        </w:rPr>
        <w:t>P24/P2</w:t>
      </w:r>
      <w:r>
        <w:rPr>
          <w:rFonts w:ascii="Calibri" w:hAnsi="Calibri" w:eastAsia="Microsoft YaHei"/>
          <w:sz w:val="22"/>
        </w:rPr>
        <w:t xml:space="preserve">, </w:t>
      </w:r>
      <w:r>
        <w:rPr>
          <w:rFonts w:ascii="Consolas" w:hAnsi="Consolas" w:eastAsia="Microsoft YaHei"/>
          <w:color w:val="7A3E00"/>
          <w:sz w:val="21"/>
          <w:shd w:fill="F7F3EE"/>
        </w:rPr>
        <w:t>Ps30/P2</w:t>
      </w:r>
      <w:r>
        <w:rPr>
          <w:rFonts w:ascii="Calibri" w:hAnsi="Calibri" w:eastAsia="Microsoft YaHei"/>
          <w:sz w:val="22"/>
        </w:rPr>
        <w:t xml:space="preserve">, </w:t>
      </w:r>
      <w:r>
        <w:rPr>
          <w:rFonts w:ascii="Consolas" w:hAnsi="Consolas" w:eastAsia="Microsoft YaHei"/>
          <w:color w:val="7A3E00"/>
          <w:sz w:val="21"/>
          <w:shd w:fill="F7F3EE"/>
        </w:rPr>
        <w:t>P40/P2</w:t>
      </w:r>
      <w:r>
        <w:rPr>
          <w:rFonts w:ascii="Calibri" w:hAnsi="Calibri" w:eastAsia="Microsoft YaHei"/>
          <w:sz w:val="22"/>
        </w:rPr>
        <w:t xml:space="preserve">, </w:t>
      </w:r>
      <w:r>
        <w:rPr>
          <w:rFonts w:ascii="Consolas" w:hAnsi="Consolas" w:eastAsia="Microsoft YaHei"/>
          <w:color w:val="7A3E00"/>
          <w:sz w:val="21"/>
          <w:shd w:fill="F7F3EE"/>
        </w:rPr>
        <w:t>P50/P2</w:t>
      </w:r>
      <w:r>
        <w:rPr>
          <w:rFonts w:ascii="Calibri" w:hAnsi="Calibri" w:eastAsia="Microsoft YaHei"/>
          <w:sz w:val="22"/>
        </w:rPr>
        <w:t>。</w:t>
      </w:r>
    </w:p>
    <w:p>
      <w:pPr>
        <w:spacing w:before="0" w:after="120" w:line="300" w:lineRule="auto"/>
      </w:pPr>
      <w:r>
        <w:rPr>
          <w:rFonts w:ascii="Calibri" w:hAnsi="Calibri" w:eastAsia="Microsoft YaHei"/>
          <w:sz w:val="22"/>
        </w:rPr>
        <w:t>原始物理传感器有 14 列，但 P2 被用作多个压力比的分母，不再单独作为残差通道，所以最终是 13 个通道。</w:t>
      </w:r>
    </w:p>
    <w:p>
      <w:pPr>
        <w:pStyle w:val="Heading2"/>
      </w:pPr>
      <w:r>
        <w:rPr>
          <w:rFonts w:ascii="Calibri" w:hAnsi="Calibri" w:eastAsia="Microsoft YaHei"/>
          <w:color w:val="2E74B5"/>
          <w:sz w:val="26"/>
        </w:rPr>
        <w:t>6. 健康基准与残差：项目真正的观测量</w:t>
      </w:r>
    </w:p>
    <w:p>
      <w:pPr>
        <w:pStyle w:val="Heading3"/>
      </w:pPr>
      <w:r>
        <w:rPr>
          <w:rFonts w:ascii="Calibri" w:hAnsi="Calibri" w:eastAsia="Microsoft YaHei"/>
          <w:color w:val="1F4D78"/>
          <w:sz w:val="24"/>
        </w:rPr>
        <w:t>6.1 健康基准 g(w)</w:t>
      </w:r>
    </w:p>
    <w:p>
      <w:pPr>
        <w:spacing w:before="0" w:after="120" w:line="300" w:lineRule="auto"/>
      </w:pPr>
      <w:r>
        <w:rPr>
          <w:rFonts w:ascii="Calibri" w:hAnsi="Calibri" w:eastAsia="Microsoft YaHei"/>
          <w:sz w:val="22"/>
        </w:rPr>
        <w:t xml:space="preserve">对每个修正通道单独训练一个 </w:t>
      </w:r>
      <w:r>
        <w:rPr>
          <w:rFonts w:ascii="Consolas" w:hAnsi="Consolas" w:eastAsia="Microsoft YaHei"/>
          <w:color w:val="7A3E00"/>
          <w:sz w:val="21"/>
          <w:shd w:fill="F7F3EE"/>
        </w:rPr>
        <w:t>HistGradientBoostingRegressor</w:t>
      </w:r>
      <w:r>
        <w:rPr>
          <w:rFonts w:ascii="Calibri" w:hAnsi="Calibri" w:eastAsia="Microsoft YaHei"/>
          <w:sz w:val="22"/>
        </w:rPr>
        <w:t>：</w:t>
      </w:r>
    </w:p>
    <w:p>
      <w:pPr>
        <w:spacing w:before="0" w:after="120" w:line="300" w:lineRule="auto"/>
      </w:pPr>
      <w:r>
        <w:rPr>
          <w:rFonts w:ascii="Consolas" w:hAnsi="Consolas" w:eastAsia="Microsoft YaHei"/>
          <w:color w:val="7A3E00"/>
          <w:sz w:val="21"/>
          <w:shd w:fill="F7F3EE"/>
        </w:rPr>
        <w:t>g_c(TRA, Mach, theta_c, delta_c) -&gt; 健康状态下通道 c 的期望值</w:t>
      </w:r>
    </w:p>
    <w:p>
      <w:pPr>
        <w:spacing w:before="0" w:after="120" w:line="300" w:lineRule="auto"/>
      </w:pPr>
      <w:r>
        <w:rPr>
          <w:rFonts w:ascii="Calibri" w:hAnsi="Calibri" w:eastAsia="Microsoft YaHei"/>
          <w:sz w:val="22"/>
        </w:rPr>
        <w:t>为什么自变量不用 Nf/Nc？因为转速本身会被部件退化影响。如果把一个可能已被故障污染的量用来定义“健康工作点”，就形成逻辑循环。</w:t>
      </w:r>
    </w:p>
    <w:p>
      <w:pPr>
        <w:spacing w:before="0" w:after="120" w:line="300" w:lineRule="auto"/>
      </w:pPr>
      <w:r>
        <w:rPr>
          <w:rFonts w:ascii="Calibri" w:hAnsi="Calibri" w:eastAsia="Microsoft YaHei"/>
          <w:sz w:val="22"/>
        </w:rPr>
        <w:t>脚本12用按发动机留出的样本外验证复检了早期的训练集内 R²。脚本13记录的最终前提是：最差留出单元 R² 仍不低于约 0.9988。这个结果支持健康基准很准确，但不能理解成“相似理论已被完全证明”；它只说明这四个工作点变量和梯度提升模型能很好预测现有数据中的健康通道。</w:t>
      </w:r>
    </w:p>
    <w:p>
      <w:pPr>
        <w:keepNext/>
        <w:spacing w:before="120" w:after="60"/>
        <w:jc w:val="center"/>
      </w:pPr>
      <w:r>
        <w:drawing>
          <wp:inline xmlns:a="http://schemas.openxmlformats.org/drawingml/2006/main" xmlns:pic="http://schemas.openxmlformats.org/drawingml/2006/picture">
            <wp:extent cx="5623560" cy="2811780"/>
            <wp:docPr id="3" name="Picture 3" descr="图：训练集内与留出发动机的健康基准 R²" title="图：训练集内与留出发动机的健康基准 R²"/>
            <wp:cNvGraphicFramePr>
              <a:graphicFrameLocks noChangeAspect="1"/>
            </wp:cNvGraphicFramePr>
            <a:graphic>
              <a:graphicData uri="http://schemas.openxmlformats.org/drawingml/2006/picture">
                <pic:pic>
                  <pic:nvPicPr>
                    <pic:cNvPr id="0" name="baseline_in_vs_out.png"/>
                    <pic:cNvPicPr/>
                  </pic:nvPicPr>
                  <pic:blipFill>
                    <a:blip r:embed="rId13"/>
                    <a:stretch>
                      <a:fillRect/>
                    </a:stretch>
                  </pic:blipFill>
                  <pic:spPr>
                    <a:xfrm>
                      <a:off x="0" y="0"/>
                      <a:ext cx="5623560" cy="2811780"/>
                    </a:xfrm>
                    <a:prstGeom prst="rect"/>
                  </pic:spPr>
                </pic:pic>
              </a:graphicData>
            </a:graphic>
          </wp:inline>
        </w:drawing>
      </w:r>
    </w:p>
    <w:p>
      <w:pPr>
        <w:spacing w:before="0" w:after="160"/>
        <w:jc w:val="center"/>
      </w:pPr>
      <w:r>
        <w:rPr>
          <w:rFonts w:ascii="Calibri" w:hAnsi="Calibri" w:eastAsia="Microsoft YaHei"/>
          <w:i/>
          <w:color w:val="666666"/>
          <w:sz w:val="18"/>
        </w:rPr>
        <w:t>图：训练集内与留出发动机的健康基准 R²</w:t>
      </w:r>
    </w:p>
    <w:p>
      <w:pPr>
        <w:pStyle w:val="Heading3"/>
      </w:pPr>
      <w:r>
        <w:rPr>
          <w:rFonts w:ascii="Calibri" w:hAnsi="Calibri" w:eastAsia="Microsoft YaHei"/>
          <w:color w:val="1F4D78"/>
          <w:sz w:val="24"/>
        </w:rPr>
        <w:t>6.2 残差向量</w:t>
      </w:r>
    </w:p>
    <w:p>
      <w:pPr>
        <w:spacing w:before="0" w:after="120" w:line="300" w:lineRule="auto"/>
      </w:pPr>
      <w:r>
        <w:rPr>
          <w:rFonts w:ascii="Calibri" w:hAnsi="Calibri" w:eastAsia="Microsoft YaHei"/>
          <w:sz w:val="22"/>
        </w:rPr>
        <w:t>对每个样本：</w:t>
      </w:r>
    </w:p>
    <w:p>
      <w:pPr>
        <w:spacing w:before="0" w:after="120" w:line="300" w:lineRule="auto"/>
      </w:pPr>
      <w:r>
        <w:rPr>
          <w:rFonts w:ascii="Consolas" w:hAnsi="Consolas" w:eastAsia="Microsoft YaHei"/>
          <w:color w:val="7A3E00"/>
          <w:sz w:val="21"/>
          <w:shd w:fill="F7F3EE"/>
        </w:rPr>
        <w:t>r_c = [x_c - g_c(w)] / std_healthy_c</w:t>
      </w:r>
    </w:p>
    <w:p>
      <w:pPr>
        <w:spacing w:before="0" w:after="120" w:line="300" w:lineRule="auto"/>
      </w:pPr>
      <w:r>
        <w:rPr>
          <w:rFonts w:ascii="Calibri" w:hAnsi="Calibri" w:eastAsia="Microsoft YaHei"/>
          <w:sz w:val="22"/>
        </w:rPr>
        <w:t xml:space="preserve">这样 </w:t>
      </w:r>
      <w:r>
        <w:rPr>
          <w:rFonts w:ascii="Consolas" w:hAnsi="Consolas" w:eastAsia="Microsoft YaHei"/>
          <w:color w:val="7A3E00"/>
          <w:sz w:val="21"/>
          <w:shd w:fill="F7F3EE"/>
        </w:rPr>
        <w:t>r_c=1</w:t>
      </w:r>
      <w:r>
        <w:rPr>
          <w:rFonts w:ascii="Calibri" w:hAnsi="Calibri" w:eastAsia="Microsoft YaHei"/>
          <w:sz w:val="22"/>
        </w:rPr>
        <w:t xml:space="preserve"> 可近似理解为“该通道偏离健康预期 1 个健康残差标准差”。</w:t>
      </w:r>
    </w:p>
    <w:p>
      <w:pPr>
        <w:spacing w:before="0" w:after="120" w:line="300" w:lineRule="auto"/>
      </w:pPr>
      <w:r>
        <w:rPr>
          <w:rFonts w:ascii="Calibri" w:hAnsi="Calibri" w:eastAsia="Microsoft YaHei"/>
          <w:sz w:val="22"/>
        </w:rPr>
        <w:t xml:space="preserve">早期项目曾把 13 维残差压成马氏距离 </w:t>
      </w:r>
      <w:r>
        <w:rPr>
          <w:rFonts w:ascii="Consolas" w:hAnsi="Consolas" w:eastAsia="Microsoft YaHei"/>
          <w:color w:val="7A3E00"/>
          <w:sz w:val="21"/>
          <w:shd w:fill="F7F3EE"/>
        </w:rPr>
        <w:t>D_M</w:t>
      </w:r>
      <w:r>
        <w:rPr>
          <w:rFonts w:ascii="Calibri" w:hAnsi="Calibri" w:eastAsia="Microsoft YaHei"/>
          <w:sz w:val="22"/>
        </w:rPr>
        <w:t>。马氏距离适合回答“总体偏离多远”，却丢掉了“向哪个方向偏”的信息。故障隔离需要方向，因此后期保留完整残差向量。</w:t>
      </w:r>
    </w:p>
    <w:p>
      <w:pPr>
        <w:keepNext/>
        <w:spacing w:before="120" w:after="60"/>
        <w:jc w:val="center"/>
      </w:pPr>
      <w:r>
        <w:drawing>
          <wp:inline xmlns:a="http://schemas.openxmlformats.org/drawingml/2006/main" xmlns:pic="http://schemas.openxmlformats.org/drawingml/2006/picture">
            <wp:extent cx="5623560" cy="6543779"/>
            <wp:docPr id="4" name="Picture 4" descr="图：早期特征验证显示 D_M 与 HPT 退化高度相关，但它仍是标量" title="图：早期特征验证显示 D_M 与 HPT 退化高度相关，但它仍是标量"/>
            <wp:cNvGraphicFramePr>
              <a:graphicFrameLocks noChangeAspect="1"/>
            </wp:cNvGraphicFramePr>
            <a:graphic>
              <a:graphicData uri="http://schemas.openxmlformats.org/drawingml/2006/picture">
                <pic:pic>
                  <pic:nvPicPr>
                    <pic:cNvPr id="0" name="feature_validation.png"/>
                    <pic:cNvPicPr/>
                  </pic:nvPicPr>
                  <pic:blipFill>
                    <a:blip r:embed="rId14"/>
                    <a:stretch>
                      <a:fillRect/>
                    </a:stretch>
                  </pic:blipFill>
                  <pic:spPr>
                    <a:xfrm>
                      <a:off x="0" y="0"/>
                      <a:ext cx="5623560" cy="6543779"/>
                    </a:xfrm>
                    <a:prstGeom prst="rect"/>
                  </pic:spPr>
                </pic:pic>
              </a:graphicData>
            </a:graphic>
          </wp:inline>
        </w:drawing>
      </w:r>
    </w:p>
    <w:p>
      <w:pPr>
        <w:spacing w:before="0" w:after="160"/>
        <w:jc w:val="center"/>
      </w:pPr>
      <w:r>
        <w:rPr>
          <w:rFonts w:ascii="Calibri" w:hAnsi="Calibri" w:eastAsia="Microsoft YaHei"/>
          <w:i/>
          <w:color w:val="666666"/>
          <w:sz w:val="18"/>
        </w:rPr>
        <w:t>图：早期特征验证显示 D_M 与 HPT 退化高度相关，但它仍是标量</w:t>
      </w:r>
    </w:p>
    <w:p>
      <w:pPr>
        <w:pStyle w:val="Heading2"/>
      </w:pPr>
      <w:r>
        <w:rPr>
          <w:rFonts w:ascii="Calibri" w:hAnsi="Calibri" w:eastAsia="Microsoft YaHei"/>
          <w:color w:val="2E74B5"/>
          <w:sz w:val="26"/>
        </w:rPr>
        <w:t>7. 影响矩阵 H：项目的物理核心</w:t>
      </w:r>
    </w:p>
    <w:p>
      <w:pPr>
        <w:pStyle w:val="Heading3"/>
      </w:pPr>
      <w:r>
        <w:rPr>
          <w:rFonts w:ascii="Calibri" w:hAnsi="Calibri" w:eastAsia="Microsoft YaHei"/>
          <w:color w:val="1F4D78"/>
          <w:sz w:val="24"/>
        </w:rPr>
        <w:t>7.1 基本方程</w:t>
      </w:r>
    </w:p>
    <w:p>
      <w:pPr>
        <w:spacing w:before="0" w:after="120" w:line="300" w:lineRule="auto"/>
      </w:pPr>
      <w:r>
        <w:rPr>
          <w:rFonts w:ascii="Calibri" w:hAnsi="Calibri" w:eastAsia="Microsoft YaHei"/>
          <w:sz w:val="22"/>
        </w:rPr>
        <w:t>项目采用气路分析中的局部线性关系：</w:t>
      </w:r>
    </w:p>
    <w:p>
      <w:pPr>
        <w:spacing w:before="0" w:after="120" w:line="300" w:lineRule="auto"/>
      </w:pPr>
      <w:r>
        <w:rPr>
          <w:rFonts w:ascii="Consolas" w:hAnsi="Consolas" w:eastAsia="Microsoft YaHei"/>
          <w:color w:val="7A3E00"/>
          <w:sz w:val="21"/>
          <w:shd w:fill="F7F3EE"/>
        </w:rPr>
        <w:t>r ≈ H θ</w:t>
      </w:r>
    </w:p>
    <w:p>
      <w:pPr>
        <w:spacing w:before="0" w:after="120" w:line="300" w:lineRule="auto"/>
      </w:pPr>
      <w:r>
        <w:rPr>
          <w:rFonts w:ascii="Calibri" w:hAnsi="Calibri" w:eastAsia="Microsoft YaHei"/>
          <w:sz w:val="22"/>
        </w:rPr>
        <w:t>其中：</w:t>
      </w:r>
    </w:p>
    <w:p>
      <w:pPr>
        <w:pStyle w:val="ListBullet"/>
      </w:pPr>
      <w:r>
        <w:rPr>
          <w:rFonts w:ascii="Consolas" w:hAnsi="Consolas" w:eastAsia="Microsoft YaHei"/>
          <w:color w:val="7A3E00"/>
          <w:sz w:val="21"/>
          <w:shd w:fill="F7F3EE"/>
        </w:rPr>
        <w:t>r</w:t>
      </w:r>
      <w:r>
        <w:rPr>
          <w:rFonts w:ascii="Calibri" w:hAnsi="Calibri" w:eastAsia="Microsoft YaHei"/>
          <w:sz w:val="22"/>
        </w:rPr>
        <w:t>：13 维归一化传感器残差；</w:t>
      </w:r>
    </w:p>
    <w:p>
      <w:pPr>
        <w:pStyle w:val="ListBullet"/>
      </w:pPr>
      <w:r>
        <w:rPr>
          <w:rFonts w:ascii="Consolas" w:hAnsi="Consolas" w:eastAsia="Microsoft YaHei"/>
          <w:color w:val="7A3E00"/>
          <w:sz w:val="21"/>
          <w:shd w:fill="F7F3EE"/>
        </w:rPr>
        <w:t>θ</w:t>
      </w:r>
      <w:r>
        <w:rPr>
          <w:rFonts w:ascii="Calibri" w:hAnsi="Calibri" w:eastAsia="Microsoft YaHei"/>
          <w:sz w:val="22"/>
        </w:rPr>
        <w:t>：部件健康参数偏移；</w:t>
      </w:r>
    </w:p>
    <w:p>
      <w:pPr>
        <w:pStyle w:val="ListBullet"/>
      </w:pPr>
      <w:r>
        <w:rPr>
          <w:rFonts w:ascii="Consolas" w:hAnsi="Consolas" w:eastAsia="Microsoft YaHei"/>
          <w:color w:val="7A3E00"/>
          <w:sz w:val="21"/>
          <w:shd w:fill="F7F3EE"/>
        </w:rPr>
        <w:t>H</w:t>
      </w:r>
      <w:r>
        <w:rPr>
          <w:rFonts w:ascii="Calibri" w:hAnsi="Calibri" w:eastAsia="Microsoft YaHei"/>
          <w:sz w:val="22"/>
        </w:rPr>
        <w:t>：13×参数数的影响矩阵；</w:t>
      </w:r>
    </w:p>
    <w:p>
      <w:pPr>
        <w:pStyle w:val="ListBullet"/>
      </w:pPr>
      <w:r>
        <w:rPr>
          <w:rFonts w:ascii="Calibri" w:hAnsi="Calibri" w:eastAsia="Microsoft YaHei"/>
          <w:sz w:val="22"/>
        </w:rPr>
        <w:t>H 的第 j 列：第 j 个健康参数退化时，在 13 维传感器残差空间留下的指纹方向。</w:t>
      </w:r>
    </w:p>
    <w:p>
      <w:pPr>
        <w:pStyle w:val="Heading3"/>
      </w:pPr>
      <w:r>
        <w:rPr>
          <w:rFonts w:ascii="Calibri" w:hAnsi="Calibri" w:eastAsia="Microsoft YaHei"/>
          <w:color w:val="1F4D78"/>
          <w:sz w:val="24"/>
        </w:rPr>
        <w:t>7.2 H 如何被拼出来</w:t>
      </w: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rPr>
          <w:tblHeader w:val="true"/>
        </w:trPr>
        <w:tc>
          <w:tcPr>
            <w:tcW w:type="dxa" w:w="18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H 列</w:t>
            </w:r>
          </w:p>
        </w:tc>
        <w:tc>
          <w:tcPr>
            <w:tcW w:type="dxa" w:w="27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数据来源</w:t>
            </w:r>
          </w:p>
        </w:tc>
        <w:tc>
          <w:tcPr>
            <w:tcW w:type="dxa" w:w="48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方法</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icrosoft YaHei"/>
                <w:sz w:val="18"/>
              </w:rPr>
              <w:t>HPT_eff</w:t>
            </w:r>
          </w:p>
        </w:tc>
        <w:tc>
          <w:tcPr>
            <w:tcW w:type="dxa" w:w="2700"/>
            <w:tcMar>
              <w:top w:w="80" w:type="dxa"/>
              <w:start w:w="120" w:type="dxa"/>
              <w:bottom w:w="80" w:type="dxa"/>
              <w:end w:w="120" w:type="dxa"/>
            </w:tcMar>
            <w:vAlign w:val="center"/>
          </w:tcPr>
          <w:p>
            <w:pPr>
              <w:spacing w:before="0" w:after="0" w:line="269" w:lineRule="auto"/>
            </w:pPr>
            <w:r/>
            <w:r>
              <w:rPr>
                <w:rFonts w:ascii="Calibri" w:hAnsi="Calibri" w:eastAsia="Microsoft YaHei"/>
                <w:sz w:val="18"/>
              </w:rPr>
              <w:t>DS01</w:t>
            </w:r>
          </w:p>
        </w:tc>
        <w:tc>
          <w:tcPr>
            <w:tcW w:type="dxa" w:w="4860"/>
            <w:tcMar>
              <w:top w:w="80" w:type="dxa"/>
              <w:start w:w="120" w:type="dxa"/>
              <w:bottom w:w="80" w:type="dxa"/>
              <w:end w:w="120" w:type="dxa"/>
            </w:tcMar>
            <w:vAlign w:val="center"/>
          </w:tcPr>
          <w:p>
            <w:pPr>
              <w:spacing w:before="0" w:after="0" w:line="269" w:lineRule="auto"/>
            </w:pPr>
            <w:r/>
            <w:r>
              <w:rPr>
                <w:rFonts w:ascii="Calibri" w:hAnsi="Calibri" w:eastAsia="Microsoft YaHei"/>
                <w:sz w:val="18"/>
              </w:rPr>
              <w:t>单参数线性回归，最干净</w:t>
            </w:r>
          </w:p>
        </w:tc>
      </w:tr>
      <w:tr>
        <w:tc>
          <w:tcPr>
            <w:tcW w:type="dxa" w:w="18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fan_eff / fan_flow</w:t>
            </w:r>
          </w:p>
        </w:tc>
        <w:tc>
          <w:tcPr>
            <w:tcW w:type="dxa" w:w="27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DS04</w:t>
            </w:r>
          </w:p>
        </w:tc>
        <w:tc>
          <w:tcPr>
            <w:tcW w:type="dxa" w:w="48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两参数多元回归</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icrosoft YaHei"/>
                <w:sz w:val="18"/>
              </w:rPr>
              <w:t>HPC_eff / HPC_flow</w:t>
            </w:r>
          </w:p>
        </w:tc>
        <w:tc>
          <w:tcPr>
            <w:tcW w:type="dxa" w:w="2700"/>
            <w:tcMar>
              <w:top w:w="80" w:type="dxa"/>
              <w:start w:w="120" w:type="dxa"/>
              <w:bottom w:w="80" w:type="dxa"/>
              <w:end w:w="120" w:type="dxa"/>
            </w:tcMar>
            <w:vAlign w:val="center"/>
          </w:tcPr>
          <w:p>
            <w:pPr>
              <w:spacing w:before="0" w:after="0" w:line="269" w:lineRule="auto"/>
            </w:pPr>
            <w:r/>
            <w:r>
              <w:rPr>
                <w:rFonts w:ascii="Calibri" w:hAnsi="Calibri" w:eastAsia="Microsoft YaHei"/>
                <w:sz w:val="18"/>
              </w:rPr>
              <w:t>DS05</w:t>
            </w:r>
          </w:p>
        </w:tc>
        <w:tc>
          <w:tcPr>
            <w:tcW w:type="dxa" w:w="4860"/>
            <w:tcMar>
              <w:top w:w="80" w:type="dxa"/>
              <w:start w:w="120" w:type="dxa"/>
              <w:bottom w:w="80" w:type="dxa"/>
              <w:end w:w="120" w:type="dxa"/>
            </w:tcMar>
            <w:vAlign w:val="center"/>
          </w:tcPr>
          <w:p>
            <w:pPr>
              <w:spacing w:before="0" w:after="0" w:line="269" w:lineRule="auto"/>
            </w:pPr>
            <w:r/>
            <w:r>
              <w:rPr>
                <w:rFonts w:ascii="Calibri" w:hAnsi="Calibri" w:eastAsia="Microsoft YaHei"/>
                <w:sz w:val="18"/>
              </w:rPr>
              <w:t>两参数多元回归</w:t>
            </w:r>
          </w:p>
        </w:tc>
      </w:tr>
      <w:tr>
        <w:tc>
          <w:tcPr>
            <w:tcW w:type="dxa" w:w="18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LPT_eff / LPT_flow</w:t>
            </w:r>
          </w:p>
        </w:tc>
        <w:tc>
          <w:tcPr>
            <w:tcW w:type="dxa" w:w="27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DS07</w:t>
            </w:r>
          </w:p>
        </w:tc>
        <w:tc>
          <w:tcPr>
            <w:tcW w:type="dxa" w:w="48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两参数多元回归</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icrosoft YaHei"/>
                <w:sz w:val="18"/>
              </w:rPr>
              <w:t>LPC_eff / LPC_flow</w:t>
            </w:r>
          </w:p>
        </w:tc>
        <w:tc>
          <w:tcPr>
            <w:tcW w:type="dxa" w:w="2700"/>
            <w:tcMar>
              <w:top w:w="80" w:type="dxa"/>
              <w:start w:w="120" w:type="dxa"/>
              <w:bottom w:w="80" w:type="dxa"/>
              <w:end w:w="120" w:type="dxa"/>
            </w:tcMar>
            <w:vAlign w:val="center"/>
          </w:tcPr>
          <w:p>
            <w:pPr>
              <w:spacing w:before="0" w:after="0" w:line="269" w:lineRule="auto"/>
            </w:pPr>
            <w:r/>
            <w:r>
              <w:rPr>
                <w:rFonts w:ascii="Calibri" w:hAnsi="Calibri" w:eastAsia="Microsoft YaHei"/>
                <w:sz w:val="18"/>
              </w:rPr>
              <w:t>DS06</w:t>
            </w:r>
          </w:p>
        </w:tc>
        <w:tc>
          <w:tcPr>
            <w:tcW w:type="dxa" w:w="4860"/>
            <w:tcMar>
              <w:top w:w="80" w:type="dxa"/>
              <w:start w:w="120" w:type="dxa"/>
              <w:bottom w:w="80" w:type="dxa"/>
              <w:end w:w="120" w:type="dxa"/>
            </w:tcMar>
            <w:vAlign w:val="center"/>
          </w:tcPr>
          <w:p>
            <w:pPr>
              <w:spacing w:before="0" w:after="0" w:line="269" w:lineRule="auto"/>
            </w:pPr>
            <w:r/>
            <w:r>
              <w:rPr>
                <w:rFonts w:ascii="Calibri" w:hAnsi="Calibri" w:eastAsia="Microsoft YaHei"/>
                <w:sz w:val="18"/>
              </w:rPr>
              <w:t>四参数联合回归中只取 LPC 两列；脚本13还设计了扣除 HPC 贡献的第二路径</w:t>
            </w:r>
          </w:p>
        </w:tc>
      </w:tr>
      <w:tr>
        <w:tc>
          <w:tcPr>
            <w:tcW w:type="dxa" w:w="18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HPT_flow</w:t>
            </w:r>
          </w:p>
        </w:tc>
        <w:tc>
          <w:tcPr>
            <w:tcW w:type="dxa" w:w="27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无可用干净子集</w:t>
            </w:r>
          </w:p>
        </w:tc>
        <w:tc>
          <w:tcPr>
            <w:tcW w:type="dxa" w:w="48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当前缺失</w:t>
            </w:r>
          </w:p>
        </w:tc>
      </w:tr>
    </w:tbl>
    <w:p>
      <w:pPr>
        <w:spacing w:before="0" w:after="40"/>
      </w:pPr>
    </w:p>
    <w:p>
      <w:pPr>
        <w:spacing w:before="0" w:after="120" w:line="300" w:lineRule="auto"/>
      </w:pPr>
      <w:r>
        <w:rPr>
          <w:rFonts w:ascii="Calibri" w:hAnsi="Calibri" w:eastAsia="Microsoft YaHei"/>
          <w:sz w:val="22"/>
        </w:rPr>
        <w:t>脚本12用 VIF 和 bootstrap 复检了“两个参数相关就一定不可辨识”的旧判断。后续注释记录 fan/HPC/LPT 强指纹通道的置信区间很窄，因此旧的“必须降维成部件标量”结论被推翻。</w:t>
      </w:r>
    </w:p>
    <w:p>
      <w:pPr>
        <w:pStyle w:val="Heading3"/>
      </w:pPr>
      <w:r>
        <w:rPr>
          <w:rFonts w:ascii="Calibri" w:hAnsi="Calibri" w:eastAsia="Microsoft YaHei"/>
          <w:color w:val="1F4D78"/>
          <w:sz w:val="24"/>
        </w:rPr>
        <w:t>7.3 为什么必须按真实量程归一化</w:t>
      </w:r>
    </w:p>
    <w:p>
      <w:pPr>
        <w:spacing w:before="0" w:after="120" w:line="300" w:lineRule="auto"/>
      </w:pPr>
      <w:r>
        <w:rPr>
          <w:rFonts w:ascii="Calibri" w:hAnsi="Calibri" w:eastAsia="Microsoft YaHei"/>
          <w:sz w:val="22"/>
        </w:rPr>
        <w:t>不同健康参数的真实变化范围差约 12 倍。例如：</w:t>
      </w:r>
    </w:p>
    <w:p>
      <w:pPr>
        <w:pStyle w:val="ListBullet"/>
      </w:pPr>
      <w:r>
        <w:rPr>
          <w:rFonts w:ascii="Consolas" w:hAnsi="Consolas" w:eastAsia="Microsoft YaHei"/>
          <w:color w:val="7A3E00"/>
          <w:sz w:val="21"/>
          <w:shd w:fill="F7F3EE"/>
        </w:rPr>
        <w:t>fan_eff_mod</w:t>
      </w:r>
      <w:r>
        <w:rPr>
          <w:rFonts w:ascii="Calibri" w:hAnsi="Calibri" w:eastAsia="Microsoft YaHei"/>
          <w:sz w:val="22"/>
        </w:rPr>
        <w:t xml:space="preserve"> 量程约 0.223446；</w:t>
      </w:r>
    </w:p>
    <w:p>
      <w:pPr>
        <w:pStyle w:val="ListBullet"/>
      </w:pPr>
      <w:r>
        <w:rPr>
          <w:rFonts w:ascii="Consolas" w:hAnsi="Consolas" w:eastAsia="Microsoft YaHei"/>
          <w:color w:val="7A3E00"/>
          <w:sz w:val="21"/>
          <w:shd w:fill="F7F3EE"/>
        </w:rPr>
        <w:t>HPT_eff_mod</w:t>
      </w:r>
      <w:r>
        <w:rPr>
          <w:rFonts w:ascii="Calibri" w:hAnsi="Calibri" w:eastAsia="Microsoft YaHei"/>
          <w:sz w:val="22"/>
        </w:rPr>
        <w:t xml:space="preserve"> 量程约 0.018668。</w:t>
      </w:r>
    </w:p>
    <w:p>
      <w:pPr>
        <w:spacing w:before="0" w:after="120" w:line="300" w:lineRule="auto"/>
      </w:pPr>
      <w:r>
        <w:rPr>
          <w:rFonts w:ascii="Calibri" w:hAnsi="Calibri" w:eastAsia="Microsoft YaHei"/>
          <w:sz w:val="22"/>
        </w:rPr>
        <w:t>原始 H 的“θ 变化 1 个单位”在现实中没有统一含义。项目定义：</w:t>
      </w:r>
    </w:p>
    <w:p>
      <w:pPr>
        <w:spacing w:before="0" w:after="120" w:line="300" w:lineRule="auto"/>
      </w:pPr>
      <w:r>
        <w:rPr>
          <w:rFonts w:ascii="Consolas" w:hAnsi="Consolas" w:eastAsia="Microsoft YaHei"/>
          <w:color w:val="7A3E00"/>
          <w:sz w:val="21"/>
          <w:shd w:fill="F7F3EE"/>
        </w:rPr>
        <w:t>H_n = H * diag(theta_span)</w:t>
      </w:r>
    </w:p>
    <w:p>
      <w:pPr>
        <w:spacing w:before="0" w:after="120" w:line="300" w:lineRule="auto"/>
      </w:pPr>
      <w:r>
        <w:rPr>
          <w:rFonts w:ascii="Calibri" w:hAnsi="Calibri" w:eastAsia="Microsoft YaHei"/>
          <w:sz w:val="22"/>
        </w:rPr>
        <w:t>H_n 的每一列表示“该部件从健康退化到其数据中真实最深程度时，13 个通道各偏离多少 σ”。这时比较列范数、条件数和奇异值才有物理意义。</w:t>
      </w:r>
    </w:p>
    <w:p>
      <w:pPr>
        <w:keepNext/>
        <w:spacing w:before="120" w:after="60"/>
        <w:jc w:val="center"/>
      </w:pPr>
      <w:r>
        <w:drawing>
          <wp:inline xmlns:a="http://schemas.openxmlformats.org/drawingml/2006/main" xmlns:pic="http://schemas.openxmlformats.org/drawingml/2006/picture">
            <wp:extent cx="5623560" cy="3578629"/>
            <wp:docPr id="5" name="Picture 5" descr="图：量程归一化后的 13×9 影响矩阵 H_n" title="图：量程归一化后的 13×9 影响矩阵 H_n"/>
            <wp:cNvGraphicFramePr>
              <a:graphicFrameLocks noChangeAspect="1"/>
            </wp:cNvGraphicFramePr>
            <a:graphic>
              <a:graphicData uri="http://schemas.openxmlformats.org/drawingml/2006/picture">
                <pic:pic>
                  <pic:nvPicPr>
                    <pic:cNvPr id="0" name="H_normalized_heatmap.png"/>
                    <pic:cNvPicPr/>
                  </pic:nvPicPr>
                  <pic:blipFill>
                    <a:blip r:embed="rId15"/>
                    <a:stretch>
                      <a:fillRect/>
                    </a:stretch>
                  </pic:blipFill>
                  <pic:spPr>
                    <a:xfrm>
                      <a:off x="0" y="0"/>
                      <a:ext cx="5623560" cy="3578629"/>
                    </a:xfrm>
                    <a:prstGeom prst="rect"/>
                  </pic:spPr>
                </pic:pic>
              </a:graphicData>
            </a:graphic>
          </wp:inline>
        </w:drawing>
      </w:r>
    </w:p>
    <w:p>
      <w:pPr>
        <w:spacing w:before="0" w:after="160"/>
        <w:jc w:val="center"/>
      </w:pPr>
      <w:r>
        <w:rPr>
          <w:rFonts w:ascii="Calibri" w:hAnsi="Calibri" w:eastAsia="Microsoft YaHei"/>
          <w:i/>
          <w:color w:val="666666"/>
          <w:sz w:val="18"/>
        </w:rPr>
        <w:t>图：量程归一化后的 13×9 影响矩阵 H_n</w:t>
      </w:r>
    </w:p>
    <w:p>
      <w:pPr>
        <w:pStyle w:val="Heading3"/>
      </w:pPr>
      <w:r>
        <w:rPr>
          <w:rFonts w:ascii="Calibri" w:hAnsi="Calibri" w:eastAsia="Microsoft YaHei"/>
          <w:color w:val="1F4D78"/>
          <w:sz w:val="24"/>
        </w:rPr>
        <w:t>7.4 SVD、条件数和零空间是什么意思</w:t>
      </w:r>
    </w:p>
    <w:p>
      <w:pPr>
        <w:spacing w:before="0" w:after="120" w:line="300" w:lineRule="auto"/>
      </w:pPr>
      <w:r>
        <w:rPr>
          <w:rFonts w:ascii="Calibri" w:hAnsi="Calibri" w:eastAsia="Microsoft YaHei"/>
          <w:sz w:val="22"/>
        </w:rPr>
        <w:t>对 H_n 做奇异值分解：</w:t>
      </w:r>
    </w:p>
    <w:p>
      <w:pPr>
        <w:spacing w:before="0" w:after="120" w:line="300" w:lineRule="auto"/>
      </w:pPr>
      <w:r>
        <w:rPr>
          <w:rFonts w:ascii="Consolas" w:hAnsi="Consolas" w:eastAsia="Microsoft YaHei"/>
          <w:color w:val="7A3E00"/>
          <w:sz w:val="21"/>
          <w:shd w:fill="F7F3EE"/>
        </w:rPr>
        <w:t>H_n = U Σ V^T</w:t>
      </w:r>
    </w:p>
    <w:p>
      <w:pPr>
        <w:spacing w:before="0" w:after="120" w:line="300" w:lineRule="auto"/>
      </w:pPr>
      <w:r>
        <w:rPr>
          <w:rFonts w:ascii="Calibri" w:hAnsi="Calibri" w:eastAsia="Microsoft YaHei"/>
          <w:sz w:val="22"/>
        </w:rPr>
        <w:t>当前保存的 H_n 奇异值约为：286.5、96.4、48.8、35.3、23.1、15.4、10.3、6.21、0.183。</w:t>
      </w:r>
    </w:p>
    <w:p>
      <w:pPr>
        <w:spacing w:before="0" w:after="120" w:line="300" w:lineRule="auto"/>
      </w:pPr>
      <w:r>
        <w:rPr>
          <w:rFonts w:ascii="Calibri" w:hAnsi="Calibri" w:eastAsia="Microsoft YaHei"/>
          <w:sz w:val="22"/>
        </w:rPr>
        <w:t>因此：</w:t>
      </w:r>
    </w:p>
    <w:p>
      <w:pPr>
        <w:spacing w:before="0" w:after="120" w:line="300" w:lineRule="auto"/>
      </w:pPr>
      <w:r>
        <w:rPr>
          <w:rFonts w:ascii="Consolas" w:hAnsi="Consolas" w:eastAsia="Microsoft YaHei"/>
          <w:color w:val="7A3E00"/>
          <w:sz w:val="21"/>
          <w:shd w:fill="F7F3EE"/>
        </w:rPr>
        <w:t>cond(H_n) = 286.5 / 0.183 ≈ 1562.8</w:t>
      </w:r>
    </w:p>
    <w:p>
      <w:pPr>
        <w:spacing w:before="0" w:after="120" w:line="300" w:lineRule="auto"/>
      </w:pPr>
      <w:r>
        <w:rPr>
          <w:rFonts w:ascii="Calibri" w:hAnsi="Calibri" w:eastAsia="Microsoft YaHei"/>
          <w:sz w:val="22"/>
        </w:rPr>
        <w:t xml:space="preserve">条件数很大，表示某些健康参数组合引起的传感器响应极小，测量噪声在反演时会被严重放大。最弱方向主要由 </w:t>
      </w:r>
      <w:r>
        <w:rPr>
          <w:rFonts w:ascii="Consolas" w:hAnsi="Consolas" w:eastAsia="Microsoft YaHei"/>
          <w:color w:val="7A3E00"/>
          <w:sz w:val="21"/>
          <w:shd w:fill="F7F3EE"/>
        </w:rPr>
        <w:t>LPT_flow_mod</w:t>
      </w:r>
      <w:r>
        <w:rPr>
          <w:rFonts w:ascii="Calibri" w:hAnsi="Calibri" w:eastAsia="Microsoft YaHei"/>
          <w:sz w:val="22"/>
        </w:rPr>
        <w:t>、</w:t>
      </w:r>
      <w:r>
        <w:rPr>
          <w:rFonts w:ascii="Consolas" w:hAnsi="Consolas" w:eastAsia="Microsoft YaHei"/>
          <w:color w:val="7A3E00"/>
          <w:sz w:val="21"/>
          <w:shd w:fill="F7F3EE"/>
        </w:rPr>
        <w:t>HPT_eff_mod</w:t>
      </w:r>
      <w:r>
        <w:rPr>
          <w:rFonts w:ascii="Calibri" w:hAnsi="Calibri" w:eastAsia="Microsoft YaHei"/>
          <w:sz w:val="22"/>
        </w:rPr>
        <w:t>、</w:t>
      </w:r>
      <w:r>
        <w:rPr>
          <w:rFonts w:ascii="Consolas" w:hAnsi="Consolas" w:eastAsia="Microsoft YaHei"/>
          <w:color w:val="7A3E00"/>
          <w:sz w:val="21"/>
          <w:shd w:fill="F7F3EE"/>
        </w:rPr>
        <w:t>LPT_eff_mod</w:t>
      </w:r>
      <w:r>
        <w:rPr>
          <w:rFonts w:ascii="Calibri" w:hAnsi="Calibri" w:eastAsia="Microsoft YaHei"/>
          <w:sz w:val="22"/>
        </w:rPr>
        <w:t xml:space="preserve"> 的混合构成。</w:t>
      </w:r>
    </w:p>
    <w:p>
      <w:pPr>
        <w:spacing w:before="0" w:after="120" w:line="300" w:lineRule="auto"/>
      </w:pPr>
      <w:r>
        <w:rPr>
          <w:rFonts w:ascii="Calibri" w:hAnsi="Calibri" w:eastAsia="Microsoft YaHei"/>
          <w:sz w:val="22"/>
        </w:rPr>
        <w:t>这就是为什么无约束伪逆会爆炸，也解释了为什么正则化和物理约束是必要的。</w:t>
      </w:r>
    </w:p>
    <w:p>
      <w:pPr>
        <w:pStyle w:val="Heading2"/>
      </w:pPr>
      <w:r>
        <w:rPr>
          <w:rFonts w:ascii="Calibri" w:hAnsi="Calibri" w:eastAsia="Microsoft YaHei"/>
          <w:color w:val="2E74B5"/>
          <w:sz w:val="26"/>
        </w:rPr>
        <w:t>8. 五种反演器：A、B、C、D、Z 到底有什么区别</w:t>
      </w:r>
    </w:p>
    <w:p>
      <w:pPr>
        <w:spacing w:before="0" w:after="120" w:line="300" w:lineRule="auto"/>
      </w:pPr>
      <w:r>
        <w:rPr>
          <w:rFonts w:ascii="Calibri" w:hAnsi="Calibri" w:eastAsia="Microsoft YaHei"/>
          <w:sz w:val="22"/>
        </w:rPr>
        <w:t>为了公平分离“收缩”和“物理约束”的贡献，脚本16构造了 2×2 消融。</w:t>
      </w:r>
    </w:p>
    <w:tbl>
      <w:tblPr>
        <w:tblStyle w:val="TableGrid"/>
        <w:tblW w:type="dxa" w:w="9360"/>
        <w:jc w:val="left"/>
        <w:tblLayout w:type="fixed"/>
        <w:tblLook w:firstColumn="1" w:firstRow="1" w:lastColumn="0" w:lastRow="0" w:noHBand="0" w:noVBand="1" w:val="04A0"/>
        <w:tblInd w:w="120" w:type="dxa"/>
      </w:tblPr>
      <w:tblGrid>
        <w:gridCol w:w="1350"/>
        <w:gridCol w:w="2100"/>
        <w:gridCol w:w="2200"/>
        <w:gridCol w:w="3710"/>
      </w:tblGrid>
      <w:tr>
        <w:trPr>
          <w:tblHeader w:val="true"/>
        </w:trPr>
        <w:tc>
          <w:tcPr>
            <w:tcW w:type="dxa" w:w="135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方法</w:t>
            </w:r>
          </w:p>
        </w:tc>
        <w:tc>
          <w:tcPr>
            <w:tcW w:type="dxa" w:w="21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收缩项</w:t>
            </w:r>
          </w:p>
        </w:tc>
        <w:tc>
          <w:tcPr>
            <w:tcW w:type="dxa" w:w="22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物理约束</w:t>
            </w:r>
          </w:p>
        </w:tc>
        <w:tc>
          <w:tcPr>
            <w:tcW w:type="dxa" w:w="371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含义</w:t>
            </w:r>
          </w:p>
        </w:tc>
      </w:tr>
      <w:tr>
        <w:tc>
          <w:tcPr>
            <w:tcW w:type="dxa" w:w="1350"/>
            <w:tcMar>
              <w:top w:w="80" w:type="dxa"/>
              <w:start w:w="120" w:type="dxa"/>
              <w:bottom w:w="80" w:type="dxa"/>
              <w:end w:w="120" w:type="dxa"/>
            </w:tcMar>
            <w:vAlign w:val="center"/>
          </w:tcPr>
          <w:p>
            <w:pPr>
              <w:spacing w:before="0" w:after="0" w:line="269" w:lineRule="auto"/>
            </w:pPr>
            <w:r/>
            <w:r>
              <w:rPr>
                <w:rFonts w:ascii="Calibri" w:hAnsi="Calibri" w:eastAsia="Microsoft YaHei"/>
                <w:sz w:val="17"/>
              </w:rPr>
              <w:t>Z</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无</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无</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全零哨兵，什么都不预测，用来检查指标是否会奖励平凡解</w:t>
            </w:r>
          </w:p>
        </w:tc>
      </w:tr>
      <w:tr>
        <w:tc>
          <w:tcPr>
            <w:tcW w:type="dxa" w:w="135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A</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无</w:t>
            </w:r>
          </w:p>
        </w:tc>
        <w:tc>
          <w:tcPr>
            <w:tcW w:type="dxa" w:w="22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无</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经典伪逆/最小二乘；病态时噪声严重放大</w:t>
            </w:r>
          </w:p>
        </w:tc>
      </w:tr>
      <w:tr>
        <w:tc>
          <w:tcPr>
            <w:tcW w:type="dxa" w:w="1350"/>
            <w:tcMar>
              <w:top w:w="80" w:type="dxa"/>
              <w:start w:w="120" w:type="dxa"/>
              <w:bottom w:w="80" w:type="dxa"/>
              <w:end w:w="120" w:type="dxa"/>
            </w:tcMar>
            <w:vAlign w:val="center"/>
          </w:tcPr>
          <w:p>
            <w:pPr>
              <w:spacing w:before="0" w:after="0" w:line="269" w:lineRule="auto"/>
            </w:pPr>
            <w:r/>
            <w:r>
              <w:rPr>
                <w:rFonts w:ascii="Calibri" w:hAnsi="Calibri" w:eastAsia="Microsoft YaHei"/>
                <w:sz w:val="17"/>
              </w:rPr>
              <w:t>B</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L2 岭回归</w:t>
            </w:r>
          </w:p>
        </w:tc>
        <w:tc>
          <w:tcPr>
            <w:tcW w:type="dxa" w:w="2200"/>
            <w:tcMar>
              <w:top w:w="80" w:type="dxa"/>
              <w:start w:w="120" w:type="dxa"/>
              <w:bottom w:w="80" w:type="dxa"/>
              <w:end w:w="120" w:type="dxa"/>
            </w:tcMar>
            <w:vAlign w:val="center"/>
          </w:tcPr>
          <w:p>
            <w:pPr>
              <w:spacing w:before="0" w:after="0" w:line="269" w:lineRule="auto"/>
            </w:pPr>
            <w:r/>
            <w:r>
              <w:rPr>
                <w:rFonts w:ascii="Calibri" w:hAnsi="Calibri" w:eastAsia="Microsoft YaHei"/>
                <w:sz w:val="17"/>
              </w:rPr>
              <w:t>无</w:t>
            </w:r>
          </w:p>
        </w:tc>
        <w:tc>
          <w:tcPr>
            <w:tcW w:type="dxa" w:w="371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min ‖H_n θ-r‖² + λ‖θ‖²</w:t>
            </w:r>
            <w:r>
              <w:rPr>
                <w:rFonts w:ascii="Calibri" w:hAnsi="Calibri" w:eastAsia="Microsoft YaHei"/>
                <w:sz w:val="17"/>
              </w:rPr>
              <w:t>，强对照组</w:t>
            </w:r>
          </w:p>
        </w:tc>
      </w:tr>
      <w:tr>
        <w:tc>
          <w:tcPr>
            <w:tcW w:type="dxa" w:w="135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C</w:t>
            </w:r>
          </w:p>
        </w:tc>
        <w:tc>
          <w:tcPr>
            <w:tcW w:type="dxa" w:w="21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无</w:t>
            </w:r>
          </w:p>
        </w:tc>
        <w:tc>
          <w:tcPr>
            <w:tcW w:type="dxa" w:w="22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θ≤0</w:t>
            </w:r>
            <w:r>
              <w:rPr>
                <w:rFonts w:ascii="Calibri" w:hAnsi="Calibri" w:eastAsia="Microsoft YaHei"/>
                <w:sz w:val="17"/>
              </w:rPr>
              <w:t xml:space="preserve"> 且时间单调不增</w:t>
            </w:r>
          </w:p>
        </w:tc>
        <w:tc>
          <w:tcPr>
            <w:tcW w:type="dxa" w:w="371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纯物理可行域，没有幅值收缩</w:t>
            </w:r>
          </w:p>
        </w:tc>
      </w:tr>
      <w:tr>
        <w:tc>
          <w:tcPr>
            <w:tcW w:type="dxa" w:w="1350"/>
            <w:tcMar>
              <w:top w:w="80" w:type="dxa"/>
              <w:start w:w="120" w:type="dxa"/>
              <w:bottom w:w="80" w:type="dxa"/>
              <w:end w:w="120" w:type="dxa"/>
            </w:tcMar>
            <w:vAlign w:val="center"/>
          </w:tcPr>
          <w:p>
            <w:pPr>
              <w:spacing w:before="0" w:after="0" w:line="269" w:lineRule="auto"/>
            </w:pPr>
            <w:r/>
            <w:r>
              <w:rPr>
                <w:rFonts w:ascii="Calibri" w:hAnsi="Calibri" w:eastAsia="Microsoft YaHei"/>
                <w:sz w:val="17"/>
              </w:rPr>
              <w:t>D</w:t>
            </w:r>
          </w:p>
        </w:tc>
        <w:tc>
          <w:tcPr>
            <w:tcW w:type="dxa" w:w="2100"/>
            <w:tcMar>
              <w:top w:w="80" w:type="dxa"/>
              <w:start w:w="120" w:type="dxa"/>
              <w:bottom w:w="80" w:type="dxa"/>
              <w:end w:w="120" w:type="dxa"/>
            </w:tcMar>
            <w:vAlign w:val="center"/>
          </w:tcPr>
          <w:p>
            <w:pPr>
              <w:spacing w:before="0" w:after="0" w:line="269" w:lineRule="auto"/>
            </w:pPr>
            <w:r/>
            <w:r>
              <w:rPr>
                <w:rFonts w:ascii="Calibri" w:hAnsi="Calibri" w:eastAsia="Microsoft YaHei"/>
                <w:sz w:val="17"/>
              </w:rPr>
              <w:t>L2 岭回归</w:t>
            </w:r>
          </w:p>
        </w:tc>
        <w:tc>
          <w:tcPr>
            <w:tcW w:type="dxa" w:w="22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θ≤0</w:t>
            </w:r>
            <w:r>
              <w:rPr>
                <w:rFonts w:ascii="Calibri" w:hAnsi="Calibri" w:eastAsia="Microsoft YaHei"/>
                <w:sz w:val="17"/>
              </w:rPr>
              <w:t xml:space="preserve"> 且时间单调不增</w:t>
            </w:r>
          </w:p>
        </w:tc>
        <w:tc>
          <w:tcPr>
            <w:tcW w:type="dxa" w:w="3710"/>
            <w:tcMar>
              <w:top w:w="80" w:type="dxa"/>
              <w:start w:w="120" w:type="dxa"/>
              <w:bottom w:w="80" w:type="dxa"/>
              <w:end w:w="120" w:type="dxa"/>
            </w:tcMar>
            <w:vAlign w:val="center"/>
          </w:tcPr>
          <w:p>
            <w:pPr>
              <w:spacing w:before="0" w:after="0" w:line="269" w:lineRule="auto"/>
            </w:pPr>
            <w:r/>
            <w:r>
              <w:rPr>
                <w:rFonts w:ascii="Calibri" w:hAnsi="Calibri" w:eastAsia="Microsoft YaHei"/>
                <w:sz w:val="17"/>
              </w:rPr>
              <w:t>当前主方法：约束+收缩</w:t>
            </w:r>
          </w:p>
        </w:tc>
      </w:tr>
    </w:tbl>
    <w:p>
      <w:pPr>
        <w:spacing w:before="0" w:after="40"/>
      </w:pPr>
    </w:p>
    <w:p>
      <w:pPr>
        <w:pStyle w:val="Heading3"/>
      </w:pPr>
      <w:r>
        <w:rPr>
          <w:rFonts w:ascii="Calibri" w:hAnsi="Calibri" w:eastAsia="Microsoft YaHei"/>
          <w:color w:val="1F4D78"/>
          <w:sz w:val="24"/>
        </w:rPr>
        <w:t>8.1 单调约束怎样变成 NNLS</w:t>
      </w:r>
    </w:p>
    <w:p>
      <w:pPr>
        <w:spacing w:before="0" w:after="120" w:line="300" w:lineRule="auto"/>
      </w:pPr>
      <w:r>
        <w:rPr>
          <w:rFonts w:ascii="Calibri" w:hAnsi="Calibri" w:eastAsia="Microsoft YaHei"/>
          <w:sz w:val="22"/>
        </w:rPr>
        <w:t xml:space="preserve">令每个时刻的退化增量 </w:t>
      </w:r>
      <w:r>
        <w:rPr>
          <w:rFonts w:ascii="Consolas" w:hAnsi="Consolas" w:eastAsia="Microsoft YaHei"/>
          <w:color w:val="7A3E00"/>
          <w:sz w:val="21"/>
          <w:shd w:fill="F7F3EE"/>
        </w:rPr>
        <w:t>d_t ≥ 0</w:t>
      </w:r>
      <w:r>
        <w:rPr>
          <w:rFonts w:ascii="Calibri" w:hAnsi="Calibri" w:eastAsia="Microsoft YaHei"/>
          <w:sz w:val="22"/>
        </w:rPr>
        <w:t>，并写成：</w:t>
      </w:r>
    </w:p>
    <w:p>
      <w:pPr>
        <w:spacing w:before="0" w:after="120" w:line="300" w:lineRule="auto"/>
      </w:pPr>
      <w:r>
        <w:rPr>
          <w:rFonts w:ascii="Consolas" w:hAnsi="Consolas" w:eastAsia="Microsoft YaHei"/>
          <w:color w:val="7A3E00"/>
          <w:sz w:val="21"/>
          <w:shd w:fill="F7F3EE"/>
        </w:rPr>
        <w:t>θ_t = -(d_1 + d_2 + ... + d_t)</w:t>
      </w:r>
    </w:p>
    <w:p>
      <w:pPr>
        <w:spacing w:before="0" w:after="120" w:line="300" w:lineRule="auto"/>
      </w:pPr>
      <w:r>
        <w:rPr>
          <w:rFonts w:ascii="Calibri" w:hAnsi="Calibri" w:eastAsia="Microsoft YaHei"/>
          <w:sz w:val="22"/>
        </w:rPr>
        <w:t>这样自动保证：</w:t>
      </w:r>
    </w:p>
    <w:p>
      <w:pPr>
        <w:pStyle w:val="ListBullet"/>
      </w:pPr>
      <w:r>
        <w:rPr>
          <w:rFonts w:ascii="Calibri" w:hAnsi="Calibri" w:eastAsia="Microsoft YaHei"/>
          <w:sz w:val="22"/>
        </w:rPr>
        <w:t>θ 不为正；</w:t>
      </w:r>
    </w:p>
    <w:p>
      <w:pPr>
        <w:pStyle w:val="ListBullet"/>
      </w:pPr>
      <w:r>
        <w:rPr>
          <w:rFonts w:ascii="Calibri" w:hAnsi="Calibri" w:eastAsia="Microsoft YaHei"/>
          <w:sz w:val="22"/>
        </w:rPr>
        <w:t>后一个时刻不会比前一个时刻更健康。</w:t>
      </w:r>
    </w:p>
    <w:p>
      <w:pPr>
        <w:spacing w:before="0" w:after="120" w:line="300" w:lineRule="auto"/>
      </w:pPr>
      <w:r>
        <w:rPr>
          <w:rFonts w:ascii="Calibri" w:hAnsi="Calibri" w:eastAsia="Microsoft YaHei"/>
          <w:sz w:val="22"/>
        </w:rPr>
        <w:t>把所有 d 拼起来后，</w:t>
      </w:r>
      <w:r>
        <w:rPr>
          <w:rFonts w:ascii="Consolas" w:hAnsi="Consolas" w:eastAsia="Microsoft YaHei"/>
          <w:color w:val="7A3E00"/>
          <w:sz w:val="21"/>
          <w:shd w:fill="F7F3EE"/>
        </w:rPr>
        <w:t>θ = -Cum d</w:t>
      </w:r>
      <w:r>
        <w:rPr>
          <w:rFonts w:ascii="Calibri" w:hAnsi="Calibri" w:eastAsia="Microsoft YaHei"/>
          <w:sz w:val="22"/>
        </w:rPr>
        <w:t>。再把观测方程写成分块下三角矩阵 M，就得到非负最小二乘问题。</w:t>
      </w:r>
    </w:p>
    <w:p>
      <w:pPr>
        <w:spacing w:before="0" w:after="120" w:line="300" w:lineRule="auto"/>
      </w:pPr>
      <w:r>
        <w:rPr>
          <w:rFonts w:ascii="Calibri" w:hAnsi="Calibri" w:eastAsia="Microsoft YaHei"/>
          <w:sz w:val="22"/>
        </w:rPr>
        <w:t>方法 D 的 L2 项通过数据增广实现：</w:t>
      </w:r>
    </w:p>
    <w:p>
      <w:pPr>
        <w:spacing w:before="0" w:after="120" w:line="300" w:lineRule="auto"/>
      </w:pPr>
      <w:r>
        <w:rPr>
          <w:rFonts w:ascii="Consolas" w:hAnsi="Consolas" w:eastAsia="Microsoft YaHei"/>
          <w:color w:val="7A3E00"/>
          <w:sz w:val="21"/>
          <w:shd w:fill="F7F3EE"/>
        </w:rPr>
        <w:t>min || [M; sqrt(λ)Cum] d - [r; 0] ||²,  d≥0</w:t>
      </w:r>
    </w:p>
    <w:p>
      <w:pPr>
        <w:spacing w:before="0" w:after="120" w:line="300" w:lineRule="auto"/>
      </w:pPr>
      <w:r>
        <w:rPr>
          <w:rFonts w:ascii="Consolas" w:hAnsi="Consolas" w:eastAsia="Microsoft YaHei"/>
          <w:color w:val="7A3E00"/>
          <w:sz w:val="21"/>
          <w:shd w:fill="F7F3EE"/>
        </w:rPr>
        <w:t>scipy.optimize.nnls</w:t>
      </w:r>
      <w:r>
        <w:rPr>
          <w:rFonts w:ascii="Calibri" w:hAnsi="Calibri" w:eastAsia="Microsoft YaHei"/>
          <w:sz w:val="22"/>
        </w:rPr>
        <w:t xml:space="preserve"> 可以直接求解。</w:t>
      </w:r>
    </w:p>
    <w:p>
      <w:pPr>
        <w:pStyle w:val="Heading3"/>
      </w:pPr>
      <w:r>
        <w:rPr>
          <w:rFonts w:ascii="Calibri" w:hAnsi="Calibri" w:eastAsia="Microsoft YaHei"/>
          <w:color w:val="1F4D78"/>
          <w:sz w:val="24"/>
        </w:rPr>
        <w:t>8.2 当前实现并没有显式 group lasso</w:t>
      </w:r>
    </w:p>
    <w:p>
      <w:pPr>
        <w:spacing w:before="0" w:after="120" w:line="300" w:lineRule="auto"/>
      </w:pPr>
      <w:r>
        <w:rPr>
          <w:rFonts w:ascii="Calibri" w:hAnsi="Calibri" w:eastAsia="Microsoft YaHei"/>
          <w:sz w:val="22"/>
        </w:rPr>
        <w:t>脚本16的文字提到早期设想中的“稀疏性 λ1”，但最终方法 D 使用的是 L2/Tikhonov 收缩，不是 L1 或 group lasso。NNLS 可能产生一些零增量，但目标函数里没有显式部件组稀疏惩罚。</w:t>
      </w:r>
    </w:p>
    <w:p>
      <w:pPr>
        <w:spacing w:before="0" w:after="120" w:line="300" w:lineRule="auto"/>
      </w:pPr>
      <w:r>
        <w:rPr>
          <w:rFonts w:ascii="Calibri" w:hAnsi="Calibri" w:eastAsia="Microsoft YaHei"/>
          <w:sz w:val="22"/>
        </w:rPr>
        <w:t>因此论文或汇报中应称它为“非正+单调约束的 Tikhonov 反演”，不能声称已经完整实现了 group lasso 稀疏故障选择。</w:t>
      </w:r>
    </w:p>
    <w:p>
      <w:pPr>
        <w:pStyle w:val="Heading2"/>
      </w:pPr>
      <w:r>
        <w:rPr>
          <w:rFonts w:ascii="Calibri" w:hAnsi="Calibri" w:eastAsia="Microsoft YaHei"/>
          <w:color w:val="2E74B5"/>
          <w:sz w:val="26"/>
        </w:rPr>
        <w:t>9. 评价指标：为什么项目反复修改指标</w:t>
      </w:r>
    </w:p>
    <w:p>
      <w:pPr>
        <w:pStyle w:val="Heading3"/>
      </w:pPr>
      <w:r>
        <w:rPr>
          <w:rFonts w:ascii="Calibri" w:hAnsi="Calibri" w:eastAsia="Microsoft YaHei"/>
          <w:color w:val="1F4D78"/>
          <w:sz w:val="24"/>
        </w:rPr>
        <w:t>9.1 技能分 Skill Score</w:t>
      </w:r>
    </w:p>
    <w:p>
      <w:pPr>
        <w:spacing w:before="0" w:after="120" w:line="300" w:lineRule="auto"/>
      </w:pPr>
      <w:r>
        <w:rPr>
          <w:rFonts w:ascii="Consolas" w:hAnsi="Consolas" w:eastAsia="Microsoft YaHei"/>
          <w:color w:val="7A3E00"/>
          <w:sz w:val="21"/>
          <w:shd w:fill="F7F3EE"/>
        </w:rPr>
        <w:t>S = 1 - MSE(method) / MSE(zero)</w:t>
      </w:r>
    </w:p>
    <w:p>
      <w:pPr>
        <w:pStyle w:val="ListBullet"/>
      </w:pPr>
      <w:r>
        <w:rPr>
          <w:rFonts w:ascii="Calibri" w:hAnsi="Calibri" w:eastAsia="Microsoft YaHei"/>
          <w:sz w:val="22"/>
        </w:rPr>
        <w:t>S=1：完美；</w:t>
      </w:r>
    </w:p>
    <w:p>
      <w:pPr>
        <w:pStyle w:val="ListBullet"/>
      </w:pPr>
      <w:r>
        <w:rPr>
          <w:rFonts w:ascii="Calibri" w:hAnsi="Calibri" w:eastAsia="Microsoft YaHei"/>
          <w:sz w:val="22"/>
        </w:rPr>
        <w:t>S=0：和全零哨兵一样；</w:t>
      </w:r>
    </w:p>
    <w:p>
      <w:pPr>
        <w:pStyle w:val="ListBullet"/>
      </w:pPr>
      <w:r>
        <w:rPr>
          <w:rFonts w:ascii="Calibri" w:hAnsi="Calibri" w:eastAsia="Microsoft YaHei"/>
          <w:sz w:val="22"/>
        </w:rPr>
        <w:t>S&lt;0：还不如什么都不预测。</w:t>
      </w:r>
    </w:p>
    <w:p>
      <w:pPr>
        <w:spacing w:before="0" w:after="120" w:line="300" w:lineRule="auto"/>
      </w:pPr>
      <w:r>
        <w:rPr>
          <w:rFonts w:ascii="Calibri" w:hAnsi="Calibri" w:eastAsia="Microsoft YaHei"/>
          <w:sz w:val="22"/>
        </w:rPr>
        <w:t>这个指标防止大 λ 把解收缩到 0 后“白嫖”某些误差指标。</w:t>
      </w:r>
    </w:p>
    <w:p>
      <w:pPr>
        <w:pStyle w:val="Heading3"/>
      </w:pPr>
      <w:r>
        <w:rPr>
          <w:rFonts w:ascii="Calibri" w:hAnsi="Calibri" w:eastAsia="Microsoft YaHei"/>
          <w:color w:val="1F4D78"/>
          <w:sz w:val="24"/>
        </w:rPr>
        <w:t>9.2 虚警幅度</w:t>
      </w:r>
    </w:p>
    <w:p>
      <w:pPr>
        <w:spacing w:before="0" w:after="120" w:line="300" w:lineRule="auto"/>
      </w:pPr>
      <w:r>
        <w:rPr>
          <w:rFonts w:ascii="Calibri" w:hAnsi="Calibri" w:eastAsia="Microsoft YaHei"/>
          <w:sz w:val="22"/>
        </w:rPr>
        <w:t xml:space="preserve">在实际没有退化的 6 个健康参数上，计算 </w:t>
      </w:r>
      <w:r>
        <w:rPr>
          <w:rFonts w:ascii="Consolas" w:hAnsi="Consolas" w:eastAsia="Microsoft YaHei"/>
          <w:color w:val="7A3E00"/>
          <w:sz w:val="21"/>
          <w:shd w:fill="F7F3EE"/>
        </w:rPr>
        <w:t>|theta_hat|</w:t>
      </w:r>
      <w:r>
        <w:rPr>
          <w:rFonts w:ascii="Calibri" w:hAnsi="Calibri" w:eastAsia="Microsoft YaHei"/>
          <w:sz w:val="22"/>
        </w:rPr>
        <w:t xml:space="preserve"> 的平均值。越小越好。它衡量模型是否把健康部件误报为故障。</w:t>
      </w:r>
    </w:p>
    <w:p>
      <w:pPr>
        <w:pStyle w:val="Heading3"/>
      </w:pPr>
      <w:r>
        <w:rPr>
          <w:rFonts w:ascii="Calibri" w:hAnsi="Calibri" w:eastAsia="Microsoft YaHei"/>
          <w:color w:val="1F4D78"/>
          <w:sz w:val="24"/>
        </w:rPr>
        <w:t>9.3 检出相关性</w:t>
      </w:r>
    </w:p>
    <w:p>
      <w:pPr>
        <w:spacing w:before="0" w:after="120" w:line="300" w:lineRule="auto"/>
      </w:pPr>
      <w:r>
        <w:rPr>
          <w:rFonts w:ascii="Calibri" w:hAnsi="Calibri" w:eastAsia="Microsoft YaHei"/>
          <w:sz w:val="22"/>
        </w:rPr>
        <w:t>在真实退化的 HPT/LPT 三个参数上，计算估计轨迹与真值轨迹的相关系数并平均。越接近 1，说明退化趋势越能被正确跟踪。</w:t>
      </w:r>
    </w:p>
    <w:p>
      <w:pPr>
        <w:pStyle w:val="Heading3"/>
      </w:pPr>
      <w:r>
        <w:rPr>
          <w:rFonts w:ascii="Calibri" w:hAnsi="Calibri" w:eastAsia="Microsoft YaHei"/>
          <w:color w:val="1F4D78"/>
          <w:sz w:val="24"/>
        </w:rPr>
        <w:t>9.4 早期 RMSE</w:t>
      </w:r>
    </w:p>
    <w:p>
      <w:pPr>
        <w:spacing w:before="0" w:after="120" w:line="300" w:lineRule="auto"/>
      </w:pPr>
      <w:r>
        <w:rPr>
          <w:rFonts w:ascii="Calibri" w:hAnsi="Calibri" w:eastAsia="Microsoft YaHei"/>
          <w:sz w:val="22"/>
        </w:rPr>
        <w:t>取前 30% cycle 的绝对 RMSE。早期真值接近 0，所以不能再用以全零 MSE 为分母的技能分，否则分母趋近 0，数值会失真。</w:t>
      </w:r>
    </w:p>
    <w:p>
      <w:pPr>
        <w:pStyle w:val="Heading3"/>
      </w:pPr>
      <w:r>
        <w:rPr>
          <w:rFonts w:ascii="Calibri" w:hAnsi="Calibri" w:eastAsia="Microsoft YaHei"/>
          <w:color w:val="1F4D78"/>
          <w:sz w:val="24"/>
        </w:rPr>
        <w:t>9.5 “逐点占优”不是每个原始样本都占优</w:t>
      </w:r>
    </w:p>
    <w:p>
      <w:pPr>
        <w:spacing w:before="0" w:after="120" w:line="300" w:lineRule="auto"/>
      </w:pPr>
      <w:r>
        <w:rPr>
          <w:rFonts w:ascii="Calibri" w:hAnsi="Calibri" w:eastAsia="Microsoft YaHei"/>
          <w:sz w:val="22"/>
        </w:rPr>
        <w:t xml:space="preserve">脚本18中的一个“点”是 </w:t>
      </w:r>
      <w:r>
        <w:rPr>
          <w:rFonts w:ascii="Consolas" w:hAnsi="Consolas" w:eastAsia="Microsoft YaHei"/>
          <w:color w:val="7A3E00"/>
          <w:sz w:val="21"/>
          <w:shd w:fill="F7F3EE"/>
        </w:rPr>
        <w:t>(subset, N, λ)</w:t>
      </w:r>
      <w:r>
        <w:rPr>
          <w:rFonts w:ascii="Calibri" w:hAnsi="Calibri" w:eastAsia="Microsoft YaHei"/>
          <w:sz w:val="22"/>
        </w:rPr>
        <w:t>，技能分先跨 test units 求平均。因此 98.2% 是聚合网格点占优率，不是 651 万个原始时间点的逐样本胜率，也不是每台发动机都必然获胜。</w:t>
      </w:r>
    </w:p>
    <w:p>
      <w:pPr>
        <w:pStyle w:val="Heading2"/>
      </w:pPr>
      <w:r>
        <w:rPr>
          <w:rFonts w:ascii="Calibri" w:hAnsi="Calibri" w:eastAsia="Microsoft YaHei"/>
          <w:color w:val="2E74B5"/>
          <w:sz w:val="26"/>
        </w:rPr>
        <w:t>10. 脚本演化史：每个文件做了什么</w:t>
      </w:r>
    </w:p>
    <w:p>
      <w:pPr>
        <w:pStyle w:val="Heading3"/>
      </w:pPr>
      <w:r>
        <w:rPr>
          <w:rFonts w:ascii="Calibri" w:hAnsi="Calibri" w:eastAsia="Microsoft YaHei"/>
          <w:color w:val="1F4D78"/>
          <w:sz w:val="24"/>
        </w:rPr>
        <w:t xml:space="preserve">10.1 </w:t>
      </w:r>
      <w:r>
        <w:rPr>
          <w:rFonts w:ascii="Consolas" w:hAnsi="Consolas" w:eastAsia="Microsoft YaHei"/>
          <w:color w:val="7A3E00"/>
          <w:sz w:val="23"/>
          <w:shd w:fill="F7F3EE"/>
        </w:rPr>
        <w:t>01explore_ncmapss.py</w:t>
      </w:r>
    </w:p>
    <w:p>
      <w:pPr>
        <w:spacing w:before="0" w:after="120" w:line="300" w:lineRule="auto"/>
      </w:pPr>
      <w:r>
        <w:rPr>
          <w:rFonts w:ascii="Calibri" w:hAnsi="Calibri" w:eastAsia="Microsoft YaHei"/>
          <w:sz w:val="22"/>
        </w:rPr>
        <w:t>作用：打开 DS01，打印 HDF5 key、变量名、样本量，并画一台发动机的高度和效率退化。</w:t>
      </w:r>
    </w:p>
    <w:p>
      <w:pPr>
        <w:spacing w:before="0" w:after="120" w:line="300" w:lineRule="auto"/>
      </w:pPr>
      <w:r>
        <w:rPr>
          <w:rFonts w:ascii="Calibri" w:hAnsi="Calibri" w:eastAsia="Microsoft YaHei"/>
          <w:sz w:val="22"/>
        </w:rPr>
        <w:t>值得学习的语法：</w:t>
      </w:r>
      <w:r>
        <w:rPr>
          <w:rFonts w:ascii="Consolas" w:hAnsi="Consolas" w:eastAsia="Microsoft YaHei"/>
          <w:color w:val="7A3E00"/>
          <w:sz w:val="21"/>
          <w:shd w:fill="F7F3EE"/>
        </w:rPr>
        <w:t>with h5py.File</w:t>
      </w:r>
      <w:r>
        <w:rPr>
          <w:rFonts w:ascii="Calibri" w:hAnsi="Calibri" w:eastAsia="Microsoft YaHei"/>
          <w:sz w:val="22"/>
        </w:rPr>
        <w:t>、字典、</w:t>
      </w:r>
      <w:r>
        <w:rPr>
          <w:rFonts w:ascii="Consolas" w:hAnsi="Consolas" w:eastAsia="Microsoft YaHei"/>
          <w:color w:val="7A3E00"/>
          <w:sz w:val="21"/>
          <w:shd w:fill="F7F3EE"/>
        </w:rPr>
        <w:t>np.array</w:t>
      </w:r>
      <w:r>
        <w:rPr>
          <w:rFonts w:ascii="Calibri" w:hAnsi="Calibri" w:eastAsia="Microsoft YaHei"/>
          <w:sz w:val="22"/>
        </w:rPr>
        <w:t>、按 unit 布尔筛选、</w:t>
      </w:r>
      <w:r>
        <w:rPr>
          <w:rFonts w:ascii="Consolas" w:hAnsi="Consolas" w:eastAsia="Microsoft YaHei"/>
          <w:color w:val="7A3E00"/>
          <w:sz w:val="21"/>
          <w:shd w:fill="F7F3EE"/>
        </w:rPr>
        <w:t>groupby("cycle").first()</w:t>
      </w:r>
      <w:r>
        <w:rPr>
          <w:rFonts w:ascii="Calibri" w:hAnsi="Calibri" w:eastAsia="Microsoft YaHei"/>
          <w:sz w:val="22"/>
        </w:rPr>
        <w:t>、Matplotlib。</w:t>
      </w:r>
    </w:p>
    <w:p>
      <w:pPr>
        <w:spacing w:before="0" w:after="120" w:line="300" w:lineRule="auto"/>
      </w:pPr>
      <w:r>
        <w:rPr>
          <w:rFonts w:ascii="Calibri" w:hAnsi="Calibri" w:eastAsia="Microsoft YaHei"/>
          <w:sz w:val="22"/>
        </w:rPr>
        <w:t>局限：一次把所有矩阵读入内存；早期注释把健康参数描述为接近 1，已被后续数据纠正。</w:t>
      </w:r>
    </w:p>
    <w:p>
      <w:pPr>
        <w:pStyle w:val="Heading3"/>
      </w:pPr>
      <w:r>
        <w:rPr>
          <w:rFonts w:ascii="Calibri" w:hAnsi="Calibri" w:eastAsia="Microsoft YaHei"/>
          <w:color w:val="1F4D78"/>
          <w:sz w:val="24"/>
        </w:rPr>
        <w:t xml:space="preserve">10.2 Notebook </w:t>
      </w:r>
      <w:r>
        <w:rPr>
          <w:rFonts w:ascii="Consolas" w:hAnsi="Consolas" w:eastAsia="Microsoft YaHei"/>
          <w:color w:val="7A3E00"/>
          <w:sz w:val="23"/>
          <w:shd w:fill="F7F3EE"/>
        </w:rPr>
        <w:t>N-CMAPSS_Example_data_loading_and_exploration.ipynb</w:t>
      </w:r>
    </w:p>
    <w:p>
      <w:pPr>
        <w:spacing w:before="0" w:after="120" w:line="300" w:lineRule="auto"/>
      </w:pPr>
      <w:r>
        <w:rPr>
          <w:rFonts w:ascii="Calibri" w:hAnsi="Calibri" w:eastAsia="Microsoft YaHei"/>
          <w:sz w:val="22"/>
        </w:rPr>
        <w:t>作用：完整探索 DS02，合并 dev/test，统计 unit、flight class、cycle 数，画 flight trace、flight envelope、KDE、健康参数和传感器。</w:t>
      </w:r>
    </w:p>
    <w:p>
      <w:pPr>
        <w:spacing w:before="0" w:after="120" w:line="300" w:lineRule="auto"/>
      </w:pPr>
      <w:r>
        <w:rPr>
          <w:rFonts w:ascii="Calibri" w:hAnsi="Calibri" w:eastAsia="Microsoft YaHei"/>
          <w:sz w:val="22"/>
        </w:rPr>
        <w:t>实际输出：6,517,190 行；units 为 2、5、10、11、14、15、16、18、20；</w:t>
      </w:r>
      <w:r>
        <w:rPr>
          <w:rFonts w:ascii="Consolas" w:hAnsi="Consolas" w:eastAsia="Microsoft YaHei"/>
          <w:color w:val="7A3E00"/>
          <w:sz w:val="21"/>
          <w:shd w:fill="F7F3EE"/>
        </w:rPr>
        <w:t>HPT_eff_mod</w:t>
      </w:r>
      <w:r>
        <w:rPr>
          <w:rFonts w:ascii="Calibri" w:hAnsi="Calibri" w:eastAsia="Microsoft YaHei"/>
          <w:sz w:val="22"/>
        </w:rPr>
        <w:t>、</w:t>
      </w:r>
      <w:r>
        <w:rPr>
          <w:rFonts w:ascii="Consolas" w:hAnsi="Consolas" w:eastAsia="Microsoft YaHei"/>
          <w:color w:val="7A3E00"/>
          <w:sz w:val="21"/>
          <w:shd w:fill="F7F3EE"/>
        </w:rPr>
        <w:t>LPT_eff_mod</w:t>
      </w:r>
      <w:r>
        <w:rPr>
          <w:rFonts w:ascii="Calibri" w:hAnsi="Calibri" w:eastAsia="Microsoft YaHei"/>
          <w:sz w:val="22"/>
        </w:rPr>
        <w:t>、</w:t>
      </w:r>
      <w:r>
        <w:rPr>
          <w:rFonts w:ascii="Consolas" w:hAnsi="Consolas" w:eastAsia="Microsoft YaHei"/>
          <w:color w:val="7A3E00"/>
          <w:sz w:val="21"/>
          <w:shd w:fill="F7F3EE"/>
        </w:rPr>
        <w:t>LPT_flow_mod</w:t>
      </w:r>
      <w:r>
        <w:rPr>
          <w:rFonts w:ascii="Calibri" w:hAnsi="Calibri" w:eastAsia="Microsoft YaHei"/>
          <w:sz w:val="22"/>
        </w:rPr>
        <w:t xml:space="preserve"> 是主要非零退化参数。</w:t>
      </w:r>
    </w:p>
    <w:p>
      <w:pPr>
        <w:spacing w:before="0" w:after="120" w:line="300" w:lineRule="auto"/>
      </w:pPr>
      <w:r>
        <w:rPr>
          <w:rFonts w:ascii="Calibri" w:hAnsi="Calibri" w:eastAsia="Microsoft YaHei"/>
          <w:sz w:val="22"/>
        </w:rPr>
        <w:t>局限：把 W/X_s/X_v/T/Y/A 全部读入，float64 原始数组已超过约 2.4GB，转成多个 DataFrame 后内存可能轻松超过 5GB；</w:t>
      </w:r>
      <w:r>
        <w:rPr>
          <w:rFonts w:ascii="Consolas" w:hAnsi="Consolas" w:eastAsia="Microsoft YaHei"/>
          <w:color w:val="7A3E00"/>
          <w:sz w:val="21"/>
          <w:shd w:fill="F7F3EE"/>
        </w:rPr>
        <w:t>seaborn.kdeplot(shade=True)</w:t>
      </w:r>
      <w:r>
        <w:rPr>
          <w:rFonts w:ascii="Calibri" w:hAnsi="Calibri" w:eastAsia="Microsoft YaHei"/>
          <w:sz w:val="22"/>
        </w:rPr>
        <w:t xml:space="preserve"> 已出现弃用警告；它把 dev/test 合并，适合探索但不适合严谨建模。</w:t>
      </w:r>
    </w:p>
    <w:p>
      <w:pPr>
        <w:pStyle w:val="Heading3"/>
      </w:pPr>
      <w:r>
        <w:rPr>
          <w:rFonts w:ascii="Calibri" w:hAnsi="Calibri" w:eastAsia="Microsoft YaHei"/>
          <w:color w:val="1F4D78"/>
          <w:sz w:val="24"/>
        </w:rPr>
        <w:t>10.3 早期缺失脚本对应的结果分支</w:t>
      </w:r>
    </w:p>
    <w:p>
      <w:pPr>
        <w:spacing w:before="0" w:after="120" w:line="300" w:lineRule="auto"/>
      </w:pPr>
      <w:r>
        <w:rPr>
          <w:rFonts w:ascii="Consolas" w:hAnsi="Consolas" w:eastAsia="Microsoft YaHei"/>
          <w:color w:val="7A3E00"/>
          <w:sz w:val="21"/>
          <w:shd w:fill="F7F3EE"/>
        </w:rPr>
        <w:t>results/tables/physical_prior_features_sample.csv</w:t>
      </w:r>
      <w:r>
        <w:rPr>
          <w:rFonts w:ascii="Calibri" w:hAnsi="Calibri" w:eastAsia="Microsoft YaHei"/>
          <w:sz w:val="22"/>
        </w:rPr>
        <w:t xml:space="preserve"> 和多张图显示，早期项目曾构造：</w:t>
      </w:r>
      <w:r>
        <w:rPr>
          <w:rFonts w:ascii="Consolas" w:hAnsi="Consolas" w:eastAsia="Microsoft YaHei"/>
          <w:color w:val="7A3E00"/>
          <w:sz w:val="21"/>
          <w:shd w:fill="F7F3EE"/>
        </w:rPr>
        <w:t>margin_T48</w:t>
      </w:r>
      <w:r>
        <w:rPr>
          <w:rFonts w:ascii="Calibri" w:hAnsi="Calibri" w:eastAsia="Microsoft YaHei"/>
          <w:sz w:val="22"/>
        </w:rPr>
        <w:t>、</w:t>
      </w:r>
      <w:r>
        <w:rPr>
          <w:rFonts w:ascii="Consolas" w:hAnsi="Consolas" w:eastAsia="Microsoft YaHei"/>
          <w:color w:val="7A3E00"/>
          <w:sz w:val="21"/>
          <w:shd w:fill="F7F3EE"/>
        </w:rPr>
        <w:t>margin_Nf</w:t>
      </w:r>
      <w:r>
        <w:rPr>
          <w:rFonts w:ascii="Calibri" w:hAnsi="Calibri" w:eastAsia="Microsoft YaHei"/>
          <w:sz w:val="22"/>
        </w:rPr>
        <w:t>、</w:t>
      </w:r>
      <w:r>
        <w:rPr>
          <w:rFonts w:ascii="Consolas" w:hAnsi="Consolas" w:eastAsia="Microsoft YaHei"/>
          <w:color w:val="7A3E00"/>
          <w:sz w:val="21"/>
          <w:shd w:fill="F7F3EE"/>
        </w:rPr>
        <w:t>margin_Nc</w:t>
      </w:r>
      <w:r>
        <w:rPr>
          <w:rFonts w:ascii="Calibri" w:hAnsi="Calibri" w:eastAsia="Microsoft YaHei"/>
          <w:sz w:val="22"/>
        </w:rPr>
        <w:t>、</w:t>
      </w:r>
      <w:r>
        <w:rPr>
          <w:rFonts w:ascii="Consolas" w:hAnsi="Consolas" w:eastAsia="Microsoft YaHei"/>
          <w:color w:val="7A3E00"/>
          <w:sz w:val="21"/>
          <w:shd w:fill="F7F3EE"/>
        </w:rPr>
        <w:t>D_M_sensor_dev</w:t>
      </w:r>
      <w:r>
        <w:rPr>
          <w:rFonts w:ascii="Calibri" w:hAnsi="Calibri" w:eastAsia="Microsoft YaHei"/>
          <w:sz w:val="22"/>
        </w:rPr>
        <w:t>、</w:t>
      </w:r>
      <w:r>
        <w:rPr>
          <w:rFonts w:ascii="Consolas" w:hAnsi="Consolas" w:eastAsia="Microsoft YaHei"/>
          <w:color w:val="7A3E00"/>
          <w:sz w:val="21"/>
          <w:shd w:fill="F7F3EE"/>
        </w:rPr>
        <w:t>stability_risk</w:t>
      </w:r>
      <w:r>
        <w:rPr>
          <w:rFonts w:ascii="Calibri" w:hAnsi="Calibri" w:eastAsia="Microsoft YaHei"/>
          <w:sz w:val="22"/>
        </w:rPr>
        <w:t>、</w:t>
      </w:r>
      <w:r>
        <w:rPr>
          <w:rFonts w:ascii="Consolas" w:hAnsi="Consolas" w:eastAsia="Microsoft YaHei"/>
          <w:color w:val="7A3E00"/>
          <w:sz w:val="21"/>
          <w:shd w:fill="F7F3EE"/>
        </w:rPr>
        <w:t>Pi_ratio</w:t>
      </w:r>
      <w:r>
        <w:rPr>
          <w:rFonts w:ascii="Calibri" w:hAnsi="Calibri" w:eastAsia="Microsoft YaHei"/>
          <w:sz w:val="22"/>
        </w:rPr>
        <w:t>、</w:t>
      </w:r>
      <w:r>
        <w:rPr>
          <w:rFonts w:ascii="Consolas" w:hAnsi="Consolas" w:eastAsia="Microsoft YaHei"/>
          <w:color w:val="7A3E00"/>
          <w:sz w:val="21"/>
          <w:shd w:fill="F7F3EE"/>
        </w:rPr>
        <w:t>Theta_ratio</w:t>
      </w:r>
      <w:r>
        <w:rPr>
          <w:rFonts w:ascii="Calibri" w:hAnsi="Calibri" w:eastAsia="Microsoft YaHei"/>
          <w:sz w:val="22"/>
        </w:rPr>
        <w:t xml:space="preserve">，并直接回归 </w:t>
      </w:r>
      <w:r>
        <w:rPr>
          <w:rFonts w:ascii="Consolas" w:hAnsi="Consolas" w:eastAsia="Microsoft YaHei"/>
          <w:color w:val="7A3E00"/>
          <w:sz w:val="21"/>
          <w:shd w:fill="F7F3EE"/>
        </w:rPr>
        <w:t>HPT_eff_mod</w:t>
      </w:r>
      <w:r>
        <w:rPr>
          <w:rFonts w:ascii="Calibri" w:hAnsi="Calibri" w:eastAsia="Microsoft YaHei"/>
          <w:sz w:val="22"/>
        </w:rPr>
        <w:t>。</w:t>
      </w:r>
    </w:p>
    <w:p>
      <w:pPr>
        <w:spacing w:before="0" w:after="120" w:line="300" w:lineRule="auto"/>
      </w:pPr>
      <w:r>
        <w:rPr>
          <w:rFonts w:ascii="Calibri" w:hAnsi="Calibri" w:eastAsia="Microsoft YaHei"/>
          <w:sz w:val="22"/>
        </w:rPr>
        <w:t>早期结果包括：</w:t>
      </w:r>
    </w:p>
    <w:p>
      <w:pPr>
        <w:pStyle w:val="ListBullet"/>
      </w:pPr>
      <w:r>
        <w:rPr>
          <w:rFonts w:ascii="Consolas" w:hAnsi="Consolas" w:eastAsia="Microsoft YaHei"/>
          <w:color w:val="7A3E00"/>
          <w:sz w:val="21"/>
          <w:shd w:fill="F7F3EE"/>
        </w:rPr>
        <w:t>D_M_sensor_dev</w:t>
      </w:r>
      <w:r>
        <w:rPr>
          <w:rFonts w:ascii="Calibri" w:hAnsi="Calibri" w:eastAsia="Microsoft YaHei"/>
          <w:sz w:val="22"/>
        </w:rPr>
        <w:t xml:space="preserve"> 与 HPT 退化相关约 -0.942；</w:t>
      </w:r>
    </w:p>
    <w:p>
      <w:pPr>
        <w:pStyle w:val="ListBullet"/>
      </w:pPr>
      <w:r>
        <w:rPr>
          <w:rFonts w:ascii="Consolas" w:hAnsi="Consolas" w:eastAsia="Microsoft YaHei"/>
          <w:color w:val="7A3E00"/>
          <w:sz w:val="21"/>
          <w:shd w:fill="F7F3EE"/>
        </w:rPr>
        <w:t>stability_risk</w:t>
      </w:r>
      <w:r>
        <w:rPr>
          <w:rFonts w:ascii="Calibri" w:hAnsi="Calibri" w:eastAsia="Microsoft YaHei"/>
          <w:sz w:val="22"/>
        </w:rPr>
        <w:t xml:space="preserve"> 相关约 -0.858；</w:t>
      </w:r>
    </w:p>
    <w:p>
      <w:pPr>
        <w:pStyle w:val="ListBullet"/>
      </w:pPr>
      <w:r>
        <w:rPr>
          <w:rFonts w:ascii="Calibri" w:hAnsi="Calibri" w:eastAsia="Microsoft YaHei"/>
          <w:sz w:val="22"/>
        </w:rPr>
        <w:t>模型从 baseline R²≈0.8534 提升到 full R²≈0.9867；</w:t>
      </w:r>
    </w:p>
    <w:p>
      <w:pPr>
        <w:pStyle w:val="ListBullet"/>
      </w:pPr>
      <w:r>
        <w:rPr>
          <w:rFonts w:ascii="Calibri" w:hAnsi="Calibri" w:eastAsia="Microsoft YaHei"/>
          <w:sz w:val="22"/>
        </w:rPr>
        <w:t>测试 unit 7～10 的 R² 约 0.983～0.990，MAE 约 0.00028～0.00034。</w:t>
      </w:r>
    </w:p>
    <w:p>
      <w:pPr>
        <w:spacing w:before="0" w:after="120" w:line="300" w:lineRule="auto"/>
      </w:pPr>
      <w:r>
        <w:rPr>
          <w:rFonts w:ascii="Calibri" w:hAnsi="Calibri" w:eastAsia="Microsoft YaHei"/>
          <w:sz w:val="22"/>
        </w:rPr>
        <w:t>这些结果说明物理先验特征对 DS01 的 HPT 严重度回归很有效，但源代码缺失，而且 DS01 只有一种故障，不能把它当成完整多部件故障诊断成绩。</w:t>
      </w:r>
    </w:p>
    <w:p>
      <w:pPr>
        <w:pStyle w:val="Heading3"/>
      </w:pPr>
      <w:r>
        <w:rPr>
          <w:rFonts w:ascii="Calibri" w:hAnsi="Calibri" w:eastAsia="Microsoft YaHei"/>
          <w:color w:val="1F4D78"/>
          <w:sz w:val="24"/>
        </w:rPr>
        <w:t xml:space="preserve">10.4 </w:t>
      </w:r>
      <w:r>
        <w:rPr>
          <w:rFonts w:ascii="Consolas" w:hAnsi="Consolas" w:eastAsia="Microsoft YaHei"/>
          <w:color w:val="7A3E00"/>
          <w:sz w:val="23"/>
          <w:shd w:fill="F7F3EE"/>
        </w:rPr>
        <w:t>07correct_params_and_influence_matrix.py</w:t>
      </w:r>
    </w:p>
    <w:p>
      <w:pPr>
        <w:spacing w:before="0" w:after="120" w:line="300" w:lineRule="auto"/>
      </w:pPr>
      <w:r>
        <w:rPr>
          <w:rFonts w:ascii="Calibri" w:hAnsi="Calibri" w:eastAsia="Microsoft YaHei"/>
          <w:sz w:val="22"/>
        </w:rPr>
        <w:t>作用：从“标量马氏距离”转向 13 维残差向量；建立相似理论修正、健康基准和 HPT 单列 H。</w:t>
      </w:r>
    </w:p>
    <w:p>
      <w:pPr>
        <w:spacing w:before="0" w:after="120" w:line="300" w:lineRule="auto"/>
      </w:pPr>
      <w:r>
        <w:rPr>
          <w:rFonts w:ascii="Calibri" w:hAnsi="Calibri" w:eastAsia="Microsoft YaHei"/>
          <w:sz w:val="22"/>
        </w:rPr>
        <w:t>产物：</w:t>
      </w:r>
      <w:r>
        <w:rPr>
          <w:rFonts w:ascii="Consolas" w:hAnsi="Consolas" w:eastAsia="Microsoft YaHei"/>
          <w:color w:val="7A3E00"/>
          <w:sz w:val="21"/>
          <w:shd w:fill="F7F3EE"/>
        </w:rPr>
        <w:t>influence_matrix_H.csv</w:t>
      </w:r>
      <w:r>
        <w:rPr>
          <w:rFonts w:ascii="Calibri" w:hAnsi="Calibri" w:eastAsia="Microsoft YaHei"/>
          <w:sz w:val="22"/>
        </w:rPr>
        <w:t xml:space="preserve"> 和 </w:t>
      </w:r>
      <w:r>
        <w:rPr>
          <w:rFonts w:ascii="Consolas" w:hAnsi="Consolas" w:eastAsia="Microsoft YaHei"/>
          <w:color w:val="7A3E00"/>
          <w:sz w:val="21"/>
          <w:shd w:fill="F7F3EE"/>
        </w:rPr>
        <w:t>influence_matrix_and_residual.png</w:t>
      </w:r>
      <w:r>
        <w:rPr>
          <w:rFonts w:ascii="Calibri" w:hAnsi="Calibri" w:eastAsia="Microsoft YaHei"/>
          <w:sz w:val="22"/>
        </w:rPr>
        <w:t>。HPT 退化时 T48/T50/Wf 等通道响应显著，体现了传感器指纹方向。</w:t>
      </w:r>
    </w:p>
    <w:p>
      <w:pPr>
        <w:spacing w:before="0" w:after="120" w:line="300" w:lineRule="auto"/>
      </w:pPr>
      <w:r>
        <w:rPr>
          <w:rFonts w:ascii="Calibri" w:hAnsi="Calibri" w:eastAsia="Microsoft YaHei"/>
          <w:sz w:val="22"/>
        </w:rPr>
        <w:t xml:space="preserve">旧问题：基准 R² 是训练集内；健康样本直接按 </w:t>
      </w:r>
      <w:r>
        <w:rPr>
          <w:rFonts w:ascii="Consolas" w:hAnsi="Consolas" w:eastAsia="Microsoft YaHei"/>
          <w:color w:val="7A3E00"/>
          <w:sz w:val="21"/>
          <w:shd w:fill="F7F3EE"/>
        </w:rPr>
        <w:t>hs==1</w:t>
      </w:r>
      <w:r>
        <w:rPr>
          <w:rFonts w:ascii="Calibri" w:hAnsi="Calibri" w:eastAsia="Microsoft YaHei"/>
          <w:sz w:val="22"/>
        </w:rPr>
        <w:t>；只在 DS01 上能辨识 HPT_eff 一列。</w:t>
      </w:r>
    </w:p>
    <w:p>
      <w:pPr>
        <w:pStyle w:val="Heading3"/>
      </w:pPr>
      <w:r>
        <w:rPr>
          <w:rFonts w:ascii="Calibri" w:hAnsi="Calibri" w:eastAsia="Microsoft YaHei"/>
          <w:color w:val="1F4D78"/>
          <w:sz w:val="24"/>
        </w:rPr>
        <w:t xml:space="preserve">10.5 </w:t>
      </w:r>
      <w:r>
        <w:rPr>
          <w:rFonts w:ascii="Consolas" w:hAnsi="Consolas" w:eastAsia="Microsoft YaHei"/>
          <w:color w:val="7A3E00"/>
          <w:sz w:val="23"/>
          <w:shd w:fill="F7F3EE"/>
        </w:rPr>
        <w:t>08inventory_all_subsets.py</w:t>
      </w:r>
    </w:p>
    <w:p>
      <w:pPr>
        <w:spacing w:before="0" w:after="120" w:line="300" w:lineRule="auto"/>
      </w:pPr>
      <w:r>
        <w:rPr>
          <w:rFonts w:ascii="Calibri" w:hAnsi="Calibri" w:eastAsia="Microsoft YaHei"/>
          <w:sz w:val="22"/>
        </w:rPr>
        <w:t xml:space="preserve">作用：逐文件、逐 split、逐 unit 计算每个健康参数的标准差，确定失效模式；检查 X_v；输出 </w:t>
      </w:r>
      <w:r>
        <w:rPr>
          <w:rFonts w:ascii="Consolas" w:hAnsi="Consolas" w:eastAsia="Microsoft YaHei"/>
          <w:color w:val="7A3E00"/>
          <w:sz w:val="21"/>
          <w:shd w:fill="F7F3EE"/>
        </w:rPr>
        <w:t>subset_inventory.csv</w:t>
      </w:r>
      <w:r>
        <w:rPr>
          <w:rFonts w:ascii="Calibri" w:hAnsi="Calibri" w:eastAsia="Microsoft YaHei"/>
          <w:sz w:val="22"/>
        </w:rPr>
        <w:t>。</w:t>
      </w:r>
    </w:p>
    <w:p>
      <w:pPr>
        <w:spacing w:before="0" w:after="120" w:line="300" w:lineRule="auto"/>
      </w:pPr>
      <w:r>
        <w:rPr>
          <w:rFonts w:ascii="Calibri" w:hAnsi="Calibri" w:eastAsia="Microsoft YaHei"/>
          <w:sz w:val="22"/>
        </w:rPr>
        <w:t>这是项目设计地图。它确认 DS02-dev 有两种模式，但 DS02-test 只有一种；DS08a/c 十个参数都变化。</w:t>
      </w:r>
    </w:p>
    <w:p>
      <w:pPr>
        <w:pStyle w:val="Heading3"/>
      </w:pPr>
      <w:r>
        <w:rPr>
          <w:rFonts w:ascii="Calibri" w:hAnsi="Calibri" w:eastAsia="Microsoft YaHei"/>
          <w:color w:val="1F4D78"/>
          <w:sz w:val="24"/>
        </w:rPr>
        <w:t xml:space="preserve">10.6 </w:t>
      </w:r>
      <w:r>
        <w:rPr>
          <w:rFonts w:ascii="Consolas" w:hAnsi="Consolas" w:eastAsia="Microsoft YaHei"/>
          <w:color w:val="7A3E00"/>
          <w:sz w:val="23"/>
          <w:shd w:fill="F7F3EE"/>
        </w:rPr>
        <w:t>09identity_h_across_subsets.py</w:t>
      </w:r>
    </w:p>
    <w:p>
      <w:pPr>
        <w:spacing w:before="0" w:after="120" w:line="300" w:lineRule="auto"/>
      </w:pPr>
      <w:r>
        <w:rPr>
          <w:rFonts w:ascii="Calibri" w:hAnsi="Calibri" w:eastAsia="Microsoft YaHei"/>
          <w:sz w:val="22"/>
        </w:rPr>
        <w:t>作用：从 DS01/04/05/07 分离辨识 H 的 7 列，再在 DS02/06 上做线性叠加外推。</w:t>
      </w:r>
    </w:p>
    <w:p>
      <w:pPr>
        <w:spacing w:before="0" w:after="120" w:line="300" w:lineRule="auto"/>
      </w:pPr>
      <w:r>
        <w:rPr>
          <w:rFonts w:ascii="Calibri" w:hAnsi="Calibri" w:eastAsia="Microsoft YaHei"/>
          <w:sz w:val="22"/>
        </w:rPr>
        <w:t>重要贡献：提出全局统一参考状态、全局健康基准、统一残差标准差和跨子集拼 H。</w:t>
      </w:r>
    </w:p>
    <w:p>
      <w:pPr>
        <w:spacing w:before="0" w:after="120" w:line="300" w:lineRule="auto"/>
      </w:pPr>
      <w:r>
        <w:rPr>
          <w:rFonts w:ascii="Calibri" w:hAnsi="Calibri" w:eastAsia="Microsoft YaHei"/>
          <w:sz w:val="22"/>
        </w:rPr>
        <w:t>已被修正的旧结论：它把相关系数 &gt;0.9 的双参数子集视为不可稳定分离；脚本12的 VIF/bootstrap 后续推翻了过强判断。旧的叠加 R² 也不能单独用于否定线性方向关系。</w:t>
      </w:r>
    </w:p>
    <w:p>
      <w:pPr>
        <w:pStyle w:val="Heading3"/>
      </w:pPr>
      <w:r>
        <w:rPr>
          <w:rFonts w:ascii="Calibri" w:hAnsi="Calibri" w:eastAsia="Microsoft YaHei"/>
          <w:color w:val="1F4D78"/>
          <w:sz w:val="24"/>
        </w:rPr>
        <w:t xml:space="preserve">10.7 </w:t>
      </w:r>
      <w:r>
        <w:rPr>
          <w:rFonts w:ascii="Consolas" w:hAnsi="Consolas" w:eastAsia="Microsoft YaHei"/>
          <w:color w:val="7A3E00"/>
          <w:sz w:val="23"/>
          <w:shd w:fill="F7F3EE"/>
        </w:rPr>
        <w:t>11phase0_audit_abc.py</w:t>
      </w:r>
    </w:p>
    <w:p>
      <w:pPr>
        <w:spacing w:before="0" w:after="120" w:line="300" w:lineRule="auto"/>
      </w:pPr>
      <w:r>
        <w:rPr>
          <w:rFonts w:ascii="Calibri" w:hAnsi="Calibri" w:eastAsia="Microsoft YaHei"/>
          <w:sz w:val="22"/>
        </w:rPr>
        <w:t>作用：不建模，只审计三件事：</w:t>
      </w:r>
      <w:r>
        <w:rPr>
          <w:rFonts w:ascii="Consolas" w:hAnsi="Consolas" w:eastAsia="Microsoft YaHei"/>
          <w:color w:val="7A3E00"/>
          <w:sz w:val="21"/>
          <w:shd w:fill="F7F3EE"/>
        </w:rPr>
        <w:t>hs==1</w:t>
      </w:r>
      <w:r>
        <w:rPr>
          <w:rFonts w:ascii="Calibri" w:hAnsi="Calibri" w:eastAsia="Microsoft YaHei"/>
          <w:sz w:val="22"/>
        </w:rPr>
        <w:t xml:space="preserve"> 是否近似健康、各 θ 量程是否可比、飞行包线是否覆盖。</w:t>
      </w:r>
    </w:p>
    <w:p>
      <w:pPr>
        <w:spacing w:before="0" w:after="120" w:line="300" w:lineRule="auto"/>
      </w:pPr>
      <w:r>
        <w:rPr>
          <w:rFonts w:ascii="Calibri" w:hAnsi="Calibri" w:eastAsia="Microsoft YaHei"/>
          <w:sz w:val="22"/>
        </w:rPr>
        <w:t>实际结果：</w:t>
      </w:r>
    </w:p>
    <w:p>
      <w:pPr>
        <w:pStyle w:val="ListBullet"/>
      </w:pPr>
      <w:r>
        <w:rPr>
          <w:rFonts w:ascii="Calibri" w:hAnsi="Calibri" w:eastAsia="Microsoft YaHei"/>
          <w:sz w:val="22"/>
        </w:rPr>
        <w:t>A1 比例中位数约 4.20%，低于预注册 10% 阈值，A1 未触发；</w:t>
      </w:r>
    </w:p>
    <w:p>
      <w:pPr>
        <w:pStyle w:val="ListBullet"/>
      </w:pPr>
      <w:r>
        <w:rPr>
          <w:rFonts w:ascii="Calibri" w:hAnsi="Calibri" w:eastAsia="Microsoft YaHei"/>
          <w:sz w:val="22"/>
        </w:rPr>
        <w:t>但在 ε=0.001 下，DS08c-dev 的 unit 3 没有一个“真健康”样本，严格按脚本自己的 A2 判据应触发；</w:t>
      </w:r>
    </w:p>
    <w:p>
      <w:pPr>
        <w:pStyle w:val="ListBullet"/>
      </w:pPr>
      <w:r>
        <w:rPr>
          <w:rFonts w:ascii="Calibri" w:hAnsi="Calibri" w:eastAsia="Microsoft YaHei"/>
          <w:sz w:val="22"/>
        </w:rPr>
        <w:t>最大/最小真实量程约 12 倍，B1 触发；</w:t>
      </w:r>
    </w:p>
    <w:p>
      <w:pPr>
        <w:pStyle w:val="ListBullet"/>
      </w:pPr>
      <w:r>
        <w:rPr>
          <w:rFonts w:ascii="Calibri" w:hAnsi="Calibri" w:eastAsia="Microsoft YaHei"/>
          <w:sz w:val="22"/>
        </w:rPr>
        <w:t>各 split 外推率均小于约 0.305%，C1 未触发。</w:t>
      </w:r>
    </w:p>
    <w:p>
      <w:pPr>
        <w:spacing w:before="0" w:after="120" w:line="300" w:lineRule="auto"/>
      </w:pPr>
      <w:r>
        <w:rPr>
          <w:rFonts w:ascii="Calibri" w:hAnsi="Calibri" w:eastAsia="Microsoft YaHei"/>
          <w:sz w:val="22"/>
        </w:rPr>
        <w:t>这里存在一个后续没有完全解释的细节：脚本13直接写“hs==1 可以当健康用”，但 A2 对 DS08c-unit3 实际触发。后期 H 管线没有用 DS08 来辨识，所以不一定破坏当前 9 维 H；但文档/论文必须明确限定“在当前辨识子集上采用 hs==1”，不能把结论扩大到所有 DS08 单元。</w:t>
      </w:r>
    </w:p>
    <w:p>
      <w:pPr>
        <w:pStyle w:val="Heading3"/>
      </w:pPr>
      <w:r>
        <w:rPr>
          <w:rFonts w:ascii="Calibri" w:hAnsi="Calibri" w:eastAsia="Microsoft YaHei"/>
          <w:color w:val="1F4D78"/>
          <w:sz w:val="24"/>
        </w:rPr>
        <w:t xml:space="preserve">10.8 </w:t>
      </w:r>
      <w:r>
        <w:rPr>
          <w:rFonts w:ascii="Consolas" w:hAnsi="Consolas" w:eastAsia="Microsoft YaHei"/>
          <w:color w:val="7A3E00"/>
          <w:sz w:val="23"/>
          <w:shd w:fill="F7F3EE"/>
        </w:rPr>
        <w:t>12audit_baseline_and_h.py</w:t>
      </w:r>
    </w:p>
    <w:p>
      <w:pPr>
        <w:spacing w:before="0" w:after="120" w:line="300" w:lineRule="auto"/>
      </w:pPr>
      <w:r>
        <w:rPr>
          <w:rFonts w:ascii="Calibri" w:hAnsi="Calibri" w:eastAsia="Microsoft YaHei"/>
          <w:sz w:val="22"/>
        </w:rPr>
        <w:t>作用：复检四个地基问题：样本外基准 R²、H 回归截距、双参数列可辨识性、线性叠加口径。</w:t>
      </w:r>
    </w:p>
    <w:p>
      <w:pPr>
        <w:spacing w:before="0" w:after="120" w:line="300" w:lineRule="auto"/>
      </w:pPr>
      <w:r>
        <w:rPr>
          <w:rFonts w:ascii="Calibri" w:hAnsi="Calibri" w:eastAsia="Microsoft YaHei"/>
          <w:sz w:val="22"/>
        </w:rPr>
        <w:t>关键结果：留出发动机 R² 很高；截距中位数约 0.148σ，说明早期“拟合含截距、预测丢截距”确实有问题；fan/HPC/LPT 的强通道系数 bootstrap 稳定；DS02 重度退化残差方向与 H 预测方向的中位余弦约 0.989。</w:t>
      </w:r>
    </w:p>
    <w:p>
      <w:pPr>
        <w:spacing w:before="0" w:after="120" w:line="300" w:lineRule="auto"/>
      </w:pPr>
      <w:r>
        <w:rPr>
          <w:rFonts w:ascii="Calibri" w:hAnsi="Calibri" w:eastAsia="Microsoft YaHei"/>
          <w:sz w:val="22"/>
        </w:rPr>
        <w:t>需要准确理解：DS02 的平均幅值 R² 约 0.52，并不高；0.989 证明的是方向高度一致，更支持故障隔离，不等于严重度幅值已经精确线性叠加。</w:t>
      </w:r>
    </w:p>
    <w:p>
      <w:pPr>
        <w:pStyle w:val="Heading3"/>
      </w:pPr>
      <w:r>
        <w:rPr>
          <w:rFonts w:ascii="Calibri" w:hAnsi="Calibri" w:eastAsia="Microsoft YaHei"/>
          <w:color w:val="1F4D78"/>
          <w:sz w:val="24"/>
        </w:rPr>
        <w:t xml:space="preserve">10.9 </w:t>
      </w:r>
      <w:r>
        <w:rPr>
          <w:rFonts w:ascii="Consolas" w:hAnsi="Consolas" w:eastAsia="Microsoft YaHei"/>
          <w:color w:val="7A3E00"/>
          <w:sz w:val="23"/>
          <w:shd w:fill="F7F3EE"/>
        </w:rPr>
        <w:t>13phase0_def.py</w:t>
      </w:r>
    </w:p>
    <w:p>
      <w:pPr>
        <w:spacing w:before="0" w:after="120" w:line="300" w:lineRule="auto"/>
      </w:pPr>
      <w:r>
        <w:rPr>
          <w:rFonts w:ascii="Calibri" w:hAnsi="Calibri" w:eastAsia="Microsoft YaHei"/>
          <w:sz w:val="22"/>
        </w:rPr>
        <w:t>作用：完成三件事：按 TRA 四分位检查 H 是否依赖工作点；从 DS06 补 LPC 两列；按真实量程分析 H 的病态性。</w:t>
      </w:r>
    </w:p>
    <w:p>
      <w:pPr>
        <w:spacing w:before="0" w:after="120" w:line="300" w:lineRule="auto"/>
      </w:pPr>
      <w:r>
        <w:rPr>
          <w:rFonts w:ascii="Calibri" w:hAnsi="Calibri" w:eastAsia="Microsoft YaHei"/>
          <w:sz w:val="22"/>
        </w:rPr>
        <w:t xml:space="preserve">实际保存结果：所有已检查列与全局方向的最差余弦 ≥0.9865；只有 </w:t>
      </w:r>
      <w:r>
        <w:rPr>
          <w:rFonts w:ascii="Consolas" w:hAnsi="Consolas" w:eastAsia="Microsoft YaHei"/>
          <w:color w:val="7A3E00"/>
          <w:sz w:val="21"/>
          <w:shd w:fill="F7F3EE"/>
        </w:rPr>
        <w:t>fan_flow_mod</w:t>
      </w:r>
      <w:r>
        <w:rPr>
          <w:rFonts w:ascii="Calibri" w:hAnsi="Calibri" w:eastAsia="Microsoft YaHei"/>
          <w:sz w:val="22"/>
        </w:rPr>
        <w:t xml:space="preserve"> 的指纹范数最大/最小比超过 2，为 2.116；H_n 条件数约 1562.8。</w:t>
      </w:r>
    </w:p>
    <w:p>
      <w:pPr>
        <w:spacing w:before="0" w:after="120" w:line="300" w:lineRule="auto"/>
      </w:pPr>
      <w:r>
        <w:rPr>
          <w:rFonts w:ascii="Calibri" w:hAnsi="Calibri" w:eastAsia="Microsoft YaHei"/>
          <w:sz w:val="22"/>
        </w:rPr>
        <w:t>因此当前证据更精确的说法是：指纹方向对 TRA 很稳定，幅值依赖主要在 fan_flow 一列上超过预注册阈值。H(w) 是合理下一步，但“所有列幅值都显著依赖工作点”并没有得到支持。</w:t>
      </w:r>
    </w:p>
    <w:p>
      <w:pPr>
        <w:spacing w:before="0" w:after="120" w:line="300" w:lineRule="auto"/>
      </w:pPr>
      <w:r>
        <w:rPr>
          <w:rFonts w:ascii="Calibri" w:hAnsi="Calibri" w:eastAsia="Microsoft YaHei"/>
          <w:sz w:val="22"/>
        </w:rPr>
        <w:t>LPC 的两路径比较只打印到控制台，没有保存独立 CSV；文件夹里只能看到最终采用的 9 列 H，无法从现有产物独立复核 E3 的具体余弦值。这是证据保存上的缺口。</w:t>
      </w:r>
    </w:p>
    <w:p>
      <w:pPr>
        <w:pStyle w:val="Heading3"/>
      </w:pPr>
      <w:r>
        <w:rPr>
          <w:rFonts w:ascii="Calibri" w:hAnsi="Calibri" w:eastAsia="Microsoft YaHei"/>
          <w:color w:val="1F4D78"/>
          <w:sz w:val="24"/>
        </w:rPr>
        <w:t xml:space="preserve">10.10 缺失脚本14与 </w:t>
      </w:r>
      <w:r>
        <w:rPr>
          <w:rFonts w:ascii="Consolas" w:hAnsi="Consolas" w:eastAsia="Microsoft YaHei"/>
          <w:color w:val="7A3E00"/>
          <w:sz w:val="23"/>
          <w:shd w:fill="F7F3EE"/>
        </w:rPr>
        <w:t>phase0h_out</w:t>
      </w:r>
    </w:p>
    <w:p>
      <w:pPr>
        <w:spacing w:before="0" w:after="120" w:line="300" w:lineRule="auto"/>
      </w:pPr>
      <w:r>
        <w:rPr>
          <w:rFonts w:ascii="Consolas" w:hAnsi="Consolas" w:eastAsia="Microsoft YaHei"/>
          <w:color w:val="7A3E00"/>
          <w:sz w:val="21"/>
          <w:shd w:fill="F7F3EE"/>
        </w:rPr>
        <w:t>phase0h_out</w:t>
      </w:r>
      <w:r>
        <w:rPr>
          <w:rFonts w:ascii="Calibri" w:hAnsi="Calibri" w:eastAsia="Microsoft YaHei"/>
          <w:sz w:val="22"/>
        </w:rPr>
        <w:t xml:space="preserve"> 保存了 A/B/C 的早期结果，但脚本15明确列出脚本14的三个设计错误：零点定义错误、坏指标会被全零解白嫖、top-3 准确率可被零空间噪声蒙对。因此这组结果应视为已废弃的调试记录。</w:t>
      </w:r>
    </w:p>
    <w:p>
      <w:pPr>
        <w:pStyle w:val="Heading3"/>
      </w:pPr>
      <w:r>
        <w:rPr>
          <w:rFonts w:ascii="Calibri" w:hAnsi="Calibri" w:eastAsia="Microsoft YaHei"/>
          <w:color w:val="1F4D78"/>
          <w:sz w:val="24"/>
        </w:rPr>
        <w:t xml:space="preserve">10.11 </w:t>
      </w:r>
      <w:r>
        <w:rPr>
          <w:rFonts w:ascii="Consolas" w:hAnsi="Consolas" w:eastAsia="Microsoft YaHei"/>
          <w:color w:val="7A3E00"/>
          <w:sz w:val="23"/>
          <w:shd w:fill="F7F3EE"/>
        </w:rPr>
        <w:t>15constrained_inversion_v2.py</w:t>
      </w:r>
    </w:p>
    <w:p>
      <w:pPr>
        <w:spacing w:before="0" w:after="120" w:line="300" w:lineRule="auto"/>
      </w:pPr>
      <w:r>
        <w:rPr>
          <w:rFonts w:ascii="Calibri" w:hAnsi="Calibri" w:eastAsia="Microsoft YaHei"/>
          <w:sz w:val="22"/>
        </w:rPr>
        <w:t>作用：把零点改成每台发动机最初 3 个 cycle，加入全零哨兵和技能分，改用虚警/检出指标，同时比较 DS02、DS03。</w:t>
      </w:r>
    </w:p>
    <w:p>
      <w:pPr>
        <w:spacing w:before="0" w:after="120" w:line="300" w:lineRule="auto"/>
      </w:pPr>
      <w:r>
        <w:rPr>
          <w:rFonts w:ascii="Calibri" w:hAnsi="Calibri" w:eastAsia="Microsoft YaHei"/>
          <w:sz w:val="22"/>
        </w:rPr>
        <w:t>结果：纯约束 C 能显著降低虚警并保持高检出相关性，但技能分远低于岭回归 B，说明单靠可行域不能控制病态方向的幅值。</w:t>
      </w:r>
    </w:p>
    <w:p>
      <w:pPr>
        <w:pStyle w:val="Heading3"/>
      </w:pPr>
      <w:r>
        <w:rPr>
          <w:rFonts w:ascii="Calibri" w:hAnsi="Calibri" w:eastAsia="Microsoft YaHei"/>
          <w:color w:val="1F4D78"/>
          <w:sz w:val="24"/>
        </w:rPr>
        <w:t xml:space="preserve">10.12 </w:t>
      </w:r>
      <w:r>
        <w:rPr>
          <w:rFonts w:ascii="Consolas" w:hAnsi="Consolas" w:eastAsia="Microsoft YaHei"/>
          <w:color w:val="7A3E00"/>
          <w:sz w:val="23"/>
          <w:shd w:fill="F7F3EE"/>
        </w:rPr>
        <w:t>16ablation.py</w:t>
      </w:r>
    </w:p>
    <w:p>
      <w:pPr>
        <w:spacing w:before="0" w:after="120" w:line="300" w:lineRule="auto"/>
      </w:pPr>
      <w:r>
        <w:rPr>
          <w:rFonts w:ascii="Calibri" w:hAnsi="Calibri" w:eastAsia="Microsoft YaHei"/>
          <w:sz w:val="22"/>
        </w:rPr>
        <w:t>作用：构造 A/B/C/D 的 2×2 消融，加入方法 D（约束+L2 收缩），公平比较 D-B。</w:t>
      </w:r>
    </w:p>
    <w:p>
      <w:pPr>
        <w:spacing w:before="0" w:after="120" w:line="300" w:lineRule="auto"/>
      </w:pPr>
      <w:r>
        <w:rPr>
          <w:rFonts w:ascii="Calibri" w:hAnsi="Calibri" w:eastAsia="Microsoft YaHei"/>
          <w:sz w:val="22"/>
        </w:rPr>
        <w:t>主要均值：</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子集</w:t>
            </w:r>
          </w:p>
        </w:tc>
        <w:tc>
          <w:tcPr>
            <w:tcW w:type="dxa" w:w="15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B 技能分</w:t>
            </w:r>
          </w:p>
        </w:tc>
        <w:tc>
          <w:tcPr>
            <w:tcW w:type="dxa" w:w="15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D 技能分</w:t>
            </w:r>
          </w:p>
        </w:tc>
        <w:tc>
          <w:tcPr>
            <w:tcW w:type="dxa" w:w="15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D-B</w:t>
            </w:r>
          </w:p>
        </w:tc>
        <w:tc>
          <w:tcPr>
            <w:tcW w:type="dxa" w:w="15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B 虚警</w:t>
            </w:r>
          </w:p>
        </w:tc>
        <w:tc>
          <w:tcPr>
            <w:tcW w:type="dxa" w:w="15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7"/>
              </w:rPr>
              <w:t>D 虚警</w:t>
            </w:r>
          </w:p>
        </w:tc>
      </w:tr>
      <w:tr>
        <w:tc>
          <w:tcPr>
            <w:tcW w:type="dxa" w:w="1560"/>
            <w:tcMar>
              <w:top w:w="80" w:type="dxa"/>
              <w:start w:w="120" w:type="dxa"/>
              <w:bottom w:w="80" w:type="dxa"/>
              <w:end w:w="120" w:type="dxa"/>
            </w:tcMar>
            <w:vAlign w:val="center"/>
          </w:tcPr>
          <w:p>
            <w:pPr>
              <w:spacing w:before="0" w:after="0" w:line="269" w:lineRule="auto"/>
            </w:pPr>
            <w:r/>
            <w:r>
              <w:rPr>
                <w:rFonts w:ascii="Calibri" w:hAnsi="Calibri" w:eastAsia="Microsoft YaHei"/>
                <w:sz w:val="17"/>
              </w:rPr>
              <w:t>DS02</w:t>
            </w:r>
          </w:p>
        </w:tc>
        <w:tc>
          <w:tcPr>
            <w:tcW w:type="dxa" w:w="1560"/>
            <w:tcMar>
              <w:top w:w="80" w:type="dxa"/>
              <w:start w:w="120" w:type="dxa"/>
              <w:bottom w:w="80" w:type="dxa"/>
              <w:end w:w="120" w:type="dxa"/>
            </w:tcMar>
            <w:vAlign w:val="center"/>
          </w:tcPr>
          <w:p>
            <w:pPr>
              <w:spacing w:before="0" w:after="0" w:line="269" w:lineRule="auto"/>
            </w:pPr>
            <w:r/>
            <w:r>
              <w:rPr>
                <w:rFonts w:ascii="Calibri" w:hAnsi="Calibri" w:eastAsia="Microsoft YaHei"/>
                <w:sz w:val="17"/>
              </w:rPr>
              <w:t>0.9102</w:t>
            </w:r>
          </w:p>
        </w:tc>
        <w:tc>
          <w:tcPr>
            <w:tcW w:type="dxa" w:w="1560"/>
            <w:tcMar>
              <w:top w:w="80" w:type="dxa"/>
              <w:start w:w="120" w:type="dxa"/>
              <w:bottom w:w="80" w:type="dxa"/>
              <w:end w:w="120" w:type="dxa"/>
            </w:tcMar>
            <w:vAlign w:val="center"/>
          </w:tcPr>
          <w:p>
            <w:pPr>
              <w:spacing w:before="0" w:after="0" w:line="269" w:lineRule="auto"/>
            </w:pPr>
            <w:r/>
            <w:r>
              <w:rPr>
                <w:rFonts w:ascii="Calibri" w:hAnsi="Calibri" w:eastAsia="Microsoft YaHei"/>
                <w:sz w:val="17"/>
              </w:rPr>
              <w:t>0.9312</w:t>
            </w:r>
          </w:p>
        </w:tc>
        <w:tc>
          <w:tcPr>
            <w:tcW w:type="dxa" w:w="1560"/>
            <w:tcMar>
              <w:top w:w="80" w:type="dxa"/>
              <w:start w:w="120" w:type="dxa"/>
              <w:bottom w:w="80" w:type="dxa"/>
              <w:end w:w="120" w:type="dxa"/>
            </w:tcMar>
            <w:vAlign w:val="center"/>
          </w:tcPr>
          <w:p>
            <w:pPr>
              <w:spacing w:before="0" w:after="0" w:line="269" w:lineRule="auto"/>
            </w:pPr>
            <w:r/>
            <w:r>
              <w:rPr>
                <w:rFonts w:ascii="Calibri" w:hAnsi="Calibri" w:eastAsia="Microsoft YaHei"/>
                <w:sz w:val="17"/>
              </w:rPr>
              <w:t>+0.0210</w:t>
            </w:r>
          </w:p>
        </w:tc>
        <w:tc>
          <w:tcPr>
            <w:tcW w:type="dxa" w:w="1560"/>
            <w:tcMar>
              <w:top w:w="80" w:type="dxa"/>
              <w:start w:w="120" w:type="dxa"/>
              <w:bottom w:w="80" w:type="dxa"/>
              <w:end w:w="120" w:type="dxa"/>
            </w:tcMar>
            <w:vAlign w:val="center"/>
          </w:tcPr>
          <w:p>
            <w:pPr>
              <w:spacing w:before="0" w:after="0" w:line="269" w:lineRule="auto"/>
            </w:pPr>
            <w:r/>
            <w:r>
              <w:rPr>
                <w:rFonts w:ascii="Calibri" w:hAnsi="Calibri" w:eastAsia="Microsoft YaHei"/>
                <w:sz w:val="17"/>
              </w:rPr>
              <w:t>0.00892</w:t>
            </w:r>
          </w:p>
        </w:tc>
        <w:tc>
          <w:tcPr>
            <w:tcW w:type="dxa" w:w="1560"/>
            <w:tcMar>
              <w:top w:w="80" w:type="dxa"/>
              <w:start w:w="120" w:type="dxa"/>
              <w:bottom w:w="80" w:type="dxa"/>
              <w:end w:w="120" w:type="dxa"/>
            </w:tcMar>
            <w:vAlign w:val="center"/>
          </w:tcPr>
          <w:p>
            <w:pPr>
              <w:spacing w:before="0" w:after="0" w:line="269" w:lineRule="auto"/>
            </w:pPr>
            <w:r/>
            <w:r>
              <w:rPr>
                <w:rFonts w:ascii="Calibri" w:hAnsi="Calibri" w:eastAsia="Microsoft YaHei"/>
                <w:sz w:val="17"/>
              </w:rPr>
              <w:t>0.00231</w:t>
            </w:r>
          </w:p>
        </w:tc>
      </w:tr>
      <w:tr>
        <w:tc>
          <w:tcPr>
            <w:tcW w:type="dxa" w:w="15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DS03</w:t>
            </w:r>
          </w:p>
        </w:tc>
        <w:tc>
          <w:tcPr>
            <w:tcW w:type="dxa" w:w="15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0.9165</w:t>
            </w:r>
          </w:p>
        </w:tc>
        <w:tc>
          <w:tcPr>
            <w:tcW w:type="dxa" w:w="15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0.7471</w:t>
            </w:r>
          </w:p>
        </w:tc>
        <w:tc>
          <w:tcPr>
            <w:tcW w:type="dxa" w:w="15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-0.1695</w:t>
            </w:r>
          </w:p>
        </w:tc>
        <w:tc>
          <w:tcPr>
            <w:tcW w:type="dxa" w:w="15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0.00852</w:t>
            </w:r>
          </w:p>
        </w:tc>
        <w:tc>
          <w:tcPr>
            <w:tcW w:type="dxa" w:w="15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7"/>
              </w:rPr>
              <w:t>0.00168</w:t>
            </w:r>
          </w:p>
        </w:tc>
      </w:tr>
    </w:tbl>
    <w:p>
      <w:pPr>
        <w:spacing w:before="0" w:after="40"/>
      </w:pPr>
    </w:p>
    <w:p>
      <w:pPr>
        <w:spacing w:before="0" w:after="120" w:line="300" w:lineRule="auto"/>
      </w:pPr>
      <w:r>
        <w:rPr>
          <w:rFonts w:ascii="Calibri" w:hAnsi="Calibri" w:eastAsia="Microsoft YaHei"/>
          <w:sz w:val="22"/>
        </w:rPr>
        <w:t>DS03 的 D 失败后来被脚本17定位为 λ 从 dev 泛化到 test 的问题，而不是 D 的 oracle 上限较低。</w:t>
      </w:r>
    </w:p>
    <w:p>
      <w:pPr>
        <w:keepNext/>
        <w:spacing w:before="120" w:after="60"/>
        <w:jc w:val="center"/>
      </w:pPr>
      <w:r>
        <w:drawing>
          <wp:inline xmlns:a="http://schemas.openxmlformats.org/drawingml/2006/main" xmlns:pic="http://schemas.openxmlformats.org/drawingml/2006/picture">
            <wp:extent cx="5623560" cy="3561588"/>
            <wp:docPr id="6" name="Picture 6" descr="图：2×2 消融" title="图：2×2 消融"/>
            <wp:cNvGraphicFramePr>
              <a:graphicFrameLocks noChangeAspect="1"/>
            </wp:cNvGraphicFramePr>
            <a:graphic>
              <a:graphicData uri="http://schemas.openxmlformats.org/drawingml/2006/picture">
                <pic:pic>
                  <pic:nvPicPr>
                    <pic:cNvPr id="0" name="ablation_2x2.png"/>
                    <pic:cNvPicPr/>
                  </pic:nvPicPr>
                  <pic:blipFill>
                    <a:blip r:embed="rId16"/>
                    <a:stretch>
                      <a:fillRect/>
                    </a:stretch>
                  </pic:blipFill>
                  <pic:spPr>
                    <a:xfrm>
                      <a:off x="0" y="0"/>
                      <a:ext cx="5623560" cy="3561588"/>
                    </a:xfrm>
                    <a:prstGeom prst="rect"/>
                  </pic:spPr>
                </pic:pic>
              </a:graphicData>
            </a:graphic>
          </wp:inline>
        </w:drawing>
      </w:r>
    </w:p>
    <w:p>
      <w:pPr>
        <w:spacing w:before="0" w:after="160"/>
        <w:jc w:val="center"/>
      </w:pPr>
      <w:r>
        <w:rPr>
          <w:rFonts w:ascii="Calibri" w:hAnsi="Calibri" w:eastAsia="Microsoft YaHei"/>
          <w:i/>
          <w:color w:val="666666"/>
          <w:sz w:val="18"/>
        </w:rPr>
        <w:t>图：2×2 消融</w:t>
      </w:r>
    </w:p>
    <w:p>
      <w:pPr>
        <w:pStyle w:val="Heading3"/>
      </w:pPr>
      <w:r>
        <w:rPr>
          <w:rFonts w:ascii="Calibri" w:hAnsi="Calibri" w:eastAsia="Microsoft YaHei"/>
          <w:color w:val="1F4D78"/>
          <w:sz w:val="24"/>
        </w:rPr>
        <w:t xml:space="preserve">10.13 </w:t>
      </w:r>
      <w:r>
        <w:rPr>
          <w:rFonts w:ascii="Consolas" w:hAnsi="Consolas" w:eastAsia="Microsoft YaHei"/>
          <w:color w:val="7A3E00"/>
          <w:sz w:val="23"/>
          <w:shd w:fill="F7F3EE"/>
        </w:rPr>
        <w:t>17lamba_oracle_scan.py</w:t>
      </w:r>
    </w:p>
    <w:p>
      <w:pPr>
        <w:spacing w:before="0" w:after="120" w:line="300" w:lineRule="auto"/>
      </w:pPr>
      <w:r>
        <w:rPr>
          <w:rFonts w:ascii="Calibri" w:hAnsi="Calibri" w:eastAsia="Microsoft YaHei"/>
          <w:sz w:val="22"/>
        </w:rPr>
        <w:t xml:space="preserve">作用：在 test 上作弊扫描全部 λ，诊断 D 是方法本身不行，还是 λ 选错。文件名把 </w:t>
      </w:r>
      <w:r>
        <w:rPr>
          <w:rFonts w:ascii="Consolas" w:hAnsi="Consolas" w:eastAsia="Microsoft YaHei"/>
          <w:color w:val="7A3E00"/>
          <w:sz w:val="21"/>
          <w:shd w:fill="F7F3EE"/>
        </w:rPr>
        <w:t>lambda</w:t>
      </w:r>
      <w:r>
        <w:rPr>
          <w:rFonts w:ascii="Calibri" w:hAnsi="Calibri" w:eastAsia="Microsoft YaHei"/>
          <w:sz w:val="22"/>
        </w:rPr>
        <w:t xml:space="preserve"> 写成了 </w:t>
      </w:r>
      <w:r>
        <w:rPr>
          <w:rFonts w:ascii="Consolas" w:hAnsi="Consolas" w:eastAsia="Microsoft YaHei"/>
          <w:color w:val="7A3E00"/>
          <w:sz w:val="21"/>
          <w:shd w:fill="F7F3EE"/>
        </w:rPr>
        <w:t>lamba</w:t>
      </w:r>
      <w:r>
        <w:rPr>
          <w:rFonts w:ascii="Calibri" w:hAnsi="Calibri" w:eastAsia="Microsoft YaHei"/>
          <w:sz w:val="22"/>
        </w:rPr>
        <w:t>，但不影响运行。</w:t>
      </w:r>
    </w:p>
    <w:p>
      <w:pPr>
        <w:spacing w:before="0" w:after="120" w:line="300" w:lineRule="auto"/>
      </w:pPr>
      <w:r>
        <w:rPr>
          <w:rFonts w:ascii="Calibri" w:hAnsi="Calibri" w:eastAsia="Microsoft YaHei"/>
          <w:sz w:val="22"/>
        </w:rPr>
        <w:t>脚本17的跨 N 共用 λ oracle 得到：DS02 D-B≈+0.0372，DS03≈+0.0384；DS03 使用 dev λ 时却是 -0.1695，因此 R2 成立。</w:t>
      </w:r>
    </w:p>
    <w:p>
      <w:pPr>
        <w:spacing w:before="0" w:after="120" w:line="300" w:lineRule="auto"/>
      </w:pPr>
      <w:r>
        <w:rPr>
          <w:rFonts w:ascii="Calibri" w:hAnsi="Calibri" w:eastAsia="Microsoft YaHei"/>
          <w:sz w:val="22"/>
        </w:rPr>
        <w:t>但脚本17的 oracle 粒度不一致：oracle 跨 N 共用一个 λ，而 dev 方法每个 N 各选 λ，导致 DS02 出现“诚实分高于 oracle”的不合理现象。脚本18已改成逐 N oracle。</w:t>
      </w:r>
    </w:p>
    <w:p>
      <w:pPr>
        <w:spacing w:before="0" w:after="120" w:line="300" w:lineRule="auto"/>
      </w:pPr>
      <w:r>
        <w:rPr>
          <w:rFonts w:ascii="Calibri" w:hAnsi="Calibri" w:eastAsia="Microsoft YaHei"/>
          <w:sz w:val="22"/>
        </w:rPr>
        <w:t>脚本17的 Morozov 用最小 λ 残差当噪声地板，GCV 对 D 也只是启发式；二者都不是最终证据。</w:t>
      </w:r>
    </w:p>
    <w:p>
      <w:pPr>
        <w:pStyle w:val="Heading3"/>
      </w:pPr>
      <w:r>
        <w:rPr>
          <w:rFonts w:ascii="Calibri" w:hAnsi="Calibri" w:eastAsia="Microsoft YaHei"/>
          <w:color w:val="1F4D78"/>
          <w:sz w:val="24"/>
        </w:rPr>
        <w:t xml:space="preserve">10.14 </w:t>
      </w:r>
      <w:r>
        <w:rPr>
          <w:rFonts w:ascii="Consolas" w:hAnsi="Consolas" w:eastAsia="Microsoft YaHei"/>
          <w:color w:val="7A3E00"/>
          <w:sz w:val="23"/>
          <w:shd w:fill="F7F3EE"/>
        </w:rPr>
        <w:t>18unsupervised_lambda.py</w:t>
      </w:r>
    </w:p>
    <w:p>
      <w:pPr>
        <w:spacing w:before="0" w:after="120" w:line="300" w:lineRule="auto"/>
      </w:pPr>
      <w:r>
        <w:rPr>
          <w:rFonts w:ascii="Calibri" w:hAnsi="Calibri" w:eastAsia="Microsoft YaHei"/>
          <w:sz w:val="22"/>
        </w:rPr>
        <w:t>作用：逐 N oracle、教科书式噪声范数估计、L-curve、Morozov、P1/P2/P3 预注册裁决，并在新 λ 下重测虚警和检出。</w:t>
      </w:r>
    </w:p>
    <w:p>
      <w:pPr>
        <w:spacing w:before="0" w:after="120" w:line="300" w:lineRule="auto"/>
      </w:pPr>
      <w:r>
        <w:rPr>
          <w:rFonts w:ascii="Calibri" w:hAnsi="Calibri" w:eastAsia="Microsoft YaHei"/>
          <w:sz w:val="22"/>
        </w:rPr>
        <w:t>最终 JSON 才是当前最重要的事实：</w:t>
      </w: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rPr>
          <w:tblHeader w:val="true"/>
        </w:trPr>
        <w:tc>
          <w:tcPr>
            <w:tcW w:type="dxa" w:w="18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判据</w:t>
            </w:r>
          </w:p>
        </w:tc>
        <w:tc>
          <w:tcPr>
            <w:tcW w:type="dxa" w:w="27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结果</w:t>
            </w:r>
          </w:p>
        </w:tc>
        <w:tc>
          <w:tcPr>
            <w:tcW w:type="dxa" w:w="48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含义</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icrosoft YaHei"/>
                <w:sz w:val="18"/>
              </w:rPr>
              <w:t>P1</w:t>
            </w:r>
          </w:p>
        </w:tc>
        <w:tc>
          <w:tcPr>
            <w:tcW w:type="dxa" w:w="2700"/>
            <w:tcMar>
              <w:top w:w="80" w:type="dxa"/>
              <w:start w:w="120" w:type="dxa"/>
              <w:bottom w:w="80" w:type="dxa"/>
              <w:end w:w="120" w:type="dxa"/>
            </w:tcMar>
            <w:vAlign w:val="center"/>
          </w:tcPr>
          <w:p>
            <w:pPr>
              <w:spacing w:before="0" w:after="0" w:line="269" w:lineRule="auto"/>
            </w:pPr>
            <w:r/>
            <w:r>
              <w:rPr>
                <w:rFonts w:ascii="Calibri" w:hAnsi="Calibri" w:eastAsia="Microsoft YaHei"/>
                <w:sz w:val="18"/>
              </w:rPr>
              <w:t>通过，98.2%（165/168）</w:t>
            </w:r>
          </w:p>
        </w:tc>
        <w:tc>
          <w:tcPr>
            <w:tcW w:type="dxa" w:w="4860"/>
            <w:tcMar>
              <w:top w:w="80" w:type="dxa"/>
              <w:start w:w="120" w:type="dxa"/>
              <w:bottom w:w="80" w:type="dxa"/>
              <w:end w:w="120" w:type="dxa"/>
            </w:tcMar>
            <w:vAlign w:val="center"/>
          </w:tcPr>
          <w:p>
            <w:pPr>
              <w:spacing w:before="0" w:after="0" w:line="269" w:lineRule="auto"/>
            </w:pPr>
            <w:r/>
            <w:r>
              <w:rPr>
                <w:rFonts w:ascii="Calibri" w:hAnsi="Calibri" w:eastAsia="Microsoft YaHei"/>
                <w:sz w:val="18"/>
              </w:rPr>
              <w:t>同一 λ 下 D 在绝大多数聚合网格点优于 B；仍有 3 个网格点失败，最小 gap=-0.01685</w:t>
            </w:r>
          </w:p>
        </w:tc>
      </w:tr>
      <w:tr>
        <w:tc>
          <w:tcPr>
            <w:tcW w:type="dxa" w:w="18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P2</w:t>
            </w:r>
          </w:p>
        </w:tc>
        <w:tc>
          <w:tcPr>
            <w:tcW w:type="dxa" w:w="270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失败</w:t>
            </w:r>
          </w:p>
        </w:tc>
        <w:tc>
          <w:tcPr>
            <w:tcW w:type="dxa" w:w="48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当前 Morozov/L-curve 无法可靠接近 D 的逐 N oracle，也不能稳定胜过 B 的最佳无监督方案</w:t>
            </w:r>
          </w:p>
        </w:tc>
      </w:tr>
      <w:tr>
        <w:tc>
          <w:tcPr>
            <w:tcW w:type="dxa" w:w="1800"/>
            <w:tcMar>
              <w:top w:w="80" w:type="dxa"/>
              <w:start w:w="120" w:type="dxa"/>
              <w:bottom w:w="80" w:type="dxa"/>
              <w:end w:w="120" w:type="dxa"/>
            </w:tcMar>
            <w:vAlign w:val="center"/>
          </w:tcPr>
          <w:p>
            <w:pPr>
              <w:spacing w:before="0" w:after="0" w:line="269" w:lineRule="auto"/>
            </w:pPr>
            <w:r/>
            <w:r>
              <w:rPr>
                <w:rFonts w:ascii="Calibri" w:hAnsi="Calibri" w:eastAsia="Microsoft YaHei"/>
                <w:sz w:val="18"/>
              </w:rPr>
              <w:t>P3</w:t>
            </w:r>
          </w:p>
        </w:tc>
        <w:tc>
          <w:tcPr>
            <w:tcW w:type="dxa" w:w="2700"/>
            <w:tcMar>
              <w:top w:w="80" w:type="dxa"/>
              <w:start w:w="120" w:type="dxa"/>
              <w:bottom w:w="80" w:type="dxa"/>
              <w:end w:w="120" w:type="dxa"/>
            </w:tcMar>
            <w:vAlign w:val="center"/>
          </w:tcPr>
          <w:p>
            <w:pPr>
              <w:spacing w:before="0" w:after="0" w:line="269" w:lineRule="auto"/>
            </w:pPr>
            <w:r/>
            <w:r>
              <w:rPr>
                <w:rFonts w:ascii="Calibri" w:hAnsi="Calibri" w:eastAsia="Microsoft YaHei"/>
                <w:sz w:val="18"/>
              </w:rPr>
              <w:t>通过</w:t>
            </w:r>
          </w:p>
        </w:tc>
        <w:tc>
          <w:tcPr>
            <w:tcW w:type="dxa" w:w="4860"/>
            <w:tcMar>
              <w:top w:w="80" w:type="dxa"/>
              <w:start w:w="120" w:type="dxa"/>
              <w:bottom w:w="80" w:type="dxa"/>
              <w:end w:w="120" w:type="dxa"/>
            </w:tcMar>
            <w:vAlign w:val="center"/>
          </w:tcPr>
          <w:p>
            <w:pPr>
              <w:spacing w:before="0" w:after="0" w:line="269" w:lineRule="auto"/>
            </w:pPr>
            <w:r/>
            <w:r>
              <w:rPr>
                <w:rFonts w:ascii="Calibri" w:hAnsi="Calibri" w:eastAsia="Microsoft YaHei"/>
                <w:sz w:val="18"/>
              </w:rPr>
              <w:t>在 Morozov τ=1 选出的 λ 下，D 虚警更低且检出相关性不差；但该 λ 的技能分本身很差</w:t>
            </w:r>
          </w:p>
        </w:tc>
      </w:tr>
    </w:tbl>
    <w:p>
      <w:pPr>
        <w:spacing w:before="0" w:after="40"/>
      </w:pPr>
    </w:p>
    <w:p>
      <w:pPr>
        <w:spacing w:before="0" w:after="120" w:line="300" w:lineRule="auto"/>
      </w:pPr>
      <w:r>
        <w:rPr>
          <w:rFonts w:ascii="Calibri" w:hAnsi="Calibri" w:eastAsia="Microsoft YaHei"/>
          <w:sz w:val="22"/>
        </w:rPr>
        <w:t>P3 通过不能挽救 P2。一个 λ 选择器可以让虚警低，却同时把总体严重度估计做得很差。是否可部署首先要看 P2。</w:t>
      </w:r>
    </w:p>
    <w:p>
      <w:pPr>
        <w:keepNext/>
        <w:spacing w:before="120" w:after="60"/>
        <w:jc w:val="center"/>
      </w:pPr>
      <w:r>
        <w:drawing>
          <wp:inline xmlns:a="http://schemas.openxmlformats.org/drawingml/2006/main" xmlns:pic="http://schemas.openxmlformats.org/drawingml/2006/picture">
            <wp:extent cx="5623560" cy="3749040"/>
            <wp:docPr id="7" name="Picture 7" descr="图：同一 λ 下 D 与 B 的正则化路径对比" title="图：同一 λ 下 D 与 B 的正则化路径对比"/>
            <wp:cNvGraphicFramePr>
              <a:graphicFrameLocks noChangeAspect="1"/>
            </wp:cNvGraphicFramePr>
            <a:graphic>
              <a:graphicData uri="http://schemas.openxmlformats.org/drawingml/2006/picture">
                <pic:pic>
                  <pic:nvPicPr>
                    <pic:cNvPr id="0" name="fig1_pointwise_dominance.png"/>
                    <pic:cNvPicPr/>
                  </pic:nvPicPr>
                  <pic:blipFill>
                    <a:blip r:embed="rId17"/>
                    <a:stretch>
                      <a:fillRect/>
                    </a:stretch>
                  </pic:blipFill>
                  <pic:spPr>
                    <a:xfrm>
                      <a:off x="0" y="0"/>
                      <a:ext cx="5623560" cy="3749040"/>
                    </a:xfrm>
                    <a:prstGeom prst="rect"/>
                  </pic:spPr>
                </pic:pic>
              </a:graphicData>
            </a:graphic>
          </wp:inline>
        </w:drawing>
      </w:r>
    </w:p>
    <w:p>
      <w:pPr>
        <w:spacing w:before="0" w:after="160"/>
        <w:jc w:val="center"/>
      </w:pPr>
      <w:r>
        <w:rPr>
          <w:rFonts w:ascii="Calibri" w:hAnsi="Calibri" w:eastAsia="Microsoft YaHei"/>
          <w:i/>
          <w:color w:val="666666"/>
          <w:sz w:val="18"/>
        </w:rPr>
        <w:t>图：同一 λ 下 D 与 B 的正则化路径对比</w:t>
      </w:r>
    </w:p>
    <w:p>
      <w:pPr>
        <w:keepNext/>
        <w:spacing w:before="120" w:after="60"/>
        <w:jc w:val="center"/>
      </w:pPr>
      <w:r>
        <w:drawing>
          <wp:inline xmlns:a="http://schemas.openxmlformats.org/drawingml/2006/main" xmlns:pic="http://schemas.openxmlformats.org/drawingml/2006/picture">
            <wp:extent cx="5623560" cy="2209256"/>
            <wp:docPr id="8" name="Picture 8" descr="图：当前无监督 λ 选择没有复现 oracle" title="图：当前无监督 λ 选择没有复现 oracle"/>
            <wp:cNvGraphicFramePr>
              <a:graphicFrameLocks noChangeAspect="1"/>
            </wp:cNvGraphicFramePr>
            <a:graphic>
              <a:graphicData uri="http://schemas.openxmlformats.org/drawingml/2006/picture">
                <pic:pic>
                  <pic:nvPicPr>
                    <pic:cNvPr id="0" name="fig2_lambda_criteria.png"/>
                    <pic:cNvPicPr/>
                  </pic:nvPicPr>
                  <pic:blipFill>
                    <a:blip r:embed="rId18"/>
                    <a:stretch>
                      <a:fillRect/>
                    </a:stretch>
                  </pic:blipFill>
                  <pic:spPr>
                    <a:xfrm>
                      <a:off x="0" y="0"/>
                      <a:ext cx="5623560" cy="2209256"/>
                    </a:xfrm>
                    <a:prstGeom prst="rect"/>
                  </pic:spPr>
                </pic:pic>
              </a:graphicData>
            </a:graphic>
          </wp:inline>
        </w:drawing>
      </w:r>
    </w:p>
    <w:p>
      <w:pPr>
        <w:spacing w:before="0" w:after="160"/>
        <w:jc w:val="center"/>
      </w:pPr>
      <w:r>
        <w:rPr>
          <w:rFonts w:ascii="Calibri" w:hAnsi="Calibri" w:eastAsia="Microsoft YaHei"/>
          <w:i/>
          <w:color w:val="666666"/>
          <w:sz w:val="18"/>
        </w:rPr>
        <w:t>图：当前无监督 λ 选择没有复现 oracle</w:t>
      </w:r>
    </w:p>
    <w:p>
      <w:pPr>
        <w:pStyle w:val="Heading3"/>
      </w:pPr>
      <w:r>
        <w:rPr>
          <w:rFonts w:ascii="Calibri" w:hAnsi="Calibri" w:eastAsia="Microsoft YaHei"/>
          <w:color w:val="1F4D78"/>
          <w:sz w:val="24"/>
        </w:rPr>
        <w:t xml:space="preserve">10.15 </w:t>
      </w:r>
      <w:r>
        <w:rPr>
          <w:rFonts w:ascii="Consolas" w:hAnsi="Consolas" w:eastAsia="Microsoft YaHei"/>
          <w:color w:val="7A3E00"/>
          <w:sz w:val="23"/>
          <w:shd w:fill="F7F3EE"/>
        </w:rPr>
        <w:t>18b.py</w:t>
      </w:r>
    </w:p>
    <w:p>
      <w:pPr>
        <w:spacing w:before="0" w:after="120" w:line="300" w:lineRule="auto"/>
      </w:pPr>
      <w:r>
        <w:rPr>
          <w:rFonts w:ascii="Calibri" w:hAnsi="Calibri" w:eastAsia="Microsoft YaHei"/>
          <w:sz w:val="22"/>
        </w:rPr>
        <w:t xml:space="preserve">作用：只读 </w:t>
      </w:r>
      <w:r>
        <w:rPr>
          <w:rFonts w:ascii="Consolas" w:hAnsi="Consolas" w:eastAsia="Microsoft YaHei"/>
          <w:color w:val="7A3E00"/>
          <w:sz w:val="21"/>
          <w:shd w:fill="F7F3EE"/>
        </w:rPr>
        <w:t>raw_scan.csv</w:t>
      </w:r>
      <w:r>
        <w:rPr>
          <w:rFonts w:ascii="Calibri" w:hAnsi="Calibri" w:eastAsia="Microsoft YaHei"/>
          <w:sz w:val="22"/>
        </w:rPr>
        <w:t xml:space="preserve"> 与 </w:t>
      </w:r>
      <w:r>
        <w:rPr>
          <w:rFonts w:ascii="Consolas" w:hAnsi="Consolas" w:eastAsia="Microsoft YaHei"/>
          <w:color w:val="7A3E00"/>
          <w:sz w:val="21"/>
          <w:shd w:fill="F7F3EE"/>
        </w:rPr>
        <w:t>selected_lambda.csv</w:t>
      </w:r>
      <w:r>
        <w:rPr>
          <w:rFonts w:ascii="Calibri" w:hAnsi="Calibri" w:eastAsia="Microsoft YaHei"/>
          <w:sz w:val="22"/>
        </w:rPr>
        <w:t>，检查虚警/检出的逐网格占优，并尝试“用 B 的 λ 选择路径选 λ，再把 λ 给 D 求解”。</w:t>
      </w:r>
    </w:p>
    <w:p>
      <w:pPr>
        <w:spacing w:before="0" w:after="120" w:line="300" w:lineRule="auto"/>
      </w:pPr>
      <w:r>
        <w:rPr>
          <w:rFonts w:ascii="Calibri" w:hAnsi="Calibri" w:eastAsia="Microsoft YaHei"/>
          <w:sz w:val="22"/>
        </w:rPr>
        <w:t>实际运行结果：</w:t>
      </w:r>
    </w:p>
    <w:p>
      <w:pPr>
        <w:pStyle w:val="ListBullet"/>
      </w:pPr>
      <w:r>
        <w:rPr>
          <w:rFonts w:ascii="Calibri" w:hAnsi="Calibri" w:eastAsia="Microsoft YaHei"/>
          <w:sz w:val="22"/>
        </w:rPr>
        <w:t>D 的虚警在 168/168 个网格点都低于 B；</w:t>
      </w:r>
    </w:p>
    <w:p>
      <w:pPr>
        <w:pStyle w:val="ListBullet"/>
      </w:pPr>
      <w:r>
        <w:rPr>
          <w:rFonts w:ascii="Calibri" w:hAnsi="Calibri" w:eastAsia="Microsoft YaHei"/>
          <w:sz w:val="22"/>
        </w:rPr>
        <w:t>D 的检出相关性在 153/168 个网格点高于 B；</w:t>
      </w:r>
    </w:p>
    <w:p>
      <w:pPr>
        <w:pStyle w:val="ListBullet"/>
      </w:pPr>
      <w:r>
        <w:rPr>
          <w:rFonts w:ascii="Calibri" w:hAnsi="Calibri" w:eastAsia="Microsoft YaHei"/>
          <w:sz w:val="22"/>
        </w:rPr>
        <w:t>用 B 的 L-curve λ 给 D：DS02 技能分约 0.9278，DS03 约 0.9415，均高于 B 自身；</w:t>
      </w:r>
    </w:p>
    <w:p>
      <w:pPr>
        <w:pStyle w:val="ListBullet"/>
      </w:pPr>
      <w:r>
        <w:rPr>
          <w:rFonts w:ascii="Calibri" w:hAnsi="Calibri" w:eastAsia="Microsoft YaHei"/>
          <w:sz w:val="22"/>
        </w:rPr>
        <w:t>但 DS02 距 D-oracle 损失约 0.0389，超过预注册 0.03，因此 P4b 失败，交叉选择按现有判据不可用。</w:t>
      </w:r>
    </w:p>
    <w:p>
      <w:pPr>
        <w:spacing w:before="0" w:after="120" w:line="300" w:lineRule="auto"/>
      </w:pPr>
      <w:r>
        <w:rPr>
          <w:rFonts w:ascii="Calibri" w:hAnsi="Calibri" w:eastAsia="Microsoft YaHei"/>
          <w:sz w:val="22"/>
        </w:rPr>
        <w:t>这条路线“有希望但尚未通过”，不能写成已经解决。</w:t>
      </w:r>
    </w:p>
    <w:p>
      <w:pPr>
        <w:pStyle w:val="Heading2"/>
      </w:pPr>
      <w:r>
        <w:rPr>
          <w:rFonts w:ascii="Calibri" w:hAnsi="Calibri" w:eastAsia="Microsoft YaHei"/>
          <w:color w:val="2E74B5"/>
          <w:sz w:val="26"/>
        </w:rPr>
        <w:t>11. 当前有效结论、已推翻结论与灰区</w:t>
      </w:r>
    </w:p>
    <w:p>
      <w:pPr>
        <w:pStyle w:val="Heading3"/>
      </w:pPr>
      <w:r>
        <w:rPr>
          <w:rFonts w:ascii="Calibri" w:hAnsi="Calibri" w:eastAsia="Microsoft YaHei"/>
          <w:color w:val="1F4D78"/>
          <w:sz w:val="24"/>
        </w:rPr>
        <w:t>11.1 当前可以较有把握地说</w:t>
      </w:r>
    </w:p>
    <w:p>
      <w:pPr>
        <w:pStyle w:val="ListBullet"/>
      </w:pPr>
      <w:r>
        <w:rPr>
          <w:rFonts w:ascii="Calibri" w:hAnsi="Calibri" w:eastAsia="Microsoft YaHei"/>
          <w:sz w:val="22"/>
        </w:rPr>
        <w:t>修正参数加健康基准能把工作点影响压得很低，留出发动机 R² 很高。</w:t>
      </w:r>
    </w:p>
    <w:p>
      <w:pPr>
        <w:pStyle w:val="ListBullet"/>
      </w:pPr>
      <w:r>
        <w:rPr>
          <w:rFonts w:ascii="Calibri" w:hAnsi="Calibri" w:eastAsia="Microsoft YaHei"/>
          <w:sz w:val="22"/>
        </w:rPr>
        <w:t>多个部件的残差指纹方向不同，部件级隔离在物理上有基础。</w:t>
      </w:r>
    </w:p>
    <w:p>
      <w:pPr>
        <w:pStyle w:val="ListBullet"/>
      </w:pPr>
      <w:r>
        <w:rPr>
          <w:rFonts w:ascii="Calibri" w:hAnsi="Calibri" w:eastAsia="Microsoft YaHei"/>
          <w:sz w:val="22"/>
        </w:rPr>
        <w:t>H 必须按真实 θ 量程归一化；原始 H 的条件数没有可比物理意义。</w:t>
      </w:r>
    </w:p>
    <w:p>
      <w:pPr>
        <w:pStyle w:val="ListBullet"/>
      </w:pPr>
      <w:r>
        <w:rPr>
          <w:rFonts w:ascii="Calibri" w:hAnsi="Calibri" w:eastAsia="Microsoft YaHei"/>
          <w:sz w:val="22"/>
        </w:rPr>
        <w:t>归一化 H_n 高度病态，纯伪逆不可用，正则化是必需的。</w:t>
      </w:r>
    </w:p>
    <w:p>
      <w:pPr>
        <w:pStyle w:val="ListBullet"/>
      </w:pPr>
      <w:r>
        <w:rPr>
          <w:rFonts w:ascii="Calibri" w:hAnsi="Calibri" w:eastAsia="Microsoft YaHei"/>
          <w:sz w:val="22"/>
        </w:rPr>
        <w:t>非正+单调约束在同一 L2 收缩强度下具有稳定净贡献：P1 通过。</w:t>
      </w:r>
    </w:p>
    <w:p>
      <w:pPr>
        <w:pStyle w:val="ListBullet"/>
      </w:pPr>
      <w:r>
        <w:rPr>
          <w:rFonts w:ascii="Calibri" w:hAnsi="Calibri" w:eastAsia="Microsoft YaHei"/>
          <w:sz w:val="22"/>
        </w:rPr>
        <w:t>物理约束对抑制健康部件虚警非常有效：最终 168/168 网格点虚警更低。</w:t>
      </w:r>
    </w:p>
    <w:p>
      <w:pPr>
        <w:pStyle w:val="ListBullet"/>
      </w:pPr>
      <w:r>
        <w:rPr>
          <w:rFonts w:ascii="Calibri" w:hAnsi="Calibri" w:eastAsia="Microsoft YaHei"/>
          <w:sz w:val="22"/>
        </w:rPr>
        <w:t>指纹方向对 TRA 稳定；幅值工作点依赖的强证据目前集中在 fan_flow。</w:t>
      </w:r>
    </w:p>
    <w:p>
      <w:pPr>
        <w:pStyle w:val="Heading3"/>
      </w:pPr>
      <w:r>
        <w:rPr>
          <w:rFonts w:ascii="Calibri" w:hAnsi="Calibri" w:eastAsia="Microsoft YaHei"/>
          <w:color w:val="1F4D78"/>
          <w:sz w:val="24"/>
        </w:rPr>
        <w:t>11.2 已经被后续脚本推翻或收缩的说法</w:t>
      </w:r>
    </w:p>
    <w:p>
      <w:pPr>
        <w:pStyle w:val="ListBullet"/>
      </w:pPr>
      <w:r>
        <w:rPr>
          <w:rFonts w:ascii="Calibri" w:hAnsi="Calibri" w:eastAsia="Microsoft YaHei"/>
          <w:sz w:val="22"/>
        </w:rPr>
        <w:t>“健康参数接近 1” -&gt; 错；实际以 0 为健康附近的相对修正量。</w:t>
      </w:r>
    </w:p>
    <w:p>
      <w:pPr>
        <w:pStyle w:val="ListBullet"/>
      </w:pPr>
      <w:r>
        <w:rPr>
          <w:rFonts w:ascii="Calibri" w:hAnsi="Calibri" w:eastAsia="Microsoft YaHei"/>
          <w:sz w:val="22"/>
        </w:rPr>
        <w:t>“训练集 R²=0.999 就证明物理地基” -&gt; 证据不足；必须看留出发动机 R²。</w:t>
      </w:r>
    </w:p>
    <w:p>
      <w:pPr>
        <w:pStyle w:val="ListBullet"/>
      </w:pPr>
      <w:r>
        <w:rPr>
          <w:rFonts w:ascii="Calibri" w:hAnsi="Calibri" w:eastAsia="Microsoft YaHei"/>
          <w:sz w:val="22"/>
        </w:rPr>
        <w:t>“相关系数超过 0.9 就一定不可辨识” -&gt; 过强；VIF/bootstrap 显示多列仍可稳定。</w:t>
      </w:r>
    </w:p>
    <w:p>
      <w:pPr>
        <w:pStyle w:val="ListBullet"/>
      </w:pPr>
      <w:r>
        <w:rPr>
          <w:rFonts w:ascii="Calibri" w:hAnsi="Calibri" w:eastAsia="Microsoft YaHei"/>
          <w:sz w:val="22"/>
        </w:rPr>
        <w:t>“线性叠加失败，所以必须神经网络修正” -&gt; 过强；幅值 R²一般，但重度样本方向余弦约 0.989。</w:t>
      </w:r>
    </w:p>
    <w:p>
      <w:pPr>
        <w:pStyle w:val="ListBullet"/>
      </w:pPr>
      <w:r>
        <w:rPr>
          <w:rFonts w:ascii="Calibri" w:hAnsi="Calibri" w:eastAsia="Microsoft YaHei"/>
          <w:sz w:val="22"/>
        </w:rPr>
        <w:t>“纯物理约束 C 应该优于岭回归” -&gt; 错；C 缺收缩，严重度幅值不准。</w:t>
      </w:r>
    </w:p>
    <w:p>
      <w:pPr>
        <w:pStyle w:val="ListBullet"/>
      </w:pPr>
      <w:r>
        <w:rPr>
          <w:rFonts w:ascii="Calibri" w:hAnsi="Calibri" w:eastAsia="Microsoft YaHei"/>
          <w:sz w:val="22"/>
        </w:rPr>
        <w:t>“约束价值与故障方向和零空间重合度成正比” -&gt; 被脚本17/18否定；DS02/DS03 oracle 增益接近。</w:t>
      </w:r>
    </w:p>
    <w:p>
      <w:pPr>
        <w:pStyle w:val="ListBullet"/>
      </w:pPr>
      <w:r>
        <w:rPr>
          <w:rFonts w:ascii="Calibri" w:hAnsi="Calibri" w:eastAsia="Microsoft YaHei"/>
          <w:sz w:val="22"/>
        </w:rPr>
        <w:t>“Morozov 已经几乎完美复现 oracle” -&gt; 只在脚本17的启发式实现中出现；脚本18的严格实现 P2 失败。</w:t>
      </w:r>
    </w:p>
    <w:p>
      <w:pPr>
        <w:pStyle w:val="ListBullet"/>
      </w:pPr>
      <w:r>
        <w:rPr>
          <w:rFonts w:ascii="Calibri" w:hAnsi="Calibri" w:eastAsia="Microsoft YaHei"/>
          <w:sz w:val="22"/>
        </w:rPr>
        <w:t>“逐点 100% 占优” -&gt; 最新逐 N 粒度为 98.2%，不是 100%。</w:t>
      </w:r>
    </w:p>
    <w:p>
      <w:pPr>
        <w:pStyle w:val="Heading3"/>
      </w:pPr>
      <w:r>
        <w:rPr>
          <w:rFonts w:ascii="Calibri" w:hAnsi="Calibri" w:eastAsia="Microsoft YaHei"/>
          <w:color w:val="1F4D78"/>
          <w:sz w:val="24"/>
        </w:rPr>
        <w:t>11.3 仍处于灰区</w:t>
      </w:r>
    </w:p>
    <w:p>
      <w:pPr>
        <w:pStyle w:val="ListBullet"/>
      </w:pPr>
      <w:r>
        <w:rPr>
          <w:rFonts w:ascii="Calibri" w:hAnsi="Calibri" w:eastAsia="Microsoft YaHei"/>
          <w:sz w:val="22"/>
        </w:rPr>
        <w:t>LPC 两列的两路径一致性没有保存完整证据。</w:t>
      </w:r>
    </w:p>
    <w:p>
      <w:pPr>
        <w:pStyle w:val="ListBullet"/>
      </w:pPr>
      <w:r>
        <w:rPr>
          <w:rFonts w:ascii="Consolas" w:hAnsi="Consolas" w:eastAsia="Microsoft YaHei"/>
          <w:color w:val="7A3E00"/>
          <w:sz w:val="21"/>
          <w:shd w:fill="F7F3EE"/>
        </w:rPr>
        <w:t>hs==1</w:t>
      </w:r>
      <w:r>
        <w:rPr>
          <w:rFonts w:ascii="Calibri" w:hAnsi="Calibri" w:eastAsia="Microsoft YaHei"/>
          <w:sz w:val="22"/>
        </w:rPr>
        <w:t xml:space="preserve"> 对当前辨识子集看起来可用，但 DS08c-unit3 在 ε=0.001 下没有真健康样本。</w:t>
      </w:r>
    </w:p>
    <w:p>
      <w:pPr>
        <w:pStyle w:val="ListBullet"/>
      </w:pPr>
      <w:r>
        <w:rPr>
          <w:rFonts w:ascii="Calibri" w:hAnsi="Calibri" w:eastAsia="Microsoft YaHei"/>
          <w:sz w:val="22"/>
        </w:rPr>
        <w:t>P1 的 98.2% 网格占优很强，但 λ 网格中包含大量实际表现极差的区域，gap 中位数会被这些区域放大；还应报告实用 λ 区间内的结果和逐 unit 统计。</w:t>
      </w:r>
    </w:p>
    <w:p>
      <w:pPr>
        <w:pStyle w:val="ListBullet"/>
      </w:pPr>
      <w:r>
        <w:rPr>
          <w:rFonts w:ascii="Calibri" w:hAnsi="Calibri" w:eastAsia="Microsoft YaHei"/>
          <w:sz w:val="22"/>
        </w:rPr>
        <w:t>当前只有一个随机种子，没有多次抽样的均值、标准差或显著性检验。</w:t>
      </w:r>
    </w:p>
    <w:p>
      <w:pPr>
        <w:pStyle w:val="Heading2"/>
      </w:pPr>
      <w:r>
        <w:rPr>
          <w:rFonts w:ascii="Calibri" w:hAnsi="Calibri" w:eastAsia="Microsoft YaHei"/>
          <w:color w:val="2E74B5"/>
          <w:sz w:val="26"/>
        </w:rPr>
        <w:t>12. 为什么无监督 λ 选择失败：最可能的技术原因</w:t>
      </w:r>
    </w:p>
    <w:p>
      <w:pPr>
        <w:spacing w:before="0" w:after="120" w:line="300" w:lineRule="auto"/>
      </w:pPr>
      <w:r>
        <w:rPr>
          <w:rFonts w:ascii="Calibri" w:hAnsi="Calibri" w:eastAsia="Microsoft YaHei"/>
          <w:sz w:val="22"/>
        </w:rPr>
        <w:t xml:space="preserve">脚本18把每个 cycle 内残差的样本标准差除以 </w:t>
      </w:r>
      <w:r>
        <w:rPr>
          <w:rFonts w:ascii="Consolas" w:hAnsi="Consolas" w:eastAsia="Microsoft YaHei"/>
          <w:color w:val="7A3E00"/>
          <w:sz w:val="21"/>
          <w:shd w:fill="F7F3EE"/>
        </w:rPr>
        <w:t>sqrt(N)</w:t>
      </w:r>
      <w:r>
        <w:rPr>
          <w:rFonts w:ascii="Calibri" w:hAnsi="Calibri" w:eastAsia="Microsoft YaHei"/>
          <w:sz w:val="22"/>
        </w:rPr>
        <w:t xml:space="preserve"> 作为均值标准误差，再汇总成 Morozov 的噪声范数 δ。这个想法合理，但当前实现可能把以下内容也当成了“噪声”：</w:t>
      </w:r>
    </w:p>
    <w:p>
      <w:pPr>
        <w:pStyle w:val="ListBullet"/>
      </w:pPr>
      <w:r>
        <w:rPr>
          <w:rFonts w:ascii="Calibri" w:hAnsi="Calibri" w:eastAsia="Microsoft YaHei"/>
          <w:sz w:val="22"/>
        </w:rPr>
        <w:t>一个 flight cycle 内工况在持续变化，健康基准未解释完的系统误差会进入标准差；</w:t>
      </w:r>
    </w:p>
    <w:p>
      <w:pPr>
        <w:pStyle w:val="ListBullet"/>
      </w:pPr>
      <w:r>
        <w:rPr>
          <w:rFonts w:ascii="Calibri" w:hAnsi="Calibri" w:eastAsia="Microsoft YaHei"/>
          <w:sz w:val="22"/>
        </w:rPr>
        <w:t>H 的跨工作点幅值误差和线性化误差会进入残差；</w:t>
      </w:r>
    </w:p>
    <w:p>
      <w:pPr>
        <w:pStyle w:val="ListBullet"/>
      </w:pPr>
      <w:r>
        <w:rPr>
          <w:rFonts w:ascii="Calibri" w:hAnsi="Calibri" w:eastAsia="Microsoft YaHei"/>
          <w:sz w:val="22"/>
        </w:rPr>
        <w:t>不同通道的噪声可能相关，但 δ 直接把所有 SE² 相加，默认独立；</w:t>
      </w:r>
    </w:p>
    <w:p>
      <w:pPr>
        <w:pStyle w:val="ListBullet"/>
      </w:pPr>
      <w:r>
        <w:rPr>
          <w:rFonts w:ascii="Calibri" w:hAnsi="Calibri" w:eastAsia="Microsoft YaHei"/>
          <w:sz w:val="22"/>
        </w:rPr>
        <w:t xml:space="preserve">当 N 接近一个 cycle 的全部样本数时，没有使用有限总体修正；若 N=M，抽取全部点的均值抽样误差理论上应接近 0，但当前公式仍是 </w:t>
      </w:r>
      <w:r>
        <w:rPr>
          <w:rFonts w:ascii="Consolas" w:hAnsi="Consolas" w:eastAsia="Microsoft YaHei"/>
          <w:color w:val="7A3E00"/>
          <w:sz w:val="21"/>
          <w:shd w:fill="F7F3EE"/>
        </w:rPr>
        <w:t>std/sqrt(M)</w:t>
      </w:r>
      <w:r>
        <w:rPr>
          <w:rFonts w:ascii="Calibri" w:hAnsi="Calibri" w:eastAsia="Microsoft YaHei"/>
          <w:sz w:val="22"/>
        </w:rPr>
        <w:t>；</w:t>
      </w:r>
    </w:p>
    <w:p>
      <w:pPr>
        <w:pStyle w:val="ListBullet"/>
      </w:pPr>
      <w:r>
        <w:rPr>
          <w:rFonts w:ascii="Calibri" w:hAnsi="Calibri" w:eastAsia="Microsoft YaHei"/>
          <w:sz w:val="22"/>
        </w:rPr>
        <w:t xml:space="preserve">单元零点 </w:t>
      </w:r>
      <w:r>
        <w:rPr>
          <w:rFonts w:ascii="Consolas" w:hAnsi="Consolas" w:eastAsia="Microsoft YaHei"/>
          <w:color w:val="7A3E00"/>
          <w:sz w:val="21"/>
          <w:shd w:fill="F7F3EE"/>
        </w:rPr>
        <w:t>b_unit</w:t>
      </w:r>
      <w:r>
        <w:rPr>
          <w:rFonts w:ascii="Calibri" w:hAnsi="Calibri" w:eastAsia="Microsoft YaHei"/>
          <w:sz w:val="22"/>
        </w:rPr>
        <w:t xml:space="preserve"> 的估计误差被忽略；</w:t>
      </w:r>
    </w:p>
    <w:p>
      <w:pPr>
        <w:pStyle w:val="ListBullet"/>
      </w:pPr>
      <w:r>
        <w:rPr>
          <w:rFonts w:ascii="Calibri" w:hAnsi="Calibri" w:eastAsia="Microsoft YaHei"/>
          <w:sz w:val="22"/>
        </w:rPr>
        <w:t>L-curve 只有 21 个离散 λ 点，数值曲率容易受端点和噪声影响。</w:t>
      </w:r>
    </w:p>
    <w:p>
      <w:pPr>
        <w:spacing w:before="0" w:after="120" w:line="300" w:lineRule="auto"/>
      </w:pPr>
      <w:r>
        <w:rPr>
          <w:rFonts w:ascii="Calibri" w:hAnsi="Calibri" w:eastAsia="Microsoft YaHei"/>
          <w:sz w:val="22"/>
        </w:rPr>
        <w:t>这些因素会把 δ 估大或改变残差曲线，从而让 Morozov 选择过大的 λ。</w:t>
      </w:r>
      <w:r>
        <w:rPr>
          <w:rFonts w:ascii="Consolas" w:hAnsi="Consolas" w:eastAsia="Microsoft YaHei"/>
          <w:color w:val="7A3E00"/>
          <w:sz w:val="21"/>
          <w:shd w:fill="F7F3EE"/>
        </w:rPr>
        <w:t>selected_lambda.csv</w:t>
      </w:r>
      <w:r>
        <w:rPr>
          <w:rFonts w:ascii="Calibri" w:hAnsi="Calibri" w:eastAsia="Microsoft YaHei"/>
          <w:sz w:val="22"/>
        </w:rPr>
        <w:t xml:space="preserve"> 中 τ=1 时 B/D 的平均 λ 已达到几十到数百，技能分明显下降；τ=3 更可达到数千。</w:t>
      </w:r>
    </w:p>
    <w:p>
      <w:pPr>
        <w:spacing w:before="0" w:after="120" w:line="300" w:lineRule="auto"/>
      </w:pPr>
      <w:r>
        <w:rPr>
          <w:rFonts w:ascii="Calibri" w:hAnsi="Calibri" w:eastAsia="Microsoft YaHei"/>
          <w:sz w:val="22"/>
        </w:rPr>
        <w:t>下一步应优先改进噪声模型，而不是直接宣布偏差原理无效。</w:t>
      </w:r>
    </w:p>
    <w:p>
      <w:pPr>
        <w:pStyle w:val="Heading2"/>
      </w:pPr>
      <w:r>
        <w:rPr>
          <w:rFonts w:ascii="Calibri" w:hAnsi="Calibri" w:eastAsia="Microsoft YaHei"/>
          <w:color w:val="2E74B5"/>
          <w:sz w:val="26"/>
        </w:rPr>
        <w:t>13. 项目还缺什么：按优先级排列</w:t>
      </w:r>
    </w:p>
    <w:p>
      <w:pPr>
        <w:pStyle w:val="Heading3"/>
      </w:pPr>
      <w:r>
        <w:rPr>
          <w:rFonts w:ascii="Calibri" w:hAnsi="Calibri" w:eastAsia="Microsoft YaHei"/>
          <w:color w:val="1F4D78"/>
          <w:sz w:val="24"/>
        </w:rPr>
        <w:t>13.1 第一优先级：解决 λ 的可部署选择</w:t>
      </w:r>
    </w:p>
    <w:p>
      <w:pPr>
        <w:spacing w:before="0" w:after="120" w:line="300" w:lineRule="auto"/>
      </w:pPr>
      <w:r>
        <w:rPr>
          <w:rFonts w:ascii="Calibri" w:hAnsi="Calibri" w:eastAsia="Microsoft YaHei"/>
          <w:sz w:val="22"/>
        </w:rPr>
        <w:t>可尝试：</w:t>
      </w:r>
    </w:p>
    <w:p>
      <w:pPr>
        <w:pStyle w:val="ListNumber"/>
      </w:pPr>
      <w:r>
        <w:rPr>
          <w:rFonts w:ascii="Calibri" w:hAnsi="Calibri" w:eastAsia="Microsoft YaHei"/>
          <w:sz w:val="22"/>
        </w:rPr>
        <w:t>用健康/早期 cycle 的独立重复窗口估计均值噪声，而不是用完整 flight cycle 内变化；</w:t>
      </w:r>
    </w:p>
    <w:p>
      <w:pPr>
        <w:pStyle w:val="ListNumber"/>
      </w:pPr>
      <w:r>
        <w:rPr>
          <w:rFonts w:ascii="Calibri" w:hAnsi="Calibri" w:eastAsia="Microsoft YaHei"/>
          <w:sz w:val="22"/>
        </w:rPr>
        <w:t xml:space="preserve">加有限总体修正，并把 </w:t>
      </w:r>
      <w:r>
        <w:rPr>
          <w:rFonts w:ascii="Consolas" w:hAnsi="Consolas" w:eastAsia="Microsoft YaHei"/>
          <w:color w:val="7A3E00"/>
          <w:sz w:val="21"/>
          <w:shd w:fill="F7F3EE"/>
        </w:rPr>
        <w:t>b_unit</w:t>
      </w:r>
      <w:r>
        <w:rPr>
          <w:rFonts w:ascii="Calibri" w:hAnsi="Calibri" w:eastAsia="Microsoft YaHei"/>
          <w:sz w:val="22"/>
        </w:rPr>
        <w:t xml:space="preserve"> 零点不确定性纳入 δ；</w:t>
      </w:r>
    </w:p>
    <w:p>
      <w:pPr>
        <w:pStyle w:val="ListNumber"/>
      </w:pPr>
      <w:r>
        <w:rPr>
          <w:rFonts w:ascii="Calibri" w:hAnsi="Calibri" w:eastAsia="Microsoft YaHei"/>
          <w:sz w:val="22"/>
        </w:rPr>
        <w:t>对残差做协方差白化，使用相关噪声的加权范数；</w:t>
      </w:r>
    </w:p>
    <w:p>
      <w:pPr>
        <w:pStyle w:val="ListNumber"/>
      </w:pPr>
      <w:r>
        <w:rPr>
          <w:rFonts w:ascii="Calibri" w:hAnsi="Calibri" w:eastAsia="Microsoft YaHei"/>
          <w:sz w:val="22"/>
        </w:rPr>
        <w:t>在 dev 上只选择一个 τ，再固定到 test，而不是直接选每个 N 的 λ；</w:t>
      </w:r>
    </w:p>
    <w:p>
      <w:pPr>
        <w:pStyle w:val="ListNumber"/>
      </w:pPr>
      <w:r>
        <w:rPr>
          <w:rFonts w:ascii="Calibri" w:hAnsi="Calibri" w:eastAsia="Microsoft YaHei"/>
          <w:sz w:val="22"/>
        </w:rPr>
        <w:t>对 L-curve 曲线做平滑、加密 λ 网格并排除端点；</w:t>
      </w:r>
    </w:p>
    <w:p>
      <w:pPr>
        <w:pStyle w:val="ListNumber"/>
      </w:pPr>
      <w:r>
        <w:rPr>
          <w:rFonts w:ascii="Calibri" w:hAnsi="Calibri" w:eastAsia="Microsoft YaHei"/>
          <w:sz w:val="22"/>
        </w:rPr>
        <w:t>研究 B-path 选 λ、D 求解的交叉方案，但应重新预注册并在新随机种子/新子集上验证；</w:t>
      </w:r>
    </w:p>
    <w:p>
      <w:pPr>
        <w:pStyle w:val="ListNumber"/>
      </w:pPr>
      <w:r>
        <w:rPr>
          <w:rFonts w:ascii="Calibri" w:hAnsi="Calibri" w:eastAsia="Microsoft YaHei"/>
          <w:sz w:val="22"/>
        </w:rPr>
        <w:t>若解析准则仍不稳，再考虑 deep unfolding 学习 λ 或 λ(w)。</w:t>
      </w:r>
    </w:p>
    <w:p>
      <w:pPr>
        <w:pStyle w:val="Heading3"/>
      </w:pPr>
      <w:r>
        <w:rPr>
          <w:rFonts w:ascii="Calibri" w:hAnsi="Calibri" w:eastAsia="Microsoft YaHei"/>
          <w:color w:val="1F4D78"/>
          <w:sz w:val="24"/>
        </w:rPr>
        <w:t>13.2 第二优先级：补全诊断空间</w:t>
      </w:r>
    </w:p>
    <w:p>
      <w:pPr>
        <w:pStyle w:val="ListBullet"/>
      </w:pPr>
      <w:r>
        <w:rPr>
          <w:rFonts w:ascii="Calibri" w:hAnsi="Calibri" w:eastAsia="Microsoft YaHei"/>
          <w:sz w:val="22"/>
        </w:rPr>
        <w:t xml:space="preserve">处理 </w:t>
      </w:r>
      <w:r>
        <w:rPr>
          <w:rFonts w:ascii="Consolas" w:hAnsi="Consolas" w:eastAsia="Microsoft YaHei"/>
          <w:color w:val="7A3E00"/>
          <w:sz w:val="21"/>
          <w:shd w:fill="F7F3EE"/>
        </w:rPr>
        <w:t>HPT_flow_mod</w:t>
      </w:r>
      <w:r>
        <w:rPr>
          <w:rFonts w:ascii="Calibri" w:hAnsi="Calibri" w:eastAsia="Microsoft YaHei"/>
          <w:sz w:val="22"/>
        </w:rPr>
        <w:t>，否则只能做 9/10 维诊断；</w:t>
      </w:r>
    </w:p>
    <w:p>
      <w:pPr>
        <w:pStyle w:val="ListBullet"/>
      </w:pPr>
      <w:r>
        <w:rPr>
          <w:rFonts w:ascii="Calibri" w:hAnsi="Calibri" w:eastAsia="Microsoft YaHei"/>
          <w:sz w:val="22"/>
        </w:rPr>
        <w:t>在 DS08a/c 上验证 9 或 10 维复合退化；</w:t>
      </w:r>
    </w:p>
    <w:p>
      <w:pPr>
        <w:pStyle w:val="ListBullet"/>
      </w:pPr>
      <w:r>
        <w:rPr>
          <w:rFonts w:ascii="Calibri" w:hAnsi="Calibri" w:eastAsia="Microsoft YaHei"/>
          <w:sz w:val="22"/>
        </w:rPr>
        <w:t>明确健康、单故障、复合故障的类别决策规则；</w:t>
      </w:r>
    </w:p>
    <w:p>
      <w:pPr>
        <w:pStyle w:val="ListBullet"/>
      </w:pPr>
      <w:r>
        <w:rPr>
          <w:rFonts w:ascii="Calibri" w:hAnsi="Calibri" w:eastAsia="Microsoft YaHei"/>
          <w:sz w:val="22"/>
        </w:rPr>
        <w:t>给出故障检测阈值、隔离阈值和未知故障处理。</w:t>
      </w:r>
    </w:p>
    <w:p>
      <w:pPr>
        <w:pStyle w:val="Heading3"/>
      </w:pPr>
      <w:r>
        <w:rPr>
          <w:rFonts w:ascii="Calibri" w:hAnsi="Calibri" w:eastAsia="Microsoft YaHei"/>
          <w:color w:val="1F4D78"/>
          <w:sz w:val="24"/>
        </w:rPr>
        <w:t>13.3 第三优先级：验证 H(w)</w:t>
      </w:r>
    </w:p>
    <w:p>
      <w:pPr>
        <w:spacing w:before="0" w:after="120" w:line="300" w:lineRule="auto"/>
      </w:pPr>
      <w:r>
        <w:rPr>
          <w:rFonts w:ascii="Calibri" w:hAnsi="Calibri" w:eastAsia="Microsoft YaHei"/>
          <w:sz w:val="22"/>
        </w:rPr>
        <w:t>脚本13已经给出“方向稳定、部分幅值随 TRA 变化”的线索。计划中的脚本19尚不存在。一个合理模型是：</w:t>
      </w:r>
    </w:p>
    <w:p>
      <w:pPr>
        <w:spacing w:before="0" w:after="120" w:line="300" w:lineRule="auto"/>
      </w:pPr>
      <w:r>
        <w:rPr>
          <w:rFonts w:ascii="Consolas" w:hAnsi="Consolas" w:eastAsia="Microsoft YaHei"/>
          <w:color w:val="7A3E00"/>
          <w:sz w:val="21"/>
          <w:shd w:fill="F7F3EE"/>
        </w:rPr>
        <w:t>H(w) = H0 * diag(g_phi(w))</w:t>
      </w:r>
    </w:p>
    <w:p>
      <w:pPr>
        <w:spacing w:before="0" w:after="120" w:line="300" w:lineRule="auto"/>
      </w:pPr>
      <w:r>
        <w:rPr>
          <w:rFonts w:ascii="Calibri" w:hAnsi="Calibri" w:eastAsia="Microsoft YaHei"/>
          <w:sz w:val="22"/>
        </w:rPr>
        <w:t>即固定物理指纹方向 H0，只用小网络预测每列的工作点增益。必须与常数 H、完全自由网络和简单 TRA 分段模型公平比较。</w:t>
      </w:r>
    </w:p>
    <w:p>
      <w:pPr>
        <w:pStyle w:val="Heading3"/>
      </w:pPr>
      <w:r>
        <w:rPr>
          <w:rFonts w:ascii="Calibri" w:hAnsi="Calibri" w:eastAsia="Microsoft YaHei"/>
          <w:color w:val="1F4D78"/>
          <w:sz w:val="24"/>
        </w:rPr>
        <w:t>13.4 第四优先级：把研究脚本变成可维护项目</w:t>
      </w:r>
    </w:p>
    <w:p>
      <w:pPr>
        <w:pStyle w:val="ListBullet"/>
      </w:pPr>
      <w:r>
        <w:rPr>
          <w:rFonts w:ascii="Calibri" w:hAnsi="Calibri" w:eastAsia="Microsoft YaHei"/>
          <w:sz w:val="22"/>
        </w:rPr>
        <w:t xml:space="preserve">增加 </w:t>
      </w:r>
      <w:r>
        <w:rPr>
          <w:rFonts w:ascii="Consolas" w:hAnsi="Consolas" w:eastAsia="Microsoft YaHei"/>
          <w:color w:val="7A3E00"/>
          <w:sz w:val="21"/>
          <w:shd w:fill="F7F3EE"/>
        </w:rPr>
        <w:t>README.md</w:t>
      </w:r>
      <w:r>
        <w:rPr>
          <w:rFonts w:ascii="Calibri" w:hAnsi="Calibri" w:eastAsia="Microsoft YaHei"/>
          <w:sz w:val="22"/>
        </w:rPr>
        <w:t>、</w:t>
      </w:r>
      <w:r>
        <w:rPr>
          <w:rFonts w:ascii="Consolas" w:hAnsi="Consolas" w:eastAsia="Microsoft YaHei"/>
          <w:color w:val="7A3E00"/>
          <w:sz w:val="21"/>
          <w:shd w:fill="F7F3EE"/>
        </w:rPr>
        <w:t>requirements.txt</w:t>
      </w:r>
      <w:r>
        <w:rPr>
          <w:rFonts w:ascii="Calibri" w:hAnsi="Calibri" w:eastAsia="Microsoft YaHei"/>
          <w:sz w:val="22"/>
        </w:rPr>
        <w:t xml:space="preserve"> 或 </w:t>
      </w:r>
      <w:r>
        <w:rPr>
          <w:rFonts w:ascii="Consolas" w:hAnsi="Consolas" w:eastAsia="Microsoft YaHei"/>
          <w:color w:val="7A3E00"/>
          <w:sz w:val="21"/>
          <w:shd w:fill="F7F3EE"/>
        </w:rPr>
        <w:t>pyproject.toml</w:t>
      </w:r>
      <w:r>
        <w:rPr>
          <w:rFonts w:ascii="Calibri" w:hAnsi="Calibri" w:eastAsia="Microsoft YaHei"/>
          <w:sz w:val="22"/>
        </w:rPr>
        <w:t>；</w:t>
      </w:r>
    </w:p>
    <w:p>
      <w:pPr>
        <w:pStyle w:val="ListBullet"/>
      </w:pPr>
      <w:r>
        <w:rPr>
          <w:rFonts w:ascii="Calibri" w:hAnsi="Calibri" w:eastAsia="Microsoft YaHei"/>
          <w:sz w:val="22"/>
        </w:rPr>
        <w:t>把硬编码数据路径改成配置/命令行参数；</w:t>
      </w:r>
    </w:p>
    <w:p>
      <w:pPr>
        <w:pStyle w:val="ListBullet"/>
      </w:pPr>
      <w:r>
        <w:rPr>
          <w:rFonts w:ascii="Calibri" w:hAnsi="Calibri" w:eastAsia="Microsoft YaHei"/>
          <w:sz w:val="22"/>
        </w:rPr>
        <w:t xml:space="preserve">抽出统一的 </w:t>
      </w:r>
      <w:r>
        <w:rPr>
          <w:rFonts w:ascii="Consolas" w:hAnsi="Consolas" w:eastAsia="Microsoft YaHei"/>
          <w:color w:val="7A3E00"/>
          <w:sz w:val="21"/>
          <w:shd w:fill="F7F3EE"/>
        </w:rPr>
        <w:t>data.py</w:t>
      </w:r>
      <w:r>
        <w:rPr>
          <w:rFonts w:ascii="Calibri" w:hAnsi="Calibri" w:eastAsia="Microsoft YaHei"/>
          <w:sz w:val="22"/>
        </w:rPr>
        <w:t>、</w:t>
      </w:r>
      <w:r>
        <w:rPr>
          <w:rFonts w:ascii="Consolas" w:hAnsi="Consolas" w:eastAsia="Microsoft YaHei"/>
          <w:color w:val="7A3E00"/>
          <w:sz w:val="21"/>
          <w:shd w:fill="F7F3EE"/>
        </w:rPr>
        <w:t>features.py</w:t>
      </w:r>
      <w:r>
        <w:rPr>
          <w:rFonts w:ascii="Calibri" w:hAnsi="Calibri" w:eastAsia="Microsoft YaHei"/>
          <w:sz w:val="22"/>
        </w:rPr>
        <w:t>、</w:t>
      </w:r>
      <w:r>
        <w:rPr>
          <w:rFonts w:ascii="Consolas" w:hAnsi="Consolas" w:eastAsia="Microsoft YaHei"/>
          <w:color w:val="7A3E00"/>
          <w:sz w:val="21"/>
          <w:shd w:fill="F7F3EE"/>
        </w:rPr>
        <w:t>baseline.py</w:t>
      </w:r>
      <w:r>
        <w:rPr>
          <w:rFonts w:ascii="Calibri" w:hAnsi="Calibri" w:eastAsia="Microsoft YaHei"/>
          <w:sz w:val="22"/>
        </w:rPr>
        <w:t>、</w:t>
      </w:r>
      <w:r>
        <w:rPr>
          <w:rFonts w:ascii="Consolas" w:hAnsi="Consolas" w:eastAsia="Microsoft YaHei"/>
          <w:color w:val="7A3E00"/>
          <w:sz w:val="21"/>
          <w:shd w:fill="F7F3EE"/>
        </w:rPr>
        <w:t>identify_h.py</w:t>
      </w:r>
      <w:r>
        <w:rPr>
          <w:rFonts w:ascii="Calibri" w:hAnsi="Calibri" w:eastAsia="Microsoft YaHei"/>
          <w:sz w:val="22"/>
        </w:rPr>
        <w:t>、</w:t>
      </w:r>
      <w:r>
        <w:rPr>
          <w:rFonts w:ascii="Consolas" w:hAnsi="Consolas" w:eastAsia="Microsoft YaHei"/>
          <w:color w:val="7A3E00"/>
          <w:sz w:val="21"/>
          <w:shd w:fill="F7F3EE"/>
        </w:rPr>
        <w:t>inverse.py</w:t>
      </w:r>
      <w:r>
        <w:rPr>
          <w:rFonts w:ascii="Calibri" w:hAnsi="Calibri" w:eastAsia="Microsoft YaHei"/>
          <w:sz w:val="22"/>
        </w:rPr>
        <w:t>、</w:t>
      </w:r>
      <w:r>
        <w:rPr>
          <w:rFonts w:ascii="Consolas" w:hAnsi="Consolas" w:eastAsia="Microsoft YaHei"/>
          <w:color w:val="7A3E00"/>
          <w:sz w:val="21"/>
          <w:shd w:fill="F7F3EE"/>
        </w:rPr>
        <w:t>metrics.py</w:t>
      </w:r>
      <w:r>
        <w:rPr>
          <w:rFonts w:ascii="Calibri" w:hAnsi="Calibri" w:eastAsia="Microsoft YaHei"/>
          <w:sz w:val="22"/>
        </w:rPr>
        <w:t>；</w:t>
      </w:r>
    </w:p>
    <w:p>
      <w:pPr>
        <w:pStyle w:val="ListBullet"/>
      </w:pPr>
      <w:r>
        <w:rPr>
          <w:rFonts w:ascii="Calibri" w:hAnsi="Calibri" w:eastAsia="Microsoft YaHei"/>
          <w:sz w:val="22"/>
        </w:rPr>
        <w:t>保存模型、随机索引、配置和运行日志；</w:t>
      </w:r>
    </w:p>
    <w:p>
      <w:pPr>
        <w:pStyle w:val="ListBullet"/>
      </w:pPr>
      <w:r>
        <w:rPr>
          <w:rFonts w:ascii="Calibri" w:hAnsi="Calibri" w:eastAsia="Microsoft YaHei"/>
          <w:sz w:val="22"/>
        </w:rPr>
        <w:t>增加最小单元测试和小样本 smoke test；</w:t>
      </w:r>
    </w:p>
    <w:p>
      <w:pPr>
        <w:pStyle w:val="ListBullet"/>
      </w:pPr>
      <w:r>
        <w:rPr>
          <w:rFonts w:ascii="Calibri" w:hAnsi="Calibri" w:eastAsia="Microsoft YaHei"/>
          <w:sz w:val="22"/>
        </w:rPr>
        <w:t>所有输出带时间戳、配置摘要、脚本版本和数据哈希。</w:t>
      </w:r>
    </w:p>
    <w:p>
      <w:pPr>
        <w:pStyle w:val="Heading2"/>
      </w:pPr>
      <w:r>
        <w:rPr>
          <w:rFonts w:ascii="Calibri" w:hAnsi="Calibri" w:eastAsia="Microsoft YaHei"/>
          <w:color w:val="2E74B5"/>
          <w:sz w:val="26"/>
        </w:rPr>
        <w:t>14. 如何在当前机器上复现</w:t>
      </w:r>
    </w:p>
    <w:p>
      <w:pPr>
        <w:pStyle w:val="Heading3"/>
      </w:pPr>
      <w:r>
        <w:rPr>
          <w:rFonts w:ascii="Calibri" w:hAnsi="Calibri" w:eastAsia="Microsoft YaHei"/>
          <w:color w:val="1F4D78"/>
          <w:sz w:val="24"/>
        </w:rPr>
        <w:t>14.1 外部数据</w:t>
      </w:r>
    </w:p>
    <w:p>
      <w:pPr>
        <w:spacing w:before="0" w:after="120" w:line="300" w:lineRule="auto"/>
      </w:pPr>
      <w:r>
        <w:rPr>
          <w:rFonts w:ascii="Calibri" w:hAnsi="Calibri" w:eastAsia="Microsoft YaHei"/>
          <w:sz w:val="22"/>
        </w:rPr>
        <w:t>数据不在项目文件夹中，脚本硬编码为：</w:t>
      </w:r>
    </w:p>
    <w:p>
      <w:pPr>
        <w:spacing w:before="0" w:after="120" w:line="300" w:lineRule="auto"/>
      </w:pPr>
      <w:r>
        <w:rPr>
          <w:rFonts w:ascii="Consolas" w:hAnsi="Consolas" w:eastAsia="Microsoft YaHei"/>
          <w:color w:val="7A3E00"/>
          <w:sz w:val="21"/>
          <w:shd w:fill="F7F3EE"/>
        </w:rPr>
        <w:t>D:/N-CMPASS/data_set</w:t>
      </w:r>
    </w:p>
    <w:p>
      <w:pPr>
        <w:spacing w:before="0" w:after="120" w:line="300" w:lineRule="auto"/>
      </w:pPr>
      <w:r>
        <w:rPr>
          <w:rFonts w:ascii="Calibri" w:hAnsi="Calibri" w:eastAsia="Microsoft YaHei"/>
          <w:sz w:val="22"/>
        </w:rPr>
        <w:t xml:space="preserve">注意磁盘文件夹实际拼成 </w:t>
      </w:r>
      <w:r>
        <w:rPr>
          <w:rFonts w:ascii="Consolas" w:hAnsi="Consolas" w:eastAsia="Microsoft YaHei"/>
          <w:color w:val="7A3E00"/>
          <w:sz w:val="21"/>
          <w:shd w:fill="F7F3EE"/>
        </w:rPr>
        <w:t>N-CMPASS</w:t>
      </w:r>
      <w:r>
        <w:rPr>
          <w:rFonts w:ascii="Calibri" w:hAnsi="Calibri" w:eastAsia="Microsoft YaHei"/>
          <w:sz w:val="22"/>
        </w:rPr>
        <w:t xml:space="preserve">，不是标准写法 </w:t>
      </w:r>
      <w:r>
        <w:rPr>
          <w:rFonts w:ascii="Consolas" w:hAnsi="Consolas" w:eastAsia="Microsoft YaHei"/>
          <w:color w:val="7A3E00"/>
          <w:sz w:val="21"/>
          <w:shd w:fill="F7F3EE"/>
        </w:rPr>
        <w:t>N-CMAPSS</w:t>
      </w:r>
      <w:r>
        <w:rPr>
          <w:rFonts w:ascii="Calibri" w:hAnsi="Calibri" w:eastAsia="Microsoft YaHei"/>
          <w:sz w:val="22"/>
        </w:rPr>
        <w:t xml:space="preserve">。脚本中的 </w:t>
      </w:r>
      <w:r>
        <w:rPr>
          <w:rFonts w:ascii="Consolas" w:hAnsi="Consolas" w:eastAsia="Microsoft YaHei"/>
          <w:color w:val="7A3E00"/>
          <w:sz w:val="21"/>
          <w:shd w:fill="F7F3EE"/>
        </w:rPr>
        <w:t>.strip()</w:t>
      </w:r>
      <w:r>
        <w:rPr>
          <w:rFonts w:ascii="Calibri" w:hAnsi="Calibri" w:eastAsia="Microsoft YaHei"/>
          <w:sz w:val="22"/>
        </w:rPr>
        <w:t xml:space="preserve"> 用来防止路径末尾空格。</w:t>
      </w:r>
    </w:p>
    <w:p>
      <w:pPr>
        <w:pStyle w:val="Heading3"/>
      </w:pPr>
      <w:r>
        <w:rPr>
          <w:rFonts w:ascii="Calibri" w:hAnsi="Calibri" w:eastAsia="Microsoft YaHei"/>
          <w:color w:val="1F4D78"/>
          <w:sz w:val="24"/>
        </w:rPr>
        <w:t>14.2 当前虚拟环境问题</w:t>
      </w:r>
    </w:p>
    <w:p>
      <w:pPr>
        <w:spacing w:before="0" w:after="120" w:line="300" w:lineRule="auto"/>
      </w:pPr>
      <w:r>
        <w:rPr>
          <w:rFonts w:ascii="Consolas" w:hAnsi="Consolas" w:eastAsia="Microsoft YaHei"/>
          <w:color w:val="7A3E00"/>
          <w:sz w:val="21"/>
          <w:shd w:fill="F7F3EE"/>
        </w:rPr>
        <w:t>.venv</w:t>
      </w:r>
      <w:r>
        <w:rPr>
          <w:rFonts w:ascii="Calibri" w:hAnsi="Calibri" w:eastAsia="Microsoft YaHei"/>
          <w:sz w:val="22"/>
        </w:rPr>
        <w:t xml:space="preserve"> 是 Python 3.13.7，已安装 numpy、h5py、matplotlib、TensorFlow 等，但当前目录中没有 pandas、scipy、scikit-learn、seaborn、plotly。主脚本至少需要：</w:t>
      </w:r>
    </w:p>
    <w:p>
      <w:pPr>
        <w:spacing w:before="0" w:after="120" w:line="300" w:lineRule="auto"/>
      </w:pPr>
      <w:r>
        <w:rPr>
          <w:rFonts w:ascii="Consolas" w:hAnsi="Consolas" w:eastAsia="Microsoft YaHei"/>
          <w:color w:val="7A3E00"/>
          <w:sz w:val="21"/>
          <w:shd w:fill="F7F3EE"/>
        </w:rPr>
        <w:t>numpy h5py pandas matplotlib scipy scikit-learn</w:t>
      </w:r>
    </w:p>
    <w:p>
      <w:pPr>
        <w:spacing w:before="0" w:after="120" w:line="300" w:lineRule="auto"/>
      </w:pPr>
      <w:r>
        <w:rPr>
          <w:rFonts w:ascii="Calibri" w:hAnsi="Calibri" w:eastAsia="Microsoft YaHei"/>
          <w:sz w:val="22"/>
        </w:rPr>
        <w:t>Notebook 还需要：</w:t>
      </w:r>
    </w:p>
    <w:p>
      <w:pPr>
        <w:spacing w:before="0" w:after="120" w:line="300" w:lineRule="auto"/>
      </w:pPr>
      <w:r>
        <w:rPr>
          <w:rFonts w:ascii="Consolas" w:hAnsi="Consolas" w:eastAsia="Microsoft YaHei"/>
          <w:color w:val="7A3E00"/>
          <w:sz w:val="21"/>
          <w:shd w:fill="F7F3EE"/>
        </w:rPr>
        <w:t>jupyter ipykernel seaborn plotly</w:t>
      </w:r>
    </w:p>
    <w:p>
      <w:pPr>
        <w:spacing w:before="0" w:after="120" w:line="300" w:lineRule="auto"/>
      </w:pPr>
      <w:r>
        <w:rPr>
          <w:rFonts w:ascii="Calibri" w:hAnsi="Calibri" w:eastAsia="Microsoft YaHei"/>
          <w:sz w:val="22"/>
        </w:rPr>
        <w:t>TensorFlow 在现有脚本中没有被使用。</w:t>
      </w:r>
    </w:p>
    <w:p>
      <w:pPr>
        <w:pStyle w:val="Heading3"/>
      </w:pPr>
      <w:r>
        <w:rPr>
          <w:rFonts w:ascii="Calibri" w:hAnsi="Calibri" w:eastAsia="Microsoft YaHei"/>
          <w:color w:val="1F4D78"/>
          <w:sz w:val="24"/>
        </w:rPr>
        <w:t>14.3 建议的运行顺序</w:t>
      </w:r>
    </w:p>
    <w:p>
      <w:pPr>
        <w:spacing w:before="0" w:after="120" w:line="300" w:lineRule="auto"/>
      </w:pPr>
      <w:r>
        <w:rPr>
          <w:rFonts w:ascii="Calibri" w:hAnsi="Calibri" w:eastAsia="Microsoft YaHei"/>
          <w:sz w:val="22"/>
        </w:rPr>
        <w:t>在 PowerShell 中先进入脚本目录，避免输出散落：</w:t>
      </w:r>
    </w:p>
    <w:p>
      <w:pPr>
        <w:pStyle w:val="CodeBlock"/>
        <w:shd w:fill="F3F4F6"/>
      </w:pPr>
      <w:r>
        <w:rPr>
          <w:rFonts w:ascii="Consolas" w:hAnsi="Consolas" w:eastAsia="Microsoft YaHei"/>
          <w:sz w:val="18"/>
        </w:rPr>
        <w:t>cd C:\Users\25691\PyCharmMiscProject\script</w:t>
      </w:r>
      <w:r>
        <w:br/>
      </w:r>
      <w:r>
        <w:rPr>
          <w:rFonts w:ascii="Consolas" w:hAnsi="Consolas" w:eastAsia="Microsoft YaHei"/>
          <w:sz w:val="18"/>
        </w:rPr>
        <w:t>python 08inventory_all_subsets.py</w:t>
      </w:r>
      <w:r>
        <w:br/>
      </w:r>
      <w:r>
        <w:rPr>
          <w:rFonts w:ascii="Consolas" w:hAnsi="Consolas" w:eastAsia="Microsoft YaHei"/>
          <w:sz w:val="18"/>
        </w:rPr>
        <w:t>python 11phase0_audit_abc.py</w:t>
      </w:r>
      <w:r>
        <w:br/>
      </w:r>
      <w:r>
        <w:rPr>
          <w:rFonts w:ascii="Consolas" w:hAnsi="Consolas" w:eastAsia="Microsoft YaHei"/>
          <w:sz w:val="18"/>
        </w:rPr>
        <w:t>python 12audit_baseline_and_h.py</w:t>
      </w:r>
      <w:r>
        <w:br/>
      </w:r>
      <w:r>
        <w:rPr>
          <w:rFonts w:ascii="Consolas" w:hAnsi="Consolas" w:eastAsia="Microsoft YaHei"/>
          <w:sz w:val="18"/>
        </w:rPr>
        <w:t>python 13phase0_def.py</w:t>
      </w:r>
      <w:r>
        <w:br/>
      </w:r>
      <w:r>
        <w:rPr>
          <w:rFonts w:ascii="Consolas" w:hAnsi="Consolas" w:eastAsia="Microsoft YaHei"/>
          <w:sz w:val="18"/>
        </w:rPr>
        <w:t>python 16ablation.py</w:t>
      </w:r>
      <w:r>
        <w:br/>
      </w:r>
      <w:r>
        <w:rPr>
          <w:rFonts w:ascii="Consolas" w:hAnsi="Consolas" w:eastAsia="Microsoft YaHei"/>
          <w:sz w:val="18"/>
        </w:rPr>
        <w:t>python 17lamba_oracle_scan.py</w:t>
      </w:r>
      <w:r>
        <w:br/>
      </w:r>
      <w:r>
        <w:rPr>
          <w:rFonts w:ascii="Consolas" w:hAnsi="Consolas" w:eastAsia="Microsoft YaHei"/>
          <w:sz w:val="18"/>
        </w:rPr>
        <w:t>python 18unsupervised_lambda.py</w:t>
      </w:r>
      <w:r>
        <w:br/>
      </w:r>
      <w:r>
        <w:rPr>
          <w:rFonts w:ascii="Consolas" w:hAnsi="Consolas" w:eastAsia="Microsoft YaHei"/>
          <w:sz w:val="18"/>
        </w:rPr>
        <w:t>python 18b.py</w:t>
      </w:r>
    </w:p>
    <w:p>
      <w:pPr>
        <w:spacing w:before="0" w:after="120" w:line="300" w:lineRule="auto"/>
      </w:pPr>
      <w:r>
        <w:rPr>
          <w:rFonts w:ascii="Calibri" w:hAnsi="Calibri" w:eastAsia="Microsoft YaHei"/>
          <w:sz w:val="22"/>
        </w:rPr>
        <w:t>不建议一上来重跑 17/18；它们需要大量 NNLS，耗时明显。先确认数据路径、依赖和较轻脚本能运行。</w:t>
      </w:r>
    </w:p>
    <w:p>
      <w:pPr>
        <w:pStyle w:val="Heading3"/>
      </w:pPr>
      <w:r>
        <w:rPr>
          <w:rFonts w:ascii="Calibri" w:hAnsi="Calibri" w:eastAsia="Microsoft YaHei"/>
          <w:color w:val="1F4D78"/>
          <w:sz w:val="24"/>
        </w:rPr>
        <w:t>14.4 复现时应核对的关键文件</w:t>
      </w:r>
    </w:p>
    <w:p>
      <w:pPr>
        <w:pStyle w:val="ListBullet"/>
      </w:pPr>
      <w:r>
        <w:rPr>
          <w:rFonts w:ascii="Calibri" w:hAnsi="Calibri" w:eastAsia="Microsoft YaHei"/>
          <w:sz w:val="22"/>
        </w:rPr>
        <w:t>数据清单：</w:t>
      </w:r>
      <w:r>
        <w:rPr>
          <w:rFonts w:ascii="Consolas" w:hAnsi="Consolas" w:eastAsia="Microsoft YaHei"/>
          <w:color w:val="7A3E00"/>
          <w:sz w:val="21"/>
          <w:shd w:fill="F7F3EE"/>
        </w:rPr>
        <w:t>results/tables/subset_inventory.csv</w:t>
      </w:r>
      <w:r>
        <w:rPr>
          <w:rFonts w:ascii="Calibri" w:hAnsi="Calibri" w:eastAsia="Microsoft YaHei"/>
          <w:sz w:val="22"/>
        </w:rPr>
        <w:t>；</w:t>
      </w:r>
    </w:p>
    <w:p>
      <w:pPr>
        <w:pStyle w:val="ListBullet"/>
      </w:pPr>
      <w:r>
        <w:rPr>
          <w:rFonts w:ascii="Calibri" w:hAnsi="Calibri" w:eastAsia="Microsoft YaHei"/>
          <w:sz w:val="22"/>
        </w:rPr>
        <w:t>审计：</w:t>
      </w:r>
      <w:r>
        <w:rPr>
          <w:rFonts w:ascii="Consolas" w:hAnsi="Consolas" w:eastAsia="Microsoft YaHei"/>
          <w:color w:val="7A3E00"/>
          <w:sz w:val="21"/>
          <w:shd w:fill="F7F3EE"/>
        </w:rPr>
        <w:t>script/phase0_out/*.csv</w:t>
      </w:r>
      <w:r>
        <w:rPr>
          <w:rFonts w:ascii="Calibri" w:hAnsi="Calibri" w:eastAsia="Microsoft YaHei"/>
          <w:sz w:val="22"/>
        </w:rPr>
        <w:t>、</w:t>
      </w:r>
      <w:r>
        <w:rPr>
          <w:rFonts w:ascii="Consolas" w:hAnsi="Consolas" w:eastAsia="Microsoft YaHei"/>
          <w:color w:val="7A3E00"/>
          <w:sz w:val="21"/>
          <w:shd w:fill="F7F3EE"/>
        </w:rPr>
        <w:t>results/audit_out/*.csv</w:t>
      </w:r>
      <w:r>
        <w:rPr>
          <w:rFonts w:ascii="Calibri" w:hAnsi="Calibri" w:eastAsia="Microsoft YaHei"/>
          <w:sz w:val="22"/>
        </w:rPr>
        <w:t>；</w:t>
      </w:r>
    </w:p>
    <w:p>
      <w:pPr>
        <w:pStyle w:val="ListBullet"/>
      </w:pPr>
      <w:r>
        <w:rPr>
          <w:rFonts w:ascii="Calibri" w:hAnsi="Calibri" w:eastAsia="Microsoft YaHei"/>
          <w:sz w:val="22"/>
        </w:rPr>
        <w:t>H：</w:t>
      </w:r>
      <w:r>
        <w:rPr>
          <w:rFonts w:ascii="Consolas" w:hAnsi="Consolas" w:eastAsia="Microsoft YaHei"/>
          <w:color w:val="7A3E00"/>
          <w:sz w:val="21"/>
          <w:shd w:fill="F7F3EE"/>
        </w:rPr>
        <w:t>script/phase0_def_out/H_9cols.csv</w:t>
      </w:r>
      <w:r>
        <w:rPr>
          <w:rFonts w:ascii="Calibri" w:hAnsi="Calibri" w:eastAsia="Microsoft YaHei"/>
          <w:sz w:val="22"/>
        </w:rPr>
        <w:t>；</w:t>
      </w:r>
    </w:p>
    <w:p>
      <w:pPr>
        <w:pStyle w:val="ListBullet"/>
      </w:pPr>
      <w:r>
        <w:rPr>
          <w:rFonts w:ascii="Calibri" w:hAnsi="Calibri" w:eastAsia="Microsoft YaHei"/>
          <w:sz w:val="22"/>
        </w:rPr>
        <w:t>消融：</w:t>
      </w:r>
      <w:r>
        <w:rPr>
          <w:rFonts w:ascii="Consolas" w:hAnsi="Consolas" w:eastAsia="Microsoft YaHei"/>
          <w:color w:val="7A3E00"/>
          <w:sz w:val="21"/>
          <w:shd w:fill="F7F3EE"/>
        </w:rPr>
        <w:t>script/ablation_out/ablation_2x2.csv</w:t>
      </w:r>
      <w:r>
        <w:rPr>
          <w:rFonts w:ascii="Calibri" w:hAnsi="Calibri" w:eastAsia="Microsoft YaHei"/>
          <w:sz w:val="22"/>
        </w:rPr>
        <w:t>；</w:t>
      </w:r>
    </w:p>
    <w:p>
      <w:pPr>
        <w:pStyle w:val="ListBullet"/>
      </w:pPr>
      <w:r>
        <w:rPr>
          <w:rFonts w:ascii="Calibri" w:hAnsi="Calibri" w:eastAsia="Microsoft YaHei"/>
          <w:sz w:val="22"/>
        </w:rPr>
        <w:t>oracle：</w:t>
      </w:r>
      <w:r>
        <w:rPr>
          <w:rFonts w:ascii="Consolas" w:hAnsi="Consolas" w:eastAsia="Microsoft YaHei"/>
          <w:color w:val="7A3E00"/>
          <w:sz w:val="21"/>
          <w:shd w:fill="F7F3EE"/>
        </w:rPr>
        <w:t>script/oracle_out/verdict.json</w:t>
      </w:r>
      <w:r>
        <w:rPr>
          <w:rFonts w:ascii="Calibri" w:hAnsi="Calibri" w:eastAsia="Microsoft YaHei"/>
          <w:sz w:val="22"/>
        </w:rPr>
        <w:t>；</w:t>
      </w:r>
    </w:p>
    <w:p>
      <w:pPr>
        <w:pStyle w:val="ListBullet"/>
      </w:pPr>
      <w:r>
        <w:rPr>
          <w:rFonts w:ascii="Calibri" w:hAnsi="Calibri" w:eastAsia="Microsoft YaHei"/>
          <w:sz w:val="22"/>
        </w:rPr>
        <w:t>最终裁决：</w:t>
      </w:r>
      <w:r>
        <w:rPr>
          <w:rFonts w:ascii="Consolas" w:hAnsi="Consolas" w:eastAsia="Microsoft YaHei"/>
          <w:color w:val="7A3E00"/>
          <w:sz w:val="21"/>
          <w:shd w:fill="F7F3EE"/>
        </w:rPr>
        <w:t>script/unsup_out/verdict.json</w:t>
      </w:r>
      <w:r>
        <w:rPr>
          <w:rFonts w:ascii="Calibri" w:hAnsi="Calibri" w:eastAsia="Microsoft YaHei"/>
          <w:sz w:val="22"/>
        </w:rPr>
        <w:t>；</w:t>
      </w:r>
    </w:p>
    <w:p>
      <w:pPr>
        <w:pStyle w:val="ListBullet"/>
      </w:pPr>
      <w:r>
        <w:rPr>
          <w:rFonts w:ascii="Calibri" w:hAnsi="Calibri" w:eastAsia="Microsoft YaHei"/>
          <w:sz w:val="22"/>
        </w:rPr>
        <w:t>λ 选择明细：</w:t>
      </w:r>
      <w:r>
        <w:rPr>
          <w:rFonts w:ascii="Consolas" w:hAnsi="Consolas" w:eastAsia="Microsoft YaHei"/>
          <w:color w:val="7A3E00"/>
          <w:sz w:val="21"/>
          <w:shd w:fill="F7F3EE"/>
        </w:rPr>
        <w:t>script/unsup_out/selected_lambda.csv</w:t>
      </w:r>
      <w:r>
        <w:rPr>
          <w:rFonts w:ascii="Calibri" w:hAnsi="Calibri" w:eastAsia="Microsoft YaHei"/>
          <w:sz w:val="22"/>
        </w:rPr>
        <w:t>。</w:t>
      </w:r>
    </w:p>
    <w:p>
      <w:pPr>
        <w:pStyle w:val="Heading2"/>
      </w:pPr>
      <w:r>
        <w:rPr>
          <w:rFonts w:ascii="Calibri" w:hAnsi="Calibri" w:eastAsia="Microsoft YaHei"/>
          <w:color w:val="2E74B5"/>
          <w:sz w:val="26"/>
        </w:rPr>
        <w:t>15. 初学者必须掌握的 Python 语法</w:t>
      </w:r>
    </w:p>
    <w:p>
      <w:pPr>
        <w:pStyle w:val="Heading3"/>
      </w:pPr>
      <w:r>
        <w:rPr>
          <w:rFonts w:ascii="Calibri" w:hAnsi="Calibri" w:eastAsia="Microsoft YaHei"/>
          <w:color w:val="1F4D78"/>
          <w:sz w:val="24"/>
        </w:rPr>
        <w:t xml:space="preserve">15.1 </w:t>
      </w:r>
      <w:r>
        <w:rPr>
          <w:rFonts w:ascii="Consolas" w:hAnsi="Consolas" w:eastAsia="Microsoft YaHei"/>
          <w:color w:val="7A3E00"/>
          <w:sz w:val="23"/>
          <w:shd w:fill="F7F3EE"/>
        </w:rPr>
        <w:t>with h5py.File(path, "r") as f</w:t>
      </w:r>
    </w:p>
    <w:p>
      <w:pPr>
        <w:spacing w:before="0" w:after="120" w:line="300" w:lineRule="auto"/>
      </w:pPr>
      <w:r>
        <w:rPr>
          <w:rFonts w:ascii="Calibri" w:hAnsi="Calibri" w:eastAsia="Microsoft YaHei"/>
          <w:sz w:val="22"/>
        </w:rPr>
        <w:t>打开 HDF5 文件，代码块结束后自动关闭。</w:t>
      </w:r>
      <w:r>
        <w:rPr>
          <w:rFonts w:ascii="Consolas" w:hAnsi="Consolas" w:eastAsia="Microsoft YaHei"/>
          <w:color w:val="7A3E00"/>
          <w:sz w:val="21"/>
          <w:shd w:fill="F7F3EE"/>
        </w:rPr>
        <w:t>"r"</w:t>
      </w:r>
      <w:r>
        <w:rPr>
          <w:rFonts w:ascii="Calibri" w:hAnsi="Calibri" w:eastAsia="Microsoft YaHei"/>
          <w:sz w:val="22"/>
        </w:rPr>
        <w:t xml:space="preserve"> 表示只读。</w:t>
      </w:r>
    </w:p>
    <w:p>
      <w:pPr>
        <w:pStyle w:val="Heading3"/>
      </w:pPr>
      <w:r>
        <w:rPr>
          <w:rFonts w:ascii="Calibri" w:hAnsi="Calibri" w:eastAsia="Microsoft YaHei"/>
          <w:color w:val="1F4D78"/>
          <w:sz w:val="24"/>
        </w:rPr>
        <w:t>15.2 DataFrame 与列名</w:t>
      </w:r>
    </w:p>
    <w:p>
      <w:pPr>
        <w:pStyle w:val="CodeBlock"/>
        <w:shd w:fill="F3F4F6"/>
      </w:pPr>
      <w:r>
        <w:rPr>
          <w:rFonts w:ascii="Consolas" w:hAnsi="Consolas" w:eastAsia="Microsoft YaHei"/>
          <w:sz w:val="18"/>
        </w:rPr>
        <w:t>df = pd.DataFrame(T, columns=T_var)</w:t>
      </w:r>
    </w:p>
    <w:p>
      <w:pPr>
        <w:spacing w:before="0" w:after="120" w:line="300" w:lineRule="auto"/>
      </w:pPr>
      <w:r>
        <w:rPr>
          <w:rFonts w:ascii="Calibri" w:hAnsi="Calibri" w:eastAsia="Microsoft YaHei"/>
          <w:sz w:val="22"/>
        </w:rPr>
        <w:t xml:space="preserve">把二维 numpy 数组 T 变成带列名的表格。之后可写 </w:t>
      </w:r>
      <w:r>
        <w:rPr>
          <w:rFonts w:ascii="Consolas" w:hAnsi="Consolas" w:eastAsia="Microsoft YaHei"/>
          <w:color w:val="7A3E00"/>
          <w:sz w:val="21"/>
          <w:shd w:fill="F7F3EE"/>
        </w:rPr>
        <w:t>df["HPT_eff_mod"]</w:t>
      </w:r>
      <w:r>
        <w:rPr>
          <w:rFonts w:ascii="Calibri" w:hAnsi="Calibri" w:eastAsia="Microsoft YaHei"/>
          <w:sz w:val="22"/>
        </w:rPr>
        <w:t>，比记列号安全。</w:t>
      </w:r>
    </w:p>
    <w:p>
      <w:pPr>
        <w:pStyle w:val="Heading3"/>
      </w:pPr>
      <w:r>
        <w:rPr>
          <w:rFonts w:ascii="Calibri" w:hAnsi="Calibri" w:eastAsia="Microsoft YaHei"/>
          <w:color w:val="1F4D78"/>
          <w:sz w:val="24"/>
        </w:rPr>
        <w:t>15.3 布尔掩码</w:t>
      </w:r>
    </w:p>
    <w:p>
      <w:pPr>
        <w:pStyle w:val="CodeBlock"/>
        <w:shd w:fill="F3F4F6"/>
      </w:pPr>
      <w:r>
        <w:rPr>
          <w:rFonts w:ascii="Consolas" w:hAnsi="Consolas" w:eastAsia="Microsoft YaHei"/>
          <w:sz w:val="18"/>
        </w:rPr>
        <w:t>healthy = df["hs"] == 1</w:t>
      </w:r>
      <w:r>
        <w:br/>
      </w:r>
      <w:r>
        <w:rPr>
          <w:rFonts w:ascii="Consolas" w:hAnsi="Consolas" w:eastAsia="Microsoft YaHei"/>
          <w:sz w:val="18"/>
        </w:rPr>
        <w:t>df_h = df[healthy]</w:t>
      </w:r>
    </w:p>
    <w:p>
      <w:pPr>
        <w:spacing w:before="0" w:after="120" w:line="300" w:lineRule="auto"/>
      </w:pPr>
      <w:r>
        <w:rPr>
          <w:rFonts w:ascii="Calibri" w:hAnsi="Calibri" w:eastAsia="Microsoft YaHei"/>
          <w:sz w:val="22"/>
        </w:rPr>
        <w:t>第一行产生一串 True/False；第二行只保留 True 的行。</w:t>
      </w:r>
    </w:p>
    <w:p>
      <w:pPr>
        <w:pStyle w:val="Heading3"/>
      </w:pPr>
      <w:r>
        <w:rPr>
          <w:rFonts w:ascii="Calibri" w:hAnsi="Calibri" w:eastAsia="Microsoft YaHei"/>
          <w:color w:val="1F4D78"/>
          <w:sz w:val="24"/>
        </w:rPr>
        <w:t xml:space="preserve">15.4 </w:t>
      </w:r>
      <w:r>
        <w:rPr>
          <w:rFonts w:ascii="Consolas" w:hAnsi="Consolas" w:eastAsia="Microsoft YaHei"/>
          <w:color w:val="7A3E00"/>
          <w:sz w:val="23"/>
          <w:shd w:fill="F7F3EE"/>
        </w:rPr>
        <w:t>groupby</w:t>
      </w:r>
    </w:p>
    <w:p>
      <w:pPr>
        <w:pStyle w:val="CodeBlock"/>
        <w:shd w:fill="F3F4F6"/>
      </w:pPr>
      <w:r>
        <w:rPr>
          <w:rFonts w:ascii="Consolas" w:hAnsi="Consolas" w:eastAsia="Microsoft YaHei"/>
          <w:sz w:val="18"/>
        </w:rPr>
        <w:t>per_cycle = df.groupby(["unit", "cycle"]).mean()</w:t>
      </w:r>
    </w:p>
    <w:p>
      <w:pPr>
        <w:spacing w:before="0" w:after="120" w:line="300" w:lineRule="auto"/>
      </w:pPr>
      <w:r>
        <w:rPr>
          <w:rFonts w:ascii="Calibri" w:hAnsi="Calibri" w:eastAsia="Microsoft YaHei"/>
          <w:sz w:val="22"/>
        </w:rPr>
        <w:t>把同一台发动机同一个 cycle 的许多时间点聚合在一起。</w:t>
      </w:r>
    </w:p>
    <w:p>
      <w:pPr>
        <w:pStyle w:val="Heading3"/>
      </w:pPr>
      <w:r>
        <w:rPr>
          <w:rFonts w:ascii="Calibri" w:hAnsi="Calibri" w:eastAsia="Microsoft YaHei"/>
          <w:color w:val="1F4D78"/>
          <w:sz w:val="24"/>
        </w:rPr>
        <w:t xml:space="preserve">15.5 </w:t>
      </w:r>
      <w:r>
        <w:rPr>
          <w:rFonts w:ascii="Consolas" w:hAnsi="Consolas" w:eastAsia="Microsoft YaHei"/>
          <w:color w:val="7A3E00"/>
          <w:sz w:val="23"/>
          <w:shd w:fill="F7F3EE"/>
        </w:rPr>
        <w:t>fit</w:t>
      </w:r>
      <w:r>
        <w:rPr>
          <w:rFonts w:ascii="Calibri" w:hAnsi="Calibri" w:eastAsia="Microsoft YaHei"/>
          <w:color w:val="1F4D78"/>
          <w:sz w:val="24"/>
        </w:rPr>
        <w:t xml:space="preserve"> 与 </w:t>
      </w:r>
      <w:r>
        <w:rPr>
          <w:rFonts w:ascii="Consolas" w:hAnsi="Consolas" w:eastAsia="Microsoft YaHei"/>
          <w:color w:val="7A3E00"/>
          <w:sz w:val="23"/>
          <w:shd w:fill="F7F3EE"/>
        </w:rPr>
        <w:t>predict</w:t>
      </w:r>
    </w:p>
    <w:p>
      <w:pPr>
        <w:pStyle w:val="CodeBlock"/>
        <w:shd w:fill="F3F4F6"/>
      </w:pPr>
      <w:r>
        <w:rPr>
          <w:rFonts w:ascii="Consolas" w:hAnsi="Consolas" w:eastAsia="Microsoft YaHei"/>
          <w:sz w:val="18"/>
        </w:rPr>
        <w:t>model.fit(X, y)</w:t>
      </w:r>
      <w:r>
        <w:br/>
      </w:r>
      <w:r>
        <w:rPr>
          <w:rFonts w:ascii="Consolas" w:hAnsi="Consolas" w:eastAsia="Microsoft YaHei"/>
          <w:sz w:val="18"/>
        </w:rPr>
        <w:t>y_hat = model.predict(X_new)</w:t>
      </w:r>
    </w:p>
    <w:p>
      <w:pPr>
        <w:spacing w:before="0" w:after="120" w:line="300" w:lineRule="auto"/>
      </w:pPr>
      <w:r>
        <w:rPr>
          <w:rFonts w:ascii="Consolas" w:hAnsi="Consolas" w:eastAsia="Microsoft YaHei"/>
          <w:color w:val="7A3E00"/>
          <w:sz w:val="21"/>
          <w:shd w:fill="F7F3EE"/>
        </w:rPr>
        <w:t>fit</w:t>
      </w:r>
      <w:r>
        <w:rPr>
          <w:rFonts w:ascii="Calibri" w:hAnsi="Calibri" w:eastAsia="Microsoft YaHei"/>
          <w:sz w:val="22"/>
        </w:rPr>
        <w:t xml:space="preserve"> 学习规律，</w:t>
      </w:r>
      <w:r>
        <w:rPr>
          <w:rFonts w:ascii="Consolas" w:hAnsi="Consolas" w:eastAsia="Microsoft YaHei"/>
          <w:color w:val="7A3E00"/>
          <w:sz w:val="21"/>
          <w:shd w:fill="F7F3EE"/>
        </w:rPr>
        <w:t>predict</w:t>
      </w:r>
      <w:r>
        <w:rPr>
          <w:rFonts w:ascii="Calibri" w:hAnsi="Calibri" w:eastAsia="Microsoft YaHei"/>
          <w:sz w:val="22"/>
        </w:rPr>
        <w:t xml:space="preserve"> 用规律预测新输入。健康基准对每个通道各训练一个模型。</w:t>
      </w:r>
    </w:p>
    <w:p>
      <w:pPr>
        <w:pStyle w:val="Heading3"/>
      </w:pPr>
      <w:r>
        <w:rPr>
          <w:rFonts w:ascii="Calibri" w:hAnsi="Calibri" w:eastAsia="Microsoft YaHei"/>
          <w:color w:val="1F4D78"/>
          <w:sz w:val="24"/>
        </w:rPr>
        <w:t xml:space="preserve">15.6 </w:t>
      </w:r>
      <w:r>
        <w:rPr>
          <w:rFonts w:ascii="Consolas" w:hAnsi="Consolas" w:eastAsia="Microsoft YaHei"/>
          <w:color w:val="7A3E00"/>
          <w:sz w:val="23"/>
          <w:shd w:fill="F7F3EE"/>
        </w:rPr>
        <w:t>@</w:t>
      </w:r>
      <w:r>
        <w:rPr>
          <w:rFonts w:ascii="Calibri" w:hAnsi="Calibri" w:eastAsia="Microsoft YaHei"/>
          <w:color w:val="1F4D78"/>
          <w:sz w:val="24"/>
        </w:rPr>
        <w:t xml:space="preserve"> 矩阵乘法</w:t>
      </w:r>
    </w:p>
    <w:p>
      <w:pPr>
        <w:pStyle w:val="CodeBlock"/>
        <w:shd w:fill="F3F4F6"/>
      </w:pPr>
      <w:r>
        <w:rPr>
          <w:rFonts w:ascii="Consolas" w:hAnsi="Consolas" w:eastAsia="Microsoft YaHei"/>
          <w:sz w:val="18"/>
        </w:rPr>
        <w:t>resid_pred = theta @ H_sub.T</w:t>
      </w:r>
    </w:p>
    <w:p>
      <w:pPr>
        <w:spacing w:before="0" w:after="120" w:line="300" w:lineRule="auto"/>
      </w:pPr>
      <w:r>
        <w:rPr>
          <w:rFonts w:ascii="Consolas" w:hAnsi="Consolas" w:eastAsia="Microsoft YaHei"/>
          <w:color w:val="7A3E00"/>
          <w:sz w:val="21"/>
          <w:shd w:fill="F7F3EE"/>
        </w:rPr>
        <w:t>@</w:t>
      </w:r>
      <w:r>
        <w:rPr>
          <w:rFonts w:ascii="Calibri" w:hAnsi="Calibri" w:eastAsia="Microsoft YaHei"/>
          <w:sz w:val="22"/>
        </w:rPr>
        <w:t xml:space="preserve"> 不是普通逐元素相乘，而是线性代数矩阵乘法。先在纸上写形状最重要：</w:t>
      </w:r>
      <w:r>
        <w:rPr>
          <w:rFonts w:ascii="Consolas" w:hAnsi="Consolas" w:eastAsia="Microsoft YaHei"/>
          <w:color w:val="7A3E00"/>
          <w:sz w:val="21"/>
          <w:shd w:fill="F7F3EE"/>
        </w:rPr>
        <w:t>(样本数,参数数) @ (参数数,通道数) -&gt; (样本数,通道数)</w:t>
      </w:r>
      <w:r>
        <w:rPr>
          <w:rFonts w:ascii="Calibri" w:hAnsi="Calibri" w:eastAsia="Microsoft YaHei"/>
          <w:sz w:val="22"/>
        </w:rPr>
        <w:t>。</w:t>
      </w:r>
    </w:p>
    <w:p>
      <w:pPr>
        <w:pStyle w:val="Heading3"/>
      </w:pPr>
      <w:r>
        <w:rPr>
          <w:rFonts w:ascii="Calibri" w:hAnsi="Calibri" w:eastAsia="Microsoft YaHei"/>
          <w:color w:val="1F4D78"/>
          <w:sz w:val="24"/>
        </w:rPr>
        <w:t xml:space="preserve">15.7 </w:t>
      </w:r>
      <w:r>
        <w:rPr>
          <w:rFonts w:ascii="Consolas" w:hAnsi="Consolas" w:eastAsia="Microsoft YaHei"/>
          <w:color w:val="7A3E00"/>
          <w:sz w:val="23"/>
          <w:shd w:fill="F7F3EE"/>
        </w:rPr>
        <w:t>np.linalg.svd</w:t>
      </w:r>
    </w:p>
    <w:p>
      <w:pPr>
        <w:spacing w:before="0" w:after="120" w:line="300" w:lineRule="auto"/>
      </w:pPr>
      <w:r>
        <w:rPr>
          <w:rFonts w:ascii="Calibri" w:hAnsi="Calibri" w:eastAsia="Microsoft YaHei"/>
          <w:sz w:val="22"/>
        </w:rPr>
        <w:t>把矩阵拆成方向和强度，帮助发现最难观测的健康参数组合。最小奇异值越小，逆问题越不稳定。</w:t>
      </w:r>
    </w:p>
    <w:p>
      <w:pPr>
        <w:pStyle w:val="Heading3"/>
      </w:pPr>
      <w:r>
        <w:rPr>
          <w:rFonts w:ascii="Calibri" w:hAnsi="Calibri" w:eastAsia="Microsoft YaHei"/>
          <w:color w:val="1F4D78"/>
          <w:sz w:val="24"/>
        </w:rPr>
        <w:t>15.8 随机种子</w:t>
      </w:r>
    </w:p>
    <w:p>
      <w:pPr>
        <w:spacing w:before="0" w:after="120" w:line="300" w:lineRule="auto"/>
      </w:pPr>
      <w:r>
        <w:rPr>
          <w:rFonts w:ascii="Consolas" w:hAnsi="Consolas" w:eastAsia="Microsoft YaHei"/>
          <w:color w:val="7A3E00"/>
          <w:sz w:val="21"/>
          <w:shd w:fill="F7F3EE"/>
        </w:rPr>
        <w:t>rng = np.random.default_rng(42)</w:t>
      </w:r>
      <w:r>
        <w:rPr>
          <w:rFonts w:ascii="Calibri" w:hAnsi="Calibri" w:eastAsia="Microsoft YaHei"/>
          <w:sz w:val="22"/>
        </w:rPr>
        <w:t xml:space="preserve"> 让同一脚本在相同行为顺序下可复现。但当前代码使用全局 rng，若文件缺失、循环顺序改变或前面多抽一次样，后面的抽样都会改变。更稳妥的方式是为每个 </w:t>
      </w:r>
      <w:r>
        <w:rPr>
          <w:rFonts w:ascii="Consolas" w:hAnsi="Consolas" w:eastAsia="Microsoft YaHei"/>
          <w:color w:val="7A3E00"/>
          <w:sz w:val="21"/>
          <w:shd w:fill="F7F3EE"/>
        </w:rPr>
        <w:t>(脚本,子集,unit,N)</w:t>
      </w:r>
      <w:r>
        <w:rPr>
          <w:rFonts w:ascii="Calibri" w:hAnsi="Calibri" w:eastAsia="Microsoft YaHei"/>
          <w:sz w:val="22"/>
        </w:rPr>
        <w:t xml:space="preserve"> 派生独立种子并保存抽样索引。</w:t>
      </w:r>
    </w:p>
    <w:p>
      <w:pPr>
        <w:pStyle w:val="Heading2"/>
      </w:pPr>
      <w:r>
        <w:rPr>
          <w:rFonts w:ascii="Calibri" w:hAnsi="Calibri" w:eastAsia="Microsoft YaHei"/>
          <w:color w:val="2E74B5"/>
          <w:sz w:val="26"/>
        </w:rPr>
        <w:t>16. 建议学习路线</w:t>
      </w:r>
    </w:p>
    <w:p>
      <w:pPr>
        <w:pStyle w:val="Heading3"/>
      </w:pPr>
      <w:r>
        <w:rPr>
          <w:rFonts w:ascii="Calibri" w:hAnsi="Calibri" w:eastAsia="Microsoft YaHei"/>
          <w:color w:val="1F4D78"/>
          <w:sz w:val="24"/>
        </w:rPr>
        <w:t>第一阶段：只看数据</w:t>
      </w:r>
    </w:p>
    <w:p>
      <w:pPr>
        <w:pStyle w:val="ListBullet"/>
      </w:pPr>
      <w:r>
        <w:rPr>
          <w:rFonts w:ascii="Calibri" w:hAnsi="Calibri" w:eastAsia="Microsoft YaHei"/>
          <w:sz w:val="22"/>
        </w:rPr>
        <w:t>运行或阅读 Notebook 的 cells 0～25；</w:t>
      </w:r>
    </w:p>
    <w:p>
      <w:pPr>
        <w:pStyle w:val="ListBullet"/>
      </w:pPr>
      <w:r>
        <w:rPr>
          <w:rFonts w:ascii="Calibri" w:hAnsi="Calibri" w:eastAsia="Microsoft YaHei"/>
          <w:sz w:val="22"/>
        </w:rPr>
        <w:t>理解 W、X_s、T、A；</w:t>
      </w:r>
    </w:p>
    <w:p>
      <w:pPr>
        <w:pStyle w:val="ListBullet"/>
      </w:pPr>
      <w:r>
        <w:rPr>
          <w:rFonts w:ascii="Calibri" w:hAnsi="Calibri" w:eastAsia="Microsoft YaHei"/>
          <w:sz w:val="22"/>
        </w:rPr>
        <w:t xml:space="preserve">用 </w:t>
      </w:r>
      <w:r>
        <w:rPr>
          <w:rFonts w:ascii="Consolas" w:hAnsi="Consolas" w:eastAsia="Microsoft YaHei"/>
          <w:color w:val="7A3E00"/>
          <w:sz w:val="21"/>
          <w:shd w:fill="F7F3EE"/>
        </w:rPr>
        <w:t>01explore_ncmapss.py</w:t>
      </w:r>
      <w:r>
        <w:rPr>
          <w:rFonts w:ascii="Calibri" w:hAnsi="Calibri" w:eastAsia="Microsoft YaHei"/>
          <w:sz w:val="22"/>
        </w:rPr>
        <w:t xml:space="preserve"> 认识 unit/cycle；</w:t>
      </w:r>
    </w:p>
    <w:p>
      <w:pPr>
        <w:pStyle w:val="ListBullet"/>
      </w:pPr>
      <w:r>
        <w:rPr>
          <w:rFonts w:ascii="Calibri" w:hAnsi="Calibri" w:eastAsia="Microsoft YaHei"/>
          <w:sz w:val="22"/>
        </w:rPr>
        <w:t xml:space="preserve">打开 </w:t>
      </w:r>
      <w:r>
        <w:rPr>
          <w:rFonts w:ascii="Consolas" w:hAnsi="Consolas" w:eastAsia="Microsoft YaHei"/>
          <w:color w:val="7A3E00"/>
          <w:sz w:val="21"/>
          <w:shd w:fill="F7F3EE"/>
        </w:rPr>
        <w:t>subset_inventory.csv</w:t>
      </w:r>
      <w:r>
        <w:rPr>
          <w:rFonts w:ascii="Calibri" w:hAnsi="Calibri" w:eastAsia="Microsoft YaHei"/>
          <w:sz w:val="22"/>
        </w:rPr>
        <w:t>，自己口头解释每一行。</w:t>
      </w:r>
    </w:p>
    <w:p>
      <w:pPr>
        <w:pStyle w:val="Heading3"/>
      </w:pPr>
      <w:r>
        <w:rPr>
          <w:rFonts w:ascii="Calibri" w:hAnsi="Calibri" w:eastAsia="Microsoft YaHei"/>
          <w:color w:val="1F4D78"/>
          <w:sz w:val="24"/>
        </w:rPr>
        <w:t>第二阶段：理解健康基准</w:t>
      </w:r>
    </w:p>
    <w:p>
      <w:pPr>
        <w:pStyle w:val="ListBullet"/>
      </w:pPr>
      <w:r>
        <w:rPr>
          <w:rFonts w:ascii="Calibri" w:hAnsi="Calibri" w:eastAsia="Microsoft YaHei"/>
          <w:sz w:val="22"/>
        </w:rPr>
        <w:t xml:space="preserve">手算一个温比 </w:t>
      </w:r>
      <w:r>
        <w:rPr>
          <w:rFonts w:ascii="Consolas" w:hAnsi="Consolas" w:eastAsia="Microsoft YaHei"/>
          <w:color w:val="7A3E00"/>
          <w:sz w:val="21"/>
          <w:shd w:fill="F7F3EE"/>
        </w:rPr>
        <w:t>T48/T2</w:t>
      </w:r>
      <w:r>
        <w:rPr>
          <w:rFonts w:ascii="Calibri" w:hAnsi="Calibri" w:eastAsia="Microsoft YaHei"/>
          <w:sz w:val="22"/>
        </w:rPr>
        <w:t>；</w:t>
      </w:r>
    </w:p>
    <w:p>
      <w:pPr>
        <w:pStyle w:val="ListBullet"/>
      </w:pPr>
      <w:r>
        <w:rPr>
          <w:rFonts w:ascii="Calibri" w:hAnsi="Calibri" w:eastAsia="Microsoft YaHei"/>
          <w:sz w:val="22"/>
        </w:rPr>
        <w:t>理解为什么 Nf/Nc 不能放进 OP_COLS；</w:t>
      </w:r>
    </w:p>
    <w:p>
      <w:pPr>
        <w:pStyle w:val="ListBullet"/>
      </w:pPr>
      <w:r>
        <w:rPr>
          <w:rFonts w:ascii="Calibri" w:hAnsi="Calibri" w:eastAsia="Microsoft YaHei"/>
          <w:sz w:val="22"/>
        </w:rPr>
        <w:t xml:space="preserve">对照 </w:t>
      </w:r>
      <w:r>
        <w:rPr>
          <w:rFonts w:ascii="Consolas" w:hAnsi="Consolas" w:eastAsia="Microsoft YaHei"/>
          <w:color w:val="7A3E00"/>
          <w:sz w:val="21"/>
          <w:shd w:fill="F7F3EE"/>
        </w:rPr>
        <w:t>baseline_in_vs_out.png</w:t>
      </w:r>
      <w:r>
        <w:rPr>
          <w:rFonts w:ascii="Calibri" w:hAnsi="Calibri" w:eastAsia="Microsoft YaHei"/>
          <w:sz w:val="22"/>
        </w:rPr>
        <w:t xml:space="preserve"> 理解训练集和留出发动机验证。</w:t>
      </w:r>
    </w:p>
    <w:p>
      <w:pPr>
        <w:pStyle w:val="Heading3"/>
      </w:pPr>
      <w:r>
        <w:rPr>
          <w:rFonts w:ascii="Calibri" w:hAnsi="Calibri" w:eastAsia="Microsoft YaHei"/>
          <w:color w:val="1F4D78"/>
          <w:sz w:val="24"/>
        </w:rPr>
        <w:t>第三阶段：理解 H</w:t>
      </w:r>
    </w:p>
    <w:p>
      <w:pPr>
        <w:pStyle w:val="ListBullet"/>
      </w:pPr>
      <w:r>
        <w:rPr>
          <w:rFonts w:ascii="Calibri" w:hAnsi="Calibri" w:eastAsia="Microsoft YaHei"/>
          <w:sz w:val="22"/>
        </w:rPr>
        <w:t>先只看 DS01 的一列 H；</w:t>
      </w:r>
    </w:p>
    <w:p>
      <w:pPr>
        <w:pStyle w:val="ListBullet"/>
      </w:pPr>
      <w:r>
        <w:rPr>
          <w:rFonts w:ascii="Calibri" w:hAnsi="Calibri" w:eastAsia="Microsoft YaHei"/>
          <w:sz w:val="22"/>
        </w:rPr>
        <w:t>再看 H_n 热力图，比较每列的正负和大小；</w:t>
      </w:r>
    </w:p>
    <w:p>
      <w:pPr>
        <w:pStyle w:val="ListBullet"/>
      </w:pPr>
      <w:r>
        <w:rPr>
          <w:rFonts w:ascii="Calibri" w:hAnsi="Calibri" w:eastAsia="Microsoft YaHei"/>
          <w:sz w:val="22"/>
        </w:rPr>
        <w:t>学习矩阵形状、列向量、余弦相似度和条件数。</w:t>
      </w:r>
    </w:p>
    <w:p>
      <w:pPr>
        <w:pStyle w:val="Heading3"/>
      </w:pPr>
      <w:r>
        <w:rPr>
          <w:rFonts w:ascii="Calibri" w:hAnsi="Calibri" w:eastAsia="Microsoft YaHei"/>
          <w:color w:val="1F4D78"/>
          <w:sz w:val="24"/>
        </w:rPr>
        <w:t>第四阶段：理解逆问题</w:t>
      </w:r>
    </w:p>
    <w:p>
      <w:pPr>
        <w:pStyle w:val="ListBullet"/>
      </w:pPr>
      <w:r>
        <w:rPr>
          <w:rFonts w:ascii="Calibri" w:hAnsi="Calibri" w:eastAsia="Microsoft YaHei"/>
          <w:sz w:val="22"/>
        </w:rPr>
        <w:t>先比较 A 和 B，理解岭回归为何抑制噪声；</w:t>
      </w:r>
    </w:p>
    <w:p>
      <w:pPr>
        <w:pStyle w:val="ListBullet"/>
      </w:pPr>
      <w:r>
        <w:rPr>
          <w:rFonts w:ascii="Calibri" w:hAnsi="Calibri" w:eastAsia="Microsoft YaHei"/>
          <w:sz w:val="22"/>
        </w:rPr>
        <w:t>再比较 B 和 D，理解“同样 λ 下约束的净贡献”；</w:t>
      </w:r>
    </w:p>
    <w:p>
      <w:pPr>
        <w:pStyle w:val="ListBullet"/>
      </w:pPr>
      <w:r>
        <w:rPr>
          <w:rFonts w:ascii="Calibri" w:hAnsi="Calibri" w:eastAsia="Microsoft YaHei"/>
          <w:sz w:val="22"/>
        </w:rPr>
        <w:t>用全零哨兵检查指标是否合理。</w:t>
      </w:r>
    </w:p>
    <w:p>
      <w:pPr>
        <w:pStyle w:val="Heading3"/>
      </w:pPr>
      <w:r>
        <w:rPr>
          <w:rFonts w:ascii="Calibri" w:hAnsi="Calibri" w:eastAsia="Microsoft YaHei"/>
          <w:color w:val="1F4D78"/>
          <w:sz w:val="24"/>
        </w:rPr>
        <w:t>第五阶段：理解研究可信度</w:t>
      </w:r>
    </w:p>
    <w:p>
      <w:pPr>
        <w:pStyle w:val="ListBullet"/>
      </w:pPr>
      <w:r>
        <w:rPr>
          <w:rFonts w:ascii="Calibri" w:hAnsi="Calibri" w:eastAsia="Microsoft YaHei"/>
          <w:sz w:val="22"/>
        </w:rPr>
        <w:t>区分预注册预测、控制台结论和输出 JSON；</w:t>
      </w:r>
    </w:p>
    <w:p>
      <w:pPr>
        <w:pStyle w:val="ListBullet"/>
      </w:pPr>
      <w:r>
        <w:rPr>
          <w:rFonts w:ascii="Calibri" w:hAnsi="Calibri" w:eastAsia="Microsoft YaHei"/>
          <w:sz w:val="22"/>
        </w:rPr>
        <w:t>每次以最新 CSV/JSON 为准，不以脚本开头的叙述为准；</w:t>
      </w:r>
    </w:p>
    <w:p>
      <w:pPr>
        <w:pStyle w:val="ListBullet"/>
      </w:pPr>
      <w:r>
        <w:rPr>
          <w:rFonts w:ascii="Calibri" w:hAnsi="Calibri" w:eastAsia="Microsoft YaHei"/>
          <w:sz w:val="22"/>
        </w:rPr>
        <w:t>学会问：是否泄漏 test？是否只跑一个 seed？是否保存了证据？</w:t>
      </w:r>
    </w:p>
    <w:p>
      <w:pPr>
        <w:pStyle w:val="Heading2"/>
      </w:pPr>
      <w:r>
        <w:rPr>
          <w:rFonts w:ascii="Calibri" w:hAnsi="Calibri" w:eastAsia="Microsoft YaHei"/>
          <w:color w:val="2E74B5"/>
          <w:sz w:val="26"/>
        </w:rPr>
        <w:t>17. 常见问题</w:t>
      </w:r>
    </w:p>
    <w:p>
      <w:pPr>
        <w:pStyle w:val="Heading3"/>
      </w:pPr>
      <w:r>
        <w:rPr>
          <w:rFonts w:ascii="Calibri" w:hAnsi="Calibri" w:eastAsia="Microsoft YaHei"/>
          <w:color w:val="1F4D78"/>
          <w:sz w:val="24"/>
        </w:rPr>
        <w:t>这是不是深度学习项目？</w:t>
      </w:r>
    </w:p>
    <w:p>
      <w:pPr>
        <w:spacing w:before="0" w:after="120" w:line="300" w:lineRule="auto"/>
      </w:pPr>
      <w:r>
        <w:rPr>
          <w:rFonts w:ascii="Calibri" w:hAnsi="Calibri" w:eastAsia="Microsoft YaHei"/>
          <w:sz w:val="22"/>
        </w:rPr>
        <w:t>目前不是。现有核心是梯度提升树、线性回归、SVD、岭回归和 NNLS。深度网络只出现在未来的 H(w) 或 deep unfolding 设想中。</w:t>
      </w:r>
    </w:p>
    <w:p>
      <w:pPr>
        <w:pStyle w:val="Heading3"/>
      </w:pPr>
      <w:r>
        <w:rPr>
          <w:rFonts w:ascii="Calibri" w:hAnsi="Calibri" w:eastAsia="Microsoft YaHei"/>
          <w:color w:val="1F4D78"/>
          <w:sz w:val="24"/>
        </w:rPr>
        <w:t>这是不是故障分类？</w:t>
      </w:r>
    </w:p>
    <w:p>
      <w:pPr>
        <w:spacing w:before="0" w:after="120" w:line="300" w:lineRule="auto"/>
      </w:pPr>
      <w:r>
        <w:rPr>
          <w:rFonts w:ascii="Calibri" w:hAnsi="Calibri" w:eastAsia="Microsoft YaHei"/>
          <w:sz w:val="22"/>
        </w:rPr>
        <w:t>目前主要是健康参数反演和故障隔离，不是一个输出离散类别的成熟分类器。DS02-dev 虽有两种模式，但 test 只有一种，现有脚本也没有训练分类器。</w:t>
      </w:r>
    </w:p>
    <w:p>
      <w:pPr>
        <w:pStyle w:val="Heading3"/>
      </w:pPr>
      <w:r>
        <w:rPr>
          <w:rFonts w:ascii="Calibri" w:hAnsi="Calibri" w:eastAsia="Microsoft YaHei"/>
          <w:color w:val="1F4D78"/>
          <w:sz w:val="24"/>
        </w:rPr>
        <w:t>为什么可以用 T 真值？</w:t>
      </w:r>
    </w:p>
    <w:p>
      <w:pPr>
        <w:spacing w:before="0" w:after="120" w:line="300" w:lineRule="auto"/>
      </w:pPr>
      <w:r>
        <w:rPr>
          <w:rFonts w:ascii="Calibri" w:hAnsi="Calibri" w:eastAsia="Microsoft YaHei"/>
          <w:sz w:val="22"/>
        </w:rPr>
        <w:t>N-CMAPSS 是仿真数据，T 提供健康参数真值。项目用它辨识 H、调试指标和评价方法。真实部署时通常没有 T，所以 λ 选择和模型泛化必须不依赖 test 真值；这正是当前未解决的核心。</w:t>
      </w:r>
    </w:p>
    <w:p>
      <w:pPr>
        <w:pStyle w:val="Heading3"/>
      </w:pPr>
      <w:r>
        <w:rPr>
          <w:rFonts w:ascii="Calibri" w:hAnsi="Calibri" w:eastAsia="Microsoft YaHei"/>
          <w:color w:val="1F4D78"/>
          <w:sz w:val="24"/>
        </w:rPr>
        <w:t>为什么最初 3 个 cycle 可以当零点？</w:t>
      </w:r>
    </w:p>
    <w:p>
      <w:pPr>
        <w:spacing w:before="0" w:after="120" w:line="300" w:lineRule="auto"/>
      </w:pPr>
      <w:r>
        <w:rPr>
          <w:rFonts w:ascii="Calibri" w:hAnsi="Calibri" w:eastAsia="Microsoft YaHei"/>
          <w:sz w:val="22"/>
        </w:rPr>
        <w:t>这是一个工程假设：新发动机入役早期近似健康。脚本15用可行性检查确认相对 θ 大体满足非正和单调，但具体违反比例没有保存成 CSV。正式研究应保存该表，并研究 1、3、5 个 cycle 的敏感性。</w:t>
      </w:r>
    </w:p>
    <w:p>
      <w:pPr>
        <w:pStyle w:val="Heading3"/>
      </w:pPr>
      <w:r>
        <w:rPr>
          <w:rFonts w:ascii="Calibri" w:hAnsi="Calibri" w:eastAsia="Microsoft YaHei"/>
          <w:color w:val="1F4D78"/>
          <w:sz w:val="24"/>
        </w:rPr>
        <w:t>P1 通过是否等于项目成功？</w:t>
      </w:r>
    </w:p>
    <w:p>
      <w:pPr>
        <w:spacing w:before="0" w:after="120" w:line="300" w:lineRule="auto"/>
      </w:pPr>
      <w:r>
        <w:rPr>
          <w:rFonts w:ascii="Calibri" w:hAnsi="Calibri" w:eastAsia="Microsoft YaHei"/>
          <w:sz w:val="22"/>
        </w:rPr>
        <w:t>不等于。P1证明约束在给定 λ 时有独立价值；部署还需要一个不用真值、能可靠选 λ 的方法。当前 P2失败，所以主算法还缺关键一环。</w:t>
      </w:r>
    </w:p>
    <w:p>
      <w:pPr>
        <w:pStyle w:val="Heading2"/>
      </w:pPr>
      <w:r>
        <w:rPr>
          <w:rFonts w:ascii="Calibri" w:hAnsi="Calibri" w:eastAsia="Microsoft YaHei"/>
          <w:color w:val="2E74B5"/>
          <w:sz w:val="26"/>
        </w:rPr>
        <w:t>18. 文件产物索引</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产物</w:t>
            </w:r>
          </w:p>
        </w:tc>
        <w:tc>
          <w:tcPr>
            <w:tcW w:type="dxa" w:w="6660"/>
            <w:shd w:fill="E8EEF5"/>
            <w:tcMar>
              <w:top w:w="80" w:type="dxa"/>
              <w:start w:w="120" w:type="dxa"/>
              <w:bottom w:w="80" w:type="dxa"/>
              <w:end w:w="120" w:type="dxa"/>
            </w:tcMar>
            <w:vAlign w:val="center"/>
          </w:tcPr>
          <w:p>
            <w:pPr>
              <w:spacing w:before="0" w:after="0" w:line="269" w:lineRule="auto"/>
              <w:jc w:val="center"/>
            </w:pPr>
            <w:r>
              <w:rPr>
                <w:b/>
                <w:color w:val="203748"/>
              </w:rPr>
            </w:r>
            <w:r>
              <w:rPr>
                <w:rFonts w:ascii="Calibri" w:hAnsi="Calibri" w:eastAsia="Microsoft YaHei"/>
                <w:b/>
                <w:color w:val="203748"/>
                <w:sz w:val="18"/>
              </w:rPr>
              <w:t>内容</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results/pictures/flight_profile_DS02.png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Notebook 中 unit5-cycle1 的四工况飞行剖面</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results/pictures/kde_DS02.png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DS02 各 unit 的工况分布 KDE</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results/pictures/unit1_physical_prior_features.png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早期 HPT 真值与物理先验特征随 cycle 变化</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results/pictures/mahalanobis_distance_sensor_deviation.png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马氏距离的二维概念示意图</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results/pictures/permutation_and_incremental.png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早期特征置换重要性和增量 R²</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results/pictures/baseline_model_ablation.png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早期 HPT 回归 baseline/full 对比</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results/pictures/refined_model_results.png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早期模型三方消融和 per-unit R²</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results/pictures/influence_matrix_and_residual.png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DS01 HPT 指纹和残差轨迹</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results/pictures/H_matrix_heatmap.png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脚本09的未量程归一化 7 列 H</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results/pictures/superposition_test.png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脚本09的旧幅值 R² 叠加检验，已不应单独下结论</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script/phase0_def_out/H_normalized_heatmap.png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当前 9 列量程归一化 H_n</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script/phase0h_v2_out/main_result_v2.png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B 与纯约束 C 的修正版比较</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script/ablation_out/ablation_2x2.png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A/B/C/D 2×2 消融</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script/oracle_out/lambda_oracle_scan.png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B/D 的 λ oracle 曲线</w:t>
            </w:r>
          </w:p>
        </w:tc>
      </w:tr>
      <w:tr>
        <w:tc>
          <w:tcPr>
            <w:tcW w:type="dxa" w:w="2700"/>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script/unsup_out/fig1_pointwise_dominance.png</w:t>
            </w:r>
          </w:p>
        </w:tc>
        <w:tc>
          <w:tcPr>
            <w:tcW w:type="dxa" w:w="6660"/>
            <w:tcMar>
              <w:top w:w="80" w:type="dxa"/>
              <w:start w:w="120" w:type="dxa"/>
              <w:bottom w:w="80" w:type="dxa"/>
              <w:end w:w="120" w:type="dxa"/>
            </w:tcMar>
            <w:vAlign w:val="center"/>
          </w:tcPr>
          <w:p>
            <w:pPr>
              <w:spacing w:before="0" w:after="0" w:line="269" w:lineRule="auto"/>
            </w:pPr>
            <w:r/>
            <w:r>
              <w:rPr>
                <w:rFonts w:ascii="Calibri" w:hAnsi="Calibri" w:eastAsia="Microsoft YaHei"/>
                <w:sz w:val="18"/>
              </w:rPr>
              <w:t>最终 P1 正则化路径占优图</w:t>
            </w:r>
          </w:p>
        </w:tc>
      </w:tr>
      <w:tr>
        <w:tc>
          <w:tcPr>
            <w:tcW w:type="dxa" w:w="2700"/>
            <w:shd w:fill="F9FAFB"/>
            <w:tcMar>
              <w:top w:w="80" w:type="dxa"/>
              <w:start w:w="120" w:type="dxa"/>
              <w:bottom w:w="80" w:type="dxa"/>
              <w:end w:w="120" w:type="dxa"/>
            </w:tcMar>
            <w:vAlign w:val="center"/>
          </w:tcPr>
          <w:p>
            <w:pPr>
              <w:spacing w:before="0" w:after="0" w:line="269" w:lineRule="auto"/>
            </w:pPr>
            <w:r/>
            <w:r>
              <w:rPr>
                <w:rFonts w:ascii="Consolas" w:hAnsi="Consolas" w:eastAsia="Microsoft YaHei"/>
                <w:color w:val="7A3E00"/>
                <w:sz w:val="17"/>
                <w:shd w:fill="F7F3EE"/>
              </w:rPr>
              <w:t>script/unsup_out/fig2_lambda_criteria.png</w:t>
            </w:r>
          </w:p>
        </w:tc>
        <w:tc>
          <w:tcPr>
            <w:tcW w:type="dxa" w:w="6660"/>
            <w:shd w:fill="F9FAFB"/>
            <w:tcMar>
              <w:top w:w="80" w:type="dxa"/>
              <w:start w:w="120" w:type="dxa"/>
              <w:bottom w:w="80" w:type="dxa"/>
              <w:end w:w="120" w:type="dxa"/>
            </w:tcMar>
            <w:vAlign w:val="center"/>
          </w:tcPr>
          <w:p>
            <w:pPr>
              <w:spacing w:before="0" w:after="0" w:line="269" w:lineRule="auto"/>
            </w:pPr>
            <w:r/>
            <w:r>
              <w:rPr>
                <w:rFonts w:ascii="Calibri" w:hAnsi="Calibri" w:eastAsia="Microsoft YaHei"/>
                <w:sz w:val="18"/>
              </w:rPr>
              <w:t>最终无监督 λ 准则对比，直观看到 P2 失败</w:t>
            </w:r>
          </w:p>
        </w:tc>
      </w:tr>
    </w:tbl>
    <w:p>
      <w:pPr>
        <w:spacing w:before="0" w:after="40"/>
      </w:pPr>
    </w:p>
    <w:p>
      <w:pPr>
        <w:pStyle w:val="Heading2"/>
      </w:pPr>
      <w:r>
        <w:rPr>
          <w:rFonts w:ascii="Calibri" w:hAnsi="Calibri" w:eastAsia="Microsoft YaHei"/>
          <w:color w:val="2E74B5"/>
          <w:sz w:val="26"/>
        </w:rPr>
        <w:t>19. 最后的项目定位</w:t>
      </w:r>
    </w:p>
    <w:p>
      <w:pPr>
        <w:spacing w:before="0" w:after="120" w:line="300" w:lineRule="auto"/>
      </w:pPr>
      <w:r>
        <w:rPr>
          <w:rFonts w:ascii="Calibri" w:hAnsi="Calibri" w:eastAsia="Microsoft YaHei"/>
          <w:sz w:val="22"/>
        </w:rPr>
        <w:t>这个项目最有价值的部分，不是已经得到一个“99%准确率”的最终模型，而是逐步把一个含糊的 AI 生成方案审计成了更可信的研究问题：</w:t>
      </w:r>
    </w:p>
    <w:p>
      <w:pPr>
        <w:pStyle w:val="ListBullet"/>
      </w:pPr>
      <w:r>
        <w:rPr>
          <w:rFonts w:ascii="Calibri" w:hAnsi="Calibri" w:eastAsia="Microsoft YaHei"/>
          <w:sz w:val="22"/>
        </w:rPr>
        <w:t>物理特征是否真的消除了工况？</w:t>
      </w:r>
    </w:p>
    <w:p>
      <w:pPr>
        <w:pStyle w:val="ListBullet"/>
      </w:pPr>
      <w:r>
        <w:rPr>
          <w:rFonts w:ascii="Calibri" w:hAnsi="Calibri" w:eastAsia="Microsoft YaHei"/>
          <w:sz w:val="22"/>
        </w:rPr>
        <w:t>H 的列是否可辨识？</w:t>
      </w:r>
    </w:p>
    <w:p>
      <w:pPr>
        <w:pStyle w:val="ListBullet"/>
      </w:pPr>
      <w:r>
        <w:rPr>
          <w:rFonts w:ascii="Calibri" w:hAnsi="Calibri" w:eastAsia="Microsoft YaHei"/>
          <w:sz w:val="22"/>
        </w:rPr>
        <w:t>线性关系是方向成立还是幅值成立？</w:t>
      </w:r>
    </w:p>
    <w:p>
      <w:pPr>
        <w:pStyle w:val="ListBullet"/>
      </w:pPr>
      <w:r>
        <w:rPr>
          <w:rFonts w:ascii="Calibri" w:hAnsi="Calibri" w:eastAsia="Microsoft YaHei"/>
          <w:sz w:val="22"/>
        </w:rPr>
        <w:t>约束的贡献能否与普通收缩分离？</w:t>
      </w:r>
    </w:p>
    <w:p>
      <w:pPr>
        <w:pStyle w:val="ListBullet"/>
      </w:pPr>
      <w:r>
        <w:rPr>
          <w:rFonts w:ascii="Calibri" w:hAnsi="Calibri" w:eastAsia="Microsoft YaHei"/>
          <w:sz w:val="22"/>
        </w:rPr>
        <w:t>指标会不会被全零解欺骗？</w:t>
      </w:r>
    </w:p>
    <w:p>
      <w:pPr>
        <w:pStyle w:val="ListBullet"/>
      </w:pPr>
      <w:r>
        <w:rPr>
          <w:rFonts w:ascii="Calibri" w:hAnsi="Calibri" w:eastAsia="Microsoft YaHei"/>
          <w:sz w:val="22"/>
        </w:rPr>
        <w:t>oracle 上限与可部署选择之间差多少？</w:t>
      </w:r>
    </w:p>
    <w:p>
      <w:pPr>
        <w:spacing w:before="0" w:after="120" w:line="300" w:lineRule="auto"/>
      </w:pPr>
      <w:r>
        <w:rPr>
          <w:rFonts w:ascii="Calibri" w:hAnsi="Calibri" w:eastAsia="Microsoft YaHei"/>
          <w:sz w:val="22"/>
        </w:rPr>
        <w:t>目前最清晰、最值得保留的主线是：</w:t>
      </w:r>
    </w:p>
    <w:p>
      <w:pPr>
        <w:spacing w:before="0" w:after="120" w:line="300" w:lineRule="auto"/>
      </w:pPr>
      <w:r>
        <w:rPr>
          <w:rFonts w:ascii="Consolas" w:hAnsi="Consolas" w:eastAsia="Microsoft YaHei"/>
          <w:color w:val="7A3E00"/>
          <w:sz w:val="21"/>
          <w:shd w:fill="F7F3EE"/>
        </w:rPr>
        <w:t>相似理论修正 -&gt; 健康基准残差 -&gt; 量程归一化 H_n -&gt; 病态性分析 -&gt; 约束+收缩反演 -&gt; 与同 λ 岭回归比较</w:t>
      </w:r>
    </w:p>
    <w:p>
      <w:pPr>
        <w:spacing w:before="0" w:after="120" w:line="300" w:lineRule="auto"/>
      </w:pPr>
      <w:r>
        <w:rPr>
          <w:rFonts w:ascii="Calibri" w:hAnsi="Calibri" w:eastAsia="Microsoft YaHei"/>
          <w:sz w:val="22"/>
        </w:rPr>
        <w:t>接下来最重要的不是继续堆新模型，而是解决 λ、保存完整证据、补全 10 维诊断，并把重复代码重构成可复现的软件流水线。</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6666"/>
        <w:sz w:val="17"/>
      </w:rPr>
      <w:t xml:space="preserve">第 </w:t>
    </w:r>
    <w:r/>
    <w:fldSimple w:instr="PAGE"/>
    <w:r>
      <w:rPr>
        <w:rFonts w:ascii="Calibri" w:hAnsi="Calibri" w:eastAsia="Microsoft YaHei"/>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66666"/>
        <w:sz w:val="17"/>
      </w:rPr>
      <w:t>N-CMAPSS 项目学习手册  |  当前项目理解版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line="252" w:lineRule="auto"/>
      <w:ind w:left="317" w:right="216"/>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N-CMAPSS 故障诊断项目学习手册</dc:title>
  <dc:subject>项目理解、代码导读、实验审计与学习路线</dc:subject>
  <dc:creator>Codex</dc:creator>
  <cp:keywords>N-CMAPSS, 故障诊断, 气路分析, 物理约束, 逆问题</cp:keywords>
  <dc:description>generated by python-docx</dc:description>
  <cp:lastModifiedBy/>
  <cp:revision>1</cp:revision>
  <dcterms:created xsi:type="dcterms:W3CDTF">2013-12-23T23:15:00Z</dcterms:created>
  <dcterms:modified xsi:type="dcterms:W3CDTF">2013-12-23T23:15:00Z</dcterms:modified>
  <cp:category/>
</cp:coreProperties>
</file>