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8873D"/>
          <w:sz w:val="36"/>
          <w:szCs w:val="36"/>
        </w:rPr>
        <w:t xml:space="preserve">machsleicht.de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2319"/>
          <w:sz w:val="28"/>
          <w:szCs w:val="28"/>
        </w:rPr>
        <w:t xml:space="preserve">Strategie &amp; Status</w:t>
      </w:r>
    </w:p>
    <w:p>
      <w:pPr>
        <w:spacing w:after="400"/>
        <w:jc w:val="center"/>
      </w:pPr>
      <w:r>
        <w:rPr>
          <w:rFonts w:ascii="Arial" w:cs="Arial" w:eastAsia="Arial" w:hAnsi="Arial"/>
          <w:color w:val="6B5D52"/>
          <w:sz w:val="20"/>
          <w:szCs w:val="20"/>
        </w:rPr>
        <w:t xml:space="preserve">Stand: 26. März 2026 (Abend) — Internes Arbeitsdokument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machsleicht.de ist ein KI-gestütztes Eltern-Tool für Kindergeburtstage und Familien-Organisation. Die Plattform generiert fertige Schatzsuchen, Spielideen und Planungshilfen — schnell, kostenlos, ohne Anmeldung.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Kernprodukt: </w:t>
      </w:r>
      <w:r>
        <w:rPr>
          <w:sz w:val="22"/>
          <w:szCs w:val="22"/>
        </w:rPr>
        <w:t xml:space="preserve">Schatzsuche-Generator mit 6 Themen, altersgerechten Stationen (3–12 Jahre), druckbarer Schatzkarte und komplettem Hinweis-Paket.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Tech-Stack: </w:t>
      </w:r>
      <w:r>
        <w:rPr>
          <w:sz w:val="22"/>
          <w:szCs w:val="22"/>
        </w:rPr>
        <w:t xml:space="preserve">Statisches HTML + React 18. Hosting: Netlify. CDN/DNS: Cloudflare. Analytics: Plausible. Affiliate: Amazon PartnerNet (machsleicht-21).</w:t>
      </w:r>
    </w:p>
    <w:p>
      <w:pPr>
        <w:pStyle w:val="Heading1"/>
      </w:pPr>
      <w:r>
        <w:t xml:space="preserve">2. Abgeschlossene Arbeiten (26.03.)</w:t>
      </w:r>
    </w:p>
    <w:p>
      <w:pPr>
        <w:pStyle w:val="Heading2"/>
      </w:pPr>
      <w:r>
        <w:t xml:space="preserve">2.1 Kaufmoment-Boxen + Affiliate-Links</w:t>
      </w:r>
    </w:p>
    <w:p>
      <w:pPr>
        <w:spacing w:after="200"/>
      </w:pPr>
      <w:r>
        <w:rPr>
          <w:sz w:val="22"/>
          <w:szCs w:val="22"/>
        </w:rPr>
        <w:t xml:space="preserve">Auf allen 6 Motto-Seiten eingebaut: je 2 Boxen (Deko + Mitgebsel) mit je 3 Amazon-Links = 36 neue Affiliate-Links.</w:t>
      </w:r>
    </w:p>
    <w:p>
      <w:pPr>
        <w:pStyle w:val="Heading2"/>
      </w:pPr>
      <w:r>
        <w:t xml:space="preserve">2.2 Draft-Branch Workflow</w:t>
      </w:r>
    </w:p>
    <w:p>
      <w:pPr>
        <w:spacing w:after="200"/>
      </w:pPr>
      <w:r>
        <w:rPr>
          <w:sz w:val="22"/>
          <w:szCs w:val="22"/>
        </w:rPr>
        <w:t xml:space="preserve">Draft/Main-Branch-Trennung eingeführt. „Start“ = git pull auf draft. „Ende“ = commit + push auf draft. „Deploy“ = merge draft → main.</w:t>
      </w:r>
    </w:p>
    <w:p>
      <w:pPr>
        <w:pStyle w:val="Heading2"/>
      </w:pPr>
      <w:r>
        <w:t xml:space="preserve">2.3 Piraten-Einladung + CTA</w:t>
      </w:r>
    </w:p>
    <w:p>
      <w:pPr>
        <w:spacing w:after="200"/>
      </w:pPr>
      <w:r>
        <w:rPr>
          <w:sz w:val="22"/>
          <w:szCs w:val="22"/>
        </w:rPr>
        <w:t xml:space="preserve">Interaktives Piraten-Einladungsspiel getestet und live. CTA-Block 8.5 auf /schatzsuche eingebaut. Erstellen-Formular unter /einladung/erstellen/.</w:t>
      </w:r>
    </w:p>
    <w:p>
      <w:pPr>
        <w:pStyle w:val="Heading2"/>
      </w:pPr>
      <w:r>
        <w:t xml:space="preserve">2.4 Motto-Einladungsspiele (verworfen)</w:t>
      </w:r>
    </w:p>
    <w:p>
      <w:pPr>
        <w:spacing w:after="200"/>
      </w:pPr>
      <w:r>
        <w:rPr>
          <w:sz w:val="22"/>
          <w:szCs w:val="22"/>
        </w:rPr>
        <w:t xml:space="preserve">5 Motto-Spiele (Safari, Weltraum, Dino, Einhorn, Feuerwehr) erstellt, deployed und wieder entfernt. Qualität nicht ausreichend. Erkenntnis: Jedes Spiel muss einzeln und sorgfältig erstellt werden.</w:t>
      </w:r>
    </w:p>
    <w:p>
      <w:r>
        <w:br w:type="page"/>
      </w:r>
    </w:p>
    <w:p>
      <w:pPr>
        <w:pStyle w:val="Heading1"/>
      </w:pPr>
      <w:r>
        <w:t xml:space="preserve">3. Gesamt-Statusboard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87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87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87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10-Block /schatzsuche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2.000+ Wörter, sichtbar für User + Crawler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Motto-Seiten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Safari, Piraten, Weltraum, Dino, Einhorn, Feuerwehr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Kaufmoment-Boxen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 Affiliate-Links auf 6 Motto-Seiten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Piraten-Einladung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Mini-Spiel + Formular + Netlify Functions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Einladungs-CTA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8.5 auf /schatzsuche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Draft-Branch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draft/main Trennung, Start/Ende/Deploy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Schatzsuche-Unterseiten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Card-Design, Altersfilter, 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Weitere Motto-Einladungen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Einzeln und sorgfältig erstellen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Engine MVP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/kindergeburtstag 10-Block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Geplant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Kill List + Linking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Schwache Seiten konsolidieren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Geplant</w:t>
            </w:r>
          </w:p>
        </w:tc>
      </w:tr>
    </w:tbl>
    <w:p>
      <w:pPr>
        <w:pStyle w:val="Heading1"/>
      </w:pPr>
      <w:r>
        <w:t xml:space="preserve">4. Nächste Schritte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1600"/>
        <w:gridCol w:w="14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87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87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87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87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87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Motto-Einladungsspiele einzeln (Safari zuerst)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2h/Stück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Engine MVP /kindergeburtstag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Geplant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Kaufmoment-Boxen auf Ratgeber-Seiten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Kill List + Internal Linking 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Geplant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 erneuern (läuft 25.04. ab)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Offen</w:t>
            </w:r>
          </w:p>
        </w:tc>
      </w:tr>
    </w:tbl>
    <w:p>
      <w:pPr>
        <w:pStyle w:val="Heading1"/>
      </w:pPr>
      <w:r>
        <w:t xml:space="preserve">5. Erkenntnisse</w:t>
      </w:r>
    </w:p>
    <w:p>
      <w:pPr>
        <w:spacing w:after="200"/>
      </w:pPr>
      <w:r>
        <w:rPr>
          <w:sz w:val="22"/>
          <w:szCs w:val="22"/>
        </w:rPr>
        <w:t xml:space="preserve">Batch-Erstellung von Motto-Spielen funktioniert nicht. Jedes Spiel braucht individuelle Story, angepasste Mechanik und sorgfältiges Testing. Besser: eins nach dem anderen mit Review.</w:t>
      </w:r>
    </w:p>
    <w:p>
      <w:pPr>
        <w:spacing w:before="600"/>
      </w:pPr>
      <w:r>
        <w:rPr>
          <w:i/>
          <w:iCs/>
          <w:color w:val="999999"/>
          <w:sz w:val="18"/>
          <w:szCs w:val="18"/>
        </w:rPr>
        <w:t xml:space="preserve">Aktualisiert am 26. März 2026 (Abend). Kaufmoment-Boxen LIVE, Draft-Workflow LIVE, Einladungs-CTA LIVE, Motto-Spiele verworfen.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231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E887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2026-03-26T20:10:21.891Z</dcterms:created>
  <dcterms:modified xsi:type="dcterms:W3CDTF">2026-03-26T20:10:21.891Z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