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0800" cy="482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782188" y="3539653"/>
                          <a:ext cx="5127625" cy="480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Bluetooth Diagnostic Utility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0800" cy="4826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08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First Meeting Agenda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August 24,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Welcome!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Round Table (6:00 – 6:05)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Announcements (6:05 – 6:06)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Is this course graded? From Lindqvist. (6:05 – 6:05)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 need to re email Lindqvist.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Please place all documents relevant to project in Drive! (6:05 – 6:06)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Invite Rob and Tandon to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Proposal (6:06 – 6:50)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Overview (6:06 – 6:12)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Elaborate on Bluetooth technology and its importance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What is bluetooth? How does it work? Talk about how bluetooth technology is a rising communication standard and has a private frequency, personalized authentication, pairing abilities, master-slave configuration, interference issues (non penetrating?)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Clear Problem / Solution Statement (6:10 – 6:12)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To develop a background utility that will alert the user to a Bluetooth disconnection with a description of the issue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long with a solution based on the specific event analysis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8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Review Problem Statement (6:12 – 6:16)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Discuss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Devices (Mouse, Keyboard, Microphone), Distance between device and computer communicator, </w:t>
      </w:r>
      <w:r w:rsidDel="00000000" w:rsidR="00000000" w:rsidRPr="00000000">
        <w:rPr>
          <w:color w:val="ff0000"/>
          <w:rtl w:val="0"/>
        </w:rPr>
        <w:t xml:space="preserve">Bluetooth versions ( ex. 2.0,3.0 ), interference from objects (at similar frequencies).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Discuss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Desktop Utility, iOS utility if we can get it to work,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Same Laptop, Very large </w:t>
      </w:r>
      <w:r w:rsidDel="00000000" w:rsidR="00000000" w:rsidRPr="00000000">
        <w:rPr>
          <w:color w:val="ff0000"/>
          <w:rtl w:val="0"/>
        </w:rPr>
        <w:t xml:space="preserve">room with little interference (EE Lab), Class 1 devices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Discuss Magnitude of Problem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When a disconnection occurs, no prompts are given to user saying what specifically caused error only that there is one. There are a variety of issues that can cause a bluetooth issue.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Review Solution (6:16 – 6:25)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What data will be represented?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Distance, Connection Strength,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Data Stream (may be connected to connection strength)</w:t>
      </w:r>
      <w:r w:rsidDel="00000000" w:rsidR="00000000" w:rsidRPr="00000000">
        <w:rPr>
          <w:color w:val="ff0000"/>
          <w:rtl w:val="0"/>
        </w:rPr>
        <w:t xml:space="preserve">, Device Information, Error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How to represent data?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Dialog box if minimized splash screen, different icons for different errors, link to show real time signal information, provide solution to issue in dialog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Learning Objectives (6:25 – 6:30)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Pertinent Electrical Engineering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Applications of</w:t>
      </w:r>
      <w:r w:rsidDel="00000000" w:rsidR="00000000" w:rsidRPr="00000000">
        <w:rPr>
          <w:color w:val="008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DSP, Communications, Computer Architecture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GUI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Successful deployment of desktop(mobile) program with real world application, Further experience designing conventional / user-friendly interfaces.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Engineering Testing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Application of 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Scientific Method,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color w:val="ff0000"/>
          <w:rtl w:val="0"/>
        </w:rPr>
        <w:t xml:space="preserve">ab Testing, Quality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Software Engineering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Application of 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Parallel Software Development</w:t>
      </w:r>
      <w:r w:rsidDel="00000000" w:rsidR="00000000" w:rsidRPr="00000000">
        <w:rPr>
          <w:color w:val="008000"/>
          <w:rtl w:val="0"/>
        </w:rPr>
        <w:t xml:space="preserve"> / </w:t>
      </w: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AGILE,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Working collaborat</w:t>
      </w:r>
      <w:r w:rsidDel="00000000" w:rsidR="00000000" w:rsidRPr="00000000">
        <w:rPr>
          <w:color w:val="ff0000"/>
          <w:rtl w:val="0"/>
        </w:rPr>
        <w:t xml:space="preserve">ively in a team of engineers with a variety of skills</w:t>
      </w:r>
      <w:r w:rsidDel="00000000" w:rsidR="00000000" w:rsidRPr="00000000">
        <w:rPr>
          <w:color w:val="008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Procedure and Agile Development (6:30 – 6:35)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Languages, Devices,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Java Swing, iOS Objective C, Macbook Pro, PC,  IPhone, Eclipse, Github, Overleaf (can do all the LaTex 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Organization (Schedule)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Tuesday Nights</w:t>
      </w:r>
      <w:r w:rsidDel="00000000" w:rsidR="00000000" w:rsidRPr="00000000">
        <w:rPr>
          <w:color w:val="008000"/>
          <w:rtl w:val="0"/>
        </w:rPr>
        <w:t xml:space="preserve"> (8:00pm-10:00pm)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Sprints and Checkpoints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Github (for versioning, pushes, branching)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Members, Responsibilities, and Roles (Pertinent to this project)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Describe weaknesses and roles honestly to see if another teammate is necessary (6:35 – 6:45)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5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Electrical Engineering Theory (DSP, Communications), Technical Writing, C++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color w:val="008000"/>
          <w:rtl w:val="0"/>
        </w:rPr>
        <w:t xml:space="preserve">Not too strong of a programmer, </w:t>
      </w:r>
      <w:r w:rsidDel="00000000" w:rsidR="00000000" w:rsidRPr="00000000">
        <w:rPr>
          <w:color w:val="ff0000"/>
          <w:rtl w:val="0"/>
        </w:rPr>
        <w:t xml:space="preserve">May be controlling (tell me if I am!)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color w:val="008000"/>
          <w:rtl w:val="0"/>
        </w:rPr>
        <w:t xml:space="preserve">Team Lead, Point of Contact, Researching relevant EE topics, Lead the writing of the paper as a project for Scientific and Technical Writing course, Write Agendas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Rahul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color w:val="008000"/>
          <w:rtl w:val="0"/>
        </w:rPr>
        <w:t xml:space="preserve">Software Engineering Theory (AGILE, team software development), iOS development, C++, Java, Swing, Linear Systems/Signals,</w:t>
      </w:r>
      <w:r w:rsidDel="00000000" w:rsidR="00000000" w:rsidRPr="00000000">
        <w:rPr>
          <w:color w:val="ff0000"/>
          <w:rtl w:val="0"/>
        </w:rPr>
        <w:t xml:space="preserve"> Hand that interferes with bluetooth frequency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Weaknesses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Gets distracted too easily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color w:val="008000"/>
          <w:rtl w:val="0"/>
        </w:rPr>
        <w:t xml:space="preserve">Desktop Software, Developing software for the desktop utility, Developing software for the mobile utility (if feasible), Developing QA techniques and test scripts for software, </w:t>
      </w:r>
      <w:r w:rsidDel="00000000" w:rsidR="00000000" w:rsidRPr="00000000">
        <w:rPr>
          <w:color w:val="ff0000"/>
          <w:rtl w:val="0"/>
        </w:rPr>
        <w:t xml:space="preserve">Lab Testing,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5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Software Engineering Theory (AGILE, team software development), C++ (Very Strong), Java, Swing,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Microarchitectures, Scien</w:t>
      </w:r>
      <w:r w:rsidDel="00000000" w:rsidR="00000000" w:rsidRPr="00000000">
        <w:rPr>
          <w:color w:val="ff0000"/>
          <w:rtl w:val="0"/>
        </w:rPr>
        <w:t xml:space="preserve">tific Method, public 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Weaknesses</w:t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EE Aspects (DSP, Communications), Sticking to a schedule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5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8000"/>
          <w:sz w:val="24"/>
          <w:szCs w:val="24"/>
          <w:rtl w:val="0"/>
        </w:rPr>
        <w:t xml:space="preserve">Desktop Software Lead, Lead AGILE Scrum Meetings, Developing software for the desktop utility, Developing QA techniques and test scripts for software, </w:t>
      </w:r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Lab Te</w:t>
      </w:r>
      <w:r w:rsidDel="00000000" w:rsidR="00000000" w:rsidRPr="00000000">
        <w:rPr>
          <w:color w:val="ff0000"/>
          <w:rtl w:val="0"/>
        </w:rPr>
        <w:t xml:space="preserve">sting, Presenting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Additional Members (EE)?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Ask advisor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Conclusive Statement (6:45 – 6:50)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Miscellaneous (6:50 – 7:00)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Rob will set up Github Repository, Irving will write up Proposal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Next meeting date SEPTEMBER 1st, 2015 @8:00pm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left="0" w:firstLine="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720" w:firstLine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1440" w:firstLine="0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2160" w:firstLine="0"/>
    </w:pPr>
    <w:rPr>
      <w:rFonts w:ascii="Calibri" w:cs="Calibri" w:eastAsia="Calibri" w:hAnsi="Calibri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2880" w:firstLine="0"/>
    </w:pPr>
    <w:rPr>
      <w:rFonts w:ascii="Calibri" w:cs="Calibri" w:eastAsia="Calibri" w:hAnsi="Calibri"/>
      <w:b w:val="0"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3600" w:firstLine="0"/>
    </w:pPr>
    <w:rPr>
      <w:rFonts w:ascii="Calibri" w:cs="Calibri" w:eastAsia="Calibri" w:hAnsi="Calibri"/>
      <w:b w:val="0"/>
      <w:i w:val="1"/>
      <w:color w:val="243f6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