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lineRule="auto"/>
        <w:contextualSpacing w:val="0"/>
      </w:pPr>
      <w:r w:rsidDel="00000000" w:rsidR="00000000" w:rsidRPr="00000000">
        <w:rPr>
          <w:rtl w:val="0"/>
        </w:rPr>
        <w:t xml:space="preserve">Bluetooth Diagnostic Utility</w:t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</w:pPr>
      <w:r w:rsidDel="00000000" w:rsidR="00000000" w:rsidRPr="00000000">
        <w:rPr>
          <w:i w:val="1"/>
          <w:rtl w:val="0"/>
        </w:rPr>
        <w:t xml:space="preserve">Irving Rivas, Rahul Tandon, Robert Schultz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Overview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Elaborate on Bluetooth technology and its importance.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</w:r>
      <w:commentRangeStart w:id="0"/>
      <w:r w:rsidDel="00000000" w:rsidR="00000000" w:rsidRPr="00000000">
        <w:rPr>
          <w:i w:val="1"/>
          <w:rtl w:val="0"/>
        </w:rPr>
        <w:t xml:space="preserve">Clear Problem / Solution Statement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Review Problem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Discuss Variables.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Discuss Magnitude of Problem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Review 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commentRangeStart w:id="1"/>
      <w:r w:rsidDel="00000000" w:rsidR="00000000" w:rsidRPr="00000000">
        <w:rPr>
          <w:i w:val="1"/>
          <w:rtl w:val="0"/>
        </w:rPr>
        <w:t xml:space="preserve">What data will be represented?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How to represent the data?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How will conclusions be drawn?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commentRangeStart w:id="2"/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Digital Signal Processing (???)</w:t>
      </w:r>
    </w:p>
    <w:p w:rsidR="00000000" w:rsidDel="00000000" w:rsidP="00000000" w:rsidRDefault="00000000" w:rsidRPr="00000000">
      <w:pPr>
        <w:ind w:firstLine="720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ab/>
        <w:t xml:space="preserve">Graphical User Interface Development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Engineering Testing Practices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Software Engineering Practices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Procedure and Agile Development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Languages, Devices, and Infrastructure (C++, Java, SQL, Bluetooth Devices used)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commentRangeStart w:id="3"/>
      <w:r w:rsidDel="00000000" w:rsidR="00000000" w:rsidRPr="00000000">
        <w:rPr>
          <w:i w:val="1"/>
          <w:rtl w:val="0"/>
        </w:rPr>
        <w:t xml:space="preserve">Members, Responsibilities, and Roles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Organization (Schedule)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Sprints and Checkpoints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User and Quality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Conclusive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Reflection on previous points.</w:t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Robert Schultz" w:id="3" w:date="2015-08-22T01:45:2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Goal 3: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"Clearly articulate duties to show everyone's contribution"</w:t>
      </w:r>
    </w:p>
  </w:comment>
  <w:comment w:author="Robert Schultz" w:id="1" w:date="2015-08-22T01:43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Goal 2: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"What would be effective visualizations that would help?"</w:t>
      </w:r>
    </w:p>
  </w:comment>
  <w:comment w:author="Robert Schultz" w:id="0" w:date="2015-08-22T01:44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Goal 1: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"Have a Clear Problem / Solution Statement"</w:t>
      </w:r>
    </w:p>
  </w:comment>
  <w:comment w:author="Robert Schultz" w:id="2" w:date="2015-08-22T01:5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 for showing to Marsic, if that's necessary.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>
    <w:embedRegular r:id="rId1" w:subsetted="0"/>
    <w:embedBold r:id="rId2" w:subsetted="0"/>
    <w:embedItalic r:id="rId3" w:subsetted="0"/>
    <w:embedBoldItalic r:id="rId4" w:subsetted="0"/>
  </w:font>
  <w:font w:name="Calibri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00" w:line="276" w:lineRule="auto"/>
      <w:jc w:val="left"/>
    </w:pPr>
    <w:rPr>
      <w:rFonts w:ascii="Calibri" w:cs="Calibri" w:eastAsia="Calibri" w:hAnsi="Calibri"/>
      <w:b w:val="0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40" w:line="276" w:lineRule="auto"/>
      <w:jc w:val="left"/>
    </w:pPr>
    <w:rPr>
      <w:rFonts w:ascii="Calibri" w:cs="Calibri" w:eastAsia="Calibri" w:hAnsi="Calibri"/>
      <w:b w:val="0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76" w:lineRule="auto"/>
      <w:jc w:val="left"/>
    </w:pPr>
    <w:rPr>
      <w:rFonts w:ascii="Calibri" w:cs="Calibri" w:eastAsia="Calibri" w:hAnsi="Calibri"/>
      <w:b w:val="0"/>
      <w:smallCaps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40" w:line="276" w:lineRule="auto"/>
      <w:jc w:val="left"/>
    </w:pPr>
    <w:rPr>
      <w:rFonts w:ascii="Calibri" w:cs="Calibri" w:eastAsia="Calibri" w:hAnsi="Calibri"/>
      <w:b w:val="0"/>
      <w:smallCaps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jc w:val="left"/>
    </w:pPr>
    <w:rPr>
      <w:rFonts w:ascii="Calibri" w:cs="Calibri" w:eastAsia="Calibri" w:hAnsi="Calibri"/>
      <w:b w:val="0"/>
      <w:smallCaps w:val="1"/>
      <w:color w:val="858585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76" w:lineRule="auto"/>
      <w:jc w:val="left"/>
    </w:pPr>
    <w:rPr>
      <w:rFonts w:ascii="Calibri" w:cs="Calibri" w:eastAsia="Calibri" w:hAnsi="Calibri"/>
      <w:b w:val="0"/>
      <w:smallCaps w:val="1"/>
      <w:color w:val="b2b2b2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0" w:line="240" w:lineRule="auto"/>
      <w:jc w:val="right"/>
    </w:pPr>
    <w:rPr>
      <w:rFonts w:ascii="Calibri" w:cs="Calibri" w:eastAsia="Calibri" w:hAnsi="Calibri"/>
      <w:b w:val="0"/>
      <w:smallCaps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720" w:before="0" w:line="240" w:lineRule="auto"/>
      <w:jc w:val="right"/>
    </w:pPr>
    <w:rPr>
      <w:rFonts w:ascii="Cambria" w:cs="Cambria" w:eastAsia="Cambria" w:hAnsi="Cambria"/>
      <w:b w:val="0"/>
      <w:i w:val="1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-regular.ttf"/><Relationship Id="rId2" Type="http://schemas.openxmlformats.org/officeDocument/2006/relationships/font" Target="fonts/Cambria-bold.ttf"/><Relationship Id="rId3" Type="http://schemas.openxmlformats.org/officeDocument/2006/relationships/font" Target="fonts/Cambria-italic.ttf"/><Relationship Id="rId4" Type="http://schemas.openxmlformats.org/officeDocument/2006/relationships/font" Target="fonts/Cambria-boldItalic.ttf"/><Relationship Id="rId5" Type="http://schemas.openxmlformats.org/officeDocument/2006/relationships/font" Target="fonts/Calibri-regular.ttf"/><Relationship Id="rId6" Type="http://schemas.openxmlformats.org/officeDocument/2006/relationships/font" Target="fonts/Calibri-bold.ttf"/><Relationship Id="rId7" Type="http://schemas.openxmlformats.org/officeDocument/2006/relationships/font" Target="fonts/Calibri-italic.ttf"/><Relationship Id="rId8" Type="http://schemas.openxmlformats.org/officeDocument/2006/relationships/font" Target="fonts/Calibri-boldItalic.ttf"/></Relationships>
</file>