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511CA4" w14:textId="690E2C35" w:rsidR="005A747F" w:rsidRPr="00C71B9D" w:rsidRDefault="00C71B9D" w:rsidP="00C71B9D">
      <w:pPr>
        <w:spacing w:line="480" w:lineRule="auto"/>
        <w:rPr>
          <w:rFonts w:ascii="Times New Roman" w:hAnsi="Times New Roman" w:cs="Times New Roman"/>
        </w:rPr>
      </w:pPr>
      <w:r w:rsidRPr="00C71B9D">
        <w:rPr>
          <w:rFonts w:ascii="Times New Roman" w:hAnsi="Times New Roman" w:cs="Times New Roman"/>
        </w:rPr>
        <w:t>Brad Peterson</w:t>
      </w:r>
    </w:p>
    <w:p w14:paraId="53D49668" w14:textId="5DB7EF9A" w:rsidR="00C71B9D" w:rsidRPr="00C71B9D" w:rsidRDefault="00C71B9D" w:rsidP="00C71B9D">
      <w:pPr>
        <w:spacing w:line="480" w:lineRule="auto"/>
        <w:rPr>
          <w:rFonts w:ascii="Times New Roman" w:hAnsi="Times New Roman" w:cs="Times New Roman"/>
        </w:rPr>
      </w:pPr>
      <w:r w:rsidRPr="00C71B9D">
        <w:rPr>
          <w:rFonts w:ascii="Times New Roman" w:hAnsi="Times New Roman" w:cs="Times New Roman"/>
        </w:rPr>
        <w:t>CS 330 – Final Project</w:t>
      </w:r>
    </w:p>
    <w:p w14:paraId="022C03B1" w14:textId="76372336" w:rsidR="00C71B9D" w:rsidRPr="00C71B9D" w:rsidRDefault="00C71B9D" w:rsidP="00C71B9D">
      <w:pPr>
        <w:spacing w:line="480" w:lineRule="auto"/>
        <w:rPr>
          <w:rFonts w:ascii="Times New Roman" w:hAnsi="Times New Roman" w:cs="Times New Roman"/>
        </w:rPr>
      </w:pPr>
      <w:r w:rsidRPr="00C71B9D">
        <w:rPr>
          <w:rFonts w:ascii="Times New Roman" w:hAnsi="Times New Roman" w:cs="Times New Roman"/>
        </w:rPr>
        <w:t>December 22, 2024</w:t>
      </w:r>
    </w:p>
    <w:p w14:paraId="365B604C" w14:textId="69785F95" w:rsidR="00C71B9D" w:rsidRPr="00C71B9D" w:rsidRDefault="00C71B9D" w:rsidP="00C71B9D">
      <w:pPr>
        <w:spacing w:line="480" w:lineRule="auto"/>
        <w:jc w:val="center"/>
        <w:rPr>
          <w:rFonts w:ascii="Times New Roman" w:hAnsi="Times New Roman" w:cs="Times New Roman"/>
        </w:rPr>
      </w:pPr>
      <w:r w:rsidRPr="00C71B9D">
        <w:rPr>
          <w:rFonts w:ascii="Times New Roman" w:hAnsi="Times New Roman" w:cs="Times New Roman"/>
        </w:rPr>
        <w:t>Final Project Reflection</w:t>
      </w:r>
    </w:p>
    <w:p w14:paraId="3FF098E2" w14:textId="3E3A348E" w:rsidR="00C71B9D" w:rsidRDefault="00C71B9D" w:rsidP="00C71B9D">
      <w:pPr>
        <w:spacing w:line="480" w:lineRule="auto"/>
        <w:rPr>
          <w:rFonts w:ascii="Times New Roman" w:hAnsi="Times New Roman" w:cs="Times New Roman"/>
        </w:rPr>
      </w:pPr>
      <w:r w:rsidRPr="00C71B9D">
        <w:rPr>
          <w:rFonts w:ascii="Times New Roman" w:hAnsi="Times New Roman" w:cs="Times New Roman"/>
        </w:rPr>
        <w:tab/>
        <w:t>For th</w:t>
      </w:r>
      <w:r>
        <w:rPr>
          <w:rFonts w:ascii="Times New Roman" w:hAnsi="Times New Roman" w:cs="Times New Roman"/>
        </w:rPr>
        <w:t xml:space="preserve">is project I tried to pick objects that had a bit of complexity to their shape as well as orientation spatially. The flower vials consisted of 3 basics shapes and getting to play around with orienting them made me much more comfortable with how units in OpenGL worked on a 3D plane. There are also a couple objects like the frame of the flower vial stand that are slightly rotated and that process cemented in my mind which axis I was working with to rotate objects around. I had also selected a lamp because I knew lighting was one of the topics we were going to be covering so I thought that would be a good choice. Unfortunately, I think lighting is still something I struggle to understand fully, and I wasn’t able to create a light effect emanating from the lamp like it should be. I was able to create different materials like </w:t>
      </w:r>
      <w:proofErr w:type="gramStart"/>
      <w:r>
        <w:rPr>
          <w:rFonts w:ascii="Times New Roman" w:hAnsi="Times New Roman" w:cs="Times New Roman"/>
        </w:rPr>
        <w:t>the glass</w:t>
      </w:r>
      <w:proofErr w:type="gramEnd"/>
      <w:r>
        <w:rPr>
          <w:rFonts w:ascii="Times New Roman" w:hAnsi="Times New Roman" w:cs="Times New Roman"/>
        </w:rPr>
        <w:t xml:space="preserve"> vials and wood that reflect different amounts of light. </w:t>
      </w:r>
    </w:p>
    <w:p w14:paraId="4C0F1F30" w14:textId="6E5E39C8" w:rsidR="00C71B9D" w:rsidRDefault="00C71B9D" w:rsidP="00C71B9D">
      <w:pPr>
        <w:spacing w:line="480" w:lineRule="auto"/>
        <w:rPr>
          <w:rFonts w:ascii="Times New Roman" w:hAnsi="Times New Roman" w:cs="Times New Roman"/>
        </w:rPr>
      </w:pPr>
      <w:r>
        <w:rPr>
          <w:rFonts w:ascii="Times New Roman" w:hAnsi="Times New Roman" w:cs="Times New Roman"/>
        </w:rPr>
        <w:tab/>
        <w:t xml:space="preserve">For navigation I stuck to the basic inputs of “A” and “D” to pan the camera around the scene along the X-axis. I used “W” and “S” to pan the camera along the Z-axis as a zoom. And then “Q” and “E” are used to pan the camera on the Y-axis up and down. Additionally, the orthographic view can be seen with the “O” button and the isometric view hotkey is the “P” button. I also locked the mouse to the window so when you move it around the camera follows the mouse to change what angle you’re viewing the screen from. </w:t>
      </w:r>
    </w:p>
    <w:p w14:paraId="1956467F" w14:textId="58641883" w:rsidR="00C71B9D" w:rsidRDefault="00C71B9D" w:rsidP="00C71B9D">
      <w:pPr>
        <w:spacing w:line="480" w:lineRule="auto"/>
        <w:rPr>
          <w:rFonts w:ascii="Times New Roman" w:hAnsi="Times New Roman" w:cs="Times New Roman"/>
        </w:rPr>
      </w:pPr>
      <w:r>
        <w:rPr>
          <w:rFonts w:ascii="Times New Roman" w:hAnsi="Times New Roman" w:cs="Times New Roman"/>
        </w:rPr>
        <w:tab/>
        <w:t xml:space="preserve">While coding this assignment I quickly found myself doing a lot of scrolling through code because it can take many lines to create all the shapes, textures, and lighting effects that go </w:t>
      </w:r>
      <w:r>
        <w:rPr>
          <w:rFonts w:ascii="Times New Roman" w:hAnsi="Times New Roman" w:cs="Times New Roman"/>
        </w:rPr>
        <w:lastRenderedPageBreak/>
        <w:t xml:space="preserve">into a simple scene. To lessen this, I wrote a custom </w:t>
      </w:r>
      <w:proofErr w:type="spellStart"/>
      <w:r>
        <w:rPr>
          <w:rFonts w:ascii="Times New Roman" w:hAnsi="Times New Roman" w:cs="Times New Roman"/>
        </w:rPr>
        <w:t>DrawVials</w:t>
      </w:r>
      <w:proofErr w:type="spellEnd"/>
      <w:r>
        <w:rPr>
          <w:rFonts w:ascii="Times New Roman" w:hAnsi="Times New Roman" w:cs="Times New Roman"/>
        </w:rPr>
        <w:t xml:space="preserve"> function that can have the XYZ coordinates passed into it to draw a vial at those coordinates. Because I needed to draw three of these complex objects, simplifying this with a function cut down on a lot of repeated code that only had different coordinates in it. </w:t>
      </w:r>
    </w:p>
    <w:p w14:paraId="5F5DB0DF" w14:textId="32C56628" w:rsidR="00771AE6" w:rsidRDefault="00771AE6" w:rsidP="00C71B9D">
      <w:pPr>
        <w:spacing w:line="480" w:lineRule="auto"/>
        <w:rPr>
          <w:rFonts w:ascii="Times New Roman" w:hAnsi="Times New Roman" w:cs="Times New Roman"/>
        </w:rPr>
      </w:pPr>
      <w:r>
        <w:rPr>
          <w:rFonts w:ascii="Times New Roman" w:hAnsi="Times New Roman" w:cs="Times New Roman"/>
        </w:rPr>
        <w:tab/>
        <w:t>Another struggle I found I had was this repeated error message when I attempted to build my project:</w:t>
      </w:r>
      <w:r w:rsidRPr="00771AE6">
        <w:rPr>
          <w:rFonts w:ascii="Times New Roman" w:hAnsi="Times New Roman" w:cs="Times New Roman"/>
        </w:rPr>
        <w:drawing>
          <wp:inline distT="0" distB="0" distL="0" distR="0" wp14:anchorId="6F33268A" wp14:editId="20A8B82F">
            <wp:extent cx="5943600" cy="321310"/>
            <wp:effectExtent l="0" t="0" r="0" b="2540"/>
            <wp:docPr id="77358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84143" name=""/>
                    <pic:cNvPicPr/>
                  </pic:nvPicPr>
                  <pic:blipFill>
                    <a:blip r:embed="rId4"/>
                    <a:stretch>
                      <a:fillRect/>
                    </a:stretch>
                  </pic:blipFill>
                  <pic:spPr>
                    <a:xfrm>
                      <a:off x="0" y="0"/>
                      <a:ext cx="5943600" cy="321310"/>
                    </a:xfrm>
                    <a:prstGeom prst="rect">
                      <a:avLst/>
                    </a:prstGeom>
                  </pic:spPr>
                </pic:pic>
              </a:graphicData>
            </a:graphic>
          </wp:inline>
        </w:drawing>
      </w:r>
    </w:p>
    <w:p w14:paraId="6BEAAEBF" w14:textId="78EEA387" w:rsidR="00771AE6" w:rsidRPr="00C71B9D" w:rsidRDefault="00771AE6" w:rsidP="00C71B9D">
      <w:pPr>
        <w:spacing w:line="480" w:lineRule="auto"/>
        <w:rPr>
          <w:rFonts w:ascii="Times New Roman" w:hAnsi="Times New Roman" w:cs="Times New Roman"/>
        </w:rPr>
      </w:pPr>
      <w:r>
        <w:rPr>
          <w:rFonts w:ascii="Times New Roman" w:hAnsi="Times New Roman" w:cs="Times New Roman"/>
        </w:rPr>
        <w:t xml:space="preserve">I haven’t been able to resolve this issue, and I found I can touch absolutely nothing in the code and rebuild it about 30 seconds later and it will build this time. In dealing with this issue, I found there were textures I just couldn’t use that I would have liked to better recreate the scene I had intended to create at the outset. Even now I have found that error still persists and some attempts at building the scene just fail while others will correctly build with no code changes on my end. I’m unclear if this is somehow a local problem to me or some kind of memory leak within the code that causes it. In case the .EXE file fails to build I attached a couple of screenshots of the completed build on my end now. I’ve found that either building the code from </w:t>
      </w:r>
      <w:proofErr w:type="spellStart"/>
      <w:r>
        <w:rPr>
          <w:rFonts w:ascii="Times New Roman" w:hAnsi="Times New Roman" w:cs="Times New Roman"/>
        </w:rPr>
        <w:t>VisualStudio</w:t>
      </w:r>
      <w:proofErr w:type="spellEnd"/>
      <w:r>
        <w:rPr>
          <w:rFonts w:ascii="Times New Roman" w:hAnsi="Times New Roman" w:cs="Times New Roman"/>
        </w:rPr>
        <w:t xml:space="preserve"> or opening the .EXE has inconsistent results, some attempts </w:t>
      </w:r>
      <w:proofErr w:type="gramStart"/>
      <w:r>
        <w:rPr>
          <w:rFonts w:ascii="Times New Roman" w:hAnsi="Times New Roman" w:cs="Times New Roman"/>
        </w:rPr>
        <w:t>it’s</w:t>
      </w:r>
      <w:proofErr w:type="gramEnd"/>
      <w:r>
        <w:rPr>
          <w:rFonts w:ascii="Times New Roman" w:hAnsi="Times New Roman" w:cs="Times New Roman"/>
        </w:rPr>
        <w:t xml:space="preserve"> perfect, and others simply error out. </w:t>
      </w:r>
      <w:r w:rsidRPr="00771AE6">
        <w:rPr>
          <w:rFonts w:ascii="Times New Roman" w:hAnsi="Times New Roman" w:cs="Times New Roman"/>
        </w:rPr>
        <w:lastRenderedPageBreak/>
        <w:drawing>
          <wp:inline distT="0" distB="0" distL="0" distR="0" wp14:anchorId="7604650E" wp14:editId="6B20336B">
            <wp:extent cx="5943600" cy="4659630"/>
            <wp:effectExtent l="0" t="0" r="0" b="7620"/>
            <wp:docPr id="948627933" name="Picture 1" descr="A computer screen shot of a lamp and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27933" name="Picture 1" descr="A computer screen shot of a lamp and a lamp&#10;&#10;Description automatically generated"/>
                    <pic:cNvPicPr/>
                  </pic:nvPicPr>
                  <pic:blipFill>
                    <a:blip r:embed="rId5"/>
                    <a:stretch>
                      <a:fillRect/>
                    </a:stretch>
                  </pic:blipFill>
                  <pic:spPr>
                    <a:xfrm>
                      <a:off x="0" y="0"/>
                      <a:ext cx="5943600" cy="4659630"/>
                    </a:xfrm>
                    <a:prstGeom prst="rect">
                      <a:avLst/>
                    </a:prstGeom>
                  </pic:spPr>
                </pic:pic>
              </a:graphicData>
            </a:graphic>
          </wp:inline>
        </w:drawing>
      </w:r>
      <w:r w:rsidRPr="00771AE6">
        <w:rPr>
          <w:rFonts w:ascii="Times New Roman" w:hAnsi="Times New Roman" w:cs="Times New Roman"/>
        </w:rPr>
        <w:lastRenderedPageBreak/>
        <w:drawing>
          <wp:inline distT="0" distB="0" distL="0" distR="0" wp14:anchorId="37DEB5DA" wp14:editId="1200BB53">
            <wp:extent cx="5943600" cy="4053840"/>
            <wp:effectExtent l="0" t="0" r="0" b="3810"/>
            <wp:docPr id="786644739"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44739" name="Picture 1" descr="A screenshot of a computer generated image&#10;&#10;Description automatically generated"/>
                    <pic:cNvPicPr/>
                  </pic:nvPicPr>
                  <pic:blipFill>
                    <a:blip r:embed="rId6"/>
                    <a:stretch>
                      <a:fillRect/>
                    </a:stretch>
                  </pic:blipFill>
                  <pic:spPr>
                    <a:xfrm>
                      <a:off x="0" y="0"/>
                      <a:ext cx="5943600" cy="4053840"/>
                    </a:xfrm>
                    <a:prstGeom prst="rect">
                      <a:avLst/>
                    </a:prstGeom>
                  </pic:spPr>
                </pic:pic>
              </a:graphicData>
            </a:graphic>
          </wp:inline>
        </w:drawing>
      </w:r>
    </w:p>
    <w:sectPr w:rsidR="00771AE6" w:rsidRPr="00C71B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B9D"/>
    <w:rsid w:val="00597F6C"/>
    <w:rsid w:val="005A747F"/>
    <w:rsid w:val="00771AE6"/>
    <w:rsid w:val="007826E2"/>
    <w:rsid w:val="00C71B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6C337"/>
  <w15:chartTrackingRefBased/>
  <w15:docId w15:val="{25138172-21AF-4203-948B-C8AC4E9DC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1B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71B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1B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1B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1B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1B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1B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1B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1B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1B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71B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1B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1B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1B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1B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1B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1B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1B9D"/>
    <w:rPr>
      <w:rFonts w:eastAsiaTheme="majorEastAsia" w:cstheme="majorBidi"/>
      <w:color w:val="272727" w:themeColor="text1" w:themeTint="D8"/>
    </w:rPr>
  </w:style>
  <w:style w:type="paragraph" w:styleId="Title">
    <w:name w:val="Title"/>
    <w:basedOn w:val="Normal"/>
    <w:next w:val="Normal"/>
    <w:link w:val="TitleChar"/>
    <w:uiPriority w:val="10"/>
    <w:qFormat/>
    <w:rsid w:val="00C71B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1B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1B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1B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1B9D"/>
    <w:pPr>
      <w:spacing w:before="160"/>
      <w:jc w:val="center"/>
    </w:pPr>
    <w:rPr>
      <w:i/>
      <w:iCs/>
      <w:color w:val="404040" w:themeColor="text1" w:themeTint="BF"/>
    </w:rPr>
  </w:style>
  <w:style w:type="character" w:customStyle="1" w:styleId="QuoteChar">
    <w:name w:val="Quote Char"/>
    <w:basedOn w:val="DefaultParagraphFont"/>
    <w:link w:val="Quote"/>
    <w:uiPriority w:val="29"/>
    <w:rsid w:val="00C71B9D"/>
    <w:rPr>
      <w:i/>
      <w:iCs/>
      <w:color w:val="404040" w:themeColor="text1" w:themeTint="BF"/>
    </w:rPr>
  </w:style>
  <w:style w:type="paragraph" w:styleId="ListParagraph">
    <w:name w:val="List Paragraph"/>
    <w:basedOn w:val="Normal"/>
    <w:uiPriority w:val="34"/>
    <w:qFormat/>
    <w:rsid w:val="00C71B9D"/>
    <w:pPr>
      <w:ind w:left="720"/>
      <w:contextualSpacing/>
    </w:pPr>
  </w:style>
  <w:style w:type="character" w:styleId="IntenseEmphasis">
    <w:name w:val="Intense Emphasis"/>
    <w:basedOn w:val="DefaultParagraphFont"/>
    <w:uiPriority w:val="21"/>
    <w:qFormat/>
    <w:rsid w:val="00C71B9D"/>
    <w:rPr>
      <w:i/>
      <w:iCs/>
      <w:color w:val="0F4761" w:themeColor="accent1" w:themeShade="BF"/>
    </w:rPr>
  </w:style>
  <w:style w:type="paragraph" w:styleId="IntenseQuote">
    <w:name w:val="Intense Quote"/>
    <w:basedOn w:val="Normal"/>
    <w:next w:val="Normal"/>
    <w:link w:val="IntenseQuoteChar"/>
    <w:uiPriority w:val="30"/>
    <w:qFormat/>
    <w:rsid w:val="00C71B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1B9D"/>
    <w:rPr>
      <w:i/>
      <w:iCs/>
      <w:color w:val="0F4761" w:themeColor="accent1" w:themeShade="BF"/>
    </w:rPr>
  </w:style>
  <w:style w:type="character" w:styleId="IntenseReference">
    <w:name w:val="Intense Reference"/>
    <w:basedOn w:val="DefaultParagraphFont"/>
    <w:uiPriority w:val="32"/>
    <w:qFormat/>
    <w:rsid w:val="00C71B9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TotalTime>
  <Pages>4</Pages>
  <Words>448</Words>
  <Characters>2560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 Peterson</dc:creator>
  <cp:keywords/>
  <dc:description/>
  <cp:lastModifiedBy>Brad Peterson</cp:lastModifiedBy>
  <cp:revision>1</cp:revision>
  <dcterms:created xsi:type="dcterms:W3CDTF">2024-12-22T23:05:00Z</dcterms:created>
  <dcterms:modified xsi:type="dcterms:W3CDTF">2024-12-22T23:22:00Z</dcterms:modified>
</cp:coreProperties>
</file>