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08C7" w:rsidRDefault="00622D7A">
      <w:r>
        <w:t>You have been hired by an international manufacturing company to design a MongoDB based system to collect and store information from their pr</w:t>
      </w:r>
      <w:r w:rsidR="001008C7">
        <w:t>oduction monitoring system. The production facilities produce a variety of liquid products for retail distribution. Here are the specifications of the project.</w:t>
      </w:r>
    </w:p>
    <w:p w:rsidR="00D55E8C" w:rsidRPr="00E90FBB" w:rsidRDefault="001008C7" w:rsidP="001008C7">
      <w:pPr>
        <w:pStyle w:val="ListParagraph"/>
        <w:numPr>
          <w:ilvl w:val="0"/>
          <w:numId w:val="1"/>
        </w:numPr>
      </w:pPr>
      <w:r w:rsidRPr="00F55C42">
        <w:rPr>
          <w:b/>
        </w:rPr>
        <w:t>There are three production facilities in the world</w:t>
      </w:r>
      <w:r>
        <w:t xml:space="preserve">. Each are roughly the same size. They are located in </w:t>
      </w:r>
      <w:r w:rsidRPr="00F55C42">
        <w:rPr>
          <w:u w:val="single"/>
        </w:rPr>
        <w:t xml:space="preserve">Lyons </w:t>
      </w:r>
      <w:r w:rsidRPr="00F55C42">
        <w:rPr>
          <w:b/>
          <w:u w:val="single"/>
        </w:rPr>
        <w:t>(France</w:t>
      </w:r>
      <w:r w:rsidRPr="00F55C42">
        <w:rPr>
          <w:u w:val="single"/>
        </w:rPr>
        <w:t>), Brussels (</w:t>
      </w:r>
      <w:r w:rsidRPr="00F55C42">
        <w:rPr>
          <w:b/>
          <w:u w:val="single"/>
        </w:rPr>
        <w:t>Belgium</w:t>
      </w:r>
      <w:r w:rsidRPr="00F55C42">
        <w:rPr>
          <w:u w:val="single"/>
        </w:rPr>
        <w:t>), and Sioux Falls (</w:t>
      </w:r>
      <w:r w:rsidRPr="00F55C42">
        <w:rPr>
          <w:b/>
          <w:u w:val="single"/>
        </w:rPr>
        <w:t>US</w:t>
      </w:r>
      <w:r w:rsidRPr="00F55C42">
        <w:rPr>
          <w:u w:val="single"/>
        </w:rPr>
        <w:t>).</w:t>
      </w:r>
    </w:p>
    <w:p w:rsidR="00E90FBB" w:rsidRDefault="00E90FBB" w:rsidP="00E90FBB">
      <w:pPr>
        <w:pStyle w:val="ListParagraph"/>
      </w:pPr>
    </w:p>
    <w:p w:rsidR="001008C7" w:rsidRDefault="001008C7" w:rsidP="001008C7">
      <w:pPr>
        <w:pStyle w:val="ListParagraph"/>
        <w:numPr>
          <w:ilvl w:val="0"/>
          <w:numId w:val="1"/>
        </w:numPr>
      </w:pPr>
      <w:r>
        <w:t xml:space="preserve">At each production facility there are </w:t>
      </w:r>
      <w:r w:rsidRPr="00E90FBB">
        <w:rPr>
          <w:i/>
        </w:rPr>
        <w:t>several thousand flow monitoring devices</w:t>
      </w:r>
      <w:r>
        <w:t xml:space="preserve">. Each device is </w:t>
      </w:r>
      <w:r w:rsidRPr="00E90FBB">
        <w:rPr>
          <w:b/>
        </w:rPr>
        <w:t>has an ID that is unique to the facility</w:t>
      </w:r>
      <w:r>
        <w:t xml:space="preserve"> </w:t>
      </w:r>
      <w:r w:rsidRPr="00E90FBB">
        <w:rPr>
          <w:b/>
          <w:i/>
          <w:u w:val="single"/>
        </w:rPr>
        <w:t>but not necessarily</w:t>
      </w:r>
      <w:r>
        <w:t xml:space="preserve"> </w:t>
      </w:r>
      <w:r w:rsidRPr="00E90FBB">
        <w:rPr>
          <w:u w:val="single"/>
        </w:rPr>
        <w:t>unique between facilities</w:t>
      </w:r>
      <w:r>
        <w:t xml:space="preserve">. The devices collect information </w:t>
      </w:r>
      <w:r w:rsidRPr="00E90FBB">
        <w:rPr>
          <w:b/>
        </w:rPr>
        <w:t>about product flow rate and product temperature</w:t>
      </w:r>
      <w:r>
        <w:t>.</w:t>
      </w:r>
    </w:p>
    <w:p w:rsidR="00E90FBB" w:rsidRDefault="00E90FBB" w:rsidP="00E90FBB"/>
    <w:p w:rsidR="001008C7" w:rsidRDefault="001008C7" w:rsidP="001008C7">
      <w:pPr>
        <w:pStyle w:val="ListParagraph"/>
        <w:numPr>
          <w:ilvl w:val="0"/>
          <w:numId w:val="1"/>
        </w:numPr>
      </w:pPr>
      <w:r w:rsidRPr="0045053B">
        <w:rPr>
          <w:b/>
        </w:rPr>
        <w:t>Readings are take 20 times per minute</w:t>
      </w:r>
      <w:r>
        <w:t xml:space="preserve"> at each of the monitors. For a facility with </w:t>
      </w:r>
      <w:r w:rsidRPr="0045053B">
        <w:rPr>
          <w:b/>
          <w:i/>
        </w:rPr>
        <w:t>1000 monitors</w:t>
      </w:r>
      <w:r>
        <w:t xml:space="preserve"> that equates to </w:t>
      </w:r>
      <w:r w:rsidRPr="0045053B">
        <w:rPr>
          <w:b/>
          <w:u w:val="single"/>
        </w:rPr>
        <w:t>20,000 measurements a minute</w:t>
      </w:r>
      <w:r>
        <w:t xml:space="preserve">. That is </w:t>
      </w:r>
      <w:r w:rsidRPr="0045053B">
        <w:rPr>
          <w:b/>
          <w:i/>
        </w:rPr>
        <w:t>1.2 million measurement an hour</w:t>
      </w:r>
      <w:r>
        <w:t xml:space="preserve"> and nearly </w:t>
      </w:r>
      <w:r w:rsidRPr="0045053B">
        <w:rPr>
          <w:b/>
          <w:i/>
          <w:u w:val="single"/>
        </w:rPr>
        <w:t>29,000,000 measurements a day</w:t>
      </w:r>
      <w:r>
        <w:t xml:space="preserve"> at each facility.</w:t>
      </w:r>
      <w:r w:rsidR="006860B3">
        <w:t xml:space="preserve"> Just FYI this </w:t>
      </w:r>
      <w:r w:rsidR="008E7068">
        <w:t>equates</w:t>
      </w:r>
      <w:r w:rsidR="006860B3">
        <w:t xml:space="preserve"> to </w:t>
      </w:r>
      <w:r w:rsidR="006860B3" w:rsidRPr="005377B9">
        <w:rPr>
          <w:b/>
          <w:u w:val="single"/>
        </w:rPr>
        <w:t>3.15x10</w:t>
      </w:r>
      <w:r w:rsidR="006860B3" w:rsidRPr="005377B9">
        <w:rPr>
          <w:b/>
          <w:u w:val="single"/>
          <w:vertAlign w:val="superscript"/>
        </w:rPr>
        <w:t>10</w:t>
      </w:r>
      <w:r w:rsidR="006860B3" w:rsidRPr="005377B9">
        <w:rPr>
          <w:b/>
          <w:u w:val="single"/>
        </w:rPr>
        <w:t xml:space="preserve"> measurements a year</w:t>
      </w:r>
      <w:r w:rsidR="006860B3">
        <w:t xml:space="preserve"> for the whole system being added to the database.</w:t>
      </w:r>
    </w:p>
    <w:p w:rsidR="0045053B" w:rsidRDefault="0045053B" w:rsidP="0045053B">
      <w:pPr>
        <w:pStyle w:val="ListParagraph"/>
      </w:pPr>
    </w:p>
    <w:p w:rsidR="0045053B" w:rsidRDefault="0045053B" w:rsidP="0045053B">
      <w:pPr>
        <w:pStyle w:val="ListParagraph"/>
      </w:pPr>
    </w:p>
    <w:p w:rsidR="006860B3" w:rsidRPr="00E40185" w:rsidRDefault="006860B3" w:rsidP="001008C7">
      <w:pPr>
        <w:pStyle w:val="ListParagraph"/>
        <w:numPr>
          <w:ilvl w:val="0"/>
          <w:numId w:val="1"/>
        </w:numPr>
        <w:rPr>
          <w:b/>
          <w:u w:val="single"/>
        </w:rPr>
      </w:pPr>
      <w:r>
        <w:t xml:space="preserve">At each production facility there is </w:t>
      </w:r>
      <w:r w:rsidRPr="00AB2C08">
        <w:rPr>
          <w:u w:val="single"/>
        </w:rPr>
        <w:t>a quality assurance application that read data</w:t>
      </w:r>
      <w:r>
        <w:t xml:space="preserve"> from the database </w:t>
      </w:r>
      <w:r w:rsidRPr="00AB2C08">
        <w:rPr>
          <w:b/>
          <w:u w:val="single"/>
        </w:rPr>
        <w:t>and shuts down the production line if it determines that parameters are out of spec</w:t>
      </w:r>
      <w:r>
        <w:t xml:space="preserve">. </w:t>
      </w:r>
      <w:r w:rsidRPr="00452680">
        <w:rPr>
          <w:b/>
          <w:i/>
          <w:u w:val="single"/>
        </w:rPr>
        <w:t>If</w:t>
      </w:r>
      <w:r>
        <w:t xml:space="preserve"> data </w:t>
      </w:r>
      <w:r w:rsidRPr="00452680">
        <w:rPr>
          <w:u w:val="single"/>
        </w:rPr>
        <w:t>cannot be written to the database</w:t>
      </w:r>
      <w:r>
        <w:t xml:space="preserve"> or </w:t>
      </w:r>
      <w:r w:rsidRPr="00452680">
        <w:rPr>
          <w:u w:val="single"/>
        </w:rPr>
        <w:t>the application cannot access the database</w:t>
      </w:r>
      <w:r>
        <w:t xml:space="preserve">, the </w:t>
      </w:r>
      <w:r w:rsidRPr="00EC6164">
        <w:rPr>
          <w:b/>
        </w:rPr>
        <w:t>production line will shut down</w:t>
      </w:r>
      <w:r>
        <w:t xml:space="preserve">, causing the company to lose money. </w:t>
      </w:r>
      <w:r w:rsidRPr="00E40185">
        <w:rPr>
          <w:b/>
          <w:u w:val="single"/>
        </w:rPr>
        <w:t>This is a bad thing and must be avoided at all costs.</w:t>
      </w:r>
    </w:p>
    <w:p w:rsidR="005377B9" w:rsidRDefault="005377B9" w:rsidP="005377B9">
      <w:pPr>
        <w:pStyle w:val="ListParagraph"/>
      </w:pPr>
    </w:p>
    <w:p w:rsidR="006860B3" w:rsidRDefault="006860B3" w:rsidP="001008C7">
      <w:pPr>
        <w:pStyle w:val="ListParagraph"/>
        <w:numPr>
          <w:ilvl w:val="0"/>
          <w:numId w:val="1"/>
        </w:numPr>
      </w:pPr>
      <w:r>
        <w:t xml:space="preserve">The headquarters of the company is </w:t>
      </w:r>
      <w:r w:rsidRPr="00857BD2">
        <w:rPr>
          <w:u w:val="single"/>
        </w:rPr>
        <w:t>in Atlanta (</w:t>
      </w:r>
      <w:r w:rsidRPr="00857BD2">
        <w:rPr>
          <w:b/>
          <w:u w:val="single"/>
        </w:rPr>
        <w:t>US</w:t>
      </w:r>
      <w:r>
        <w:t>) and they run dashboard applications that maintain a near realtime view of production. This system is based on data from all of the production facilities monitoring applications.</w:t>
      </w:r>
      <w:r w:rsidR="00470E94">
        <w:t xml:space="preserve"> </w:t>
      </w:r>
      <w:r w:rsidR="00470E94" w:rsidRPr="00857BD2">
        <w:rPr>
          <w:u w:val="single"/>
        </w:rPr>
        <w:t>This can be down or delayed if there are issues but they’d prefer it to be as resilient as possible.</w:t>
      </w:r>
    </w:p>
    <w:p w:rsidR="000E3EB4" w:rsidRDefault="000E3EB4" w:rsidP="0078613C"/>
    <w:p w:rsidR="00470E94" w:rsidRPr="00191EF4" w:rsidRDefault="00470E94" w:rsidP="001008C7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Each of the production facilities has a </w:t>
      </w:r>
      <w:r w:rsidRPr="00191EF4">
        <w:rPr>
          <w:b/>
        </w:rPr>
        <w:t>“mini data center”</w:t>
      </w:r>
      <w:r>
        <w:t xml:space="preserve"> where their local systems run. </w:t>
      </w:r>
      <w:r w:rsidRPr="00191EF4">
        <w:rPr>
          <w:u w:val="single"/>
        </w:rPr>
        <w:t>Connectivity from the monitoring devices to this center should be considered highly reliable.</w:t>
      </w:r>
      <w:r>
        <w:t xml:space="preserve"> </w:t>
      </w:r>
      <w:r w:rsidRPr="00191EF4">
        <w:rPr>
          <w:i/>
        </w:rPr>
        <w:t>However</w:t>
      </w:r>
      <w:r>
        <w:t xml:space="preserve"> these are </w:t>
      </w:r>
      <w:r w:rsidRPr="00191EF4">
        <w:rPr>
          <w:b/>
        </w:rPr>
        <w:t>not</w:t>
      </w:r>
      <w:r>
        <w:t xml:space="preserve"> </w:t>
      </w:r>
      <w:r w:rsidRPr="00191EF4">
        <w:rPr>
          <w:b/>
          <w:u w:val="single"/>
        </w:rPr>
        <w:t>highly managed facilities</w:t>
      </w:r>
      <w:r>
        <w:t xml:space="preserve"> and they keep </w:t>
      </w:r>
      <w:r w:rsidRPr="00191EF4">
        <w:rPr>
          <w:u w:val="single"/>
        </w:rPr>
        <w:t>as little as possible at these centers.</w:t>
      </w:r>
    </w:p>
    <w:p w:rsidR="0078613C" w:rsidRDefault="0078613C" w:rsidP="00EE544A"/>
    <w:p w:rsidR="00470E94" w:rsidRPr="00BE088B" w:rsidRDefault="00470E94" w:rsidP="001008C7">
      <w:pPr>
        <w:pStyle w:val="ListParagraph"/>
        <w:numPr>
          <w:ilvl w:val="0"/>
          <w:numId w:val="1"/>
        </w:numPr>
        <w:rPr>
          <w:b/>
        </w:rPr>
      </w:pPr>
      <w:r>
        <w:t xml:space="preserve">There is a large datacenter in </w:t>
      </w:r>
      <w:r w:rsidRPr="00817A7C">
        <w:rPr>
          <w:b/>
        </w:rPr>
        <w:t>Paris (France)</w:t>
      </w:r>
      <w:r>
        <w:t xml:space="preserve"> that </w:t>
      </w:r>
      <w:r w:rsidRPr="00817A7C">
        <w:rPr>
          <w:u w:val="single"/>
        </w:rPr>
        <w:t>serves all of Europe</w:t>
      </w:r>
      <w:r>
        <w:t xml:space="preserve">. Each of the European production facilities has </w:t>
      </w:r>
      <w:r w:rsidRPr="00BE088B">
        <w:rPr>
          <w:i/>
          <w:u w:val="single"/>
        </w:rPr>
        <w:t>a dedicated link to that data center</w:t>
      </w:r>
      <w:r>
        <w:t xml:space="preserve">. </w:t>
      </w:r>
      <w:r w:rsidRPr="00BE088B">
        <w:rPr>
          <w:b/>
        </w:rPr>
        <w:t>They are reasonably reliable links but they do go down periodically.</w:t>
      </w:r>
    </w:p>
    <w:p w:rsidR="00EE544A" w:rsidRDefault="00EE544A" w:rsidP="00EE544A">
      <w:pPr>
        <w:pStyle w:val="ListParagraph"/>
      </w:pPr>
    </w:p>
    <w:p w:rsidR="00EE544A" w:rsidRDefault="00EE544A" w:rsidP="00EE544A">
      <w:pPr>
        <w:pStyle w:val="ListParagraph"/>
      </w:pPr>
    </w:p>
    <w:p w:rsidR="00470E94" w:rsidRDefault="00470E94" w:rsidP="001008C7">
      <w:pPr>
        <w:pStyle w:val="ListParagraph"/>
        <w:numPr>
          <w:ilvl w:val="0"/>
          <w:numId w:val="1"/>
        </w:numPr>
      </w:pPr>
      <w:r>
        <w:t xml:space="preserve">There is a large database in </w:t>
      </w:r>
      <w:r w:rsidRPr="00B20E96">
        <w:rPr>
          <w:b/>
        </w:rPr>
        <w:t>Atlanta</w:t>
      </w:r>
      <w:r>
        <w:t xml:space="preserve"> at the headquarters. The link from </w:t>
      </w:r>
      <w:r w:rsidRPr="00B20E96">
        <w:rPr>
          <w:b/>
        </w:rPr>
        <w:t>Sioux Falls to Atlanta</w:t>
      </w:r>
      <w:r>
        <w:t xml:space="preserve"> has </w:t>
      </w:r>
      <w:r w:rsidRPr="00B20E96">
        <w:rPr>
          <w:b/>
          <w:u w:val="single"/>
        </w:rPr>
        <w:t>reliability</w:t>
      </w:r>
      <w:r>
        <w:t xml:space="preserve"> on par with the </w:t>
      </w:r>
      <w:r w:rsidRPr="00B20E96">
        <w:rPr>
          <w:b/>
        </w:rPr>
        <w:t>links in Europe.</w:t>
      </w:r>
    </w:p>
    <w:p w:rsidR="006E1045" w:rsidRDefault="006E1045" w:rsidP="006E1045">
      <w:pPr>
        <w:pStyle w:val="ListParagraph"/>
        <w:numPr>
          <w:ilvl w:val="0"/>
          <w:numId w:val="1"/>
        </w:numPr>
      </w:pPr>
      <w:r>
        <w:lastRenderedPageBreak/>
        <w:t xml:space="preserve">There is a </w:t>
      </w:r>
      <w:r w:rsidRPr="004E410C">
        <w:rPr>
          <w:u w:val="single"/>
        </w:rPr>
        <w:t>link</w:t>
      </w:r>
      <w:r>
        <w:t xml:space="preserve"> between </w:t>
      </w:r>
      <w:r w:rsidRPr="004E410C">
        <w:rPr>
          <w:b/>
        </w:rPr>
        <w:t>the data centers in Atlanta and Paris</w:t>
      </w:r>
      <w:r>
        <w:t xml:space="preserve">, it is known to be </w:t>
      </w:r>
      <w:r w:rsidRPr="004E410C">
        <w:rPr>
          <w:i/>
          <w:u w:val="single"/>
        </w:rPr>
        <w:t>flakey</w:t>
      </w:r>
      <w:r>
        <w:t xml:space="preserve"> and bounces up and down with some frequency. </w:t>
      </w:r>
      <w:r w:rsidRPr="004E410C">
        <w:rPr>
          <w:b/>
        </w:rPr>
        <w:t>They know they need to upgrade it</w:t>
      </w:r>
      <w:r>
        <w:t xml:space="preserve">, but that is </w:t>
      </w:r>
      <w:r w:rsidRPr="004E410C">
        <w:rPr>
          <w:u w:val="single"/>
        </w:rPr>
        <w:t>another project</w:t>
      </w:r>
      <w:r>
        <w:t>. Your design must account for this.</w:t>
      </w:r>
    </w:p>
    <w:p w:rsidR="006E1045" w:rsidRDefault="006E1045" w:rsidP="006E1045">
      <w:r>
        <w:t>As a skilled MongoDB big data consultant your job is to design a system to meet their requirements. Specifically you must address the following:</w:t>
      </w:r>
    </w:p>
    <w:p w:rsidR="00566B61" w:rsidRDefault="006E1045" w:rsidP="006E1045">
      <w:pPr>
        <w:pStyle w:val="ListParagraph"/>
        <w:numPr>
          <w:ilvl w:val="0"/>
          <w:numId w:val="1"/>
        </w:numPr>
      </w:pPr>
      <w:r w:rsidRPr="00566B61">
        <w:rPr>
          <w:b/>
        </w:rPr>
        <w:t>What is the design of the collections in the system</w:t>
      </w:r>
      <w:r>
        <w:t>.</w:t>
      </w:r>
      <w:r w:rsidR="00566B61">
        <w:t xml:space="preserve"> (Specs.tex @ github)</w:t>
      </w:r>
    </w:p>
    <w:p w:rsidR="006E1045" w:rsidRDefault="006E1045" w:rsidP="006E1045">
      <w:pPr>
        <w:pStyle w:val="ListParagraph"/>
        <w:numPr>
          <w:ilvl w:val="0"/>
          <w:numId w:val="1"/>
        </w:numPr>
      </w:pPr>
      <w:r w:rsidRPr="00A9106A">
        <w:rPr>
          <w:b/>
        </w:rPr>
        <w:t>What data goes in each document</w:t>
      </w:r>
      <w:r>
        <w:t xml:space="preserve">. Make sure to discuss in your proposal how your system is </w:t>
      </w:r>
      <w:r w:rsidRPr="00A9106A">
        <w:rPr>
          <w:b/>
          <w:u w:val="single"/>
        </w:rPr>
        <w:t>designed to optimally handle this time sequence data.</w:t>
      </w:r>
      <w:r w:rsidR="00A9106A">
        <w:rPr>
          <w:b/>
          <w:u w:val="single"/>
        </w:rPr>
        <w:t xml:space="preserve"> </w:t>
      </w:r>
      <w:r w:rsidR="00A9106A">
        <w:t>(i.e how to we handle data loading)</w:t>
      </w:r>
    </w:p>
    <w:p w:rsidR="0008103C" w:rsidRDefault="006E1045" w:rsidP="006E1045">
      <w:pPr>
        <w:pStyle w:val="ListParagraph"/>
        <w:numPr>
          <w:ilvl w:val="0"/>
          <w:numId w:val="1"/>
        </w:numPr>
      </w:pPr>
      <w:r w:rsidRPr="0008103C">
        <w:rPr>
          <w:b/>
        </w:rPr>
        <w:t>Will you be sharding your database?</w:t>
      </w:r>
      <w:r>
        <w:t xml:space="preserve"> If so what is your strategy for sharding?</w:t>
      </w:r>
    </w:p>
    <w:p w:rsidR="0008103C" w:rsidRDefault="006E1045" w:rsidP="0008103C">
      <w:pPr>
        <w:pStyle w:val="ListParagraph"/>
        <w:numPr>
          <w:ilvl w:val="1"/>
          <w:numId w:val="1"/>
        </w:numPr>
      </w:pPr>
      <w:r w:rsidRPr="0008103C">
        <w:rPr>
          <w:u w:val="single"/>
        </w:rPr>
        <w:t>If you opt to shard you need to explain why this more complex solution is required.</w:t>
      </w:r>
      <w:r>
        <w:t xml:space="preserve"> </w:t>
      </w:r>
    </w:p>
    <w:p w:rsidR="006E1045" w:rsidRPr="0008103C" w:rsidRDefault="006E1045" w:rsidP="0008103C">
      <w:pPr>
        <w:pStyle w:val="ListParagraph"/>
        <w:numPr>
          <w:ilvl w:val="1"/>
          <w:numId w:val="1"/>
        </w:numPr>
        <w:rPr>
          <w:u w:val="single"/>
        </w:rPr>
      </w:pPr>
      <w:r w:rsidRPr="0008103C">
        <w:rPr>
          <w:u w:val="single"/>
        </w:rPr>
        <w:t>If you opt not to shard you need to explain why a simple implementation will be sufficient for these requirements.</w:t>
      </w:r>
      <w:r w:rsidR="0008103C">
        <w:rPr>
          <w:u w:val="single"/>
        </w:rPr>
        <w:t xml:space="preserve"> *</w:t>
      </w:r>
      <w:r w:rsidR="0008103C">
        <w:t>(Warning, research Sharding. Useful or not)</w:t>
      </w:r>
    </w:p>
    <w:p w:rsidR="00955533" w:rsidRDefault="006E1045" w:rsidP="006E1045">
      <w:pPr>
        <w:pStyle w:val="ListParagraph"/>
        <w:numPr>
          <w:ilvl w:val="0"/>
          <w:numId w:val="1"/>
        </w:numPr>
      </w:pPr>
      <w:r w:rsidRPr="006B1791">
        <w:rPr>
          <w:b/>
        </w:rPr>
        <w:t>Where</w:t>
      </w:r>
      <w:r w:rsidR="006B1791" w:rsidRPr="006B1791">
        <w:rPr>
          <w:b/>
        </w:rPr>
        <w:t xml:space="preserve"> will</w:t>
      </w:r>
      <w:r w:rsidRPr="006B1791">
        <w:rPr>
          <w:b/>
        </w:rPr>
        <w:t xml:space="preserve"> you be placing servers and how will these be placed into replications sets.</w:t>
      </w:r>
      <w:r>
        <w:t xml:space="preserve"> </w:t>
      </w:r>
      <w:r w:rsidR="006B1791">
        <w:t>(Specs.tex @ github)</w:t>
      </w:r>
    </w:p>
    <w:p w:rsidR="006E1045" w:rsidRPr="006B1791" w:rsidRDefault="006E1045" w:rsidP="00DA2891">
      <w:pPr>
        <w:pStyle w:val="ListParagraph"/>
        <w:numPr>
          <w:ilvl w:val="1"/>
          <w:numId w:val="1"/>
        </w:numPr>
      </w:pPr>
      <w:r w:rsidRPr="00DA2891">
        <w:rPr>
          <w:u w:val="single"/>
        </w:rPr>
        <w:t>Fortunately</w:t>
      </w:r>
      <w:r>
        <w:t xml:space="preserve"> the customer has a big budget for hardware </w:t>
      </w:r>
      <w:r w:rsidRPr="006B1791">
        <w:rPr>
          <w:b/>
        </w:rPr>
        <w:t>so you can go crazy if you’d like.</w:t>
      </w:r>
    </w:p>
    <w:p w:rsidR="006B1791" w:rsidRDefault="006B1791" w:rsidP="006B1791">
      <w:pPr>
        <w:pStyle w:val="ListParagraph"/>
      </w:pPr>
    </w:p>
    <w:p w:rsidR="006E1045" w:rsidRDefault="006E1045" w:rsidP="006E1045">
      <w:r>
        <w:t xml:space="preserve">Finally, there are several scenarios that have occurred recently that the customer is concerned about handling properly. </w:t>
      </w:r>
      <w:r w:rsidRPr="00DA2891">
        <w:rPr>
          <w:b/>
          <w:u w:val="single"/>
        </w:rPr>
        <w:t>You need to explain in detail what impact the following failures will have on your system.</w:t>
      </w:r>
      <w:r>
        <w:t xml:space="preserve"> Specifically address whether these failures will cause any of the production facilities to halt and what will happen to the </w:t>
      </w:r>
      <w:r w:rsidRPr="00DA2891">
        <w:rPr>
          <w:b/>
        </w:rPr>
        <w:t>dashboards in Atlanta.</w:t>
      </w:r>
    </w:p>
    <w:p w:rsidR="006E1045" w:rsidRPr="00AA25E4" w:rsidRDefault="006E1045" w:rsidP="006E1045">
      <w:pPr>
        <w:pStyle w:val="ListParagraph"/>
        <w:numPr>
          <w:ilvl w:val="0"/>
          <w:numId w:val="1"/>
        </w:numPr>
        <w:rPr>
          <w:b/>
          <w:u w:val="single"/>
        </w:rPr>
      </w:pPr>
      <w:r w:rsidRPr="00AA25E4">
        <w:rPr>
          <w:b/>
          <w:u w:val="single"/>
        </w:rPr>
        <w:t>The transcontinental link from Atlanta to Paris goes down for about 1 hour.</w:t>
      </w:r>
    </w:p>
    <w:p w:rsidR="006E1045" w:rsidRDefault="006E1045" w:rsidP="006E1045">
      <w:pPr>
        <w:pStyle w:val="ListParagraph"/>
        <w:numPr>
          <w:ilvl w:val="0"/>
          <w:numId w:val="1"/>
        </w:numPr>
        <w:rPr>
          <w:b/>
          <w:u w:val="single"/>
        </w:rPr>
      </w:pPr>
      <w:r w:rsidRPr="00AA25E4">
        <w:rPr>
          <w:b/>
          <w:u w:val="single"/>
        </w:rPr>
        <w:t>The link from Lyon to Paris goes down.</w:t>
      </w:r>
    </w:p>
    <w:p w:rsidR="00AA25E4" w:rsidRDefault="00AA25E4" w:rsidP="00AA25E4">
      <w:pPr>
        <w:ind w:left="360"/>
        <w:rPr>
          <w:u w:val="single"/>
        </w:rPr>
      </w:pPr>
    </w:p>
    <w:p w:rsidR="00AA25E4" w:rsidRPr="00E90FBB" w:rsidRDefault="00AA25E4" w:rsidP="00AA25E4">
      <w:pPr>
        <w:ind w:left="360"/>
      </w:pPr>
      <w:r>
        <w:rPr>
          <w:u w:val="single"/>
        </w:rPr>
        <w:t>*</w:t>
      </w:r>
      <w:r w:rsidRPr="00AA25E4">
        <w:rPr>
          <w:u w:val="single"/>
        </w:rPr>
        <w:t xml:space="preserve">Lyons </w:t>
      </w:r>
      <w:r w:rsidRPr="00AA25E4">
        <w:rPr>
          <w:b/>
          <w:u w:val="single"/>
        </w:rPr>
        <w:t>(France</w:t>
      </w:r>
      <w:r w:rsidRPr="00AA25E4">
        <w:rPr>
          <w:u w:val="single"/>
        </w:rPr>
        <w:t>), Brussels (</w:t>
      </w:r>
      <w:r w:rsidRPr="00AA25E4">
        <w:rPr>
          <w:b/>
          <w:u w:val="single"/>
        </w:rPr>
        <w:t>Belgium</w:t>
      </w:r>
      <w:r w:rsidRPr="00AA25E4">
        <w:rPr>
          <w:u w:val="single"/>
        </w:rPr>
        <w:t>), and Sioux Falls (</w:t>
      </w:r>
      <w:r w:rsidRPr="00AA25E4">
        <w:rPr>
          <w:b/>
          <w:u w:val="single"/>
        </w:rPr>
        <w:t>US</w:t>
      </w:r>
      <w:r w:rsidRPr="00AA25E4">
        <w:rPr>
          <w:u w:val="single"/>
        </w:rPr>
        <w:t>).</w:t>
      </w:r>
      <w:r>
        <w:rPr>
          <w:u w:val="single"/>
        </w:rPr>
        <w:t>*</w:t>
      </w:r>
      <w:bookmarkStart w:id="0" w:name="_GoBack"/>
      <w:bookmarkEnd w:id="0"/>
    </w:p>
    <w:p w:rsidR="00AA25E4" w:rsidRPr="00AA25E4" w:rsidRDefault="00AA25E4" w:rsidP="00AA25E4">
      <w:pPr>
        <w:rPr>
          <w:b/>
          <w:u w:val="single"/>
        </w:rPr>
      </w:pPr>
    </w:p>
    <w:p w:rsidR="006E1045" w:rsidRDefault="006E1045" w:rsidP="006E1045"/>
    <w:sectPr w:rsidR="006E1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SimSun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2610B"/>
    <w:multiLevelType w:val="hybridMultilevel"/>
    <w:tmpl w:val="7C487B9E"/>
    <w:lvl w:ilvl="0" w:tplc="3B1E79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D7A"/>
    <w:rsid w:val="0008103C"/>
    <w:rsid w:val="000E3EB4"/>
    <w:rsid w:val="001008C7"/>
    <w:rsid w:val="0010251A"/>
    <w:rsid w:val="00191EF4"/>
    <w:rsid w:val="0045053B"/>
    <w:rsid w:val="00452680"/>
    <w:rsid w:val="00470E94"/>
    <w:rsid w:val="004E410C"/>
    <w:rsid w:val="005377B9"/>
    <w:rsid w:val="00566B61"/>
    <w:rsid w:val="00622D7A"/>
    <w:rsid w:val="006860B3"/>
    <w:rsid w:val="006B1791"/>
    <w:rsid w:val="006E1045"/>
    <w:rsid w:val="0078613C"/>
    <w:rsid w:val="00817A7C"/>
    <w:rsid w:val="00857BD2"/>
    <w:rsid w:val="008D2AAD"/>
    <w:rsid w:val="008E7068"/>
    <w:rsid w:val="00955533"/>
    <w:rsid w:val="00A9106A"/>
    <w:rsid w:val="00AA25E4"/>
    <w:rsid w:val="00AB2C08"/>
    <w:rsid w:val="00B20E96"/>
    <w:rsid w:val="00BE088B"/>
    <w:rsid w:val="00D55E8C"/>
    <w:rsid w:val="00DA2891"/>
    <w:rsid w:val="00E40185"/>
    <w:rsid w:val="00E90FBB"/>
    <w:rsid w:val="00EC6164"/>
    <w:rsid w:val="00EE544A"/>
    <w:rsid w:val="00F5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219036-34DA-4B97-BD3B-B08733FCB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8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621</Words>
  <Characters>3540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Burroughs</dc:creator>
  <cp:keywords/>
  <dc:description/>
  <cp:lastModifiedBy>Steel, Alexander</cp:lastModifiedBy>
  <cp:revision>27</cp:revision>
  <dcterms:created xsi:type="dcterms:W3CDTF">2017-04-17T14:28:00Z</dcterms:created>
  <dcterms:modified xsi:type="dcterms:W3CDTF">2017-04-18T14:48:00Z</dcterms:modified>
</cp:coreProperties>
</file>