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872F7" w14:textId="78F1CA0C" w:rsidR="003F57A2" w:rsidRDefault="003F57A2" w:rsidP="003F57A2">
      <w:pPr>
        <w:spacing w:after="0" w:line="360" w:lineRule="auto"/>
        <w:ind w:firstLine="72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Кременчук Пр23/1</w:t>
      </w:r>
    </w:p>
    <w:p w14:paraId="3A4DB4FC" w14:textId="145B79B3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№14</w:t>
      </w:r>
      <w:r w:rsidR="003F57A2" w:rsidRPr="003F57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F57A2">
        <w:rPr>
          <w:rFonts w:ascii="Times New Roman" w:hAnsi="Times New Roman" w:cs="Times New Roman"/>
          <w:b/>
          <w:bCs/>
          <w:sz w:val="28"/>
          <w:szCs w:val="28"/>
          <w:lang w:val="ru-RU"/>
        </w:rPr>
        <w:t>«Тестирование интеграции»</w:t>
      </w:r>
    </w:p>
    <w:p w14:paraId="5AFC6537" w14:textId="48E856EC" w:rsidR="0002752C" w:rsidRPr="003F57A2" w:rsidRDefault="00000000" w:rsidP="003F57A2">
      <w:pPr>
        <w:pStyle w:val="1"/>
        <w:spacing w:before="0"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3F57A2">
        <w:rPr>
          <w:rFonts w:ascii="Times New Roman" w:hAnsi="Times New Roman" w:cs="Times New Roman"/>
          <w:b w:val="0"/>
          <w:bCs w:val="0"/>
          <w:color w:val="auto"/>
          <w:lang w:val="ru-RU"/>
        </w:rPr>
        <w:t>Цель</w:t>
      </w:r>
      <w:proofErr w:type="gramStart"/>
      <w:r w:rsidR="003F57A2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: </w:t>
      </w:r>
      <w:r w:rsidRPr="003F57A2">
        <w:rPr>
          <w:rFonts w:ascii="Times New Roman" w:hAnsi="Times New Roman" w:cs="Times New Roman"/>
          <w:b w:val="0"/>
          <w:bCs w:val="0"/>
          <w:color w:val="auto"/>
          <w:lang w:val="ru-RU"/>
        </w:rPr>
        <w:t>Научиться</w:t>
      </w:r>
      <w:proofErr w:type="gramEnd"/>
      <w:r w:rsidRPr="003F57A2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проводить интеграционное тестирование приложения, проверяя корректность взаимодействия между компонентами: интерфейсом пользователя, логикой конвертации и базой данных.</w:t>
      </w:r>
    </w:p>
    <w:p w14:paraId="1FC3E7FE" w14:textId="77777777" w:rsidR="0002752C" w:rsidRPr="003F57A2" w:rsidRDefault="00000000" w:rsidP="003F57A2">
      <w:pPr>
        <w:pStyle w:val="1"/>
        <w:spacing w:before="0" w:line="360" w:lineRule="auto"/>
        <w:ind w:firstLine="720"/>
        <w:jc w:val="center"/>
        <w:rPr>
          <w:rFonts w:ascii="Times New Roman" w:hAnsi="Times New Roman" w:cs="Times New Roman"/>
          <w:color w:val="auto"/>
          <w:lang w:val="ru-RU"/>
        </w:rPr>
      </w:pPr>
      <w:r w:rsidRPr="003F57A2">
        <w:rPr>
          <w:rFonts w:ascii="Times New Roman" w:hAnsi="Times New Roman" w:cs="Times New Roman"/>
          <w:color w:val="auto"/>
          <w:lang w:val="ru-RU"/>
        </w:rPr>
        <w:t>Ход работы</w:t>
      </w:r>
    </w:p>
    <w:p w14:paraId="39A7BC29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Было разработано приложение «Конвертер систем счисления» на </w:t>
      </w:r>
      <w:r w:rsidRPr="003F57A2">
        <w:rPr>
          <w:rFonts w:ascii="Times New Roman" w:hAnsi="Times New Roman" w:cs="Times New Roman"/>
          <w:sz w:val="28"/>
          <w:szCs w:val="28"/>
        </w:rPr>
        <w:t>C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# </w:t>
      </w:r>
      <w:r w:rsidRPr="003F57A2">
        <w:rPr>
          <w:rFonts w:ascii="Times New Roman" w:hAnsi="Times New Roman" w:cs="Times New Roman"/>
          <w:sz w:val="28"/>
          <w:szCs w:val="28"/>
        </w:rPr>
        <w:t>Windows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57A2">
        <w:rPr>
          <w:rFonts w:ascii="Times New Roman" w:hAnsi="Times New Roman" w:cs="Times New Roman"/>
          <w:sz w:val="28"/>
          <w:szCs w:val="28"/>
        </w:rPr>
        <w:t>Forms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F57A2">
        <w:rPr>
          <w:rFonts w:ascii="Times New Roman" w:hAnsi="Times New Roman" w:cs="Times New Roman"/>
          <w:sz w:val="28"/>
          <w:szCs w:val="28"/>
        </w:rPr>
        <w:t>Приложение позволяет:</w:t>
      </w:r>
    </w:p>
    <w:p w14:paraId="72EA5645" w14:textId="6A960839" w:rsidR="0002752C" w:rsidRPr="003F57A2" w:rsidRDefault="00000000" w:rsidP="003F57A2">
      <w:pPr>
        <w:pStyle w:val="a0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Преобразовывать числа между двоичной, восьмеричной, десятичной и шестнадцатеричной системами.</w:t>
      </w:r>
    </w:p>
    <w:p w14:paraId="22FC8C0E" w14:textId="0C92B018" w:rsidR="0002752C" w:rsidRPr="003F57A2" w:rsidRDefault="00000000" w:rsidP="003F57A2">
      <w:pPr>
        <w:pStyle w:val="a0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Валидировать вводимые символы в соответствии с выбранной системой.</w:t>
      </w:r>
    </w:p>
    <w:p w14:paraId="4D95B9A5" w14:textId="549550A8" w:rsidR="0002752C" w:rsidRPr="003F57A2" w:rsidRDefault="00000000" w:rsidP="003F57A2">
      <w:pPr>
        <w:pStyle w:val="a0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Сохранять историю конвертаций в базу данных </w:t>
      </w:r>
      <w:r w:rsidRPr="003F57A2">
        <w:rPr>
          <w:rFonts w:ascii="Times New Roman" w:hAnsi="Times New Roman" w:cs="Times New Roman"/>
          <w:sz w:val="28"/>
          <w:szCs w:val="28"/>
        </w:rPr>
        <w:t>MS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57A2">
        <w:rPr>
          <w:rFonts w:ascii="Times New Roman" w:hAnsi="Times New Roman" w:cs="Times New Roman"/>
          <w:sz w:val="28"/>
          <w:szCs w:val="28"/>
        </w:rPr>
        <w:t>SQL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57A2">
        <w:rPr>
          <w:rFonts w:ascii="Times New Roman" w:hAnsi="Times New Roman" w:cs="Times New Roman"/>
          <w:sz w:val="28"/>
          <w:szCs w:val="28"/>
        </w:rPr>
        <w:t>Server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FFD081" w14:textId="73D1E7CD" w:rsidR="0002752C" w:rsidRPr="003F57A2" w:rsidRDefault="00000000" w:rsidP="003F57A2">
      <w:pPr>
        <w:pStyle w:val="a0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57A2">
        <w:rPr>
          <w:rFonts w:ascii="Times New Roman" w:hAnsi="Times New Roman" w:cs="Times New Roman"/>
          <w:sz w:val="28"/>
          <w:szCs w:val="28"/>
        </w:rPr>
        <w:t>Отображать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историю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>.</w:t>
      </w:r>
    </w:p>
    <w:p w14:paraId="07EE8503" w14:textId="33B2A3A3" w:rsidR="0002752C" w:rsidRPr="003F57A2" w:rsidRDefault="00000000" w:rsidP="003F57A2">
      <w:pPr>
        <w:pStyle w:val="a0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Обрабатывать ошибки подключения к БД.</w:t>
      </w:r>
    </w:p>
    <w:p w14:paraId="647174A4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Интеграционное тестирование проводилось по следующим направлениям:</w:t>
      </w:r>
    </w:p>
    <w:p w14:paraId="6F94AC64" w14:textId="78364520" w:rsidR="0002752C" w:rsidRPr="003F57A2" w:rsidRDefault="00000000" w:rsidP="003F57A2">
      <w:pPr>
        <w:pStyle w:val="a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Интерфейс → Логика конвертации (передача данных).</w:t>
      </w:r>
    </w:p>
    <w:p w14:paraId="35A658FD" w14:textId="0D11A010" w:rsidR="0002752C" w:rsidRPr="003F57A2" w:rsidRDefault="00000000" w:rsidP="003F57A2">
      <w:pPr>
        <w:pStyle w:val="a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Логика конвертации → Интерфейс (отображение результата).</w:t>
      </w:r>
    </w:p>
    <w:p w14:paraId="49B0A1AD" w14:textId="4515AA15" w:rsidR="0002752C" w:rsidRPr="003F57A2" w:rsidRDefault="00000000" w:rsidP="003F57A2">
      <w:pPr>
        <w:pStyle w:val="a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3F57A2">
        <w:rPr>
          <w:rFonts w:ascii="Times New Roman" w:hAnsi="Times New Roman" w:cs="Times New Roman"/>
          <w:sz w:val="28"/>
          <w:szCs w:val="28"/>
        </w:rPr>
        <w:t>Интерфейс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База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данных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(сохранение).</w:t>
      </w:r>
    </w:p>
    <w:p w14:paraId="1837336E" w14:textId="2C13400C" w:rsidR="0002752C" w:rsidRPr="003F57A2" w:rsidRDefault="00000000" w:rsidP="003F57A2">
      <w:pPr>
        <w:pStyle w:val="a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База данных → Интерфейс (загрузка истории).</w:t>
      </w:r>
    </w:p>
    <w:p w14:paraId="18BCC4AD" w14:textId="1493F7D9" w:rsidR="0002752C" w:rsidRPr="003F57A2" w:rsidRDefault="00000000" w:rsidP="003F57A2">
      <w:pPr>
        <w:pStyle w:val="a"/>
        <w:spacing w:after="0" w:line="360" w:lineRule="auto"/>
        <w:ind w:left="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Логика конвертации → База данных (корректность передаваемых данных).</w:t>
      </w:r>
    </w:p>
    <w:p w14:paraId="1CD1DFCA" w14:textId="77777777" w:rsidR="0002752C" w:rsidRPr="003F57A2" w:rsidRDefault="00000000" w:rsidP="003F57A2">
      <w:pPr>
        <w:pStyle w:val="2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proofErr w:type="spellStart"/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lastRenderedPageBreak/>
        <w:t>Таблица</w:t>
      </w:r>
      <w:proofErr w:type="spellEnd"/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тестовых</w:t>
      </w:r>
      <w:proofErr w:type="spellEnd"/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данных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91"/>
        <w:gridCol w:w="1370"/>
        <w:gridCol w:w="2620"/>
        <w:gridCol w:w="1655"/>
        <w:gridCol w:w="2620"/>
      </w:tblGrid>
      <w:tr w:rsidR="003F57A2" w:rsidRPr="003F57A2" w14:paraId="7B5A0BFB" w14:textId="77777777">
        <w:trPr>
          <w:jc w:val="center"/>
        </w:trPr>
        <w:tc>
          <w:tcPr>
            <w:tcW w:w="1728" w:type="dxa"/>
          </w:tcPr>
          <w:p w14:paraId="3A83120A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1728" w:type="dxa"/>
          </w:tcPr>
          <w:p w14:paraId="5157D250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Исходное число</w:t>
            </w:r>
          </w:p>
        </w:tc>
        <w:tc>
          <w:tcPr>
            <w:tcW w:w="1728" w:type="dxa"/>
          </w:tcPr>
          <w:p w14:paraId="312C283F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Из системы</w:t>
            </w:r>
          </w:p>
        </w:tc>
        <w:tc>
          <w:tcPr>
            <w:tcW w:w="1728" w:type="dxa"/>
          </w:tcPr>
          <w:p w14:paraId="0610C2EB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1728" w:type="dxa"/>
          </w:tcPr>
          <w:p w14:paraId="4C127688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В систему</w:t>
            </w:r>
          </w:p>
        </w:tc>
      </w:tr>
      <w:tr w:rsidR="003F57A2" w:rsidRPr="003F57A2" w14:paraId="2B25AB6E" w14:textId="77777777">
        <w:trPr>
          <w:jc w:val="center"/>
        </w:trPr>
        <w:tc>
          <w:tcPr>
            <w:tcW w:w="1728" w:type="dxa"/>
          </w:tcPr>
          <w:p w14:paraId="488A8E73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0687ABC5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  <w:tc>
          <w:tcPr>
            <w:tcW w:w="1728" w:type="dxa"/>
          </w:tcPr>
          <w:p w14:paraId="1DD55DD0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Двоичная (2)</w:t>
            </w:r>
          </w:p>
        </w:tc>
        <w:tc>
          <w:tcPr>
            <w:tcW w:w="1728" w:type="dxa"/>
          </w:tcPr>
          <w:p w14:paraId="1D7CC5B6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28" w:type="dxa"/>
          </w:tcPr>
          <w:p w14:paraId="56B9A617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Десятичная (10)</w:t>
            </w:r>
          </w:p>
        </w:tc>
      </w:tr>
      <w:tr w:rsidR="003F57A2" w:rsidRPr="003F57A2" w14:paraId="78693A99" w14:textId="77777777">
        <w:trPr>
          <w:jc w:val="center"/>
        </w:trPr>
        <w:tc>
          <w:tcPr>
            <w:tcW w:w="1728" w:type="dxa"/>
          </w:tcPr>
          <w:p w14:paraId="5F2E6417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28" w:type="dxa"/>
          </w:tcPr>
          <w:p w14:paraId="11C2AAFD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11111111</w:t>
            </w:r>
          </w:p>
        </w:tc>
        <w:tc>
          <w:tcPr>
            <w:tcW w:w="1728" w:type="dxa"/>
          </w:tcPr>
          <w:p w14:paraId="74265D36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Двоичная (2)</w:t>
            </w:r>
          </w:p>
        </w:tc>
        <w:tc>
          <w:tcPr>
            <w:tcW w:w="1728" w:type="dxa"/>
          </w:tcPr>
          <w:p w14:paraId="7ED2CE62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1728" w:type="dxa"/>
          </w:tcPr>
          <w:p w14:paraId="784489D9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Десятичная (10)</w:t>
            </w:r>
          </w:p>
        </w:tc>
      </w:tr>
      <w:tr w:rsidR="003F57A2" w:rsidRPr="003F57A2" w14:paraId="64905DC8" w14:textId="77777777">
        <w:trPr>
          <w:jc w:val="center"/>
        </w:trPr>
        <w:tc>
          <w:tcPr>
            <w:tcW w:w="1728" w:type="dxa"/>
          </w:tcPr>
          <w:p w14:paraId="77F9E7A8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28" w:type="dxa"/>
          </w:tcPr>
          <w:p w14:paraId="4938FD69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377</w:t>
            </w:r>
          </w:p>
        </w:tc>
        <w:tc>
          <w:tcPr>
            <w:tcW w:w="1728" w:type="dxa"/>
          </w:tcPr>
          <w:p w14:paraId="2A5E75D8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Восьмеричная (8)</w:t>
            </w:r>
          </w:p>
        </w:tc>
        <w:tc>
          <w:tcPr>
            <w:tcW w:w="1728" w:type="dxa"/>
          </w:tcPr>
          <w:p w14:paraId="04DBAB00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1728" w:type="dxa"/>
          </w:tcPr>
          <w:p w14:paraId="7A3BD612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Десятичная (10)</w:t>
            </w:r>
          </w:p>
        </w:tc>
      </w:tr>
      <w:tr w:rsidR="003F57A2" w:rsidRPr="003F57A2" w14:paraId="41890989" w14:textId="77777777">
        <w:trPr>
          <w:jc w:val="center"/>
        </w:trPr>
        <w:tc>
          <w:tcPr>
            <w:tcW w:w="1728" w:type="dxa"/>
          </w:tcPr>
          <w:p w14:paraId="116ABB91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28" w:type="dxa"/>
          </w:tcPr>
          <w:p w14:paraId="46AA7175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728" w:type="dxa"/>
          </w:tcPr>
          <w:p w14:paraId="13CF6FCC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Восьмеричная (8)</w:t>
            </w:r>
          </w:p>
        </w:tc>
        <w:tc>
          <w:tcPr>
            <w:tcW w:w="1728" w:type="dxa"/>
          </w:tcPr>
          <w:p w14:paraId="180093DE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728" w:type="dxa"/>
          </w:tcPr>
          <w:p w14:paraId="69356C4F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Десятичная (10)</w:t>
            </w:r>
          </w:p>
        </w:tc>
      </w:tr>
      <w:tr w:rsidR="003F57A2" w:rsidRPr="003F57A2" w14:paraId="3E72C8FF" w14:textId="77777777">
        <w:trPr>
          <w:jc w:val="center"/>
        </w:trPr>
        <w:tc>
          <w:tcPr>
            <w:tcW w:w="1728" w:type="dxa"/>
          </w:tcPr>
          <w:p w14:paraId="413FA9C1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28" w:type="dxa"/>
          </w:tcPr>
          <w:p w14:paraId="42603AEA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1728" w:type="dxa"/>
          </w:tcPr>
          <w:p w14:paraId="00C0E8C5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Десятичная (10)</w:t>
            </w:r>
          </w:p>
        </w:tc>
        <w:tc>
          <w:tcPr>
            <w:tcW w:w="1728" w:type="dxa"/>
          </w:tcPr>
          <w:p w14:paraId="03AE852B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11111111</w:t>
            </w:r>
          </w:p>
        </w:tc>
        <w:tc>
          <w:tcPr>
            <w:tcW w:w="1728" w:type="dxa"/>
          </w:tcPr>
          <w:p w14:paraId="59376D8E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Двоичная (2)</w:t>
            </w:r>
          </w:p>
        </w:tc>
      </w:tr>
      <w:tr w:rsidR="003F57A2" w:rsidRPr="003F57A2" w14:paraId="35593393" w14:textId="77777777">
        <w:trPr>
          <w:jc w:val="center"/>
        </w:trPr>
        <w:tc>
          <w:tcPr>
            <w:tcW w:w="1728" w:type="dxa"/>
          </w:tcPr>
          <w:p w14:paraId="5495A225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28" w:type="dxa"/>
          </w:tcPr>
          <w:p w14:paraId="0B7A5889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1728" w:type="dxa"/>
          </w:tcPr>
          <w:p w14:paraId="6FA3333E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Десятичная (10)</w:t>
            </w:r>
          </w:p>
        </w:tc>
        <w:tc>
          <w:tcPr>
            <w:tcW w:w="1728" w:type="dxa"/>
          </w:tcPr>
          <w:p w14:paraId="62F1C98F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377</w:t>
            </w:r>
          </w:p>
        </w:tc>
        <w:tc>
          <w:tcPr>
            <w:tcW w:w="1728" w:type="dxa"/>
          </w:tcPr>
          <w:p w14:paraId="70CE4C7C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Восьмеричная (8)</w:t>
            </w:r>
          </w:p>
        </w:tc>
      </w:tr>
      <w:tr w:rsidR="003F57A2" w:rsidRPr="003F57A2" w14:paraId="56630BFC" w14:textId="77777777">
        <w:trPr>
          <w:jc w:val="center"/>
        </w:trPr>
        <w:tc>
          <w:tcPr>
            <w:tcW w:w="1728" w:type="dxa"/>
          </w:tcPr>
          <w:p w14:paraId="3A1C5210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28" w:type="dxa"/>
          </w:tcPr>
          <w:p w14:paraId="6B850A79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1728" w:type="dxa"/>
          </w:tcPr>
          <w:p w14:paraId="69EFBBEA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Десятичная (10)</w:t>
            </w:r>
          </w:p>
        </w:tc>
        <w:tc>
          <w:tcPr>
            <w:tcW w:w="1728" w:type="dxa"/>
          </w:tcPr>
          <w:p w14:paraId="2D08F8DE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FF</w:t>
            </w:r>
          </w:p>
        </w:tc>
        <w:tc>
          <w:tcPr>
            <w:tcW w:w="1728" w:type="dxa"/>
          </w:tcPr>
          <w:p w14:paraId="4C4035F6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Шестнадцатеричная (16)</w:t>
            </w:r>
          </w:p>
        </w:tc>
      </w:tr>
      <w:tr w:rsidR="003F57A2" w:rsidRPr="003F57A2" w14:paraId="22177E33" w14:textId="77777777">
        <w:trPr>
          <w:jc w:val="center"/>
        </w:trPr>
        <w:tc>
          <w:tcPr>
            <w:tcW w:w="1728" w:type="dxa"/>
          </w:tcPr>
          <w:p w14:paraId="30CFB8C9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28" w:type="dxa"/>
          </w:tcPr>
          <w:p w14:paraId="2BF0C2A0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FF</w:t>
            </w:r>
          </w:p>
        </w:tc>
        <w:tc>
          <w:tcPr>
            <w:tcW w:w="1728" w:type="dxa"/>
          </w:tcPr>
          <w:p w14:paraId="4E67322A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Шестнадцатеричная (16)</w:t>
            </w:r>
          </w:p>
        </w:tc>
        <w:tc>
          <w:tcPr>
            <w:tcW w:w="1728" w:type="dxa"/>
          </w:tcPr>
          <w:p w14:paraId="67FC5E61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1728" w:type="dxa"/>
          </w:tcPr>
          <w:p w14:paraId="57BDA95F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Десятичная (10)</w:t>
            </w:r>
          </w:p>
        </w:tc>
      </w:tr>
      <w:tr w:rsidR="003F57A2" w:rsidRPr="003F57A2" w14:paraId="2A7A0A2F" w14:textId="77777777">
        <w:trPr>
          <w:jc w:val="center"/>
        </w:trPr>
        <w:tc>
          <w:tcPr>
            <w:tcW w:w="1728" w:type="dxa"/>
          </w:tcPr>
          <w:p w14:paraId="7A513873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28" w:type="dxa"/>
          </w:tcPr>
          <w:p w14:paraId="18EF9063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A5</w:t>
            </w:r>
          </w:p>
        </w:tc>
        <w:tc>
          <w:tcPr>
            <w:tcW w:w="1728" w:type="dxa"/>
          </w:tcPr>
          <w:p w14:paraId="3982DC24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Шестнадцатеричная (16)</w:t>
            </w:r>
          </w:p>
        </w:tc>
        <w:tc>
          <w:tcPr>
            <w:tcW w:w="1728" w:type="dxa"/>
          </w:tcPr>
          <w:p w14:paraId="6C441111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165</w:t>
            </w:r>
          </w:p>
        </w:tc>
        <w:tc>
          <w:tcPr>
            <w:tcW w:w="1728" w:type="dxa"/>
          </w:tcPr>
          <w:p w14:paraId="0A4F97AA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Десятичная (10)</w:t>
            </w:r>
          </w:p>
        </w:tc>
      </w:tr>
      <w:tr w:rsidR="003F57A2" w:rsidRPr="003F57A2" w14:paraId="0FB8F9FF" w14:textId="77777777">
        <w:trPr>
          <w:jc w:val="center"/>
        </w:trPr>
        <w:tc>
          <w:tcPr>
            <w:tcW w:w="1728" w:type="dxa"/>
          </w:tcPr>
          <w:p w14:paraId="26E5741C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28" w:type="dxa"/>
          </w:tcPr>
          <w:p w14:paraId="4BA41124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28" w:type="dxa"/>
          </w:tcPr>
          <w:p w14:paraId="70326A0B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Любая</w:t>
            </w:r>
          </w:p>
        </w:tc>
        <w:tc>
          <w:tcPr>
            <w:tcW w:w="1728" w:type="dxa"/>
          </w:tcPr>
          <w:p w14:paraId="591B0B46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28" w:type="dxa"/>
          </w:tcPr>
          <w:p w14:paraId="7D8C7031" w14:textId="77777777" w:rsidR="0002752C" w:rsidRPr="003F57A2" w:rsidRDefault="00000000" w:rsidP="003F57A2">
            <w:pPr>
              <w:spacing w:line="360" w:lineRule="auto"/>
              <w:ind w:firstLine="720"/>
              <w:rPr>
                <w:rFonts w:ascii="Times New Roman" w:hAnsi="Times New Roman" w:cs="Times New Roman"/>
                <w:sz w:val="28"/>
                <w:szCs w:val="28"/>
              </w:rPr>
            </w:pPr>
            <w:r w:rsidRPr="003F57A2">
              <w:rPr>
                <w:rFonts w:ascii="Times New Roman" w:hAnsi="Times New Roman" w:cs="Times New Roman"/>
                <w:sz w:val="28"/>
                <w:szCs w:val="28"/>
              </w:rPr>
              <w:t>Любая</w:t>
            </w:r>
          </w:p>
        </w:tc>
      </w:tr>
    </w:tbl>
    <w:p w14:paraId="465B5838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Результаты прогона тестов: все тесты пройдены успешно.</w:t>
      </w:r>
    </w:p>
    <w:p w14:paraId="3954391B" w14:textId="77777777" w:rsidR="0002752C" w:rsidRPr="003F57A2" w:rsidRDefault="00000000" w:rsidP="003F57A2">
      <w:pPr>
        <w:pStyle w:val="2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lastRenderedPageBreak/>
        <w:t>Результаты интеграционного тестирования</w:t>
      </w:r>
    </w:p>
    <w:p w14:paraId="6F1F95B3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При тестировании взаимодействия компонентов были получены следующие результаты:</w:t>
      </w:r>
    </w:p>
    <w:p w14:paraId="29BEEC84" w14:textId="736537E9" w:rsidR="0002752C" w:rsidRPr="003F57A2" w:rsidRDefault="00000000" w:rsidP="003F57A2">
      <w:pPr>
        <w:pStyle w:val="a0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При вводе числа и нажатии «Конвертировать» результат корректно вычисляется и отображается в поле вывода.</w:t>
      </w:r>
    </w:p>
    <w:p w14:paraId="1C843A6E" w14:textId="7E926087" w:rsidR="0002752C" w:rsidRPr="003F57A2" w:rsidRDefault="00000000" w:rsidP="003F57A2">
      <w:pPr>
        <w:pStyle w:val="a0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При сохранении записи данные успешно добавляются в таблицу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ConversionHistory</w:t>
      </w:r>
      <w:proofErr w:type="spellEnd"/>
      <w:r w:rsidRPr="003F57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C24376" w14:textId="69130048" w:rsidR="0002752C" w:rsidRPr="003F57A2" w:rsidRDefault="00000000" w:rsidP="003F57A2">
      <w:pPr>
        <w:pStyle w:val="a0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История загружается из БД и отображается в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в обратном хронологическом порядке.</w:t>
      </w:r>
    </w:p>
    <w:p w14:paraId="12A2D3DF" w14:textId="2C4C96AB" w:rsidR="0002752C" w:rsidRPr="003F57A2" w:rsidRDefault="00000000" w:rsidP="003F57A2">
      <w:pPr>
        <w:pStyle w:val="a0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При отключении </w:t>
      </w:r>
      <w:r w:rsidRPr="003F57A2">
        <w:rPr>
          <w:rFonts w:ascii="Times New Roman" w:hAnsi="Times New Roman" w:cs="Times New Roman"/>
          <w:sz w:val="28"/>
          <w:szCs w:val="28"/>
        </w:rPr>
        <w:t>SQL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57A2">
        <w:rPr>
          <w:rFonts w:ascii="Times New Roman" w:hAnsi="Times New Roman" w:cs="Times New Roman"/>
          <w:sz w:val="28"/>
          <w:szCs w:val="28"/>
        </w:rPr>
        <w:t>Server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программа выводит сообщение об ошибке и не завершается </w:t>
      </w:r>
      <w:proofErr w:type="spellStart"/>
      <w:r w:rsidRPr="003F57A2">
        <w:rPr>
          <w:rFonts w:ascii="Times New Roman" w:hAnsi="Times New Roman" w:cs="Times New Roman"/>
          <w:sz w:val="28"/>
          <w:szCs w:val="28"/>
          <w:lang w:val="ru-RU"/>
        </w:rPr>
        <w:t>аварийно</w:t>
      </w:r>
      <w:proofErr w:type="spellEnd"/>
      <w:r w:rsidRPr="003F57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A6C8DD" w14:textId="6FDA7F25" w:rsidR="0002752C" w:rsidRPr="003F57A2" w:rsidRDefault="00000000" w:rsidP="003F57A2">
      <w:pPr>
        <w:pStyle w:val="a0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Валидация не позволяет вводить недопустимые символы (например, буквы в двоичном поле).</w:t>
      </w:r>
    </w:p>
    <w:p w14:paraId="18747844" w14:textId="77777777" w:rsidR="0002752C" w:rsidRPr="003F57A2" w:rsidRDefault="00000000" w:rsidP="003F57A2">
      <w:pPr>
        <w:pStyle w:val="21"/>
        <w:spacing w:before="0" w:line="360" w:lineRule="auto"/>
        <w:ind w:firstLine="72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color w:val="auto"/>
          <w:sz w:val="28"/>
          <w:szCs w:val="28"/>
          <w:lang w:val="ru-RU"/>
        </w:rPr>
        <w:t>Контрольные вопросы</w:t>
      </w:r>
    </w:p>
    <w:p w14:paraId="47368219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1. Что такое интеграционное тестирование и чем оно отличается от модульного?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  <w:t>Интеграционное тестирование проверяет взаимодействие между компонентами системы, тогда как модульное тестирует каждый компонент изолированно. Интеграционное выявляет ошибки интерфейсов, форматов данных, синхронизации.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129D82B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2. Какие подходы к интеграционному тестированию существуют?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  <w:t>Основные подходы: «Сверху вниз» (с главного модуля, заглушки), «Снизу вверх» (с нижних уровней), «Большой взрыв» (все сразу), постепенная интеграция (по одному компоненту).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D56B05B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lastRenderedPageBreak/>
        <w:t>3. Как проверить корректность работы приложения при отсутствии подключения к БД?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  <w:t xml:space="preserve">При отсутствии подключения к БД приложение должно перехватывать исключение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SqlException</w:t>
      </w:r>
      <w:proofErr w:type="spellEnd"/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и выводить понятное сообщение пользователю, не завершая работу. Тестируется отключением сети или остановкой сервера БД.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1B85884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4. Почему важно тестировать обработку ошибок?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  <w:t xml:space="preserve">Тестирование обработки ошибок гарантирует, что программа не падает </w:t>
      </w:r>
      <w:proofErr w:type="spellStart"/>
      <w:r w:rsidRPr="003F57A2">
        <w:rPr>
          <w:rFonts w:ascii="Times New Roman" w:hAnsi="Times New Roman" w:cs="Times New Roman"/>
          <w:sz w:val="28"/>
          <w:szCs w:val="28"/>
          <w:lang w:val="ru-RU"/>
        </w:rPr>
        <w:t>аварийно</w:t>
      </w:r>
      <w:proofErr w:type="spellEnd"/>
      <w:r w:rsidRPr="003F57A2">
        <w:rPr>
          <w:rFonts w:ascii="Times New Roman" w:hAnsi="Times New Roman" w:cs="Times New Roman"/>
          <w:sz w:val="28"/>
          <w:szCs w:val="28"/>
          <w:lang w:val="ru-RU"/>
        </w:rPr>
        <w:t>, корректно сообщает о проблемах и сохраняет целостность данных. Это повышает надёжность и удобство использования.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2828A868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5. Что такое тестовые данные и как их правильно подбирать?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  <w:t>Тестовые данные — набор входных значений для проверки работы программы. Их подбирают, покрывая нормальные, граничные и ошибочные сценарии, включая крайние значения (0, максимальное число, недопустимые символы).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3AD15933" w14:textId="77777777" w:rsidR="0002752C" w:rsidRPr="003F57A2" w:rsidRDefault="00000000" w:rsidP="003F57A2">
      <w:pPr>
        <w:pStyle w:val="2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Листинг программы</w:t>
      </w:r>
    </w:p>
    <w:p w14:paraId="0C57D4F1" w14:textId="77777777" w:rsidR="0002752C" w:rsidRPr="003F57A2" w:rsidRDefault="00000000" w:rsidP="003F57A2">
      <w:pPr>
        <w:pStyle w:val="3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Класс </w:t>
      </w:r>
      <w:proofErr w:type="spellStart"/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NumberConverter</w:t>
      </w:r>
      <w:proofErr w:type="spellEnd"/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(логика конвертации)</w:t>
      </w:r>
    </w:p>
    <w:p w14:paraId="2090EC1B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>using System;</w:t>
      </w:r>
      <w:r w:rsidRPr="003F57A2">
        <w:rPr>
          <w:rFonts w:ascii="Times New Roman" w:hAnsi="Times New Roman" w:cs="Times New Roman"/>
          <w:sz w:val="28"/>
          <w:szCs w:val="28"/>
        </w:rPr>
        <w:br/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namespace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NumberApp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br/>
        <w:t>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class NumberConverter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public static int ConvertToDecimal(string number, int fromBase)</w:t>
      </w:r>
      <w:r w:rsidRPr="003F57A2">
        <w:rPr>
          <w:rFonts w:ascii="Times New Roman" w:hAnsi="Times New Roman" w:cs="Times New Roman"/>
          <w:sz w:val="28"/>
          <w:szCs w:val="28"/>
        </w:rPr>
        <w:br/>
      </w:r>
      <w:r w:rsidRPr="003F57A2">
        <w:rPr>
          <w:rFonts w:ascii="Times New Roman" w:hAnsi="Times New Roman" w:cs="Times New Roman"/>
          <w:sz w:val="28"/>
          <w:szCs w:val="28"/>
        </w:rPr>
        <w:lastRenderedPageBreak/>
        <w:t xml:space="preserve">        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if (string.IsNullOrWhiteSpace(number))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throw new ArgumentException("Число не может быть пустым");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number = number.ToUpper().Trim();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return Convert.ToInt32(number, fromBase);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3F57A2">
        <w:rPr>
          <w:rFonts w:ascii="Times New Roman" w:hAnsi="Times New Roman" w:cs="Times New Roman"/>
          <w:sz w:val="28"/>
          <w:szCs w:val="28"/>
        </w:rPr>
        <w:br/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public static string ConvertFromDecimal(int decimalNumber, int toBase)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if (toBase &lt; 2 || toBase &gt; 16)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throw new ArgumentException("Основание должно быть от 2 до 16");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return Convert.ToString(decimalNumber, toBase).ToUpper();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3F57A2">
        <w:rPr>
          <w:rFonts w:ascii="Times New Roman" w:hAnsi="Times New Roman" w:cs="Times New Roman"/>
          <w:sz w:val="28"/>
          <w:szCs w:val="28"/>
        </w:rPr>
        <w:br/>
        <w:t>}</w:t>
      </w:r>
    </w:p>
    <w:p w14:paraId="72BE9761" w14:textId="77777777" w:rsidR="0002752C" w:rsidRPr="003F57A2" w:rsidRDefault="00000000" w:rsidP="003F57A2">
      <w:pPr>
        <w:pStyle w:val="3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Класс </w:t>
      </w:r>
      <w:proofErr w:type="spellStart"/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DatabaseHelper</w:t>
      </w:r>
      <w:proofErr w:type="spellEnd"/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 xml:space="preserve"> (работа с БД)</w:t>
      </w:r>
    </w:p>
    <w:p w14:paraId="14C260B2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</w:rPr>
        <w:t>using System;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using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System.Data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>;</w:t>
      </w:r>
      <w:r w:rsidRPr="003F57A2">
        <w:rPr>
          <w:rFonts w:ascii="Times New Roman" w:hAnsi="Times New Roman" w:cs="Times New Roman"/>
          <w:sz w:val="28"/>
          <w:szCs w:val="28"/>
        </w:rPr>
        <w:br/>
        <w:t>using System.Data.SqlClient;</w:t>
      </w:r>
      <w:r w:rsidRPr="003F57A2">
        <w:rPr>
          <w:rFonts w:ascii="Times New Roman" w:hAnsi="Times New Roman" w:cs="Times New Roman"/>
          <w:sz w:val="28"/>
          <w:szCs w:val="28"/>
        </w:rPr>
        <w:br/>
        <w:t>using System.Windows.Forms;</w:t>
      </w:r>
      <w:r w:rsidRPr="003F57A2">
        <w:rPr>
          <w:rFonts w:ascii="Times New Roman" w:hAnsi="Times New Roman" w:cs="Times New Roman"/>
          <w:sz w:val="28"/>
          <w:szCs w:val="28"/>
        </w:rPr>
        <w:br/>
      </w:r>
      <w:r w:rsidRPr="003F57A2">
        <w:rPr>
          <w:rFonts w:ascii="Times New Roman" w:hAnsi="Times New Roman" w:cs="Times New Roman"/>
          <w:sz w:val="28"/>
          <w:szCs w:val="28"/>
        </w:rPr>
        <w:br/>
        <w:t>namespace NumberApp</w:t>
      </w:r>
      <w:r w:rsidRPr="003F57A2">
        <w:rPr>
          <w:rFonts w:ascii="Times New Roman" w:hAnsi="Times New Roman" w:cs="Times New Roman"/>
          <w:sz w:val="28"/>
          <w:szCs w:val="28"/>
        </w:rPr>
        <w:br/>
        <w:t>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class DatabaseHelper</w:t>
      </w:r>
      <w:r w:rsidRPr="003F57A2">
        <w:rPr>
          <w:rFonts w:ascii="Times New Roman" w:hAnsi="Times New Roman" w:cs="Times New Roman"/>
          <w:sz w:val="28"/>
          <w:szCs w:val="28"/>
        </w:rPr>
        <w:br/>
      </w:r>
      <w:r w:rsidRPr="003F57A2">
        <w:rPr>
          <w:rFonts w:ascii="Times New Roman" w:hAnsi="Times New Roman" w:cs="Times New Roman"/>
          <w:sz w:val="28"/>
          <w:szCs w:val="28"/>
        </w:rPr>
        <w:lastRenderedPageBreak/>
        <w:t xml:space="preserve">    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private string connectionString = @"Data Source=...;Initial Catalog=NumberSystemsDB;Integrated Security=True;";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public bool SaveConversion(string inputNumber, int inputBase, string outputNumber, int outputBase)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try 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using (SqlConnection conn = new SqlConnection(connectionString))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    conn.Open();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    string query = @"INSERT INTO ConversionHistory (...) VALUES (...)";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    // ... выполнение команды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}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return true;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catch (Exception ex) {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MessageBox.Show("Ошибка БД: " + ex.Message);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    return false;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    public DataTable LoadHistory() { ... }</w:t>
      </w:r>
      <w:r w:rsidRPr="003F57A2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>}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br/>
        <w:t>}</w:t>
      </w:r>
    </w:p>
    <w:p w14:paraId="00045B45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Полный код приложения представлен в файлах проекта (</w:t>
      </w:r>
      <w:r w:rsidRPr="003F57A2">
        <w:rPr>
          <w:rFonts w:ascii="Times New Roman" w:hAnsi="Times New Roman" w:cs="Times New Roman"/>
          <w:sz w:val="28"/>
          <w:szCs w:val="28"/>
        </w:rPr>
        <w:t>Form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3F57A2">
        <w:rPr>
          <w:rFonts w:ascii="Times New Roman" w:hAnsi="Times New Roman" w:cs="Times New Roman"/>
          <w:sz w:val="28"/>
          <w:szCs w:val="28"/>
        </w:rPr>
        <w:t>cs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F57A2">
        <w:rPr>
          <w:rFonts w:ascii="Times New Roman" w:hAnsi="Times New Roman" w:cs="Times New Roman"/>
          <w:sz w:val="28"/>
          <w:szCs w:val="28"/>
        </w:rPr>
        <w:t>Program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F57A2">
        <w:rPr>
          <w:rFonts w:ascii="Times New Roman" w:hAnsi="Times New Roman" w:cs="Times New Roman"/>
          <w:sz w:val="28"/>
          <w:szCs w:val="28"/>
        </w:rPr>
        <w:t>cs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и др.).</w:t>
      </w:r>
    </w:p>
    <w:p w14:paraId="422E07EF" w14:textId="77777777" w:rsidR="0002752C" w:rsidRPr="003F57A2" w:rsidRDefault="00000000" w:rsidP="003F57A2">
      <w:pPr>
        <w:pStyle w:val="21"/>
        <w:spacing w:before="0" w:line="360" w:lineRule="auto"/>
        <w:ind w:firstLine="720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Скриншоты работы программы</w:t>
      </w:r>
    </w:p>
    <w:p w14:paraId="7AF3398F" w14:textId="77777777" w:rsidR="0002752C" w:rsidRP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(Скриншоты не найдены. Добавьте изображения в папку </w:t>
      </w:r>
      <w:r w:rsidRPr="003F57A2">
        <w:rPr>
          <w:rFonts w:ascii="Times New Roman" w:hAnsi="Times New Roman" w:cs="Times New Roman"/>
          <w:sz w:val="28"/>
          <w:szCs w:val="28"/>
        </w:rPr>
        <w:t>screenshots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>/)</w:t>
      </w:r>
    </w:p>
    <w:p w14:paraId="5FF41391" w14:textId="77777777" w:rsidR="0002752C" w:rsidRPr="003F57A2" w:rsidRDefault="00000000" w:rsidP="003F57A2">
      <w:pPr>
        <w:pStyle w:val="1"/>
        <w:spacing w:before="0" w:line="360" w:lineRule="auto"/>
        <w:ind w:firstLine="720"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 w:rsidRPr="003F57A2">
        <w:rPr>
          <w:rFonts w:ascii="Times New Roman" w:hAnsi="Times New Roman" w:cs="Times New Roman"/>
          <w:b w:val="0"/>
          <w:bCs w:val="0"/>
          <w:color w:val="auto"/>
          <w:lang w:val="ru-RU"/>
        </w:rPr>
        <w:t>Вывод</w:t>
      </w:r>
    </w:p>
    <w:p w14:paraId="319F7BD1" w14:textId="7D0012E7" w:rsidR="003F57A2" w:rsidRDefault="00000000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было разработано приложение-конвертер систем счисления, проведено интеграционное тестирование всех взаимодействий между компонентами. Все тесты успешно пройдены, приложение корректно обрабатывает ошибки и удовлетворяет поставленным требованиям. Получены практические навыки интеграционного тестирования и работы с базами данных в </w:t>
      </w:r>
      <w:r w:rsidRPr="003F57A2">
        <w:rPr>
          <w:rFonts w:ascii="Times New Roman" w:hAnsi="Times New Roman" w:cs="Times New Roman"/>
          <w:sz w:val="28"/>
          <w:szCs w:val="28"/>
        </w:rPr>
        <w:t>Windows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F57A2">
        <w:rPr>
          <w:rFonts w:ascii="Times New Roman" w:hAnsi="Times New Roman" w:cs="Times New Roman"/>
          <w:sz w:val="28"/>
          <w:szCs w:val="28"/>
        </w:rPr>
        <w:t>Forms</w:t>
      </w:r>
      <w:r w:rsidRPr="003F57A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6E22367" w14:textId="77777777" w:rsid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A9ADDBB" w14:textId="52FED39D" w:rsid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AF3B4ED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 xml:space="preserve">CREATE DATABASE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NumberSystemsDB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>;</w:t>
      </w:r>
    </w:p>
    <w:p w14:paraId="1270B653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>GO</w:t>
      </w:r>
    </w:p>
    <w:p w14:paraId="2CF8E543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NumberSystemsDB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>;</w:t>
      </w:r>
    </w:p>
    <w:p w14:paraId="637FF5DB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>GO</w:t>
      </w:r>
    </w:p>
    <w:p w14:paraId="29613DB2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ConversionHistory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1288A0BF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 xml:space="preserve">    Id INT </w:t>
      </w:r>
      <w:proofErr w:type="gramStart"/>
      <w:r w:rsidRPr="003F57A2">
        <w:rPr>
          <w:rFonts w:ascii="Times New Roman" w:hAnsi="Times New Roman" w:cs="Times New Roman"/>
          <w:sz w:val="28"/>
          <w:szCs w:val="28"/>
        </w:rPr>
        <w:t>IDENTITY(</w:t>
      </w:r>
      <w:proofErr w:type="gramEnd"/>
      <w:r w:rsidRPr="003F57A2">
        <w:rPr>
          <w:rFonts w:ascii="Times New Roman" w:hAnsi="Times New Roman" w:cs="Times New Roman"/>
          <w:sz w:val="28"/>
          <w:szCs w:val="28"/>
        </w:rPr>
        <w:t>1,1) PRIMARY KEY,</w:t>
      </w:r>
    </w:p>
    <w:p w14:paraId="1E8B7304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InputNumber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F57A2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3F57A2">
        <w:rPr>
          <w:rFonts w:ascii="Times New Roman" w:hAnsi="Times New Roman" w:cs="Times New Roman"/>
          <w:sz w:val="28"/>
          <w:szCs w:val="28"/>
        </w:rPr>
        <w:t>100) NOT NULL,</w:t>
      </w:r>
    </w:p>
    <w:p w14:paraId="66C819B2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InputBase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258EB92D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OutputNumber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F57A2">
        <w:rPr>
          <w:rFonts w:ascii="Times New Roman" w:hAnsi="Times New Roman" w:cs="Times New Roman"/>
          <w:sz w:val="28"/>
          <w:szCs w:val="28"/>
        </w:rPr>
        <w:t>NVARCHAR(</w:t>
      </w:r>
      <w:proofErr w:type="gramEnd"/>
      <w:r w:rsidRPr="003F57A2">
        <w:rPr>
          <w:rFonts w:ascii="Times New Roman" w:hAnsi="Times New Roman" w:cs="Times New Roman"/>
          <w:sz w:val="28"/>
          <w:szCs w:val="28"/>
        </w:rPr>
        <w:t>100) NOT NULL,</w:t>
      </w:r>
    </w:p>
    <w:p w14:paraId="6F62C252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3F57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57A2">
        <w:rPr>
          <w:rFonts w:ascii="Times New Roman" w:hAnsi="Times New Roman" w:cs="Times New Roman"/>
          <w:sz w:val="28"/>
          <w:szCs w:val="28"/>
        </w:rPr>
        <w:t>OutputBase</w:t>
      </w:r>
      <w:proofErr w:type="spellEnd"/>
      <w:r w:rsidRPr="003F57A2">
        <w:rPr>
          <w:rFonts w:ascii="Times New Roman" w:hAnsi="Times New Roman" w:cs="Times New Roman"/>
          <w:sz w:val="28"/>
          <w:szCs w:val="28"/>
        </w:rPr>
        <w:t xml:space="preserve"> INT NOT NULL,</w:t>
      </w:r>
    </w:p>
    <w:p w14:paraId="3AC5AEDD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F57A2">
        <w:rPr>
          <w:rFonts w:ascii="Times New Roman" w:hAnsi="Times New Roman" w:cs="Times New Roman"/>
          <w:sz w:val="28"/>
          <w:szCs w:val="28"/>
          <w:lang w:val="ru-RU"/>
        </w:rPr>
        <w:t>ConversionDate</w:t>
      </w:r>
      <w:proofErr w:type="spellEnd"/>
      <w:r w:rsidRPr="003F57A2">
        <w:rPr>
          <w:rFonts w:ascii="Times New Roman" w:hAnsi="Times New Roman" w:cs="Times New Roman"/>
          <w:sz w:val="28"/>
          <w:szCs w:val="28"/>
          <w:lang w:val="ru-RU"/>
        </w:rPr>
        <w:t xml:space="preserve"> DATETIME NOT NULL</w:t>
      </w:r>
    </w:p>
    <w:p w14:paraId="4CD21D7D" w14:textId="77777777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1512DE79" w14:textId="33C23002" w:rsidR="003F57A2" w:rsidRPr="003F57A2" w:rsidRDefault="003F57A2" w:rsidP="003F57A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3F57A2">
        <w:rPr>
          <w:rFonts w:ascii="Times New Roman" w:hAnsi="Times New Roman" w:cs="Times New Roman"/>
          <w:sz w:val="28"/>
          <w:szCs w:val="28"/>
          <w:lang w:val="ru-RU"/>
        </w:rPr>
        <w:t>GO</w:t>
      </w:r>
    </w:p>
    <w:sectPr w:rsidR="003F57A2" w:rsidRPr="003F57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926BCE"/>
    <w:multiLevelType w:val="hybridMultilevel"/>
    <w:tmpl w:val="3A78844E"/>
    <w:lvl w:ilvl="0" w:tplc="ADE47B5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9B792D"/>
    <w:multiLevelType w:val="hybridMultilevel"/>
    <w:tmpl w:val="116C9F4C"/>
    <w:lvl w:ilvl="0" w:tplc="ADE47B5C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55932481">
    <w:abstractNumId w:val="8"/>
  </w:num>
  <w:num w:numId="2" w16cid:durableId="445973271">
    <w:abstractNumId w:val="6"/>
  </w:num>
  <w:num w:numId="3" w16cid:durableId="311448595">
    <w:abstractNumId w:val="5"/>
  </w:num>
  <w:num w:numId="4" w16cid:durableId="1775124862">
    <w:abstractNumId w:val="4"/>
  </w:num>
  <w:num w:numId="5" w16cid:durableId="174076557">
    <w:abstractNumId w:val="7"/>
  </w:num>
  <w:num w:numId="6" w16cid:durableId="23141484">
    <w:abstractNumId w:val="3"/>
  </w:num>
  <w:num w:numId="7" w16cid:durableId="2108652540">
    <w:abstractNumId w:val="2"/>
  </w:num>
  <w:num w:numId="8" w16cid:durableId="2134513484">
    <w:abstractNumId w:val="1"/>
  </w:num>
  <w:num w:numId="9" w16cid:durableId="452600984">
    <w:abstractNumId w:val="0"/>
  </w:num>
  <w:num w:numId="10" w16cid:durableId="1333144432">
    <w:abstractNumId w:val="9"/>
  </w:num>
  <w:num w:numId="11" w16cid:durableId="5200965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52C"/>
    <w:rsid w:val="00034616"/>
    <w:rsid w:val="0006063C"/>
    <w:rsid w:val="0015074B"/>
    <w:rsid w:val="0029639D"/>
    <w:rsid w:val="00326F90"/>
    <w:rsid w:val="003F57A2"/>
    <w:rsid w:val="00AA1D8D"/>
    <w:rsid w:val="00B47730"/>
    <w:rsid w:val="00CB0664"/>
    <w:rsid w:val="00E73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705FD"/>
  <w14:defaultImageDpi w14:val="300"/>
  <w15:docId w15:val="{82297627-0945-4EDC-B83D-D5DDEC97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909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Кременчук</cp:lastModifiedBy>
  <cp:revision>2</cp:revision>
  <dcterms:created xsi:type="dcterms:W3CDTF">2013-12-23T23:15:00Z</dcterms:created>
  <dcterms:modified xsi:type="dcterms:W3CDTF">2026-04-10T09:45:00Z</dcterms:modified>
  <cp:category/>
</cp:coreProperties>
</file>