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E705A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40D92A33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6634C9F5" w14:textId="77777777" w:rsidR="00111057" w:rsidRPr="0067465A" w:rsidRDefault="00111057" w:rsidP="0011105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2349745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69BEEB0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7208764" w14:textId="77777777" w:rsidR="00111057" w:rsidRPr="0067465A" w:rsidRDefault="00111057" w:rsidP="00111057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25F6DCAC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0A7C880E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667C4532" w14:textId="77777777" w:rsidR="00111057" w:rsidRDefault="00111057" w:rsidP="00111057">
      <w:pPr>
        <w:rPr>
          <w:rFonts w:ascii="Times New Roman" w:hAnsi="Times New Roman" w:cs="Times New Roman"/>
        </w:rPr>
      </w:pPr>
    </w:p>
    <w:p w14:paraId="48776D46" w14:textId="77777777" w:rsidR="00111057" w:rsidRPr="00031039" w:rsidRDefault="00111057" w:rsidP="00111057">
      <w:pPr>
        <w:rPr>
          <w:rFonts w:ascii="Times New Roman" w:hAnsi="Times New Roman" w:cs="Times New Roman"/>
        </w:rPr>
      </w:pPr>
    </w:p>
    <w:p w14:paraId="28A7F5AA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E884F6D" w14:textId="77777777" w:rsidR="00111057" w:rsidRPr="00D610EE" w:rsidRDefault="00111057" w:rsidP="00111057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5E5BEC2D" w14:textId="77777777" w:rsidR="00111057" w:rsidRDefault="00111057" w:rsidP="00111057">
      <w:pPr>
        <w:jc w:val="center"/>
        <w:rPr>
          <w:rFonts w:ascii="Times New Roman" w:hAnsi="Times New Roman" w:cs="Times New Roman"/>
        </w:rPr>
      </w:pPr>
    </w:p>
    <w:p w14:paraId="0780638D" w14:textId="77777777" w:rsidR="00111057" w:rsidRPr="0067465A" w:rsidRDefault="00111057" w:rsidP="00111057">
      <w:pPr>
        <w:rPr>
          <w:rFonts w:ascii="Times New Roman" w:hAnsi="Times New Roman" w:cs="Times New Roman"/>
        </w:rPr>
      </w:pPr>
    </w:p>
    <w:p w14:paraId="6377CC98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14:paraId="05F0E227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05209A1C" w14:textId="77777777" w:rsidR="00111057" w:rsidRPr="0067465A" w:rsidRDefault="00111057" w:rsidP="00111057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4EC4D087" w14:textId="77777777" w:rsidR="00111057" w:rsidRPr="0067465A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6F80B943" w14:textId="77777777" w:rsidR="00111057" w:rsidRPr="0067465A" w:rsidRDefault="00111057" w:rsidP="00111057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38502099" w14:textId="77777777" w:rsidR="00111057" w:rsidRDefault="00111057" w:rsidP="00111057">
      <w:pPr>
        <w:spacing w:line="0" w:lineRule="atLeast"/>
        <w:rPr>
          <w:rFonts w:ascii="Times New Roman" w:hAnsi="Times New Roman" w:cs="Times New Roman"/>
        </w:rPr>
      </w:pPr>
    </w:p>
    <w:p w14:paraId="74FF5EB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111057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E1FAE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F63818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776C08ED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14:paraId="069F6ED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2D6C5353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FC55E7C" w14:textId="77777777" w:rsidR="00111057" w:rsidRDefault="00111057" w:rsidP="0011105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1C691E4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9D79F4E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60077E7A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A8BF400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61C6A2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0B2074CB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772D4C6F" w14:textId="77777777" w:rsidR="00111057" w:rsidRPr="00694CCE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FDA4379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Материкова А.А.</w:t>
      </w:r>
    </w:p>
    <w:p w14:paraId="135B4A42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3C7C87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14:paraId="1B820383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  <w:sectPr w:rsidR="00111057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14:paraId="65CD8278" w14:textId="77777777" w:rsidR="00111057" w:rsidRDefault="00111057" w:rsidP="00111057">
      <w:pPr>
        <w:spacing w:after="120" w:line="0" w:lineRule="atLeast"/>
        <w:rPr>
          <w:rFonts w:ascii="Times New Roman" w:hAnsi="Times New Roman" w:cs="Times New Roman"/>
        </w:rPr>
      </w:pPr>
    </w:p>
    <w:p w14:paraId="1813132F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p w14:paraId="2ED3A088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0AE74F67" w14:textId="66DDDD03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14EF79FB" w14:textId="1E301F14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111057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3724FFC8" w14:textId="21757A5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2E43267" w14:textId="776E737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511C42" w14:textId="39B6037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AEDC5F" w14:textId="4D48E59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09C3A08" w14:textId="046B018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8264980" w14:textId="0FDE6DF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2DEC69" w14:textId="73D36D5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1157B12" w14:textId="001F0F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29B95F4" w14:textId="65D491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6D803A8" w14:textId="48110A1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0BCE7D3" w14:textId="7A1670D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9F3536D" w14:textId="16D4515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A416127" w14:textId="6938FA3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9E51E00" w14:textId="75BCBB0A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60750D" w14:textId="63776ED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7E3A590" w14:textId="73536A6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2255984" w14:textId="4DE7F90A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49D789" w14:textId="46DE99F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C60BA5" w14:textId="1CB9B48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B4E5A22" w14:textId="27E496B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77654C1" w14:textId="619E300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CA55410" w14:textId="3D96A34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02E735" w14:textId="256CC53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8D72E44" w14:textId="5216CBA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8ED307" w14:textId="354290D4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5BAF453" w14:textId="003BEFC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6AF7D8" w14:textId="20B2DCAF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8C8E4CC" w14:textId="1DFE2D2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B169F69" w14:textId="6DEE571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B90B073" w14:textId="28CE1F8B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9CE367" w14:textId="4BCC99F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33B97BD" w14:textId="2038DC9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0727547" w14:textId="020A040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5495536" w14:textId="7956DC3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44A6A5F" w14:textId="05DF69E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6EE568C" w14:textId="607B295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FED47A4" w14:textId="7CE24D6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0C00E69" w14:textId="32F5893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09DF03B" w14:textId="1615B47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9B91970" w14:textId="2D11C038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D07F8B7" w14:textId="55DD4C30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5C0A0C2" w14:textId="69E40BB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9A13FA2" w14:textId="680C4DD9" w:rsidR="005A6E65" w:rsidRDefault="005A6E65" w:rsidP="00885FAB">
      <w:pPr>
        <w:spacing w:after="0" w:line="0" w:lineRule="atLeast"/>
        <w:rPr>
          <w:rFonts w:ascii="Times New Roman" w:hAnsi="Times New Roman" w:cs="Times New Roman"/>
          <w:sz w:val="28"/>
          <w:szCs w:val="28"/>
        </w:rPr>
      </w:pPr>
    </w:p>
    <w:p w14:paraId="3B136B14" w14:textId="5366F7E8" w:rsidR="00885FAB" w:rsidRDefault="00885FAB" w:rsidP="0035110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3041602A" w14:textId="5712FFC7" w:rsidR="00840C66" w:rsidRDefault="00840C66" w:rsidP="00CC14B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640F89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>Производственная практика проходила в ООО Малленом Системс</w:t>
      </w:r>
    </w:p>
    <w:p w14:paraId="54B7BD11" w14:textId="2475C4C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 Срок практики: с </w:t>
      </w:r>
      <w:r w:rsidR="00CA65BF">
        <w:rPr>
          <w:rFonts w:ascii="Times New Roman" w:hAnsi="Times New Roman" w:cs="Times New Roman"/>
          <w:sz w:val="28"/>
          <w:szCs w:val="28"/>
        </w:rPr>
        <w:t>01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по </w:t>
      </w:r>
      <w:r w:rsidR="00CA65BF">
        <w:rPr>
          <w:rFonts w:ascii="Times New Roman" w:hAnsi="Times New Roman" w:cs="Times New Roman"/>
          <w:sz w:val="28"/>
          <w:szCs w:val="28"/>
        </w:rPr>
        <w:t>21</w:t>
      </w:r>
      <w:r w:rsidRPr="00840C66">
        <w:rPr>
          <w:rFonts w:ascii="Times New Roman" w:hAnsi="Times New Roman" w:cs="Times New Roman"/>
          <w:sz w:val="28"/>
          <w:szCs w:val="28"/>
        </w:rPr>
        <w:t>.</w:t>
      </w:r>
      <w:r w:rsidR="00CA65BF">
        <w:rPr>
          <w:rFonts w:ascii="Times New Roman" w:hAnsi="Times New Roman" w:cs="Times New Roman"/>
          <w:sz w:val="28"/>
          <w:szCs w:val="28"/>
        </w:rPr>
        <w:t>06</w:t>
      </w:r>
      <w:r w:rsidRPr="00840C66">
        <w:rPr>
          <w:rFonts w:ascii="Times New Roman" w:hAnsi="Times New Roman" w:cs="Times New Roman"/>
          <w:sz w:val="28"/>
          <w:szCs w:val="28"/>
        </w:rPr>
        <w:t>.202</w:t>
      </w:r>
      <w:r w:rsidR="00CA65BF">
        <w:rPr>
          <w:rFonts w:ascii="Times New Roman" w:hAnsi="Times New Roman" w:cs="Times New Roman"/>
          <w:sz w:val="28"/>
          <w:szCs w:val="28"/>
        </w:rPr>
        <w:t>6</w:t>
      </w:r>
      <w:r w:rsidRPr="00840C6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E2F81A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Место прохождения практики: ООО Малленом Системс </w:t>
      </w:r>
    </w:p>
    <w:p w14:paraId="2B29C24B" w14:textId="77777777" w:rsidR="00DD0809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Студент: Кузнецов Илья Александрович, группа ИС-21 </w:t>
      </w:r>
    </w:p>
    <w:p w14:paraId="1EE350B8" w14:textId="61D240C0" w:rsidR="00885FAB" w:rsidRDefault="00840C66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C66">
        <w:rPr>
          <w:rFonts w:ascii="Times New Roman" w:hAnsi="Times New Roman" w:cs="Times New Roman"/>
          <w:sz w:val="28"/>
          <w:szCs w:val="28"/>
        </w:rPr>
        <w:t xml:space="preserve">Руководитель практики: </w:t>
      </w:r>
      <w:r w:rsidR="00CA65BF">
        <w:rPr>
          <w:rFonts w:ascii="Times New Roman" w:hAnsi="Times New Roman" w:cs="Times New Roman"/>
          <w:sz w:val="28"/>
          <w:szCs w:val="28"/>
        </w:rPr>
        <w:t>Соминина Татьяна Леонидовна</w:t>
      </w:r>
    </w:p>
    <w:p w14:paraId="1F4FD154" w14:textId="5E644497" w:rsidR="00351107" w:rsidRDefault="00351107" w:rsidP="000120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практики:</w:t>
      </w:r>
    </w:p>
    <w:p w14:paraId="6750797C" w14:textId="7974E3EF" w:rsidR="00351107" w:rsidRPr="00351107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sz w:val="28"/>
          <w:szCs w:val="28"/>
        </w:rPr>
        <w:t>Иметь практический опыт в</w:t>
      </w:r>
      <w:r>
        <w:rPr>
          <w:rStyle w:val="docdata"/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инсталляции, настройке и сопровождении информационной системы</w:t>
      </w:r>
    </w:p>
    <w:p w14:paraId="506E6396" w14:textId="04DAA716" w:rsidR="00351107" w:rsidRPr="00401643" w:rsidRDefault="00351107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51107">
        <w:rPr>
          <w:rFonts w:ascii="Times New Roman" w:hAnsi="Times New Roman" w:cs="Times New Roman"/>
          <w:bCs/>
          <w:sz w:val="28"/>
          <w:szCs w:val="28"/>
        </w:rPr>
        <w:t xml:space="preserve">Иметь практический опыт в </w:t>
      </w:r>
      <w:r w:rsidRPr="00351107">
        <w:rPr>
          <w:rStyle w:val="docdata"/>
          <w:rFonts w:ascii="Times New Roman" w:hAnsi="Times New Roman" w:cs="Times New Roman"/>
          <w:color w:val="000000"/>
          <w:sz w:val="28"/>
          <w:szCs w:val="28"/>
        </w:rPr>
        <w:t>выполнении</w:t>
      </w:r>
      <w:r w:rsidRPr="00351107">
        <w:rPr>
          <w:rFonts w:ascii="Times New Roman" w:hAnsi="Times New Roman" w:cs="Times New Roman"/>
          <w:color w:val="000000"/>
          <w:sz w:val="28"/>
          <w:szCs w:val="28"/>
        </w:rPr>
        <w:t xml:space="preserve"> регламентов по обновлению, техническому сопровождению и восстановлению данных информационной системы</w:t>
      </w:r>
    </w:p>
    <w:p w14:paraId="4C55CFBE" w14:textId="15CB590F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401643">
        <w:rPr>
          <w:color w:val="000000"/>
          <w:sz w:val="28"/>
          <w:szCs w:val="28"/>
        </w:rPr>
        <w:t>зучить ИС предприятия.</w:t>
      </w:r>
    </w:p>
    <w:p w14:paraId="130F86FD" w14:textId="4C3E5CE4" w:rsidR="00401643" w:rsidRPr="00401643" w:rsidRDefault="00401643" w:rsidP="00AF3BC8">
      <w:pPr>
        <w:pStyle w:val="a8"/>
        <w:numPr>
          <w:ilvl w:val="0"/>
          <w:numId w:val="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П</w:t>
      </w:r>
      <w:r w:rsidRPr="00401643">
        <w:rPr>
          <w:color w:val="000000"/>
          <w:sz w:val="28"/>
          <w:szCs w:val="28"/>
        </w:rPr>
        <w:t>осмотреть анализ ошибок и способы их решения возникающие в процессе эксплуатации системы</w:t>
      </w:r>
    </w:p>
    <w:p w14:paraId="5348AEAA" w14:textId="364B773E" w:rsidR="00401643" w:rsidRPr="00B25647" w:rsidRDefault="00401643" w:rsidP="00AF3BC8">
      <w:pPr>
        <w:pStyle w:val="a7"/>
        <w:numPr>
          <w:ilvl w:val="0"/>
          <w:numId w:val="5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Pr="00401643">
        <w:rPr>
          <w:rFonts w:ascii="Times New Roman" w:hAnsi="Times New Roman" w:cs="Times New Roman"/>
          <w:color w:val="000000"/>
          <w:sz w:val="28"/>
          <w:szCs w:val="28"/>
        </w:rPr>
        <w:t>азработать обучающие материалы для пользователей по эксплуатации ИС</w:t>
      </w:r>
    </w:p>
    <w:p w14:paraId="082A588C" w14:textId="6B55797B" w:rsidR="00B25647" w:rsidRDefault="00B25647" w:rsidP="000120FD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Ожидаемые результаты: п</w:t>
      </w:r>
      <w:r w:rsidRPr="00B25647">
        <w:rPr>
          <w:rFonts w:ascii="Times New Roman" w:hAnsi="Times New Roman" w:cs="Times New Roman"/>
          <w:color w:val="000000"/>
          <w:sz w:val="28"/>
          <w:szCs w:val="28"/>
        </w:rPr>
        <w:t>о итогам практики я должен закрепить навыки настройки ИС для пользователей согласно технической документации, получить опыт в инсталляции и сопровождении систем, а также разработать необходимые отчетные документы.</w:t>
      </w:r>
    </w:p>
    <w:p w14:paraId="3E67689E" w14:textId="77777777" w:rsidR="00B25647" w:rsidRPr="00401643" w:rsidRDefault="00B25647" w:rsidP="00B25647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7A838D0" w14:textId="15517473" w:rsidR="00351107" w:rsidRPr="00351107" w:rsidRDefault="00351107" w:rsidP="00351107">
      <w:pPr>
        <w:pStyle w:val="a7"/>
        <w:spacing w:after="0" w:line="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12192B84" w14:textId="6AA71B6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7D31DF4" w14:textId="6930E3D1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3A0C263" w14:textId="194E144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36D9A9F" w14:textId="7ED1BEFE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F99126E" w14:textId="3E64DF0D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ECDCE70" w14:textId="78757AEC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DF9A093" w14:textId="7C921685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B76D478" w14:textId="68C1C5A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6CBBB0B" w14:textId="50D35057" w:rsidR="00791EC2" w:rsidRDefault="00791EC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B859B6" w14:textId="6DA3EE65" w:rsidR="00414328" w:rsidRPr="002C37F3" w:rsidRDefault="003818A7" w:rsidP="006857DE">
      <w:pPr>
        <w:pStyle w:val="a7"/>
        <w:spacing w:after="0" w:line="360" w:lineRule="auto"/>
        <w:ind w:left="0"/>
        <w:contextualSpacing w:val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1 </w:t>
      </w:r>
      <w:r w:rsidR="00414328" w:rsidRPr="004143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ОБЩАЯ ХАРАКТЕРИСТИКА ПРЕДПРИЯТИЯ</w:t>
      </w:r>
    </w:p>
    <w:p w14:paraId="507AE5E9" w14:textId="1982A36E" w:rsidR="002C37F3" w:rsidRDefault="002C37F3" w:rsidP="00CC1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6E2077E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«Малленом Системс» - ведущая российская компания в области разработки и внедрения систем компьютерного зрения, промышленной видеоаналитики и интеллектуальной обработки данных, основанная в 2011 году. </w:t>
      </w:r>
    </w:p>
    <w:p w14:paraId="6860C59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Компания поставляет как готовые программные продукты и программно-аппаратные комплексы (ПАК), так и ведет заказную разработку систем видеоаналитики под требования заказчика. </w:t>
      </w:r>
    </w:p>
    <w:p w14:paraId="6DD1892D" w14:textId="777777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 xml:space="preserve">Основные цели компании – это открытие новых возможностей для бизнеса, которые создают системы видеоаналитики и интеллектуальной обработки данных, тем самым повышая безопасность и эффективность технологических процессов в широком спектре отраслей. </w:t>
      </w:r>
    </w:p>
    <w:p w14:paraId="43C46790" w14:textId="4701B577" w:rsidR="002C37F3" w:rsidRDefault="002C37F3" w:rsidP="005000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37F3">
        <w:rPr>
          <w:rFonts w:ascii="Times New Roman" w:hAnsi="Times New Roman" w:cs="Times New Roman"/>
          <w:sz w:val="28"/>
          <w:szCs w:val="28"/>
        </w:rPr>
        <w:t>Благодаря индивидуальному подходу, ответственности и глубокому уровню экспертизы, идет создание надежных и качественных решений, которые обеспечивают достижение бизнес-целей клиентов.</w:t>
      </w:r>
    </w:p>
    <w:p w14:paraId="279B7073" w14:textId="1135AA92" w:rsidR="0051033C" w:rsidRDefault="0051033C" w:rsidP="0051033C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DD5EC2" w14:textId="05243A7E" w:rsidR="0051033C" w:rsidRPr="008F4301" w:rsidRDefault="000468D3" w:rsidP="000468D3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F96A7D" w:rsidRPr="008F4301">
        <w:rPr>
          <w:rFonts w:ascii="Times New Roman" w:hAnsi="Times New Roman" w:cs="Times New Roman"/>
          <w:sz w:val="28"/>
          <w:szCs w:val="28"/>
        </w:rPr>
        <w:t>Сфера деятельности, структура организации</w:t>
      </w:r>
    </w:p>
    <w:p w14:paraId="06874474" w14:textId="1A0A931F" w:rsidR="0051033C" w:rsidRDefault="0051033C" w:rsidP="0051033C">
      <w:pPr>
        <w:pStyle w:val="a7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EC02CF5" w14:textId="35750FB2" w:rsidR="00956666" w:rsidRPr="00956666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666">
        <w:rPr>
          <w:rFonts w:ascii="Times New Roman" w:hAnsi="Times New Roman" w:cs="Times New Roman"/>
          <w:sz w:val="28"/>
          <w:szCs w:val="28"/>
        </w:rPr>
        <w:t>Компания «Малленом Системс» представляет собой линейно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56666">
        <w:rPr>
          <w:rFonts w:ascii="Times New Roman" w:hAnsi="Times New Roman" w:cs="Times New Roman"/>
          <w:sz w:val="28"/>
          <w:szCs w:val="28"/>
        </w:rPr>
        <w:t xml:space="preserve">функциональную структуру управления, которая сочетает в себе принципы специализации управленческих функций. </w:t>
      </w:r>
    </w:p>
    <w:p w14:paraId="6D897B15" w14:textId="0F79F505" w:rsidR="00956666" w:rsidRPr="00364790" w:rsidRDefault="00956666" w:rsidP="003647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4790">
        <w:rPr>
          <w:rFonts w:ascii="Times New Roman" w:hAnsi="Times New Roman" w:cs="Times New Roman"/>
          <w:sz w:val="28"/>
          <w:szCs w:val="28"/>
        </w:rPr>
        <w:t xml:space="preserve">Организационная структура: линейная, есть отделы компании и в них есть руководители. Краткая характеристика каждого отдела: </w:t>
      </w:r>
    </w:p>
    <w:p w14:paraId="4E43CACA" w14:textId="36522E3E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Центр по развитию интеллектуальных систем, отдел разработки ПО: </w:t>
      </w:r>
      <w:r w:rsidR="005000F6">
        <w:rPr>
          <w:rFonts w:ascii="Times New Roman" w:hAnsi="Times New Roman" w:cs="Times New Roman"/>
          <w:sz w:val="28"/>
          <w:szCs w:val="28"/>
        </w:rPr>
        <w:t>п</w:t>
      </w:r>
      <w:r w:rsidRPr="00CA3756">
        <w:rPr>
          <w:rFonts w:ascii="Times New Roman" w:hAnsi="Times New Roman" w:cs="Times New Roman"/>
          <w:sz w:val="28"/>
          <w:szCs w:val="28"/>
        </w:rPr>
        <w:t xml:space="preserve">роектирование, разработка, оптимизация ПО для клиентов компании. </w:t>
      </w:r>
    </w:p>
    <w:p w14:paraId="19C79275" w14:textId="6117F6A0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Производственно-технический отдел: </w:t>
      </w:r>
      <w:r w:rsidR="005000F6">
        <w:rPr>
          <w:rFonts w:ascii="Times New Roman" w:hAnsi="Times New Roman" w:cs="Times New Roman"/>
          <w:sz w:val="28"/>
          <w:szCs w:val="28"/>
        </w:rPr>
        <w:t>о</w:t>
      </w:r>
      <w:r w:rsidRPr="00CA3756">
        <w:rPr>
          <w:rFonts w:ascii="Times New Roman" w:hAnsi="Times New Roman" w:cs="Times New Roman"/>
          <w:sz w:val="28"/>
          <w:szCs w:val="28"/>
        </w:rPr>
        <w:t xml:space="preserve">тдел с инженерами, которые производят пусконаладочные работы на предприятиях. </w:t>
      </w:r>
    </w:p>
    <w:p w14:paraId="184A5BA3" w14:textId="67918889" w:rsidR="00956666" w:rsidRPr="00CA3756" w:rsidRDefault="00956666" w:rsidP="00CA3756">
      <w:pPr>
        <w:pStyle w:val="a7"/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A3756">
        <w:rPr>
          <w:rFonts w:ascii="Times New Roman" w:hAnsi="Times New Roman" w:cs="Times New Roman"/>
          <w:sz w:val="28"/>
          <w:szCs w:val="28"/>
        </w:rPr>
        <w:t xml:space="preserve">Административно-управленческий персонал: </w:t>
      </w:r>
      <w:r w:rsidR="005000F6">
        <w:rPr>
          <w:rFonts w:ascii="Times New Roman" w:hAnsi="Times New Roman" w:cs="Times New Roman"/>
          <w:sz w:val="28"/>
          <w:szCs w:val="28"/>
        </w:rPr>
        <w:t>р</w:t>
      </w:r>
      <w:r w:rsidRPr="00CA3756">
        <w:rPr>
          <w:rFonts w:ascii="Times New Roman" w:hAnsi="Times New Roman" w:cs="Times New Roman"/>
          <w:sz w:val="28"/>
          <w:szCs w:val="28"/>
        </w:rPr>
        <w:t xml:space="preserve">уководство компании, которое формирует стратегии развития, управляет отделами, планирует </w:t>
      </w:r>
      <w:r w:rsidRPr="00CA3756">
        <w:rPr>
          <w:rFonts w:ascii="Times New Roman" w:hAnsi="Times New Roman" w:cs="Times New Roman"/>
          <w:sz w:val="28"/>
          <w:szCs w:val="28"/>
        </w:rPr>
        <w:lastRenderedPageBreak/>
        <w:t xml:space="preserve">деятельность предприятия, обеспечивает внешние коммуникации компании на выставках. </w:t>
      </w:r>
    </w:p>
    <w:p w14:paraId="29C9FEB7" w14:textId="200874FA" w:rsidR="00066FA9" w:rsidRPr="00066FA9" w:rsidRDefault="00066FA9" w:rsidP="00066FA9">
      <w:pPr>
        <w:pStyle w:val="a7"/>
        <w:numPr>
          <w:ilvl w:val="0"/>
          <w:numId w:val="13"/>
        </w:numPr>
        <w:spacing w:line="398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2635A4">
        <w:rPr>
          <w:rFonts w:ascii="Times New Roman" w:hAnsi="Times New Roman" w:cs="Times New Roman"/>
          <w:sz w:val="28"/>
          <w:szCs w:val="28"/>
        </w:rPr>
        <w:t>м</w:t>
      </w:r>
      <w:r w:rsidRPr="00066FA9">
        <w:rPr>
          <w:rFonts w:ascii="Times New Roman" w:hAnsi="Times New Roman" w:cs="Times New Roman"/>
          <w:sz w:val="28"/>
          <w:szCs w:val="28"/>
        </w:rPr>
        <w:t xml:space="preserve">аркетинга: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066FA9">
        <w:rPr>
          <w:rFonts w:ascii="Times New Roman" w:hAnsi="Times New Roman" w:cs="Times New Roman"/>
          <w:sz w:val="28"/>
          <w:szCs w:val="28"/>
        </w:rPr>
        <w:t xml:space="preserve">ормирование маркетинговой стратегии компании, продвижение бренда и продуктов на рынке. </w:t>
      </w:r>
    </w:p>
    <w:p w14:paraId="453D8042" w14:textId="1656A3EA" w:rsidR="00066FA9" w:rsidRPr="00066FA9" w:rsidRDefault="00066FA9" w:rsidP="00066FA9">
      <w:pPr>
        <w:pStyle w:val="a7"/>
        <w:numPr>
          <w:ilvl w:val="0"/>
          <w:numId w:val="13"/>
        </w:numPr>
        <w:spacing w:line="395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Коммерческий отдел: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066FA9">
        <w:rPr>
          <w:rFonts w:ascii="Times New Roman" w:hAnsi="Times New Roman" w:cs="Times New Roman"/>
          <w:sz w:val="28"/>
          <w:szCs w:val="28"/>
        </w:rPr>
        <w:t xml:space="preserve">родажа продуктов компании заказчикам, поиск новых клиентов. </w:t>
      </w:r>
    </w:p>
    <w:p w14:paraId="22BAC729" w14:textId="5F3FBDAA" w:rsidR="0051033C" w:rsidRDefault="00066FA9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6FA9">
        <w:rPr>
          <w:rFonts w:ascii="Times New Roman" w:hAnsi="Times New Roman" w:cs="Times New Roman"/>
          <w:sz w:val="28"/>
          <w:szCs w:val="28"/>
        </w:rPr>
        <w:t xml:space="preserve">Отдел технической поддержки и контроля качества: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066FA9">
        <w:rPr>
          <w:rFonts w:ascii="Times New Roman" w:hAnsi="Times New Roman" w:cs="Times New Roman"/>
          <w:sz w:val="28"/>
          <w:szCs w:val="28"/>
        </w:rPr>
        <w:t>ехническая поддержка пользователей и тестировка ПО на выявление ошибок и проблем.</w:t>
      </w:r>
    </w:p>
    <w:p w14:paraId="72D42159" w14:textId="62C29B42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акселерационных и образовательных программ: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E6AB5">
        <w:rPr>
          <w:rFonts w:ascii="Times New Roman" w:hAnsi="Times New Roman" w:cs="Times New Roman"/>
          <w:sz w:val="28"/>
          <w:szCs w:val="28"/>
        </w:rPr>
        <w:t xml:space="preserve">азработка и проведение обучающих курсов по машинному зрению и языку программирования. </w:t>
      </w:r>
    </w:p>
    <w:p w14:paraId="4180F395" w14:textId="30190FB1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Отдел кадров: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3E6AB5">
        <w:rPr>
          <w:rFonts w:ascii="Times New Roman" w:hAnsi="Times New Roman" w:cs="Times New Roman"/>
          <w:sz w:val="28"/>
          <w:szCs w:val="28"/>
        </w:rPr>
        <w:t xml:space="preserve">правление персоналом компании, поиск, подбор, адаптация сотрудников, ведение кадрового документооборота. </w:t>
      </w:r>
    </w:p>
    <w:p w14:paraId="20C2A372" w14:textId="44154C9F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Юридический отдел: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3E6AB5">
        <w:rPr>
          <w:rFonts w:ascii="Times New Roman" w:hAnsi="Times New Roman" w:cs="Times New Roman"/>
          <w:sz w:val="28"/>
          <w:szCs w:val="28"/>
        </w:rPr>
        <w:t xml:space="preserve">бработка всех документов в компании в соответствии с законодательством, взаимодействие с заказчиками и менеджерами по договору. </w:t>
      </w:r>
    </w:p>
    <w:p w14:paraId="6B82E0D9" w14:textId="4CF073FC" w:rsid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Бухгалтерия: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3E6AB5">
        <w:rPr>
          <w:rFonts w:ascii="Times New Roman" w:hAnsi="Times New Roman" w:cs="Times New Roman"/>
          <w:sz w:val="28"/>
          <w:szCs w:val="28"/>
        </w:rPr>
        <w:t xml:space="preserve">едение экономической деятельности предприятия, бухгалтерского учета, формирование бюджетов компании. </w:t>
      </w:r>
    </w:p>
    <w:p w14:paraId="2B5BFABA" w14:textId="3B94DD7B" w:rsidR="003E6AB5" w:rsidRPr="003E6AB5" w:rsidRDefault="003E6AB5" w:rsidP="00066FA9">
      <w:pPr>
        <w:pStyle w:val="a7"/>
        <w:numPr>
          <w:ilvl w:val="0"/>
          <w:numId w:val="13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E6AB5">
        <w:rPr>
          <w:rFonts w:ascii="Times New Roman" w:hAnsi="Times New Roman" w:cs="Times New Roman"/>
          <w:sz w:val="28"/>
          <w:szCs w:val="28"/>
        </w:rPr>
        <w:t xml:space="preserve">Общественно-хозяйственные рабочие: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E6AB5">
        <w:rPr>
          <w:rFonts w:ascii="Times New Roman" w:hAnsi="Times New Roman" w:cs="Times New Roman"/>
          <w:sz w:val="28"/>
          <w:szCs w:val="28"/>
        </w:rPr>
        <w:t>оддержание чистоты, порядка на рабочих местах, ремонт, уборка служебных помещений.</w:t>
      </w:r>
    </w:p>
    <w:p w14:paraId="6C836C64" w14:textId="5B8B7A38" w:rsidR="009234D4" w:rsidRDefault="009234D4" w:rsidP="00513EE9">
      <w:pPr>
        <w:spacing w:after="0" w:line="48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DC8BFD" w14:textId="041F87EB" w:rsidR="009234D4" w:rsidRPr="00081EC2" w:rsidRDefault="000468D3" w:rsidP="000468D3">
      <w:pPr>
        <w:pStyle w:val="a7"/>
        <w:spacing w:after="0" w:line="360" w:lineRule="auto"/>
        <w:ind w:left="0" w:firstLine="709"/>
        <w:contextualSpacing w:val="0"/>
        <w:jc w:val="both"/>
        <w:rPr>
          <w:rStyle w:val="docdata"/>
          <w:rFonts w:ascii="Times New Roman" w:hAnsi="Times New Roman" w:cs="Times New Roman"/>
          <w:sz w:val="28"/>
          <w:szCs w:val="28"/>
        </w:rPr>
      </w:pPr>
      <w:r>
        <w:rPr>
          <w:rStyle w:val="docdata"/>
          <w:rFonts w:ascii="Times New Roman" w:hAnsi="Times New Roman" w:cs="Times New Roman"/>
          <w:color w:val="1A1A1A"/>
          <w:sz w:val="28"/>
          <w:szCs w:val="28"/>
        </w:rPr>
        <w:t xml:space="preserve">1.2 </w:t>
      </w:r>
      <w:r w:rsidR="009234D4" w:rsidRPr="008F4301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Роль информационных систем в работе организации</w:t>
      </w:r>
    </w:p>
    <w:p w14:paraId="4B8B3AB6" w14:textId="2CF7883B" w:rsidR="00081EC2" w:rsidRDefault="00081EC2" w:rsidP="00513E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320112" w14:textId="5CD1FC18" w:rsidR="00081EC2" w:rsidRDefault="00081EC2" w:rsidP="00081EC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современной деятельности ООО «Малленом Системс» информационные системы играют ключевую роль. Специфика предприятия заключается в создании интеллектуальной собственности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программного обеспечения и алгоритмов. Следовательно, информационные системы являются одновременно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инструментом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и </w:t>
      </w:r>
      <w:r w:rsidRPr="00081EC2">
        <w:rPr>
          <w:rStyle w:val="a9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результатом</w:t>
      </w:r>
      <w:r w:rsidRPr="00081E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деятельности организации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EC107FF" w14:textId="1B5DE54D" w:rsidR="004715DC" w:rsidRDefault="004715DC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ИС обеспечивают полный цикл разработки продуктов компьютерного зрения: от моделирования сложных технологических процессов и обучения нейросетей до написания кода и тестирования готовых решений на базе оборудования Cognex.</w:t>
      </w:r>
      <w:r w:rsidR="00E931A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Б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лагодаря высокому уровню автоматизации всех внутренних процессов, включая постановки задач (</w:t>
      </w:r>
      <w:r w:rsid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например</w:t>
      </w:r>
      <w:r w:rsidRPr="004715D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Jira), компания способна выполнять контракты для нефтегазовой, металлургической и атомной отраслей</w:t>
      </w:r>
      <w:r w:rsidR="002C4CC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5B4B19E" w14:textId="0AFC5491" w:rsidR="00EC1F2B" w:rsidRDefault="00EC1F2B" w:rsidP="004715D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Кроме того, информационные технологии лежат в основе взаимодействия с заказчиком: готовые системы технического зрения «Малленом Системс» (например, </w:t>
      </w:r>
      <w:r w:rsidR="0001265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</w:t>
      </w:r>
      <w:r w:rsidRPr="00EC1F2B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Дорожный пристав», «Автомаршал», «Арсис») сами являются высокоинтегрированными ИС, которые собирают данные с камер, анализируют их, интегрируются с весами и транспортными системами</w:t>
      </w:r>
      <w:r w:rsidR="008C48B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3CE67EB2" w14:textId="77777777" w:rsidR="000468D3" w:rsidRDefault="000468D3" w:rsidP="00E3160A">
      <w:pPr>
        <w:spacing w:after="0" w:line="480" w:lineRule="auto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0216E138" w14:textId="15BAEEE8" w:rsidR="00B44C80" w:rsidRDefault="000468D3" w:rsidP="000468D3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1.3 </w:t>
      </w:r>
      <w:r w:rsidR="00B44C80" w:rsidRPr="00B44C80">
        <w:rPr>
          <w:rStyle w:val="docdata"/>
          <w:rFonts w:ascii="Times New Roman" w:hAnsi="Times New Roman" w:cs="Times New Roman"/>
          <w:color w:val="1A1A1A"/>
          <w:sz w:val="28"/>
          <w:szCs w:val="28"/>
        </w:rPr>
        <w:t>Перечень используемых ИС</w:t>
      </w:r>
    </w:p>
    <w:p w14:paraId="3F6BE451" w14:textId="10689B66" w:rsidR="00E3160A" w:rsidRDefault="00E3160A" w:rsidP="00E3160A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67689642" w14:textId="77777777" w:rsidR="002D00AC" w:rsidRPr="002D00AC" w:rsidRDefault="002D00AC" w:rsidP="002D00AC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В деятельности ООО «Малленом Системс» используются следующие информационные системы:</w:t>
      </w:r>
    </w:p>
    <w:p w14:paraId="32594DCD" w14:textId="31B97974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Специализированное программное обеспечение собственной разработки для задач компьютерного зрения и видеоаналитики («Автомаршал», «Дорожный пристав», «Арсис», «Висконт.Фарма» и др).</w:t>
      </w:r>
    </w:p>
    <w:p w14:paraId="270A7F06" w14:textId="7A05008C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 xml:space="preserve">Системы для управления проектами и задачами (например Jira) </w:t>
      </w:r>
      <w:r w:rsidR="00EC3CB2">
        <w:rPr>
          <w:color w:val="0F1115"/>
          <w:sz w:val="28"/>
          <w:szCs w:val="28"/>
        </w:rPr>
        <w:t>-</w:t>
      </w:r>
      <w:r w:rsidRPr="002D00AC">
        <w:rPr>
          <w:color w:val="0F1115"/>
          <w:sz w:val="28"/>
          <w:szCs w:val="28"/>
        </w:rPr>
        <w:t xml:space="preserve"> для отслеживания хода разработки.</w:t>
      </w:r>
    </w:p>
    <w:p w14:paraId="58B7E2F1" w14:textId="77777777" w:rsidR="002D00AC" w:rsidRP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Системы документооборота и бухгалтерского учёта для ведения финансовой и кадровой деятельности.</w:t>
      </w:r>
    </w:p>
    <w:p w14:paraId="218A289F" w14:textId="16BA7C7F" w:rsidR="002D00AC" w:rsidRDefault="002D00AC" w:rsidP="002D00AC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2D00AC">
        <w:rPr>
          <w:color w:val="0F1115"/>
          <w:sz w:val="28"/>
          <w:szCs w:val="28"/>
        </w:rPr>
        <w:t>Инструментальные среды разработки (IDE), системы контроля версий (Git) и библиотеки машинного обучения (в том числе Cognex).</w:t>
      </w:r>
    </w:p>
    <w:p w14:paraId="0B46C3B8" w14:textId="34CF2A6F" w:rsidR="00AD30B4" w:rsidRDefault="00AD30B4" w:rsidP="00AD30B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0A9BADD5" w14:textId="38DB5ACA" w:rsidR="00AD30B4" w:rsidRDefault="00AD30B4" w:rsidP="00AD30B4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5236D20C" w14:textId="2F29F96B" w:rsidR="00A17E87" w:rsidRDefault="003818A7" w:rsidP="003818A7">
      <w:pPr>
        <w:pStyle w:val="ds-markdown-paragraph"/>
        <w:shd w:val="clear" w:color="auto" w:fill="FFFFFF"/>
        <w:spacing w:before="0" w:beforeAutospacing="0" w:after="0" w:afterAutospacing="0" w:line="360" w:lineRule="auto"/>
        <w:jc w:val="center"/>
        <w:rPr>
          <w:color w:val="0F1115"/>
          <w:sz w:val="28"/>
          <w:szCs w:val="28"/>
        </w:rPr>
      </w:pPr>
      <w:r>
        <w:rPr>
          <w:rStyle w:val="docdata"/>
          <w:rFonts w:eastAsia="Calibri"/>
          <w:color w:val="000000"/>
          <w:sz w:val="28"/>
          <w:szCs w:val="28"/>
        </w:rPr>
        <w:lastRenderedPageBreak/>
        <w:t>2 СОПРОВОЖДЕНИЕ ИНФОРМАЦИОННЫХ СИСТЕМ</w:t>
      </w:r>
    </w:p>
    <w:p w14:paraId="70E1B1AF" w14:textId="2F68F4D9" w:rsidR="00AD30B4" w:rsidRDefault="00AD30B4" w:rsidP="00301995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</w:p>
    <w:p w14:paraId="6885F1E3" w14:textId="0F1D763B" w:rsidR="00301995" w:rsidRDefault="00301995" w:rsidP="00301995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Цели и задачи сопровождения ИС</w:t>
      </w:r>
    </w:p>
    <w:p w14:paraId="784D5F77" w14:textId="77777777" w:rsidR="00FF2120" w:rsidRDefault="00FF2120" w:rsidP="00FF2120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14:paraId="4D16F8F9" w14:textId="5E8411B9" w:rsidR="00301995" w:rsidRDefault="00301995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301995">
        <w:rPr>
          <w:rStyle w:val="a9"/>
          <w:rFonts w:eastAsia="Calibri"/>
          <w:b w:val="0"/>
          <w:bCs w:val="0"/>
          <w:color w:val="0F1115"/>
          <w:sz w:val="28"/>
          <w:szCs w:val="28"/>
          <w:shd w:val="clear" w:color="auto" w:fill="FFFFFF"/>
        </w:rPr>
        <w:t>Основная цель сопровождения информационных систем</w:t>
      </w:r>
      <w:r w:rsidRPr="00301995">
        <w:rPr>
          <w:color w:val="0F1115"/>
          <w:sz w:val="28"/>
          <w:szCs w:val="28"/>
          <w:shd w:val="clear" w:color="auto" w:fill="FFFFFF"/>
        </w:rPr>
        <w:t> </w:t>
      </w:r>
      <w:r>
        <w:rPr>
          <w:color w:val="0F1115"/>
          <w:sz w:val="28"/>
          <w:szCs w:val="28"/>
          <w:shd w:val="clear" w:color="auto" w:fill="FFFFFF"/>
        </w:rPr>
        <w:t>-</w:t>
      </w:r>
      <w:r w:rsidRPr="00301995">
        <w:rPr>
          <w:color w:val="0F1115"/>
          <w:sz w:val="28"/>
          <w:szCs w:val="28"/>
          <w:shd w:val="clear" w:color="auto" w:fill="FFFFFF"/>
        </w:rPr>
        <w:t xml:space="preserve"> обеспечение бесперебойной, стабильной и эффективной работы ИС на протяжении всего периода ее эксплуатации</w:t>
      </w:r>
      <w:r>
        <w:rPr>
          <w:color w:val="0F1115"/>
          <w:sz w:val="28"/>
          <w:szCs w:val="28"/>
          <w:shd w:val="clear" w:color="auto" w:fill="FFFFFF"/>
        </w:rPr>
        <w:t>.</w:t>
      </w:r>
    </w:p>
    <w:p w14:paraId="0BA8E0B8" w14:textId="07C355DC" w:rsidR="004A3C42" w:rsidRDefault="004A3C42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Задачи:</w:t>
      </w:r>
    </w:p>
    <w:p w14:paraId="7C20A134" w14:textId="3A8C3EF6" w:rsidR="004A3C42" w:rsidRPr="004A3C42" w:rsidRDefault="004A3C42" w:rsidP="004A3C4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Поддержание работоспособности</w:t>
      </w:r>
      <w:r w:rsidRPr="004A3C42">
        <w:rPr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 xml:space="preserve">- </w:t>
      </w:r>
      <w:r w:rsidRPr="004A3C42">
        <w:rPr>
          <w:color w:val="0F1115"/>
          <w:sz w:val="28"/>
          <w:szCs w:val="28"/>
        </w:rPr>
        <w:t>обеспечение стабильного функционирования системы, устранение сбоев и отказов, мониторинг производительности.</w:t>
      </w:r>
    </w:p>
    <w:p w14:paraId="0AD53151" w14:textId="22B7DA57" w:rsidR="004A3C42" w:rsidRPr="004A3C42" w:rsidRDefault="004A3C42" w:rsidP="004A3C4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Устранение ошибок</w:t>
      </w:r>
      <w:r w:rsidRPr="004A3C42">
        <w:rPr>
          <w:b/>
          <w:bCs/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>-</w:t>
      </w:r>
      <w:r w:rsidRPr="004A3C42">
        <w:rPr>
          <w:color w:val="0F1115"/>
          <w:sz w:val="28"/>
          <w:szCs w:val="28"/>
        </w:rPr>
        <w:t xml:space="preserve"> выявление, анализ и исправление дефектов в программном обеспечении, которые могут возникнуть в процессе эксплуатации.</w:t>
      </w:r>
    </w:p>
    <w:p w14:paraId="2FD1B9C8" w14:textId="6BF17136" w:rsidR="004A3C42" w:rsidRPr="004A3C42" w:rsidRDefault="004A3C42" w:rsidP="004A3C4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Адаптация к изменениям</w:t>
      </w:r>
      <w:r w:rsidRPr="004A3C42">
        <w:rPr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>-</w:t>
      </w:r>
      <w:r w:rsidRPr="004A3C42">
        <w:rPr>
          <w:color w:val="0F1115"/>
          <w:sz w:val="28"/>
          <w:szCs w:val="28"/>
        </w:rPr>
        <w:t xml:space="preserve"> доработка системы под новые требования бизнеса, изменения законодательства или внешних условий </w:t>
      </w:r>
      <w:proofErr w:type="gramStart"/>
      <w:r w:rsidRPr="004A3C42">
        <w:rPr>
          <w:color w:val="0F1115"/>
          <w:sz w:val="28"/>
          <w:szCs w:val="28"/>
        </w:rPr>
        <w:t>работы .</w:t>
      </w:r>
      <w:proofErr w:type="gramEnd"/>
    </w:p>
    <w:p w14:paraId="1BD100D4" w14:textId="5E592D59" w:rsidR="004A3C42" w:rsidRPr="004A3C42" w:rsidRDefault="004A3C42" w:rsidP="004A3C4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Обновление и модернизация</w:t>
      </w:r>
      <w:r w:rsidRPr="004A3C42">
        <w:rPr>
          <w:color w:val="0F1115"/>
          <w:sz w:val="28"/>
          <w:szCs w:val="28"/>
        </w:rPr>
        <w:t> </w:t>
      </w:r>
      <w:r>
        <w:rPr>
          <w:color w:val="0F1115"/>
          <w:sz w:val="28"/>
          <w:szCs w:val="28"/>
        </w:rPr>
        <w:t>-</w:t>
      </w:r>
      <w:r w:rsidRPr="004A3C42">
        <w:rPr>
          <w:color w:val="0F1115"/>
          <w:sz w:val="28"/>
          <w:szCs w:val="28"/>
        </w:rPr>
        <w:t xml:space="preserve"> установка обновлений, патчей безопасности, а также развитие системы с добавлением новой </w:t>
      </w:r>
      <w:proofErr w:type="gramStart"/>
      <w:r w:rsidRPr="004A3C42">
        <w:rPr>
          <w:color w:val="0F1115"/>
          <w:sz w:val="28"/>
          <w:szCs w:val="28"/>
        </w:rPr>
        <w:t>функциональности .</w:t>
      </w:r>
      <w:proofErr w:type="gramEnd"/>
    </w:p>
    <w:p w14:paraId="3C199052" w14:textId="77777777" w:rsidR="004A3C42" w:rsidRPr="004A3C42" w:rsidRDefault="004A3C42" w:rsidP="004A3C4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Обеспечение сохранности данных</w:t>
      </w:r>
      <w:r w:rsidRPr="004A3C42">
        <w:rPr>
          <w:color w:val="0F1115"/>
          <w:sz w:val="28"/>
          <w:szCs w:val="28"/>
        </w:rPr>
        <w:t xml:space="preserve"> — регулярное резервное копирование и организация системы восстановления данных на случай </w:t>
      </w:r>
      <w:proofErr w:type="gramStart"/>
      <w:r w:rsidRPr="004A3C42">
        <w:rPr>
          <w:color w:val="0F1115"/>
          <w:sz w:val="28"/>
          <w:szCs w:val="28"/>
        </w:rPr>
        <w:t>сбоя .</w:t>
      </w:r>
      <w:proofErr w:type="gramEnd"/>
    </w:p>
    <w:p w14:paraId="3BC26252" w14:textId="77777777" w:rsidR="004A3C42" w:rsidRPr="004A3C42" w:rsidRDefault="004A3C42" w:rsidP="004A3C42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4A3C42">
        <w:rPr>
          <w:rStyle w:val="a9"/>
          <w:b w:val="0"/>
          <w:bCs w:val="0"/>
          <w:color w:val="0F1115"/>
          <w:sz w:val="28"/>
          <w:szCs w:val="28"/>
        </w:rPr>
        <w:t>Поддержка пользователей</w:t>
      </w:r>
      <w:r w:rsidRPr="004A3C42">
        <w:rPr>
          <w:color w:val="0F1115"/>
          <w:sz w:val="28"/>
          <w:szCs w:val="28"/>
        </w:rPr>
        <w:t> — консультирование, обучение сотрудников работе с системой и оперативное решение возникающих у них вопросов</w:t>
      </w:r>
    </w:p>
    <w:p w14:paraId="34347A90" w14:textId="77777777" w:rsidR="004A3C42" w:rsidRDefault="004A3C42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</w:p>
    <w:p w14:paraId="42470961" w14:textId="77777777" w:rsidR="004A3C42" w:rsidRPr="00301995" w:rsidRDefault="004A3C42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1132EB5D" w14:textId="77777777" w:rsidR="00301995" w:rsidRPr="002D00AC" w:rsidRDefault="00301995" w:rsidP="00301995">
      <w:pPr>
        <w:pStyle w:val="ds-markdown-paragraph"/>
        <w:shd w:val="clear" w:color="auto" w:fill="FFFFFF"/>
        <w:spacing w:before="0" w:beforeAutospacing="0" w:after="0" w:afterAutospacing="0" w:line="360" w:lineRule="auto"/>
        <w:ind w:left="720"/>
        <w:jc w:val="both"/>
        <w:rPr>
          <w:color w:val="0F1115"/>
          <w:sz w:val="28"/>
          <w:szCs w:val="28"/>
        </w:rPr>
      </w:pPr>
    </w:p>
    <w:p w14:paraId="181E4CBB" w14:textId="77777777" w:rsidR="00E3160A" w:rsidRDefault="00E3160A" w:rsidP="00E3160A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12005726" w14:textId="513A824A" w:rsidR="00543D96" w:rsidRDefault="00543D96" w:rsidP="00543D96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4CA53A3C" w14:textId="654A8888" w:rsidR="00953584" w:rsidRDefault="00953584" w:rsidP="00953584">
      <w:pPr>
        <w:spacing w:after="0" w:line="360" w:lineRule="auto"/>
        <w:ind w:firstLine="709"/>
        <w:jc w:val="center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  <w:r>
        <w:rPr>
          <w:rStyle w:val="docdata"/>
          <w:rFonts w:ascii="Times New Roman" w:hAnsi="Times New Roman" w:cs="Times New Roman"/>
          <w:color w:val="1A1A1A"/>
          <w:sz w:val="28"/>
          <w:szCs w:val="28"/>
        </w:rPr>
        <w:lastRenderedPageBreak/>
        <w:t>Теоретическая часть (временное оформление)</w:t>
      </w:r>
    </w:p>
    <w:p w14:paraId="6D38DE24" w14:textId="77777777" w:rsidR="00347847" w:rsidRPr="005004B2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b w:val="0"/>
          <w:bCs w:val="0"/>
          <w:color w:val="0F1115"/>
          <w:sz w:val="28"/>
          <w:szCs w:val="28"/>
        </w:rPr>
      </w:pPr>
      <w:r w:rsidRPr="005004B2">
        <w:rPr>
          <w:b w:val="0"/>
          <w:bCs w:val="0"/>
          <w:color w:val="0F1115"/>
          <w:sz w:val="28"/>
          <w:szCs w:val="28"/>
        </w:rPr>
        <w:t>1. Bitrix24</w:t>
      </w:r>
    </w:p>
    <w:p w14:paraId="39AEED4F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004B2">
        <w:rPr>
          <w:color w:val="0F1115"/>
          <w:sz w:val="28"/>
          <w:szCs w:val="28"/>
        </w:rPr>
        <w:t xml:space="preserve">Bitrix24 </w:t>
      </w:r>
      <w:r>
        <w:rPr>
          <w:color w:val="0F1115"/>
          <w:sz w:val="28"/>
          <w:szCs w:val="28"/>
        </w:rPr>
        <w:t>–</w:t>
      </w:r>
      <w:r w:rsidRPr="005004B2">
        <w:rPr>
          <w:color w:val="0F1115"/>
          <w:sz w:val="28"/>
          <w:szCs w:val="28"/>
        </w:rPr>
        <w:t xml:space="preserve"> это</w:t>
      </w:r>
      <w:r>
        <w:rPr>
          <w:color w:val="0F1115"/>
          <w:sz w:val="28"/>
          <w:szCs w:val="28"/>
        </w:rPr>
        <w:t xml:space="preserve"> </w:t>
      </w:r>
      <w:r w:rsidRPr="005004B2">
        <w:rPr>
          <w:color w:val="0F1115"/>
          <w:sz w:val="28"/>
          <w:szCs w:val="28"/>
        </w:rPr>
        <w:t>корпоративный портал, который объединяет CRM, задачи, документооборот и коммуникации.</w:t>
      </w:r>
    </w:p>
    <w:p w14:paraId="06D2CEA3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a) Инструменты для совместной работы сотрудников</w:t>
      </w:r>
    </w:p>
    <w:p w14:paraId="604DFC02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ED3879">
        <w:rPr>
          <w:color w:val="0F1115"/>
          <w:sz w:val="28"/>
          <w:szCs w:val="28"/>
          <w:shd w:val="clear" w:color="auto" w:fill="FFFFFF"/>
        </w:rPr>
        <w:t>Bitrix24 предоставляет корпоративный чат, видеозвонки, календари и «живую ленту» новостей. Управление задачами включает назначение ответственных, контроль сроков, комментарии. Проекты организуются в виде групп, где можно отслеживать этапы, загрузку участников и общий прогресс.</w:t>
      </w:r>
    </w:p>
    <w:p w14:paraId="2AC9CCCB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b) Автоматизация процессов продаж (роботы, триггеры, воронки)</w:t>
      </w:r>
    </w:p>
    <w:p w14:paraId="1AC24916" w14:textId="77777777" w:rsidR="00347847" w:rsidRPr="00325DAE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bCs/>
          <w:color w:val="0F1115"/>
          <w:sz w:val="28"/>
          <w:szCs w:val="28"/>
        </w:rPr>
      </w:pPr>
      <w:r w:rsidRPr="00325DAE">
        <w:rPr>
          <w:color w:val="0F1115"/>
          <w:sz w:val="28"/>
          <w:szCs w:val="28"/>
          <w:shd w:val="clear" w:color="auto" w:fill="FFFFFF"/>
        </w:rPr>
        <w:t xml:space="preserve">В CRM Bitrix24 есть инструмент «Роботы», которые выполняют действия при наступлении события (триггера). Например, при заполнении формы на сайте робот может создать сделку, назначить ответственного и отправить клиенту письмо. «Воронки продаж» позволяют настраивать стадии сделки и автоматически перемещать лиды между этапами (например, «Первый контакт» </w:t>
      </w:r>
      <w:r>
        <w:rPr>
          <w:color w:val="0F1115"/>
          <w:sz w:val="28"/>
          <w:szCs w:val="28"/>
          <w:shd w:val="clear" w:color="auto" w:fill="FFFFFF"/>
        </w:rPr>
        <w:t>-</w:t>
      </w:r>
      <w:r w:rsidRPr="00325DAE">
        <w:rPr>
          <w:color w:val="0F1115"/>
          <w:sz w:val="28"/>
          <w:szCs w:val="28"/>
          <w:shd w:val="clear" w:color="auto" w:fill="FFFFFF"/>
        </w:rPr>
        <w:t xml:space="preserve"> «Переговоры» </w:t>
      </w:r>
      <w:r>
        <w:rPr>
          <w:color w:val="0F1115"/>
          <w:sz w:val="28"/>
          <w:szCs w:val="28"/>
          <w:shd w:val="clear" w:color="auto" w:fill="FFFFFF"/>
        </w:rPr>
        <w:t>-</w:t>
      </w:r>
      <w:r w:rsidRPr="00325DAE">
        <w:rPr>
          <w:color w:val="0F1115"/>
          <w:sz w:val="28"/>
          <w:szCs w:val="28"/>
          <w:shd w:val="clear" w:color="auto" w:fill="FFFFFF"/>
        </w:rPr>
        <w:t xml:space="preserve"> «Счёт»).</w:t>
      </w:r>
    </w:p>
    <w:p w14:paraId="2A7A9375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c) Встроенные сервисы</w:t>
      </w:r>
    </w:p>
    <w:p w14:paraId="3B77A767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0C6110">
        <w:rPr>
          <w:color w:val="0F1115"/>
          <w:sz w:val="28"/>
          <w:szCs w:val="28"/>
          <w:shd w:val="clear" w:color="auto" w:fill="FFFFFF"/>
        </w:rPr>
        <w:t>Коробочная версия Bitrix24 включает CRM, документы</w:t>
      </w:r>
      <w:r>
        <w:rPr>
          <w:color w:val="0F1115"/>
          <w:sz w:val="28"/>
          <w:szCs w:val="28"/>
          <w:shd w:val="clear" w:color="auto" w:fill="FFFFFF"/>
        </w:rPr>
        <w:t>,</w:t>
      </w:r>
      <w:r w:rsidRPr="000C6110">
        <w:rPr>
          <w:color w:val="0F1115"/>
          <w:sz w:val="28"/>
          <w:szCs w:val="28"/>
          <w:shd w:val="clear" w:color="auto" w:fill="FFFFFF"/>
        </w:rPr>
        <w:t xml:space="preserve"> телефонию (звонки прямо из интерфейса), чаты, видеоконференции, календари и «Живую ленту» (аналог соцсети).</w:t>
      </w:r>
    </w:p>
    <w:p w14:paraId="785DE139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d) Интеграция с внешними системами</w:t>
      </w:r>
    </w:p>
    <w:p w14:paraId="44963A7F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500F5E">
        <w:rPr>
          <w:color w:val="0F1115"/>
          <w:sz w:val="28"/>
          <w:szCs w:val="28"/>
          <w:shd w:val="clear" w:color="auto" w:fill="FFFFFF"/>
        </w:rPr>
        <w:t>Bitrix24 интегрируется с 1С (обмен товарами, контрагентами, документами), маркетплейсами, сайтами (отправка заявок в CRM), почтовыми серверами, а также с телефонией и мессенджерами (Telegram, WhatsApp через API).</w:t>
      </w:r>
    </w:p>
    <w:p w14:paraId="524EFE77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e) Обеспечение сохранности данных (резервное копирование)</w:t>
      </w:r>
    </w:p>
    <w:p w14:paraId="3B84FD63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EB097D">
        <w:rPr>
          <w:color w:val="0F1115"/>
          <w:sz w:val="28"/>
          <w:szCs w:val="28"/>
          <w:shd w:val="clear" w:color="auto" w:fill="FFFFFF"/>
        </w:rPr>
        <w:t xml:space="preserve">В облачной версии Bitrix24 резервное копирование происходит автоматически (ежедневно). Администратор может восстановить данные на любой момент в пределах 30 дней. </w:t>
      </w:r>
    </w:p>
    <w:p w14:paraId="77F996DA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D1D2BDF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2328DB76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f) Ограничения бесплатной версии</w:t>
      </w:r>
    </w:p>
    <w:p w14:paraId="71780259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F100DD">
        <w:rPr>
          <w:color w:val="0F1115"/>
          <w:sz w:val="28"/>
          <w:szCs w:val="28"/>
          <w:shd w:val="clear" w:color="auto" w:fill="FFFFFF"/>
        </w:rPr>
        <w:t>Бесплатная версия Bitrix24 ограничена по числу пользователей (до 12), объёму дискового пространства (до 5 ГБ), отсутствуют расширенная аналитика, регламенты CRM, роботы, телефония и интеграции через API.</w:t>
      </w:r>
    </w:p>
    <w:p w14:paraId="23FF1149" w14:textId="77777777" w:rsidR="00347847" w:rsidRP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</w:pPr>
      <w:r w:rsidRPr="00347847">
        <w:rPr>
          <w:rStyle w:val="a9"/>
          <w:b w:val="0"/>
          <w:bCs w:val="0"/>
          <w:color w:val="0F1115"/>
          <w:sz w:val="28"/>
          <w:szCs w:val="28"/>
          <w:shd w:val="clear" w:color="auto" w:fill="FFFFFF"/>
        </w:rPr>
        <w:t>g) Пример компании, где Bitrix24 оправдан</w:t>
      </w:r>
    </w:p>
    <w:p w14:paraId="0B46E83A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0A1EA1">
        <w:rPr>
          <w:color w:val="0F1115"/>
          <w:sz w:val="28"/>
          <w:szCs w:val="28"/>
          <w:shd w:val="clear" w:color="auto" w:fill="FFFFFF"/>
        </w:rPr>
        <w:t>Bitrix24 подходит для малых и средних компаний, которым нужна единая система для продаж, задач и общения. Например, небольшая интернет-магазинная команда (менеджеры, продавцы, логисты) может вести сделки в CRM, ставить задачи на отгрузку и общаться в чате — всё в одном окне.</w:t>
      </w:r>
    </w:p>
    <w:p w14:paraId="3A47B038" w14:textId="77777777" w:rsidR="00347847" w:rsidRDefault="00347847" w:rsidP="00347847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</w:p>
    <w:p w14:paraId="6B402231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b w:val="0"/>
          <w:bCs w:val="0"/>
          <w:color w:val="0F1115"/>
          <w:sz w:val="28"/>
          <w:szCs w:val="28"/>
        </w:rPr>
      </w:pPr>
      <w:r w:rsidRPr="00672B9C">
        <w:rPr>
          <w:b w:val="0"/>
          <w:bCs w:val="0"/>
          <w:color w:val="0F1115"/>
          <w:sz w:val="28"/>
          <w:szCs w:val="28"/>
        </w:rPr>
        <w:t>2. Yandex Tracker</w:t>
      </w:r>
    </w:p>
    <w:p w14:paraId="166CA771" w14:textId="6AE91C12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286872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Yandex Tracker </w:t>
      </w:r>
      <w:proofErr w:type="gramStart"/>
      <w:r>
        <w:rPr>
          <w:b w:val="0"/>
          <w:bCs w:val="0"/>
          <w:color w:val="0F1115"/>
          <w:sz w:val="28"/>
          <w:szCs w:val="28"/>
          <w:shd w:val="clear" w:color="auto" w:fill="FFFFFF"/>
        </w:rPr>
        <w:t>-</w:t>
      </w:r>
      <w:r w:rsidR="003D142F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 </w:t>
      </w:r>
      <w:r w:rsidRPr="00286872">
        <w:rPr>
          <w:b w:val="0"/>
          <w:bCs w:val="0"/>
          <w:color w:val="0F1115"/>
          <w:sz w:val="28"/>
          <w:szCs w:val="28"/>
          <w:shd w:val="clear" w:color="auto" w:fill="FFFFFF"/>
        </w:rPr>
        <w:t>это</w:t>
      </w:r>
      <w:proofErr w:type="gramEnd"/>
      <w:r w:rsidRPr="00286872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 система управления проектами и задачами от Яндекса.</w:t>
      </w:r>
    </w:p>
    <w:p w14:paraId="6160546B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744872">
        <w:rPr>
          <w:rStyle w:val="a9"/>
          <w:color w:val="0F1115"/>
          <w:sz w:val="28"/>
          <w:szCs w:val="28"/>
          <w:shd w:val="clear" w:color="auto" w:fill="FFFFFF"/>
        </w:rPr>
        <w:t>a) Создание и отслеживание задач</w:t>
      </w:r>
    </w:p>
    <w:p w14:paraId="479379D1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D35AB7">
        <w:rPr>
          <w:b w:val="0"/>
          <w:bCs w:val="0"/>
          <w:color w:val="0F1115"/>
          <w:sz w:val="28"/>
          <w:szCs w:val="28"/>
          <w:shd w:val="clear" w:color="auto" w:fill="FFFFFF"/>
        </w:rPr>
        <w:t>Задачи создаются через кнопку «Создать», шаблоны или почту. Можно назначить исполнителя, установить дедлайн, приоритет и тип задачи (ошибка, доработка и т.д.). Отслеживание происходит через статусы задачи</w:t>
      </w:r>
      <w:r>
        <w:rPr>
          <w:b w:val="0"/>
          <w:bCs w:val="0"/>
          <w:color w:val="0F1115"/>
          <w:sz w:val="28"/>
          <w:szCs w:val="28"/>
          <w:shd w:val="clear" w:color="auto" w:fill="FFFFFF"/>
        </w:rPr>
        <w:t>.</w:t>
      </w:r>
    </w:p>
    <w:p w14:paraId="7FB524CF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C80671">
        <w:rPr>
          <w:rStyle w:val="a9"/>
          <w:color w:val="0F1115"/>
          <w:sz w:val="28"/>
          <w:szCs w:val="28"/>
          <w:shd w:val="clear" w:color="auto" w:fill="FFFFFF"/>
        </w:rPr>
        <w:t>b) Инструменты для командной работы</w:t>
      </w:r>
    </w:p>
    <w:p w14:paraId="635209E4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1E2A0D">
        <w:rPr>
          <w:b w:val="0"/>
          <w:bCs w:val="0"/>
          <w:color w:val="0F1115"/>
          <w:sz w:val="28"/>
          <w:szCs w:val="28"/>
          <w:shd w:val="clear" w:color="auto" w:fill="FFFFFF"/>
        </w:rPr>
        <w:t>В Tracker есть очереди (проекты) для группировки задач. Можно назначать нескольких исполнителей, расставлять приоритеты и статусы.</w:t>
      </w:r>
      <w:r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 </w:t>
      </w:r>
      <w:r w:rsidRPr="001E2A0D">
        <w:rPr>
          <w:b w:val="0"/>
          <w:bCs w:val="0"/>
          <w:color w:val="0F1115"/>
          <w:sz w:val="28"/>
          <w:szCs w:val="28"/>
          <w:shd w:val="clear" w:color="auto" w:fill="FFFFFF"/>
        </w:rPr>
        <w:t>Командная работа поддерживается через комментарии и распределение ролей (админ, наблюдатель, исполнитель).</w:t>
      </w:r>
    </w:p>
    <w:p w14:paraId="5D5250DC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343304">
        <w:rPr>
          <w:rStyle w:val="a9"/>
          <w:color w:val="0F1115"/>
          <w:sz w:val="28"/>
          <w:szCs w:val="28"/>
          <w:shd w:val="clear" w:color="auto" w:fill="FFFFFF"/>
        </w:rPr>
        <w:t>c) Визуальные инструменты управления задачами</w:t>
      </w:r>
    </w:p>
    <w:p w14:paraId="39F4EA61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84017A">
        <w:rPr>
          <w:b w:val="0"/>
          <w:bCs w:val="0"/>
          <w:color w:val="0F1115"/>
          <w:sz w:val="28"/>
          <w:szCs w:val="28"/>
          <w:shd w:val="clear" w:color="auto" w:fill="FFFFFF"/>
        </w:rPr>
        <w:t>Канбан-доска и Scrum-доска позволяют визуально вести задачи по колонкам (например: «Сделать», «В работе», «Готово»). Задачи можно перетаскивать мышкой, мгновенно меняя статус.</w:t>
      </w:r>
    </w:p>
    <w:p w14:paraId="03D058A5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626F11">
        <w:rPr>
          <w:rStyle w:val="a9"/>
          <w:color w:val="0F1115"/>
          <w:sz w:val="28"/>
          <w:szCs w:val="28"/>
          <w:shd w:val="clear" w:color="auto" w:fill="FFFFFF"/>
        </w:rPr>
        <w:t>d) Оценка загрузки команды</w:t>
      </w:r>
    </w:p>
    <w:p w14:paraId="6AE55767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4349DF">
        <w:rPr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Загрузка видна в отчётах: можно построить диаграмму по задачам на исполнителя или по очереди. Помогает также настраиваемая дашборда с виджетами «Мои задачи», «Задачи в работе» и «Просроченные задачи».</w:t>
      </w:r>
    </w:p>
    <w:p w14:paraId="7B5703B9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832942">
        <w:rPr>
          <w:rStyle w:val="a9"/>
          <w:color w:val="0F1115"/>
          <w:sz w:val="28"/>
          <w:szCs w:val="28"/>
          <w:shd w:val="clear" w:color="auto" w:fill="FFFFFF"/>
        </w:rPr>
        <w:t>e) Интеграции с другими сервисами</w:t>
      </w:r>
    </w:p>
    <w:p w14:paraId="5436D368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832942">
        <w:rPr>
          <w:b w:val="0"/>
          <w:bCs w:val="0"/>
          <w:color w:val="0F1115"/>
          <w:sz w:val="28"/>
          <w:szCs w:val="28"/>
          <w:shd w:val="clear" w:color="auto" w:fill="FFFFFF"/>
        </w:rPr>
        <w:t>Tracker интегрируется с почтой (задачи из писем), календарями, а также с системами разработки (через API). Нет прямой интеграции с Git</w:t>
      </w:r>
      <w:r>
        <w:rPr>
          <w:b w:val="0"/>
          <w:bCs w:val="0"/>
          <w:color w:val="0F1115"/>
          <w:sz w:val="28"/>
          <w:szCs w:val="28"/>
          <w:shd w:val="clear" w:color="auto" w:fill="FFFFFF"/>
        </w:rPr>
        <w:t>.</w:t>
      </w:r>
    </w:p>
    <w:p w14:paraId="565918B8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ED56E1">
        <w:rPr>
          <w:rStyle w:val="a9"/>
          <w:color w:val="0F1115"/>
          <w:sz w:val="28"/>
          <w:szCs w:val="28"/>
          <w:shd w:val="clear" w:color="auto" w:fill="FFFFFF"/>
        </w:rPr>
        <w:t>f) Для каких задач лучше всего подходит Tracker?</w:t>
      </w:r>
    </w:p>
    <w:p w14:paraId="33161FD0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F90B5B">
        <w:rPr>
          <w:b w:val="0"/>
          <w:bCs w:val="0"/>
          <w:color w:val="0F1115"/>
          <w:sz w:val="28"/>
          <w:szCs w:val="28"/>
          <w:shd w:val="clear" w:color="auto" w:fill="FFFFFF"/>
        </w:rPr>
        <w:t>Yandex Tracker оптимален для ИТ</w:t>
      </w:r>
      <w:r w:rsidRPr="00F90B5B">
        <w:rPr>
          <w:b w:val="0"/>
          <w:bCs w:val="0"/>
          <w:color w:val="0F1115"/>
          <w:sz w:val="28"/>
          <w:szCs w:val="28"/>
          <w:shd w:val="clear" w:color="auto" w:fill="FFFFFF"/>
        </w:rPr>
        <w:noBreakHyphen/>
        <w:t>команд и небольших бизнес</w:t>
      </w:r>
      <w:r w:rsidRPr="00F90B5B">
        <w:rPr>
          <w:b w:val="0"/>
          <w:bCs w:val="0"/>
          <w:color w:val="0F1115"/>
          <w:sz w:val="28"/>
          <w:szCs w:val="28"/>
          <w:shd w:val="clear" w:color="auto" w:fill="FFFFFF"/>
        </w:rPr>
        <w:noBreakHyphen/>
        <w:t>подразделений. Хорош для разработки (баги, фичи), технической поддержки (тикеты), а также для ведения проектов в сфере маркетинга и логистики.</w:t>
      </w:r>
    </w:p>
    <w:p w14:paraId="72CF47A6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14FCAA63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b w:val="0"/>
          <w:bCs w:val="0"/>
          <w:color w:val="0F1115"/>
          <w:sz w:val="28"/>
          <w:szCs w:val="28"/>
        </w:rPr>
      </w:pPr>
      <w:r w:rsidRPr="000313A1">
        <w:rPr>
          <w:b w:val="0"/>
          <w:bCs w:val="0"/>
          <w:color w:val="0F1115"/>
          <w:sz w:val="28"/>
          <w:szCs w:val="28"/>
        </w:rPr>
        <w:t>3. Jira</w:t>
      </w:r>
    </w:p>
    <w:p w14:paraId="3C214DD7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0E3773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Jira </w:t>
      </w:r>
      <w:proofErr w:type="gramStart"/>
      <w:r>
        <w:rPr>
          <w:b w:val="0"/>
          <w:bCs w:val="0"/>
          <w:color w:val="0F1115"/>
          <w:sz w:val="28"/>
          <w:szCs w:val="28"/>
          <w:shd w:val="clear" w:color="auto" w:fill="FFFFFF"/>
        </w:rPr>
        <w:t>-</w:t>
      </w:r>
      <w:r w:rsidRPr="000E3773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 это</w:t>
      </w:r>
      <w:proofErr w:type="gramEnd"/>
      <w:r w:rsidRPr="000E3773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 мощная система для управления разработкой и проектами от Atlassian.</w:t>
      </w:r>
    </w:p>
    <w:p w14:paraId="64B3FB95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8332C0">
        <w:rPr>
          <w:rStyle w:val="a9"/>
          <w:color w:val="0F1115"/>
          <w:sz w:val="28"/>
          <w:szCs w:val="28"/>
          <w:shd w:val="clear" w:color="auto" w:fill="FFFFFF"/>
        </w:rPr>
        <w:t>a) Управление задачами (статусы, приоритеты)</w:t>
      </w:r>
    </w:p>
    <w:p w14:paraId="67C77218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8332C0">
        <w:rPr>
          <w:b w:val="0"/>
          <w:bCs w:val="0"/>
          <w:color w:val="0F1115"/>
          <w:sz w:val="28"/>
          <w:szCs w:val="28"/>
          <w:shd w:val="clear" w:color="auto" w:fill="FFFFFF"/>
        </w:rPr>
        <w:t>Задачи (тикеты) имеют гибкий набор полей, статус (To Do, In Progress, Done), приоритет (Low…Highest), исполнитель, наблюдатели, время оценки. Статусы и переходы настраиваются под любой процесс.</w:t>
      </w:r>
    </w:p>
    <w:p w14:paraId="6971034B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927A7A">
        <w:rPr>
          <w:rStyle w:val="a9"/>
          <w:color w:val="0F1115"/>
          <w:sz w:val="28"/>
          <w:szCs w:val="28"/>
          <w:shd w:val="clear" w:color="auto" w:fill="FFFFFF"/>
        </w:rPr>
        <w:t>b) Методологии разработки (Scrum, Kanban)</w:t>
      </w:r>
    </w:p>
    <w:p w14:paraId="2F9848C3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927A7A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Jira поддерживает оба подхода. Для Scrum создаются спринты, бэклог, диаграмма сгорания задач. Для Kanban </w:t>
      </w:r>
      <w:r>
        <w:rPr>
          <w:b w:val="0"/>
          <w:bCs w:val="0"/>
          <w:color w:val="0F1115"/>
          <w:sz w:val="28"/>
          <w:szCs w:val="28"/>
          <w:shd w:val="clear" w:color="auto" w:fill="FFFFFF"/>
        </w:rPr>
        <w:t>-</w:t>
      </w:r>
      <w:r w:rsidRPr="00927A7A">
        <w:rPr>
          <w:b w:val="0"/>
          <w:bCs w:val="0"/>
          <w:color w:val="0F1115"/>
          <w:sz w:val="28"/>
          <w:szCs w:val="28"/>
          <w:shd w:val="clear" w:color="auto" w:fill="FFFFFF"/>
        </w:rPr>
        <w:t xml:space="preserve"> доска с колонками. Гибкость позволяет командам выбирать свой стиль работы.</w:t>
      </w:r>
    </w:p>
    <w:p w14:paraId="002C25A1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2C44DC">
        <w:rPr>
          <w:rStyle w:val="a9"/>
          <w:color w:val="0F1115"/>
          <w:sz w:val="28"/>
          <w:szCs w:val="28"/>
          <w:shd w:val="clear" w:color="auto" w:fill="FFFFFF"/>
        </w:rPr>
        <w:t>c) Планирование работы команды (спринты, бэклог)</w:t>
      </w:r>
    </w:p>
    <w:p w14:paraId="38AC3B39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2C44DC">
        <w:rPr>
          <w:b w:val="0"/>
          <w:bCs w:val="0"/>
          <w:color w:val="0F1115"/>
          <w:sz w:val="28"/>
          <w:szCs w:val="28"/>
          <w:shd w:val="clear" w:color="auto" w:fill="FFFFFF"/>
        </w:rPr>
        <w:t>Работа в Scrum: бэклог (приоритетный список задач), спринт (итерация на 1–2 недели), планирование спринта (какие задачи берём</w:t>
      </w:r>
      <w:r>
        <w:rPr>
          <w:b w:val="0"/>
          <w:bCs w:val="0"/>
          <w:color w:val="0F1115"/>
          <w:sz w:val="28"/>
          <w:szCs w:val="28"/>
          <w:shd w:val="clear" w:color="auto" w:fill="FFFFFF"/>
        </w:rPr>
        <w:t>)</w:t>
      </w:r>
      <w:r w:rsidRPr="002C44DC">
        <w:rPr>
          <w:b w:val="0"/>
          <w:bCs w:val="0"/>
          <w:color w:val="0F1115"/>
          <w:sz w:val="28"/>
          <w:szCs w:val="28"/>
          <w:shd w:val="clear" w:color="auto" w:fill="FFFFFF"/>
        </w:rPr>
        <w:t>. Для Kanban — просто колонки и карточки.</w:t>
      </w:r>
    </w:p>
    <w:p w14:paraId="4268DA37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4C2C75">
        <w:rPr>
          <w:rStyle w:val="a9"/>
          <w:color w:val="0F1115"/>
          <w:sz w:val="28"/>
          <w:szCs w:val="28"/>
          <w:shd w:val="clear" w:color="auto" w:fill="FFFFFF"/>
        </w:rPr>
        <w:t>d) Отчёты и метрики</w:t>
      </w:r>
    </w:p>
    <w:p w14:paraId="4B885668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4C2C75">
        <w:rPr>
          <w:b w:val="0"/>
          <w:bCs w:val="0"/>
          <w:color w:val="0F1115"/>
          <w:sz w:val="28"/>
          <w:szCs w:val="28"/>
          <w:shd w:val="clear" w:color="auto" w:fill="FFFFFF"/>
        </w:rPr>
        <w:t>Jira предоставляет: диаграммы сгорания задач (burn</w:t>
      </w:r>
      <w:r w:rsidRPr="004C2C75">
        <w:rPr>
          <w:b w:val="0"/>
          <w:bCs w:val="0"/>
          <w:color w:val="0F1115"/>
          <w:sz w:val="28"/>
          <w:szCs w:val="28"/>
          <w:shd w:val="clear" w:color="auto" w:fill="FFFFFF"/>
        </w:rPr>
        <w:noBreakHyphen/>
        <w:t>down, burn</w:t>
      </w:r>
      <w:r w:rsidRPr="004C2C75">
        <w:rPr>
          <w:b w:val="0"/>
          <w:bCs w:val="0"/>
          <w:color w:val="0F1115"/>
          <w:sz w:val="28"/>
          <w:szCs w:val="28"/>
          <w:shd w:val="clear" w:color="auto" w:fill="FFFFFF"/>
        </w:rPr>
        <w:noBreakHyphen/>
        <w:t xml:space="preserve">up), диаграммы накопленного потока, отчёт по времени (Log Work), контрольные </w:t>
      </w:r>
      <w:r w:rsidRPr="004C2C75">
        <w:rPr>
          <w:b w:val="0"/>
          <w:bCs w:val="0"/>
          <w:color w:val="0F1115"/>
          <w:sz w:val="28"/>
          <w:szCs w:val="28"/>
          <w:shd w:val="clear" w:color="auto" w:fill="FFFFFF"/>
        </w:rPr>
        <w:lastRenderedPageBreak/>
        <w:t>диаграммы для контроля времени выполнения задач, отчёты по версиям и компонентам.</w:t>
      </w:r>
    </w:p>
    <w:p w14:paraId="4867B93C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</w:p>
    <w:p w14:paraId="4E3A0A63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4C2C75">
        <w:rPr>
          <w:rStyle w:val="a9"/>
          <w:color w:val="0F1115"/>
          <w:sz w:val="28"/>
          <w:szCs w:val="28"/>
          <w:shd w:val="clear" w:color="auto" w:fill="FFFFFF"/>
        </w:rPr>
        <w:t>e) Интеграции с другими системами</w:t>
      </w:r>
    </w:p>
    <w:p w14:paraId="23AD5EC5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 w:val="0"/>
          <w:bCs w:val="0"/>
          <w:color w:val="0F1115"/>
          <w:sz w:val="28"/>
          <w:szCs w:val="28"/>
          <w:shd w:val="clear" w:color="auto" w:fill="FFFFFF"/>
        </w:rPr>
      </w:pPr>
      <w:r w:rsidRPr="004C2C75">
        <w:rPr>
          <w:b w:val="0"/>
          <w:bCs w:val="0"/>
          <w:color w:val="0F1115"/>
          <w:sz w:val="28"/>
          <w:szCs w:val="28"/>
          <w:shd w:val="clear" w:color="auto" w:fill="FFFFFF"/>
        </w:rPr>
        <w:t>Нативная интеграция с Bitbucket и GitHub (связь коммитов с задачами), Confluence (база знаний), а также десятки других через Atlassian Marketplace (почта, CI/CD, мониторинг, поддержка).</w:t>
      </w:r>
    </w:p>
    <w:p w14:paraId="4D196722" w14:textId="77777777" w:rsidR="00347847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jc w:val="both"/>
        <w:rPr>
          <w:rStyle w:val="a9"/>
          <w:color w:val="0F1115"/>
          <w:sz w:val="28"/>
          <w:szCs w:val="28"/>
          <w:shd w:val="clear" w:color="auto" w:fill="FFFFFF"/>
        </w:rPr>
      </w:pPr>
      <w:r w:rsidRPr="00CE1E52">
        <w:rPr>
          <w:rStyle w:val="a9"/>
          <w:color w:val="0F1115"/>
          <w:sz w:val="28"/>
          <w:szCs w:val="28"/>
          <w:shd w:val="clear" w:color="auto" w:fill="FFFFFF"/>
        </w:rPr>
        <w:t>f) Почему Jira часто используют в IT-командах?</w:t>
      </w:r>
    </w:p>
    <w:p w14:paraId="62966CB3" w14:textId="77777777" w:rsidR="00347847" w:rsidRPr="00CE1E52" w:rsidRDefault="00347847" w:rsidP="00347847">
      <w:pPr>
        <w:pStyle w:val="3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9"/>
          <w:b/>
          <w:bCs/>
          <w:color w:val="0F1115"/>
          <w:sz w:val="28"/>
          <w:szCs w:val="28"/>
          <w:shd w:val="clear" w:color="auto" w:fill="FFFFFF"/>
        </w:rPr>
      </w:pPr>
      <w:r w:rsidRPr="00CE1E52">
        <w:rPr>
          <w:b w:val="0"/>
          <w:bCs w:val="0"/>
          <w:color w:val="0F1115"/>
          <w:shd w:val="clear" w:color="auto" w:fill="FFFFFF"/>
        </w:rPr>
        <w:t xml:space="preserve">Jira стала стандартом в IT благодаря гибкости под любую методологию (Scrum, Kanban, смешанные), мощной системе отчётов, глубоким настройкам рабочих процессов и развитым интеграциям с системами разработки (Git, CI/CD). </w:t>
      </w:r>
    </w:p>
    <w:p w14:paraId="7764B321" w14:textId="77777777" w:rsidR="00347847" w:rsidRDefault="00347847" w:rsidP="00953584">
      <w:pPr>
        <w:spacing w:after="0" w:line="360" w:lineRule="auto"/>
        <w:ind w:firstLine="709"/>
        <w:jc w:val="center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1F2C1F49" w14:textId="77777777" w:rsidR="00347847" w:rsidRDefault="00347847" w:rsidP="00953584">
      <w:pPr>
        <w:spacing w:after="0" w:line="360" w:lineRule="auto"/>
        <w:ind w:firstLine="709"/>
        <w:jc w:val="center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5321317A" w14:textId="77777777" w:rsidR="00953584" w:rsidRDefault="00953584" w:rsidP="00953584">
      <w:pPr>
        <w:spacing w:after="0" w:line="360" w:lineRule="auto"/>
        <w:ind w:firstLine="709"/>
        <w:jc w:val="center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579A1618" w14:textId="77777777" w:rsidR="00543D96" w:rsidRDefault="00543D96" w:rsidP="00543D96">
      <w:pPr>
        <w:spacing w:after="0" w:line="360" w:lineRule="auto"/>
        <w:ind w:firstLine="709"/>
        <w:jc w:val="both"/>
        <w:rPr>
          <w:rStyle w:val="docdata"/>
          <w:rFonts w:ascii="Times New Roman" w:hAnsi="Times New Roman" w:cs="Times New Roman"/>
          <w:color w:val="1A1A1A"/>
          <w:sz w:val="28"/>
          <w:szCs w:val="28"/>
        </w:rPr>
      </w:pPr>
    </w:p>
    <w:p w14:paraId="75FECA70" w14:textId="77777777" w:rsidR="00543D96" w:rsidRPr="00EC1F2B" w:rsidRDefault="00543D96" w:rsidP="000468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785167" w14:textId="77777777" w:rsidR="0051033C" w:rsidRPr="0051033C" w:rsidRDefault="0051033C" w:rsidP="0051033C">
      <w:pPr>
        <w:pStyle w:val="a7"/>
        <w:spacing w:after="0" w:line="360" w:lineRule="auto"/>
        <w:ind w:left="106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1DB206" w14:textId="19AE7C16" w:rsidR="00C97E49" w:rsidRDefault="00C97E49" w:rsidP="00C97E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DB101D" w14:textId="77777777" w:rsidR="00C97E49" w:rsidRPr="00C97E49" w:rsidRDefault="00C97E49" w:rsidP="00C97E49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BDEE0C" w14:textId="77777777" w:rsidR="00791EC2" w:rsidRDefault="00791EC2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79F7D50" w14:textId="1C9741C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1C32F5B" w14:textId="67FC9B8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0E6C854" w14:textId="10A03342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CDB1E4D" w14:textId="2D265A13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35A462C" w14:textId="2942D37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3B728AB" w14:textId="249FD096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211C144" w14:textId="77777777" w:rsidR="005A6E65" w:rsidRDefault="005A6E65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BE7DA49" w14:textId="77777777" w:rsid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B659FC0" w14:textId="77777777" w:rsidR="00111057" w:rsidRP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0CEAFBE" w14:textId="77777777" w:rsidR="00111057" w:rsidRPr="00111057" w:rsidRDefault="00111057" w:rsidP="00111057">
      <w:pPr>
        <w:spacing w:after="0" w:line="0" w:lineRule="atLeast"/>
        <w:jc w:val="center"/>
        <w:rPr>
          <w:rFonts w:ascii="Times New Roman" w:hAnsi="Times New Roman" w:cs="Times New Roman"/>
        </w:rPr>
      </w:pPr>
    </w:p>
    <w:sectPr w:rsidR="00111057" w:rsidRPr="00111057" w:rsidSect="009A2234">
      <w:type w:val="continuous"/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F71CE" w14:textId="77777777" w:rsidR="007569F6" w:rsidRDefault="007569F6" w:rsidP="00111057">
      <w:pPr>
        <w:spacing w:after="0" w:line="240" w:lineRule="auto"/>
      </w:pPr>
      <w:r>
        <w:separator/>
      </w:r>
    </w:p>
  </w:endnote>
  <w:endnote w:type="continuationSeparator" w:id="0">
    <w:p w14:paraId="6D84D323" w14:textId="77777777" w:rsidR="007569F6" w:rsidRDefault="007569F6" w:rsidP="001110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3474555"/>
      <w:docPartObj>
        <w:docPartGallery w:val="Page Numbers (Bottom of Page)"/>
        <w:docPartUnique/>
      </w:docPartObj>
    </w:sdtPr>
    <w:sdtEndPr/>
    <w:sdtContent>
      <w:p w14:paraId="269CA48C" w14:textId="4A097A18" w:rsidR="00111057" w:rsidRDefault="0011105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E6A19D" w14:textId="77777777" w:rsidR="00111057" w:rsidRDefault="0011105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7DC790" w14:textId="77777777" w:rsidR="007569F6" w:rsidRDefault="007569F6" w:rsidP="00111057">
      <w:pPr>
        <w:spacing w:after="0" w:line="240" w:lineRule="auto"/>
      </w:pPr>
      <w:r>
        <w:separator/>
      </w:r>
    </w:p>
  </w:footnote>
  <w:footnote w:type="continuationSeparator" w:id="0">
    <w:p w14:paraId="2E60CA26" w14:textId="77777777" w:rsidR="007569F6" w:rsidRDefault="007569F6" w:rsidP="001110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71098"/>
    <w:multiLevelType w:val="multilevel"/>
    <w:tmpl w:val="B414F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F83482"/>
    <w:multiLevelType w:val="hybridMultilevel"/>
    <w:tmpl w:val="C22CB9DE"/>
    <w:lvl w:ilvl="0" w:tplc="AF88831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5F196C"/>
    <w:multiLevelType w:val="multilevel"/>
    <w:tmpl w:val="018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983D01"/>
    <w:multiLevelType w:val="hybridMultilevel"/>
    <w:tmpl w:val="35F444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603822"/>
    <w:multiLevelType w:val="hybridMultilevel"/>
    <w:tmpl w:val="5B6254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C277C9"/>
    <w:multiLevelType w:val="hybridMultilevel"/>
    <w:tmpl w:val="427613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806EFE"/>
    <w:multiLevelType w:val="hybridMultilevel"/>
    <w:tmpl w:val="97EA7F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116BC"/>
    <w:multiLevelType w:val="hybridMultilevel"/>
    <w:tmpl w:val="96920D6C"/>
    <w:lvl w:ilvl="0" w:tplc="AFC218D8">
      <w:start w:val="1"/>
      <w:numFmt w:val="decimal"/>
      <w:lvlText w:val="%1"/>
      <w:lvlJc w:val="left"/>
      <w:pPr>
        <w:ind w:left="144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61679C0"/>
    <w:multiLevelType w:val="multilevel"/>
    <w:tmpl w:val="31A02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5E5476"/>
    <w:multiLevelType w:val="multilevel"/>
    <w:tmpl w:val="DCE83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B869F0"/>
    <w:multiLevelType w:val="hybridMultilevel"/>
    <w:tmpl w:val="BC7EDDE2"/>
    <w:lvl w:ilvl="0" w:tplc="71B22B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FA45E2D"/>
    <w:multiLevelType w:val="multilevel"/>
    <w:tmpl w:val="839A2574"/>
    <w:lvl w:ilvl="0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4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57" w:hanging="2160"/>
      </w:pPr>
      <w:rPr>
        <w:rFonts w:hint="default"/>
      </w:rPr>
    </w:lvl>
  </w:abstractNum>
  <w:abstractNum w:abstractNumId="12" w15:restartNumberingAfterBreak="0">
    <w:nsid w:val="62FA5DD3"/>
    <w:multiLevelType w:val="hybridMultilevel"/>
    <w:tmpl w:val="91BAF7E4"/>
    <w:lvl w:ilvl="0" w:tplc="BC9088F4">
      <w:start w:val="1"/>
      <w:numFmt w:val="decimal"/>
      <w:lvlText w:val="%1"/>
      <w:lvlJc w:val="left"/>
      <w:pPr>
        <w:ind w:left="785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3" w15:restartNumberingAfterBreak="0">
    <w:nsid w:val="6E8F2527"/>
    <w:multiLevelType w:val="hybridMultilevel"/>
    <w:tmpl w:val="15CEF678"/>
    <w:lvl w:ilvl="0" w:tplc="97B2F25A">
      <w:start w:val="1"/>
      <w:numFmt w:val="decimal"/>
      <w:lvlText w:val="%1"/>
      <w:lvlJc w:val="left"/>
      <w:pPr>
        <w:ind w:left="720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9C33BC"/>
    <w:multiLevelType w:val="hybridMultilevel"/>
    <w:tmpl w:val="E7BCBF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597D4B"/>
    <w:multiLevelType w:val="hybridMultilevel"/>
    <w:tmpl w:val="E2B01E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C105374"/>
    <w:multiLevelType w:val="multilevel"/>
    <w:tmpl w:val="ABD49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4"/>
  </w:num>
  <w:num w:numId="5">
    <w:abstractNumId w:val="15"/>
  </w:num>
  <w:num w:numId="6">
    <w:abstractNumId w:val="2"/>
  </w:num>
  <w:num w:numId="7">
    <w:abstractNumId w:val="0"/>
  </w:num>
  <w:num w:numId="8">
    <w:abstractNumId w:val="1"/>
  </w:num>
  <w:num w:numId="9">
    <w:abstractNumId w:val="13"/>
  </w:num>
  <w:num w:numId="10">
    <w:abstractNumId w:val="9"/>
  </w:num>
  <w:num w:numId="11">
    <w:abstractNumId w:val="7"/>
  </w:num>
  <w:num w:numId="12">
    <w:abstractNumId w:val="11"/>
  </w:num>
  <w:num w:numId="13">
    <w:abstractNumId w:val="10"/>
  </w:num>
  <w:num w:numId="14">
    <w:abstractNumId w:val="8"/>
  </w:num>
  <w:num w:numId="15">
    <w:abstractNumId w:val="12"/>
  </w:num>
  <w:num w:numId="16">
    <w:abstractNumId w:val="1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442"/>
    <w:rsid w:val="000120FD"/>
    <w:rsid w:val="00012650"/>
    <w:rsid w:val="000468D3"/>
    <w:rsid w:val="00066FA9"/>
    <w:rsid w:val="00081EC2"/>
    <w:rsid w:val="0009669E"/>
    <w:rsid w:val="000C4008"/>
    <w:rsid w:val="00111057"/>
    <w:rsid w:val="00154BC6"/>
    <w:rsid w:val="001854D3"/>
    <w:rsid w:val="001F240F"/>
    <w:rsid w:val="00222380"/>
    <w:rsid w:val="002635A4"/>
    <w:rsid w:val="0027094E"/>
    <w:rsid w:val="002A271D"/>
    <w:rsid w:val="002C37F3"/>
    <w:rsid w:val="002C4CC8"/>
    <w:rsid w:val="002D00AC"/>
    <w:rsid w:val="00301995"/>
    <w:rsid w:val="0034678C"/>
    <w:rsid w:val="00347847"/>
    <w:rsid w:val="00351107"/>
    <w:rsid w:val="00364790"/>
    <w:rsid w:val="003818A7"/>
    <w:rsid w:val="003A3C72"/>
    <w:rsid w:val="003D142F"/>
    <w:rsid w:val="003E6AB5"/>
    <w:rsid w:val="00401643"/>
    <w:rsid w:val="00414328"/>
    <w:rsid w:val="004433DF"/>
    <w:rsid w:val="004715DC"/>
    <w:rsid w:val="004A3C42"/>
    <w:rsid w:val="004B0DC6"/>
    <w:rsid w:val="004E4664"/>
    <w:rsid w:val="005000F6"/>
    <w:rsid w:val="0051033C"/>
    <w:rsid w:val="00513EE9"/>
    <w:rsid w:val="00537E24"/>
    <w:rsid w:val="00543D96"/>
    <w:rsid w:val="005568E9"/>
    <w:rsid w:val="00582F25"/>
    <w:rsid w:val="005A6E65"/>
    <w:rsid w:val="006857DE"/>
    <w:rsid w:val="007569F6"/>
    <w:rsid w:val="00791EC2"/>
    <w:rsid w:val="00804C83"/>
    <w:rsid w:val="00832267"/>
    <w:rsid w:val="00840C66"/>
    <w:rsid w:val="00885FAB"/>
    <w:rsid w:val="008C48B3"/>
    <w:rsid w:val="008F4301"/>
    <w:rsid w:val="009234D4"/>
    <w:rsid w:val="00953584"/>
    <w:rsid w:val="00956666"/>
    <w:rsid w:val="009A4631"/>
    <w:rsid w:val="009B3442"/>
    <w:rsid w:val="00A04660"/>
    <w:rsid w:val="00A17E87"/>
    <w:rsid w:val="00A33A67"/>
    <w:rsid w:val="00AD30B4"/>
    <w:rsid w:val="00AF3BC8"/>
    <w:rsid w:val="00B25647"/>
    <w:rsid w:val="00B44C80"/>
    <w:rsid w:val="00C507EE"/>
    <w:rsid w:val="00C97E49"/>
    <w:rsid w:val="00CA20AB"/>
    <w:rsid w:val="00CA3756"/>
    <w:rsid w:val="00CA65BF"/>
    <w:rsid w:val="00CC14B7"/>
    <w:rsid w:val="00D2737E"/>
    <w:rsid w:val="00DD0809"/>
    <w:rsid w:val="00E3160A"/>
    <w:rsid w:val="00E931A7"/>
    <w:rsid w:val="00E93307"/>
    <w:rsid w:val="00EA1484"/>
    <w:rsid w:val="00EC1F2B"/>
    <w:rsid w:val="00EC3CB2"/>
    <w:rsid w:val="00EF4484"/>
    <w:rsid w:val="00F77598"/>
    <w:rsid w:val="00F96A7D"/>
    <w:rsid w:val="00FF2120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D00A"/>
  <w15:chartTrackingRefBased/>
  <w15:docId w15:val="{2F42AF74-8E47-456E-9AC1-E0168ACC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1057"/>
    <w:pPr>
      <w:spacing w:after="200" w:line="276" w:lineRule="auto"/>
    </w:pPr>
    <w:rPr>
      <w:rFonts w:ascii="Calibri" w:eastAsia="Calibri" w:hAnsi="Calibri" w:cs="Calibri"/>
    </w:rPr>
  </w:style>
  <w:style w:type="paragraph" w:styleId="3">
    <w:name w:val="heading 3"/>
    <w:basedOn w:val="a"/>
    <w:link w:val="30"/>
    <w:uiPriority w:val="9"/>
    <w:qFormat/>
    <w:rsid w:val="003478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11057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1110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11057"/>
    <w:rPr>
      <w:rFonts w:ascii="Calibri" w:eastAsia="Calibri" w:hAnsi="Calibri" w:cs="Calibri"/>
    </w:rPr>
  </w:style>
  <w:style w:type="paragraph" w:styleId="a7">
    <w:name w:val="List Paragraph"/>
    <w:basedOn w:val="a"/>
    <w:uiPriority w:val="99"/>
    <w:qFormat/>
    <w:rsid w:val="00351107"/>
    <w:pPr>
      <w:ind w:left="720"/>
      <w:contextualSpacing/>
    </w:pPr>
  </w:style>
  <w:style w:type="character" w:customStyle="1" w:styleId="docdata">
    <w:name w:val="docdata"/>
    <w:aliases w:val="docy,v5,3419,bqiaagaaeyqcaaagiaiaaapzbaaabzakaaaaaaaaaaaaaaaaaaaaaaaaaaaaaaaaaaaaaaaaaaaaaaaaaaaaaaaaaaaaaaaaaaaaaaaaaaaaaaaaaaaaaaaaaaaaaaaaaaaaaaaaaaaaaaaaaaaaaaaaaaaaaaaaaaaaaaaaaaaaaaaaaaaaaaaaaaaaaaaaaaaaaaaaaaaaaaaaaaaaaaaaaaaaaaaaaaaaaaaa"/>
    <w:basedOn w:val="a0"/>
    <w:rsid w:val="00351107"/>
  </w:style>
  <w:style w:type="paragraph" w:styleId="a8">
    <w:name w:val="Normal (Web)"/>
    <w:basedOn w:val="a"/>
    <w:uiPriority w:val="99"/>
    <w:semiHidden/>
    <w:unhideWhenUsed/>
    <w:rsid w:val="00401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toc 1"/>
    <w:hidden/>
    <w:rsid w:val="00066FA9"/>
    <w:pPr>
      <w:spacing w:after="152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styleId="a9">
    <w:name w:val="Strong"/>
    <w:basedOn w:val="a0"/>
    <w:uiPriority w:val="22"/>
    <w:qFormat/>
    <w:rsid w:val="00081EC2"/>
    <w:rPr>
      <w:b/>
      <w:bCs/>
    </w:rPr>
  </w:style>
  <w:style w:type="paragraph" w:customStyle="1" w:styleId="ds-markdown-paragraph">
    <w:name w:val="ds-markdown-paragraph"/>
    <w:basedOn w:val="a"/>
    <w:rsid w:val="002D00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4784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5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11</Pages>
  <Words>1863</Words>
  <Characters>10625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borov</dc:creator>
  <cp:keywords/>
  <dc:description/>
  <cp:lastModifiedBy>borov</cp:lastModifiedBy>
  <cp:revision>89</cp:revision>
  <dcterms:created xsi:type="dcterms:W3CDTF">2026-06-02T12:17:00Z</dcterms:created>
  <dcterms:modified xsi:type="dcterms:W3CDTF">2026-06-08T14:24:00Z</dcterms:modified>
</cp:coreProperties>
</file>