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7794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04A8B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41E8B846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F21FFC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3EC1D61F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2D40395B" w14:textId="77777777" w:rsidR="00083FA7" w:rsidRDefault="00083FA7" w:rsidP="0008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3E52696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90609C1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7B112F8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3F31967A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ПП по ПМ.02 </w:t>
      </w:r>
      <w:r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C668CC0" w14:textId="77777777" w:rsidR="00083FA7" w:rsidRDefault="00083FA7" w:rsidP="00083FA7">
      <w:pPr>
        <w:jc w:val="center"/>
        <w:rPr>
          <w:rFonts w:ascii="Times New Roman" w:hAnsi="Times New Roman" w:cs="Times New Roman"/>
        </w:rPr>
      </w:pPr>
    </w:p>
    <w:p w14:paraId="35329810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7100707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2 курса группы ИС-____</w:t>
      </w:r>
    </w:p>
    <w:p w14:paraId="38E71FC2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15BA14A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1EB6B624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2763F65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6D6AE7FF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</w:p>
    <w:p w14:paraId="39530777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 w:rsidSect="00502A4F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20"/>
          <w:titlePg/>
          <w:docGrid w:linePitch="299"/>
        </w:sectPr>
      </w:pPr>
    </w:p>
    <w:p w14:paraId="4152346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9B0200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  «</w:t>
      </w:r>
      <w:proofErr w:type="gramEnd"/>
      <w:r>
        <w:rPr>
          <w:rFonts w:ascii="Times New Roman" w:hAnsi="Times New Roman" w:cs="Times New Roman"/>
        </w:rPr>
        <w:t xml:space="preserve">___» _______ 2025 г. </w:t>
      </w:r>
    </w:p>
    <w:p w14:paraId="44C9FF5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 2025 г.</w:t>
      </w:r>
    </w:p>
    <w:p w14:paraId="14549E8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0D53055A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450112C7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553A4843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37F328BA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066E411D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EC4AB5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9EDC5C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1C849D7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BC596F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463C939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1CF6BAE2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406C3E54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139FE84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_______________________2025 года</w:t>
      </w:r>
    </w:p>
    <w:p w14:paraId="789E6B0A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 w:rsidSect="00502A4F">
          <w:type w:val="continuous"/>
          <w:pgSz w:w="11906" w:h="16838"/>
          <w:pgMar w:top="1134" w:right="851" w:bottom="1134" w:left="1701" w:header="709" w:footer="709" w:gutter="0"/>
          <w:cols w:num="2" w:space="708"/>
        </w:sectPr>
      </w:pPr>
    </w:p>
    <w:p w14:paraId="707D65E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15BA3D5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24CFC29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168029A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1E38A431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14:paraId="6865CA7C" w14:textId="77777777" w:rsidR="00543324" w:rsidRPr="00A34BDC" w:rsidRDefault="00083FA7" w:rsidP="004C7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4BD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126087750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2A00224D" w14:textId="03A6B57B" w:rsidR="00543324" w:rsidRDefault="00543324">
          <w:pPr>
            <w:pStyle w:val="af4"/>
          </w:pPr>
        </w:p>
        <w:p w14:paraId="4EABFF75" w14:textId="0B6A6C51" w:rsidR="00904685" w:rsidRPr="00904685" w:rsidRDefault="005433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46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46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46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648300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_Toc212648300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408CA" w14:textId="29C46183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1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 ОБЩАЯ ХАРАКТЕРИСТИКА ПРЕДПРИЯТИЯ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_Toc212648301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20CB0" w14:textId="75529B11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2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 Организационная структура предприятия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_Toc212648302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DBDF1" w14:textId="3C22B968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3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 Внутренний распорядок работы предприятия, охрана труда на предприятии (организации)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_Toc212648303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C7FB9" w14:textId="0D0A262B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4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 Должностные инструкции ИТ-специалистов предприятия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_Toc212648304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CA662" w14:textId="242D1F22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5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 ОСУЩЕСТВЛЕНИЕ ИНТЕГРАЦИИ ПРОГРАММНЫХ МОДУЛЕЙ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_Toc212648305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7F70F" w14:textId="2C4B4A94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6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 Разработка требования к программным модулям на основе анализа проектной и технической документации на предмет взаимодействия компонент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_Toc212648306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E525" w14:textId="55F95688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7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 Выполнение интеграции модулей в программное обеспечение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_Toc212648307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CAF74" w14:textId="5A6FFEAE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8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2.3 Выполнение отладки программного модуля с использованием специализированных программных средств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_Toc212648308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3EE5F" w14:textId="77E3DA14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9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2.4 Осуществление разработки тестовых наборов и тестовых сценариев для программного обеспечения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_Toc212648309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CAED1" w14:textId="5672D42A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0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2.5 Инспектирование компонентов программного обеспечения на предмет соответствия стандартам кодирования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_Toc212648310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B6EE1" w14:textId="5AE261FF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1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 ВЫПОЛНЯЕМЫЕ ЗАДАНИЯ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_Toc212648311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9773E" w14:textId="1EC04D4C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2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3.1 Разработка программного модуля обработки изображений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_Toc212648312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66A1" w14:textId="7D4D2603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3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 Интеграция программных компонентов и тестирование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_Toc212648313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E17EB" w14:textId="438ADEDC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4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3.3 Результаты работы и перспективы развития проекта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_Toc212648314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8355D" w14:textId="2D2304CF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5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3.4 Инспектирование кода и улучшение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_Toc212648315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403F6" w14:textId="21CE231D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6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3.5 Формирование проектной документации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_Toc212648316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8B04F" w14:textId="01BF1791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7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_Toc212648317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0AC87" w14:textId="38FA00DE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8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_Toc212648318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78B1D" w14:textId="0080BA54" w:rsidR="00904685" w:rsidRPr="00904685" w:rsidRDefault="009046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9" w:history="1">
            <w:r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_Toc212648319 \h </w:instrTex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0BD36" w14:textId="53E0A9BB" w:rsidR="00543324" w:rsidRDefault="00543324">
          <w:r w:rsidRPr="0090468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D04173" w14:textId="77777777" w:rsidR="001A07D9" w:rsidRDefault="001A07D9" w:rsidP="001A07D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12648300"/>
    </w:p>
    <w:p w14:paraId="70678A81" w14:textId="27E29347" w:rsidR="00A8273B" w:rsidRDefault="00A8273B" w:rsidP="0017667C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43324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14:paraId="3A38DCEA" w14:textId="77777777" w:rsidR="005618D3" w:rsidRPr="005618D3" w:rsidRDefault="005618D3" w:rsidP="005618D3">
      <w:pPr>
        <w:spacing w:line="240" w:lineRule="auto"/>
      </w:pPr>
    </w:p>
    <w:p w14:paraId="1675CD52" w14:textId="3F890481" w:rsidR="00F82300" w:rsidRDefault="00F82300" w:rsidP="0017667C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проходила в ООО Малленом Системс</w:t>
      </w:r>
    </w:p>
    <w:p w14:paraId="45FB35B8" w14:textId="08583A96" w:rsidR="00A8273B" w:rsidRDefault="00A827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практики: с 20.10.2025 по 02.11.2025</w:t>
      </w:r>
    </w:p>
    <w:p w14:paraId="032B6D9A" w14:textId="25FE637F" w:rsidR="00A8273B" w:rsidRDefault="00A827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Малленом Системс</w:t>
      </w:r>
    </w:p>
    <w:p w14:paraId="2B3BCEDD" w14:textId="203D96B3" w:rsidR="00A8273B" w:rsidRDefault="00A827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 w:rsidR="00427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 Илья Александрович, группа ИС-21</w:t>
      </w:r>
    </w:p>
    <w:p w14:paraId="26ECCCE7" w14:textId="6BAC3864" w:rsidR="00A8273B" w:rsidRDefault="004272A2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 Южакова Надежда Витальевна</w:t>
      </w:r>
    </w:p>
    <w:p w14:paraId="48FC3296" w14:textId="092A06BC" w:rsidR="004272A2" w:rsidRDefault="004272A2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во время прохождения производственной практики:</w:t>
      </w:r>
    </w:p>
    <w:p w14:paraId="2C510947" w14:textId="0F44661C" w:rsidR="004272A2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</w:t>
      </w:r>
    </w:p>
    <w:p w14:paraId="4E0DEEDA" w14:textId="0AEC2ABF" w:rsidR="004272A2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Выполнять интеграцию модулей в ПО</w:t>
      </w:r>
    </w:p>
    <w:p w14:paraId="21309803" w14:textId="39549CAA" w:rsidR="004272A2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7E0AE572" w14:textId="21E4A1D5" w:rsidR="004272A2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Осуществлять разработку тестовых наборов и тестовых сценариев для ПО</w:t>
      </w:r>
    </w:p>
    <w:p w14:paraId="275AD9AD" w14:textId="7D906030" w:rsidR="00A8273B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Производить инспектирование компонент ПО на предмет соответствия стандартам кодирования</w:t>
      </w:r>
    </w:p>
    <w:p w14:paraId="2F08E8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B44B22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1DB0CE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FBE606D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8942D9A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217CC0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6C713D1" w14:textId="15EC465F" w:rsidR="00F82300" w:rsidRDefault="00F82300" w:rsidP="00A34B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24545BE4" w14:textId="77777777" w:rsidR="00A34BDC" w:rsidRPr="00A34BDC" w:rsidRDefault="00A34BDC" w:rsidP="00A34BDC"/>
    <w:p w14:paraId="2E379FB1" w14:textId="77777777" w:rsidR="00502A4F" w:rsidRDefault="00502A4F" w:rsidP="002C1B1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12648301"/>
    </w:p>
    <w:p w14:paraId="3FB4D6CA" w14:textId="5E3C160C" w:rsidR="0012442A" w:rsidRDefault="00884DED" w:rsidP="0017667C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34BD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="004272A2" w:rsidRPr="00A34BDC">
        <w:rPr>
          <w:rFonts w:ascii="Times New Roman" w:hAnsi="Times New Roman" w:cs="Times New Roman"/>
          <w:color w:val="auto"/>
          <w:sz w:val="28"/>
          <w:szCs w:val="28"/>
        </w:rPr>
        <w:t>ОБЩАЯ ХАРАКТЕРИСТИКА ПРЕДПРИЯТИЯ</w:t>
      </w:r>
      <w:bookmarkEnd w:id="1"/>
    </w:p>
    <w:p w14:paraId="4226A9E5" w14:textId="77777777" w:rsidR="005618D3" w:rsidRPr="005618D3" w:rsidRDefault="005618D3" w:rsidP="005618D3">
      <w:pPr>
        <w:spacing w:line="240" w:lineRule="auto"/>
      </w:pPr>
    </w:p>
    <w:p w14:paraId="6AF8CAA7" w14:textId="281EF8A5" w:rsidR="0012442A" w:rsidRDefault="0012442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«Малленом Системс» - ведущая российская компания в области разработки и внедрения систем компьютерного зрения, промышленной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основанная в 2011 году.</w:t>
      </w:r>
    </w:p>
    <w:p w14:paraId="0F4E0F5C" w14:textId="370C88A6" w:rsidR="0012442A" w:rsidRDefault="0012442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поставляет как готовые программные продукты и программно-аппаратные комплексы (ПАК), так и ведет заказную разработку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требования заказчика.</w:t>
      </w:r>
    </w:p>
    <w:p w14:paraId="76E31A46" w14:textId="139C05E3" w:rsidR="00552C9A" w:rsidRDefault="00552C9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</w:t>
      </w:r>
      <w:r w:rsidR="0033545A">
        <w:rPr>
          <w:rFonts w:ascii="Times New Roman" w:hAnsi="Times New Roman" w:cs="Times New Roman"/>
          <w:sz w:val="28"/>
          <w:szCs w:val="28"/>
        </w:rPr>
        <w:t xml:space="preserve"> компании – это открытие новых возможностей для бизнеса, которые создают системы </w:t>
      </w:r>
      <w:proofErr w:type="spellStart"/>
      <w:r w:rsidR="0033545A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="0033545A"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тем самым повышая безопасность и эффективность технологических процессов в широком спектре отраслей. </w:t>
      </w:r>
    </w:p>
    <w:p w14:paraId="2BF092FF" w14:textId="03AA8CF8" w:rsidR="00C757DC" w:rsidRDefault="0033545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индивидуальному подходу, ответственности и глубокому уровню экспертизы, идет создание надежных и качественных решений, которые обеспечивают достижение бизнес-целей клиентов.</w:t>
      </w:r>
    </w:p>
    <w:p w14:paraId="40EEB8BF" w14:textId="77777777" w:rsidR="005618D3" w:rsidRDefault="005618D3" w:rsidP="005618D3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58642" w14:textId="617C1932" w:rsidR="009048D8" w:rsidRDefault="009048D8" w:rsidP="005618D3">
      <w:pPr>
        <w:pStyle w:val="1"/>
        <w:numPr>
          <w:ilvl w:val="1"/>
          <w:numId w:val="19"/>
        </w:numPr>
        <w:spacing w:before="0"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12648302"/>
      <w:r w:rsidRPr="002D5702">
        <w:rPr>
          <w:rFonts w:ascii="Times New Roman" w:hAnsi="Times New Roman" w:cs="Times New Roman"/>
          <w:color w:val="auto"/>
          <w:sz w:val="28"/>
          <w:szCs w:val="28"/>
        </w:rPr>
        <w:t>Организационная структура предприятия</w:t>
      </w:r>
      <w:bookmarkEnd w:id="2"/>
    </w:p>
    <w:p w14:paraId="123A4BD6" w14:textId="77777777" w:rsidR="005618D3" w:rsidRPr="005618D3" w:rsidRDefault="005618D3" w:rsidP="005618D3">
      <w:pPr>
        <w:spacing w:line="360" w:lineRule="auto"/>
      </w:pPr>
    </w:p>
    <w:p w14:paraId="0D6D1602" w14:textId="2091E4A3" w:rsidR="009048D8" w:rsidRDefault="0042187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«Малленом Системс» представляет собой линейно-функциональную структуру управления, которая сочетает в себе принципы специализации управленческих функций.</w:t>
      </w:r>
    </w:p>
    <w:p w14:paraId="17FD00AF" w14:textId="4E6DE8C5" w:rsidR="00E300F6" w:rsidRDefault="00E300F6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 Линейная, есть отделы компании и в них есть руководители. Краткая характеристика каждого отдела</w:t>
      </w:r>
      <w:r w:rsidR="009F299E">
        <w:rPr>
          <w:rFonts w:ascii="Times New Roman" w:hAnsi="Times New Roman" w:cs="Times New Roman"/>
          <w:sz w:val="28"/>
          <w:szCs w:val="28"/>
        </w:rPr>
        <w:t>:</w:t>
      </w:r>
    </w:p>
    <w:p w14:paraId="6987BD82" w14:textId="3E084608" w:rsidR="009F299E" w:rsidRDefault="009F299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по развитию интеллектуальных систем, отдел разработки ПО: Проектирование, разработка, оптимизация ПО для клиентов компании.</w:t>
      </w:r>
    </w:p>
    <w:p w14:paraId="5E736B62" w14:textId="15126594" w:rsidR="009F299E" w:rsidRDefault="009F299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Производственно-технический отдел: Отдел с инженерами, которые производят пусконаладочные работы на предприятиях.</w:t>
      </w:r>
    </w:p>
    <w:p w14:paraId="7DCF8BB8" w14:textId="2310EF44" w:rsidR="009F299E" w:rsidRDefault="009F299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Административно-управленческий персонал: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выставках.</w:t>
      </w:r>
    </w:p>
    <w:p w14:paraId="5BB7BE5F" w14:textId="4CF73C47" w:rsidR="009F299E" w:rsidRDefault="009F299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Маркетинга: Формирование маркетинговой стратегии компании, продвижение бренда и продуктов на рынке.</w:t>
      </w:r>
    </w:p>
    <w:p w14:paraId="7F0BCD25" w14:textId="1D294835" w:rsidR="000A5513" w:rsidRDefault="000A5513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Коммерческий отдел: Продажа продуктов компании заказчикам, поиск новых клиентов.</w:t>
      </w:r>
    </w:p>
    <w:p w14:paraId="53C3E1A3" w14:textId="2E522CDF" w:rsidR="000A5513" w:rsidRDefault="000A5513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технической поддержки и контроля качества: Техническая поддержка пользователей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на выявление ошибок и проблем.</w:t>
      </w:r>
    </w:p>
    <w:p w14:paraId="21904068" w14:textId="3B4F3AEB" w:rsidR="000A5513" w:rsidRDefault="005361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акселерационных и образовательных программ: Разработка</w:t>
      </w:r>
      <w:r w:rsidRPr="00536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проведение обучающих курсов по машинному зрению и языку программирования.</w:t>
      </w:r>
    </w:p>
    <w:p w14:paraId="69941738" w14:textId="6E52EEF4" w:rsidR="0053613B" w:rsidRDefault="005361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кадров: Управление персоналом компании, поиск, подбор, адаптация сотрудников, ведение кадрового документооборота.</w:t>
      </w:r>
    </w:p>
    <w:p w14:paraId="7EA5F4A2" w14:textId="06E39C23" w:rsidR="0053613B" w:rsidRDefault="00355D96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отдел: Обработка всех документов в компании в соответствии с законодательством, взаимодействие с заказчиками и менеджерами по договору.</w:t>
      </w:r>
    </w:p>
    <w:p w14:paraId="64E99A98" w14:textId="1A34022A" w:rsidR="00355D96" w:rsidRDefault="003A020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Бухгалтерия: Ведение экономической деятельности предприятия, бухгалтерского учета, формирование</w:t>
      </w:r>
      <w:r w:rsidR="00817DD0">
        <w:rPr>
          <w:rFonts w:ascii="Times New Roman" w:hAnsi="Times New Roman" w:cs="Times New Roman"/>
          <w:sz w:val="28"/>
          <w:szCs w:val="28"/>
        </w:rPr>
        <w:t xml:space="preserve"> бюджетов компании.</w:t>
      </w:r>
    </w:p>
    <w:p w14:paraId="5843B270" w14:textId="276544CC" w:rsidR="00817DD0" w:rsidRDefault="005703D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Общественно-хозяйственные рабочие: Поддержание чистоты, порядка на рабочих местах, ремонт, уборка служебных помещений.</w:t>
      </w:r>
    </w:p>
    <w:p w14:paraId="730D184E" w14:textId="77777777" w:rsidR="00880B6E" w:rsidRPr="0053613B" w:rsidRDefault="00880B6E" w:rsidP="00880B6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85D5F" w14:textId="15645FFB" w:rsidR="00A257CC" w:rsidRDefault="00BA7E42" w:rsidP="00092515">
      <w:pPr>
        <w:pStyle w:val="1"/>
        <w:numPr>
          <w:ilvl w:val="1"/>
          <w:numId w:val="19"/>
        </w:numPr>
        <w:spacing w:before="0"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12648303"/>
      <w:r w:rsidRPr="002D5702">
        <w:rPr>
          <w:rFonts w:ascii="Times New Roman" w:hAnsi="Times New Roman" w:cs="Times New Roman"/>
          <w:color w:val="auto"/>
          <w:sz w:val="28"/>
          <w:szCs w:val="28"/>
        </w:rPr>
        <w:t>Внутренний распорядок работы предприятия, охрана труда на предприятии (организации)</w:t>
      </w:r>
      <w:bookmarkEnd w:id="3"/>
    </w:p>
    <w:p w14:paraId="71B05972" w14:textId="77777777" w:rsidR="00880B6E" w:rsidRPr="00880B6E" w:rsidRDefault="00880B6E" w:rsidP="00880B6E">
      <w:pPr>
        <w:spacing w:line="360" w:lineRule="auto"/>
        <w:ind w:left="709"/>
      </w:pPr>
    </w:p>
    <w:p w14:paraId="6506057B" w14:textId="121759D0" w:rsidR="00436899" w:rsidRPr="0070658A" w:rsidRDefault="0070658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«Малленом Системс» действует график работы 5</w:t>
      </w:r>
      <w:r w:rsidRPr="007065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2, с 09:00 до 18:00. В штате компании есть отдельный специалист по охране труда, который проводит вводные инструктажи при приеме на работу и практике, а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занимается выдачей пропусков для пусконаладочных работ инженеров.</w:t>
      </w:r>
      <w:r>
        <w:rPr>
          <w:rFonts w:ascii="Times New Roman" w:hAnsi="Times New Roman" w:cs="Times New Roman"/>
          <w:sz w:val="28"/>
          <w:szCs w:val="28"/>
        </w:rPr>
        <w:br/>
        <w:t>Так же производится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медицинской помощи в</w:t>
      </w:r>
      <w:r w:rsidR="005C072A">
        <w:rPr>
          <w:rFonts w:ascii="Times New Roman" w:hAnsi="Times New Roman" w:cs="Times New Roman"/>
          <w:sz w:val="28"/>
          <w:szCs w:val="28"/>
        </w:rPr>
        <w:t xml:space="preserve"> «Учебный центр </w:t>
      </w:r>
      <w:proofErr w:type="spellStart"/>
      <w:r w:rsidR="005C072A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="005C072A">
        <w:rPr>
          <w:rFonts w:ascii="Times New Roman" w:hAnsi="Times New Roman" w:cs="Times New Roman"/>
          <w:sz w:val="28"/>
          <w:szCs w:val="28"/>
        </w:rPr>
        <w:t>».</w:t>
      </w:r>
    </w:p>
    <w:p w14:paraId="32CE3795" w14:textId="27B03C38" w:rsidR="00B27D5D" w:rsidRDefault="005C072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установка оборудования на площадках предприятий по всей России</w:t>
      </w:r>
      <w:r w:rsidR="001918F7">
        <w:rPr>
          <w:rFonts w:ascii="Times New Roman" w:hAnsi="Times New Roman" w:cs="Times New Roman"/>
          <w:sz w:val="28"/>
          <w:szCs w:val="28"/>
        </w:rPr>
        <w:t xml:space="preserve"> от металлургической промышленности, </w:t>
      </w:r>
      <w:proofErr w:type="gramStart"/>
      <w:r w:rsidR="001918F7">
        <w:rPr>
          <w:rFonts w:ascii="Times New Roman" w:hAnsi="Times New Roman" w:cs="Times New Roman"/>
          <w:sz w:val="28"/>
          <w:szCs w:val="28"/>
        </w:rPr>
        <w:t>нефте-газохимической</w:t>
      </w:r>
      <w:proofErr w:type="gramEnd"/>
      <w:r w:rsidR="001918F7">
        <w:rPr>
          <w:rFonts w:ascii="Times New Roman" w:hAnsi="Times New Roman" w:cs="Times New Roman"/>
          <w:sz w:val="28"/>
          <w:szCs w:val="28"/>
        </w:rPr>
        <w:t>, до производства детского питания.</w:t>
      </w:r>
    </w:p>
    <w:p w14:paraId="2F0304B7" w14:textId="77777777" w:rsidR="00F90071" w:rsidRDefault="00F90071" w:rsidP="00F9007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53CAF" w14:textId="4DE0F573" w:rsidR="00436899" w:rsidRDefault="00436899" w:rsidP="00F90071">
      <w:pPr>
        <w:pStyle w:val="1"/>
        <w:numPr>
          <w:ilvl w:val="1"/>
          <w:numId w:val="19"/>
        </w:numPr>
        <w:spacing w:before="0"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12648304"/>
      <w:r w:rsidRPr="002D5702">
        <w:rPr>
          <w:rFonts w:ascii="Times New Roman" w:hAnsi="Times New Roman" w:cs="Times New Roman"/>
          <w:color w:val="auto"/>
          <w:sz w:val="28"/>
          <w:szCs w:val="28"/>
        </w:rPr>
        <w:t>Должностные инструкции ИТ-специалистов предприятия</w:t>
      </w:r>
      <w:bookmarkEnd w:id="4"/>
    </w:p>
    <w:p w14:paraId="56AD3541" w14:textId="77777777" w:rsidR="00F90071" w:rsidRPr="00F90071" w:rsidRDefault="00F90071" w:rsidP="00F90071">
      <w:pPr>
        <w:spacing w:line="360" w:lineRule="auto"/>
        <w:ind w:left="709"/>
      </w:pPr>
    </w:p>
    <w:p w14:paraId="2DBD7B37" w14:textId="508251BE" w:rsidR="00400A27" w:rsidRDefault="00400A27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разработаны должностные инструкции для всех должностей. На примере должностей инструкции техника рассмотрим обязанности ИТ-специалистов.</w:t>
      </w:r>
    </w:p>
    <w:p w14:paraId="0AF11F7D" w14:textId="77777777" w:rsidR="0046787E" w:rsidRDefault="0046787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положения: </w:t>
      </w:r>
    </w:p>
    <w:p w14:paraId="3286BBD1" w14:textId="26056675" w:rsidR="00400A27" w:rsidRDefault="0046787E" w:rsidP="0017667C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46787E">
        <w:rPr>
          <w:rFonts w:cs="Times New Roman"/>
          <w:szCs w:val="28"/>
        </w:rPr>
        <w:t>Техник относится к категории специалистов</w:t>
      </w:r>
    </w:p>
    <w:p w14:paraId="38385A77" w14:textId="514CAF6B" w:rsidR="0046787E" w:rsidRDefault="0046787E" w:rsidP="0017667C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Техник принимается на работу и увольняется приказом Гендиректора </w:t>
      </w:r>
    </w:p>
    <w:p w14:paraId="05F28047" w14:textId="56558473" w:rsidR="0046787E" w:rsidRDefault="0046787E" w:rsidP="0017667C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Техник подчиняется непосредственно руководителю структурного подразделения, ведущему программисту или руководителю проекта</w:t>
      </w:r>
    </w:p>
    <w:p w14:paraId="29C71994" w14:textId="3F6F5936" w:rsidR="0046787E" w:rsidRDefault="00266CE5" w:rsidP="0017667C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должность назначается лицо без предъявления требований к образованию и опыту работы</w:t>
      </w:r>
    </w:p>
    <w:p w14:paraId="2DBE38D2" w14:textId="47D973E2" w:rsidR="00266CE5" w:rsidRDefault="00266CE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знаниям и умениям:</w:t>
      </w:r>
    </w:p>
    <w:p w14:paraId="7C3F77AB" w14:textId="264FFD21" w:rsidR="00266CE5" w:rsidRDefault="00266CE5" w:rsidP="0017667C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Основы программирования и тестирования</w:t>
      </w:r>
    </w:p>
    <w:p w14:paraId="65AEA996" w14:textId="278DB706" w:rsidR="0038209F" w:rsidRDefault="0038209F" w:rsidP="0017667C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 и документирование</w:t>
      </w:r>
    </w:p>
    <w:p w14:paraId="02B31C4E" w14:textId="36FF2FDC" w:rsidR="0038209F" w:rsidRDefault="0038209F" w:rsidP="0017667C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 с кодом</w:t>
      </w:r>
    </w:p>
    <w:p w14:paraId="76DBCAAF" w14:textId="739695C5" w:rsidR="0038209F" w:rsidRDefault="0038209F" w:rsidP="0017667C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Внутренние правила</w:t>
      </w:r>
    </w:p>
    <w:p w14:paraId="72FC99CE" w14:textId="5AF22DAA" w:rsidR="009D70E5" w:rsidRDefault="009D70E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Должностные обязанности: Проведение технических расчетов, наладка и проверка оборудования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участие в экспериментах, испытаниях и разработке технической документации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сбор, обработка и систематизация исходных материалов и данных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оформление плановой и отчетной документации, внесение изменений в технические документы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 работе современных технических средств.</w:t>
      </w:r>
    </w:p>
    <w:p w14:paraId="17CEAE66" w14:textId="67F16F5C" w:rsidR="009D70E5" w:rsidRDefault="00750176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Права: запрашивать информацию и разъяснения, необходимые для выполнения работы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участвовать в обсуждении проектов и вопросов, связанных со своими обязанностями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вносить предложения по улучшению организации труда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знакомиться с документами, определяющими его права и обязанности.</w:t>
      </w:r>
    </w:p>
    <w:p w14:paraId="4BCCA670" w14:textId="6F1DE8EC" w:rsidR="0001390E" w:rsidRDefault="00790278" w:rsidP="00013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Несет ответственность за: ненадлежащее исполнение своих должностных обязанностей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разглашение коммерческой тайны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нарушение правил внутреннего трудового распорядка, охраны труда и пожарной безопасности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причинение ущерба организации в установленном законом порядке. </w:t>
      </w:r>
    </w:p>
    <w:p w14:paraId="697D9500" w14:textId="77777777" w:rsidR="0001390E" w:rsidRDefault="0001390E" w:rsidP="00013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341CC" w14:textId="712D8969" w:rsidR="007678D6" w:rsidRDefault="00780433" w:rsidP="0017667C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1390E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bookmarkStart w:id="5" w:name="_Toc212648305"/>
      <w:r w:rsidR="007678D6" w:rsidRPr="0001390E">
        <w:rPr>
          <w:rFonts w:ascii="Times New Roman" w:hAnsi="Times New Roman" w:cs="Times New Roman"/>
          <w:color w:val="auto"/>
          <w:sz w:val="28"/>
          <w:szCs w:val="28"/>
        </w:rPr>
        <w:t>ОСУЩЕСТВЛЕНИЕ ИНТЕГРАЦИИ ПРОГРАММНЫХ МОДУЛЕЙ</w:t>
      </w:r>
      <w:bookmarkEnd w:id="5"/>
    </w:p>
    <w:p w14:paraId="7AFD7521" w14:textId="77777777" w:rsidR="0001390E" w:rsidRPr="0001390E" w:rsidRDefault="0001390E" w:rsidP="0001390E">
      <w:pPr>
        <w:spacing w:line="240" w:lineRule="auto"/>
      </w:pPr>
    </w:p>
    <w:p w14:paraId="00EFADA8" w14:textId="07A761DF" w:rsidR="00154A77" w:rsidRDefault="00154A77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2648306"/>
      <w:r w:rsidRPr="002D5702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78412A" w:rsidRPr="002D5702">
        <w:rPr>
          <w:rFonts w:ascii="Times New Roman" w:hAnsi="Times New Roman" w:cs="Times New Roman"/>
          <w:color w:val="auto"/>
          <w:sz w:val="28"/>
          <w:szCs w:val="28"/>
        </w:rPr>
        <w:t>Разработка требования</w:t>
      </w:r>
      <w:r w:rsidR="00134683" w:rsidRPr="002D5702">
        <w:rPr>
          <w:rFonts w:ascii="Times New Roman" w:hAnsi="Times New Roman" w:cs="Times New Roman"/>
          <w:color w:val="auto"/>
          <w:sz w:val="28"/>
          <w:szCs w:val="28"/>
        </w:rPr>
        <w:t xml:space="preserve"> к программным модулям на основе анализа проектной и технической документации на предмет взаимодействия компонент</w:t>
      </w:r>
      <w:bookmarkEnd w:id="6"/>
    </w:p>
    <w:p w14:paraId="3B625831" w14:textId="77777777" w:rsidR="00F7181F" w:rsidRPr="00F7181F" w:rsidRDefault="00F7181F" w:rsidP="00F7181F">
      <w:pPr>
        <w:spacing w:line="360" w:lineRule="auto"/>
      </w:pPr>
    </w:p>
    <w:p w14:paraId="2ED8AC97" w14:textId="3CEE6590" w:rsidR="00FC58F0" w:rsidRDefault="00FC58F0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и модулей</w:t>
      </w:r>
    </w:p>
    <w:p w14:paraId="20BB0B86" w14:textId="7372EB8B" w:rsidR="00836D16" w:rsidRDefault="00836D16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 Программа для преобразования цветных изображений в черно-белые с возможностью сохранения результатов в указанную пользователем директорию.</w:t>
      </w:r>
    </w:p>
    <w:p w14:paraId="1AC3343A" w14:textId="011DEFB7" w:rsidR="00836D16" w:rsidRDefault="00E77E5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программы состоит из 5 основных модулей:</w:t>
      </w:r>
    </w:p>
    <w:p w14:paraId="7481E577" w14:textId="40F5E66D" w:rsidR="00E77E5B" w:rsidRDefault="00E77E5B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данных</w:t>
      </w:r>
      <w:r w:rsidR="00FC298A">
        <w:rPr>
          <w:rFonts w:cs="Times New Roman"/>
          <w:szCs w:val="28"/>
        </w:rPr>
        <w:t xml:space="preserve"> (</w:t>
      </w:r>
      <w:r w:rsidR="00FC298A">
        <w:rPr>
          <w:rFonts w:cs="Times New Roman"/>
          <w:szCs w:val="28"/>
          <w:lang w:val="en-US"/>
        </w:rPr>
        <w:t>Data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Input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Module</w:t>
      </w:r>
      <w:r w:rsidR="00FC298A" w:rsidRPr="00FC298A">
        <w:rPr>
          <w:rFonts w:cs="Times New Roman"/>
          <w:szCs w:val="28"/>
        </w:rPr>
        <w:t>)</w:t>
      </w:r>
    </w:p>
    <w:p w14:paraId="3495C023" w14:textId="36B9338D" w:rsidR="00FC298A" w:rsidRDefault="00FC298A" w:rsidP="0017667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Назначение: Загрузка и валидация исходных изображений</w:t>
      </w:r>
    </w:p>
    <w:p w14:paraId="79FB83C8" w14:textId="627A5CEF" w:rsidR="00FC298A" w:rsidRDefault="00FC298A" w:rsidP="0017667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Чтение файлов формата </w:t>
      </w:r>
      <w:r>
        <w:rPr>
          <w:rFonts w:cs="Times New Roman"/>
          <w:szCs w:val="28"/>
          <w:lang w:val="en-US"/>
        </w:rPr>
        <w:t>JPG</w:t>
      </w:r>
      <w:r>
        <w:rPr>
          <w:rFonts w:cs="Times New Roman"/>
          <w:szCs w:val="28"/>
        </w:rPr>
        <w:t>,</w:t>
      </w:r>
      <w:r w:rsidRPr="00FC29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PNG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BMP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проверка существования и доступности исходного файла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ошибок файловой системы</w:t>
      </w:r>
    </w:p>
    <w:p w14:paraId="0B4C1CF6" w14:textId="5064FE5C" w:rsidR="00A368B0" w:rsidRDefault="00A368B0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преобразования изображений (</w:t>
      </w:r>
      <w:r>
        <w:rPr>
          <w:rFonts w:cs="Times New Roman"/>
          <w:szCs w:val="28"/>
          <w:lang w:val="en-US"/>
        </w:rPr>
        <w:t>Image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Processing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>)</w:t>
      </w:r>
    </w:p>
    <w:p w14:paraId="4D7EF1F4" w14:textId="4A890866" w:rsidR="00A368B0" w:rsidRDefault="00A368B0" w:rsidP="0017667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Конвертация цветного изображения в градации серого</w:t>
      </w:r>
    </w:p>
    <w:p w14:paraId="0614177C" w14:textId="51CD5667" w:rsidR="00A368B0" w:rsidRDefault="00A368B0" w:rsidP="0017667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Преобразование цветового пространства </w:t>
      </w:r>
      <w:r>
        <w:rPr>
          <w:rFonts w:cs="Times New Roman"/>
          <w:szCs w:val="28"/>
          <w:lang w:val="en-US"/>
        </w:rPr>
        <w:t>RGB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Grayscale</w:t>
      </w:r>
      <w:r>
        <w:rPr>
          <w:rFonts w:cs="Times New Roman"/>
          <w:szCs w:val="28"/>
        </w:rPr>
        <w:t xml:space="preserve"> (оттенок серого)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исходного разрешения и метаданных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исключений поврежденных файлов</w:t>
      </w:r>
    </w:p>
    <w:p w14:paraId="4D788F0D" w14:textId="7748F52E" w:rsidR="00A368B0" w:rsidRPr="002A75A9" w:rsidRDefault="002A75A9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Модуль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управления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путями</w:t>
      </w:r>
      <w:r w:rsidRPr="002A75A9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Path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Module)</w:t>
      </w:r>
    </w:p>
    <w:p w14:paraId="44F2E0AB" w14:textId="34695FB0" w:rsidR="002A75A9" w:rsidRDefault="002A75A9" w:rsidP="0017667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Работа с файловой структурой и директориями</w:t>
      </w:r>
    </w:p>
    <w:p w14:paraId="4988B9C7" w14:textId="44C5EEFA" w:rsidR="002A75A9" w:rsidRDefault="002A75A9" w:rsidP="0017667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23828">
        <w:rPr>
          <w:rFonts w:cs="Times New Roman"/>
          <w:szCs w:val="28"/>
        </w:rPr>
        <w:t>А</w:t>
      </w:r>
      <w:r w:rsidR="0078438B">
        <w:rPr>
          <w:rFonts w:cs="Times New Roman"/>
          <w:szCs w:val="28"/>
        </w:rPr>
        <w:t>втоматическое создание целевых директорий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проверка прав доступа на запись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обработка спецсимволов в папках</w:t>
      </w:r>
    </w:p>
    <w:p w14:paraId="7501AD07" w14:textId="0030B5A4" w:rsidR="00706D55" w:rsidRDefault="00706D55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сохранения результатов</w:t>
      </w:r>
      <w:r w:rsidR="006D0B64">
        <w:rPr>
          <w:rFonts w:cs="Times New Roman"/>
          <w:szCs w:val="28"/>
        </w:rPr>
        <w:t xml:space="preserve"> (</w:t>
      </w:r>
      <w:r w:rsidR="006D0B64">
        <w:rPr>
          <w:rFonts w:cs="Times New Roman"/>
          <w:szCs w:val="28"/>
          <w:lang w:val="en-US"/>
        </w:rPr>
        <w:t>Output</w:t>
      </w:r>
      <w:r w:rsidR="006D0B64" w:rsidRPr="006D0B64">
        <w:rPr>
          <w:rFonts w:cs="Times New Roman"/>
          <w:szCs w:val="28"/>
        </w:rPr>
        <w:t xml:space="preserve"> </w:t>
      </w:r>
      <w:r w:rsidR="006D0B64">
        <w:rPr>
          <w:rFonts w:cs="Times New Roman"/>
          <w:szCs w:val="28"/>
          <w:lang w:val="en-US"/>
        </w:rPr>
        <w:t>Module</w:t>
      </w:r>
      <w:r w:rsidR="006D0B64" w:rsidRPr="006D0B64">
        <w:rPr>
          <w:rFonts w:cs="Times New Roman"/>
          <w:szCs w:val="28"/>
        </w:rPr>
        <w:t>)</w:t>
      </w:r>
    </w:p>
    <w:p w14:paraId="67B50295" w14:textId="42EAB067" w:rsidR="00CE147B" w:rsidRDefault="00CE147B" w:rsidP="0017667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Назначение: </w:t>
      </w:r>
      <w:r w:rsidR="002302B7">
        <w:rPr>
          <w:rFonts w:cs="Times New Roman"/>
          <w:szCs w:val="28"/>
        </w:rPr>
        <w:t>Сохранение обработанных изображений</w:t>
      </w:r>
    </w:p>
    <w:p w14:paraId="7A3C3AED" w14:textId="00E2750B" w:rsidR="00CE147B" w:rsidRDefault="00CE147B" w:rsidP="0017667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Функциональность: Запись файлов в указанную директорию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в формате, аналогичном исходному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контроль целостности данных</w:t>
      </w:r>
    </w:p>
    <w:p w14:paraId="0AB0C532" w14:textId="73A0F056" w:rsidR="00CE147B" w:rsidRDefault="002302B7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логирования (</w:t>
      </w:r>
      <w:r>
        <w:rPr>
          <w:rFonts w:cs="Times New Roman"/>
          <w:szCs w:val="28"/>
          <w:lang w:val="en-US"/>
        </w:rPr>
        <w:t>Logging Module)</w:t>
      </w:r>
    </w:p>
    <w:p w14:paraId="00311180" w14:textId="0C2D8449" w:rsidR="002302B7" w:rsidRDefault="002302B7" w:rsidP="0017667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Информирование пользователя о процессе работы</w:t>
      </w:r>
    </w:p>
    <w:p w14:paraId="4938A602" w14:textId="1656A3AC" w:rsidR="005A1036" w:rsidRDefault="005A1036" w:rsidP="0017667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D3DA2">
        <w:rPr>
          <w:rFonts w:cs="Times New Roman"/>
          <w:szCs w:val="28"/>
        </w:rPr>
        <w:t>Вывод статусов выполнения операций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форматирование сообщений об ошибках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отображение путей к результатам</w:t>
      </w:r>
    </w:p>
    <w:p w14:paraId="14D1C9FD" w14:textId="36FFE8C9" w:rsidR="004629C1" w:rsidRDefault="004629C1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модулей</w:t>
      </w:r>
      <w:r w:rsidR="00AC47B8">
        <w:rPr>
          <w:rFonts w:ascii="Times New Roman" w:hAnsi="Times New Roman" w:cs="Times New Roman"/>
          <w:sz w:val="28"/>
          <w:szCs w:val="28"/>
        </w:rPr>
        <w:t>:</w:t>
      </w:r>
    </w:p>
    <w:p w14:paraId="5A111A7C" w14:textId="67296B2A" w:rsidR="00AC47B8" w:rsidRDefault="00AC47B8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последовательную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>
        <w:rPr>
          <w:rFonts w:ascii="Times New Roman" w:hAnsi="Times New Roman" w:cs="Times New Roman"/>
          <w:sz w:val="28"/>
          <w:szCs w:val="28"/>
        </w:rPr>
        <w:t>-архитектуру (друг за другом)</w:t>
      </w:r>
    </w:p>
    <w:p w14:paraId="3B012A50" w14:textId="71EA99E2" w:rsidR="00AC47B8" w:rsidRDefault="00AC47B8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Ввод-преобразование-управление путями-сохранение-логирование.</w:t>
      </w:r>
    </w:p>
    <w:p w14:paraId="022190DB" w14:textId="5DDCE31E" w:rsidR="00F723F5" w:rsidRDefault="00814AA6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12648307"/>
      <w:r w:rsidRPr="002D5702">
        <w:rPr>
          <w:rFonts w:ascii="Times New Roman" w:hAnsi="Times New Roman" w:cs="Times New Roman"/>
          <w:color w:val="auto"/>
          <w:sz w:val="28"/>
          <w:szCs w:val="28"/>
        </w:rPr>
        <w:lastRenderedPageBreak/>
        <w:t>2.2 Выполнение интеграции модулей в программное обеспечение</w:t>
      </w:r>
      <w:bookmarkEnd w:id="7"/>
    </w:p>
    <w:p w14:paraId="7E01D402" w14:textId="77777777" w:rsidR="000402B4" w:rsidRPr="000402B4" w:rsidRDefault="000402B4" w:rsidP="000402B4">
      <w:pPr>
        <w:spacing w:line="360" w:lineRule="auto"/>
      </w:pPr>
    </w:p>
    <w:p w14:paraId="6B142FFF" w14:textId="489EED9B" w:rsidR="00AB444F" w:rsidRDefault="00CE492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модулей системы обработки изображений проводилась поэтапно с использованием принципа постепенного наращивания функциональности. На начальном этапе был построен базовый контур, включающий модули чтения исходных данных и их предварительной обработки. Особое внимание уделялось обеспечению совместимости между компонентами, на основе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 xml:space="preserve">, и стандартными модулями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4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файловой системой.</w:t>
      </w:r>
    </w:p>
    <w:p w14:paraId="140E23EF" w14:textId="15D1FF14" w:rsidR="00CE4925" w:rsidRDefault="00F076C9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успешного тестирования к системе подключались модули преобразования цветовых пространств и управления путями сохранения данных. </w:t>
      </w:r>
      <w:r w:rsidR="00060A36">
        <w:rPr>
          <w:rFonts w:ascii="Times New Roman" w:hAnsi="Times New Roman" w:cs="Times New Roman"/>
          <w:sz w:val="28"/>
          <w:szCs w:val="28"/>
        </w:rPr>
        <w:t>Для стабильного взаимодействия компонентов была сделана система обработки исключений и промежуточных буферов данных. Каждый новый модуль проходил интеграционное тестирование совместно с работающими компонентами.</w:t>
      </w:r>
    </w:p>
    <w:p w14:paraId="343355AB" w14:textId="06082176" w:rsidR="00060A36" w:rsidRDefault="00923A1F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этапе проводилось полное тестирование интегрированной системы, в ходе которого проверялось выполнение операций и устойчивость к неправильным входным данным.</w:t>
      </w:r>
    </w:p>
    <w:p w14:paraId="00F8538C" w14:textId="77777777" w:rsidR="0021266E" w:rsidRDefault="0021266E" w:rsidP="0021266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72706" w14:textId="53988BE2" w:rsidR="00923A1F" w:rsidRDefault="007A6B11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12648308"/>
      <w:r w:rsidRPr="002D5702">
        <w:rPr>
          <w:rFonts w:ascii="Times New Roman" w:hAnsi="Times New Roman" w:cs="Times New Roman"/>
          <w:color w:val="auto"/>
          <w:sz w:val="28"/>
          <w:szCs w:val="28"/>
        </w:rPr>
        <w:t>2.3 Выполнение отладки программного модуля с использованием специализированных программных средств</w:t>
      </w:r>
      <w:bookmarkEnd w:id="8"/>
    </w:p>
    <w:p w14:paraId="1E3B493A" w14:textId="77777777" w:rsidR="0021266E" w:rsidRPr="0021266E" w:rsidRDefault="0021266E" w:rsidP="0021266E">
      <w:pPr>
        <w:spacing w:line="360" w:lineRule="auto"/>
      </w:pPr>
    </w:p>
    <w:p w14:paraId="1E218D39" w14:textId="19D5F372" w:rsidR="007963FA" w:rsidRDefault="002848D9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отладки программного модуля обработки изображений проводился с использованием интегрированной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8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8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 встроенного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3C03">
        <w:rPr>
          <w:rFonts w:ascii="Times New Roman" w:hAnsi="Times New Roman" w:cs="Times New Roman"/>
          <w:sz w:val="28"/>
          <w:szCs w:val="28"/>
        </w:rPr>
        <w:t xml:space="preserve"> Основной упор уделялся диагностике ошибок обработки графических данных и исключений файловой системы.</w:t>
      </w:r>
    </w:p>
    <w:p w14:paraId="3FE9119D" w14:textId="4C2495FC" w:rsidR="00733C03" w:rsidRDefault="00E1038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E10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система детального логирования, фиксирующая все этапы работы программы – от открытия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исходного файла до сохранения результата. </w:t>
      </w:r>
      <w:r w:rsidR="00217B5F">
        <w:rPr>
          <w:rFonts w:ascii="Times New Roman" w:hAnsi="Times New Roman" w:cs="Times New Roman"/>
          <w:sz w:val="28"/>
          <w:szCs w:val="28"/>
        </w:rPr>
        <w:t>Это позволило выявить и исправить ошибки, связанные с неправильной обработкой путей к файлам и исключениями доступа.</w:t>
      </w:r>
    </w:p>
    <w:p w14:paraId="03025DE7" w14:textId="57249D43" w:rsidR="00057C13" w:rsidRDefault="001E1C29" w:rsidP="003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автоматизации тестирования использовал</w:t>
      </w:r>
      <w:r w:rsidR="007D3EEF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7D3E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E1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7D3EEF">
        <w:rPr>
          <w:rFonts w:ascii="Times New Roman" w:hAnsi="Times New Roman" w:cs="Times New Roman"/>
          <w:sz w:val="28"/>
          <w:szCs w:val="28"/>
        </w:rPr>
        <w:t xml:space="preserve">, где </w:t>
      </w:r>
      <w:r w:rsidR="00770F7A">
        <w:rPr>
          <w:rFonts w:ascii="Times New Roman" w:hAnsi="Times New Roman" w:cs="Times New Roman"/>
          <w:sz w:val="28"/>
          <w:szCs w:val="28"/>
        </w:rPr>
        <w:t>были созданы тестовые случаи для проверки обработки изображений разных форматов, работы с неправильными путями и обработки исключительных ситуаций.</w:t>
      </w:r>
      <w:r w:rsidR="0092227B">
        <w:rPr>
          <w:rFonts w:ascii="Times New Roman" w:hAnsi="Times New Roman" w:cs="Times New Roman"/>
          <w:sz w:val="28"/>
          <w:szCs w:val="28"/>
        </w:rPr>
        <w:t xml:space="preserve"> В результате отладки была</w:t>
      </w:r>
      <w:r w:rsidR="002D2D37">
        <w:rPr>
          <w:rFonts w:ascii="Times New Roman" w:hAnsi="Times New Roman" w:cs="Times New Roman"/>
          <w:sz w:val="28"/>
          <w:szCs w:val="28"/>
        </w:rPr>
        <w:t xml:space="preserve"> достигнута стабильная работа модуля, обеспечена правильная обработка ошибок и оптимизировано потребление системных ресурсов.</w:t>
      </w:r>
    </w:p>
    <w:p w14:paraId="32B2053B" w14:textId="77777777" w:rsidR="003E661B" w:rsidRDefault="003E661B" w:rsidP="003E661B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6C7C9" w14:textId="43A6F304" w:rsidR="00057C13" w:rsidRDefault="00057C13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2648309"/>
      <w:r w:rsidRPr="002D5702">
        <w:rPr>
          <w:rFonts w:ascii="Times New Roman" w:hAnsi="Times New Roman" w:cs="Times New Roman"/>
          <w:color w:val="auto"/>
          <w:sz w:val="28"/>
          <w:szCs w:val="28"/>
        </w:rPr>
        <w:t>2.4 Осуществление разработки тестовых наборов и тестовых сценариев для программного обеспечения</w:t>
      </w:r>
      <w:bookmarkEnd w:id="9"/>
    </w:p>
    <w:p w14:paraId="76C5C2FC" w14:textId="77777777" w:rsidR="003E661B" w:rsidRPr="003E661B" w:rsidRDefault="003E661B" w:rsidP="003E661B">
      <w:pPr>
        <w:spacing w:line="360" w:lineRule="auto"/>
      </w:pPr>
    </w:p>
    <w:p w14:paraId="46BCEF07" w14:textId="1F3F4E7B" w:rsidR="00820399" w:rsidRDefault="0082169C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тестовых наборов и сценариев для программного модуля обработки изображений проводилась с использованием модульного тестирования на основе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>. Были созданы тестовые случаи, включающие тестирование модуля чтения изображений, модуля преобразования цветовых пространств и модуля работы с файловой системой.</w:t>
      </w:r>
    </w:p>
    <w:p w14:paraId="5AB28B1D" w14:textId="70240E3C" w:rsidR="0082169C" w:rsidRDefault="006F0D28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правильной обработки изображений различных форматов были подготовлены тестовые наборы, включающие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</w:rPr>
        <w:t xml:space="preserve"> с различными разрешениями и цветовыми профилями. </w:t>
      </w:r>
      <w:r w:rsidR="00480EDF">
        <w:rPr>
          <w:rFonts w:ascii="Times New Roman" w:hAnsi="Times New Roman" w:cs="Times New Roman"/>
          <w:sz w:val="28"/>
          <w:szCs w:val="28"/>
        </w:rPr>
        <w:t>Тестовые сценарии включали проверку граничных условий, таких как обработка изображений с максимально допустимыми размерами, работа с поврежденными файлами</w:t>
      </w:r>
      <w:r w:rsidR="00EE6E7C">
        <w:rPr>
          <w:rFonts w:ascii="Times New Roman" w:hAnsi="Times New Roman" w:cs="Times New Roman"/>
          <w:sz w:val="28"/>
          <w:szCs w:val="28"/>
        </w:rPr>
        <w:t>.</w:t>
      </w:r>
      <w:r w:rsidR="00480E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FBD78" w14:textId="75CEB063" w:rsidR="00480EDF" w:rsidRDefault="009357D1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разработаны интеграционные тестовые сценарии, проверяющие корректность передачи данных между компонентами системы. В процессе тестирования использовались как автоматизированные тесты, так и ручная проверка визуального качества обработанных изображений.</w:t>
      </w:r>
    </w:p>
    <w:p w14:paraId="1551BAC8" w14:textId="24B3B433" w:rsidR="009357D1" w:rsidRDefault="00C14758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2648310"/>
      <w:r w:rsidRPr="009773B7">
        <w:rPr>
          <w:rFonts w:ascii="Times New Roman" w:hAnsi="Times New Roman" w:cs="Times New Roman"/>
          <w:color w:val="auto"/>
          <w:sz w:val="28"/>
          <w:szCs w:val="28"/>
        </w:rPr>
        <w:lastRenderedPageBreak/>
        <w:t>2.5 Инспектирование компонент</w:t>
      </w:r>
      <w:r w:rsidR="00763126" w:rsidRPr="009773B7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Pr="009773B7">
        <w:rPr>
          <w:rFonts w:ascii="Times New Roman" w:hAnsi="Times New Roman" w:cs="Times New Roman"/>
          <w:color w:val="auto"/>
          <w:sz w:val="28"/>
          <w:szCs w:val="28"/>
        </w:rPr>
        <w:t xml:space="preserve"> программного обеспечения на предмет соответствия стандартам кодирования</w:t>
      </w:r>
      <w:bookmarkEnd w:id="10"/>
    </w:p>
    <w:p w14:paraId="1D14DF72" w14:textId="77777777" w:rsidR="00192384" w:rsidRPr="00192384" w:rsidRDefault="00192384" w:rsidP="00192384">
      <w:pPr>
        <w:spacing w:line="360" w:lineRule="auto"/>
      </w:pPr>
    </w:p>
    <w:p w14:paraId="25FD530F" w14:textId="3BD900DE" w:rsidR="00763126" w:rsidRDefault="00F15A11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инспектирования компонентов программного обеспечения проводилась проверка соответствия кода общепринятым стандартам написания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0196">
        <w:rPr>
          <w:rFonts w:ascii="Times New Roman" w:hAnsi="Times New Roman" w:cs="Times New Roman"/>
          <w:sz w:val="28"/>
          <w:szCs w:val="28"/>
        </w:rPr>
        <w:t xml:space="preserve"> Основное внимание уделялось соблюдению правил оформления кода, включая использование правильных отступов, соблюдение максимальной длины строки, расстановка пробелов вокруг операторов и после запятых.</w:t>
      </w:r>
    </w:p>
    <w:p w14:paraId="0F030F21" w14:textId="30D24631" w:rsidR="00BF0196" w:rsidRDefault="009C367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проведена проверка именования переменных и функций на соответствие требованиям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C3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Enhancement</w:t>
      </w:r>
      <w:r w:rsidRPr="009C3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Proposal</w:t>
      </w:r>
      <w:r w:rsidRPr="009C367B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. Для переменных и функций используется стиль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, названия отражают их назначение и легко читаются. Также проверил наличие и качество комментариев к коду, которые должны пояснять сложные алгоритмы и назначение функций. </w:t>
      </w:r>
    </w:p>
    <w:p w14:paraId="2A621938" w14:textId="77777777" w:rsidR="0069024C" w:rsidRDefault="005213DC" w:rsidP="00690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внимание </w:t>
      </w:r>
      <w:r w:rsidR="00B2407A">
        <w:rPr>
          <w:rFonts w:ascii="Times New Roman" w:hAnsi="Times New Roman" w:cs="Times New Roman"/>
          <w:sz w:val="28"/>
          <w:szCs w:val="28"/>
        </w:rPr>
        <w:t>было к организации импортов в начале файла и логической структуре программы. Проверилось, что код разделен на логические блоки</w:t>
      </w:r>
      <w:r w:rsidR="001663CB">
        <w:rPr>
          <w:rFonts w:ascii="Times New Roman" w:hAnsi="Times New Roman" w:cs="Times New Roman"/>
          <w:sz w:val="28"/>
          <w:szCs w:val="28"/>
        </w:rPr>
        <w:t>.</w:t>
      </w:r>
      <w:r w:rsidR="00B2407A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212648311"/>
    </w:p>
    <w:p w14:paraId="708325E3" w14:textId="77777777" w:rsidR="0069024C" w:rsidRDefault="0069024C" w:rsidP="0069024C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F0CB8" w14:textId="28F48971" w:rsidR="004B5552" w:rsidRDefault="008D68A9" w:rsidP="006902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390E">
        <w:rPr>
          <w:rFonts w:ascii="Times New Roman" w:hAnsi="Times New Roman" w:cs="Times New Roman"/>
          <w:sz w:val="28"/>
          <w:szCs w:val="28"/>
        </w:rPr>
        <w:t>3 ВЫПОЛНЯЕМЫЕ ЗАДАНИЯ</w:t>
      </w:r>
      <w:bookmarkEnd w:id="11"/>
    </w:p>
    <w:p w14:paraId="6B760040" w14:textId="77777777" w:rsidR="0069024C" w:rsidRPr="0001390E" w:rsidRDefault="0069024C" w:rsidP="006902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E9BAFA" w14:textId="272BEF94" w:rsidR="005B453F" w:rsidRDefault="005B453F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Прохождение производственной практики началось с создания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 четкой структурой для хранения файлов и организации рабочего процесса.</w:t>
      </w:r>
      <w:r w:rsidR="00F05315">
        <w:rPr>
          <w:rFonts w:ascii="Times New Roman" w:hAnsi="Times New Roman" w:cs="Times New Roman"/>
          <w:sz w:val="28"/>
          <w:szCs w:val="28"/>
        </w:rPr>
        <w:t xml:space="preserve"> Это позволило с первого дня соблюдать порядок в документации и исходном коде, что особенно важно при работе над проектами в команде.</w:t>
      </w:r>
    </w:p>
    <w:p w14:paraId="5B92CBC4" w14:textId="12336125" w:rsidR="00DA180C" w:rsidRDefault="00DA180C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724774">
        <w:rPr>
          <w:rFonts w:ascii="Times New Roman" w:hAnsi="Times New Roman" w:cs="Times New Roman"/>
          <w:sz w:val="28"/>
          <w:szCs w:val="28"/>
        </w:rPr>
        <w:t xml:space="preserve">рабочего пространства включала создание отдельных папок для исходного кода, тестовой документации, примеров изображений и отчетной документации, что в дальнейшем значительно упростило навигацию </w:t>
      </w:r>
      <w:r w:rsidR="00724774">
        <w:rPr>
          <w:rFonts w:ascii="Times New Roman" w:hAnsi="Times New Roman" w:cs="Times New Roman"/>
          <w:sz w:val="28"/>
          <w:szCs w:val="28"/>
        </w:rPr>
        <w:lastRenderedPageBreak/>
        <w:t>по проекту и позволило легко ориентироваться в структуре файлов даже спустя несколько недель активной разработки.</w:t>
      </w:r>
    </w:p>
    <w:p w14:paraId="582275C6" w14:textId="77777777" w:rsidR="00CB61C5" w:rsidRDefault="00CB61C5" w:rsidP="00CB61C5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677EF" w14:textId="467C7910" w:rsidR="00470911" w:rsidRDefault="00470911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12648312"/>
      <w:r w:rsidRPr="0069578C">
        <w:rPr>
          <w:rFonts w:ascii="Times New Roman" w:hAnsi="Times New Roman" w:cs="Times New Roman"/>
          <w:color w:val="auto"/>
          <w:sz w:val="28"/>
          <w:szCs w:val="28"/>
        </w:rPr>
        <w:t>3.1 Разработка программного модуля обработки изображений</w:t>
      </w:r>
      <w:bookmarkEnd w:id="12"/>
    </w:p>
    <w:p w14:paraId="303D3FAB" w14:textId="77777777" w:rsidR="00CB61C5" w:rsidRPr="00CB61C5" w:rsidRDefault="00CB61C5" w:rsidP="00CB61C5">
      <w:pPr>
        <w:spacing w:line="360" w:lineRule="auto"/>
      </w:pPr>
    </w:p>
    <w:p w14:paraId="271D0C23" w14:textId="275274CA" w:rsidR="002E7400" w:rsidRDefault="00A36C5C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первой неделе практики была поставлена задача разработки программного модуля для обработки изображений. После полного анализа требований стало ясно, что необходимо реализовать инструмент, который может преобразовывать </w:t>
      </w:r>
      <w:r w:rsidR="007C3CC8">
        <w:rPr>
          <w:rFonts w:ascii="Times New Roman" w:hAnsi="Times New Roman" w:cs="Times New Roman"/>
          <w:sz w:val="28"/>
          <w:szCs w:val="28"/>
        </w:rPr>
        <w:t xml:space="preserve">цветные изображения в черно-белые, сохранять их в указанную директорию и формировать резервные копии исходных файлов. Особое внимание уделялось тому, чтобы программа могла работать с различными графическими форматами, </w:t>
      </w:r>
      <w:r w:rsidR="002E7400">
        <w:rPr>
          <w:rFonts w:ascii="Times New Roman" w:hAnsi="Times New Roman" w:cs="Times New Roman"/>
          <w:sz w:val="28"/>
          <w:szCs w:val="28"/>
        </w:rPr>
        <w:t xml:space="preserve">включая </w:t>
      </w:r>
      <w:r w:rsidR="002E7400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2E7400">
        <w:rPr>
          <w:rFonts w:ascii="Times New Roman" w:hAnsi="Times New Roman" w:cs="Times New Roman"/>
          <w:sz w:val="28"/>
          <w:szCs w:val="28"/>
        </w:rPr>
        <w:t xml:space="preserve">, </w:t>
      </w:r>
      <w:r w:rsidR="002E7400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2E7400">
        <w:rPr>
          <w:rFonts w:ascii="Times New Roman" w:hAnsi="Times New Roman" w:cs="Times New Roman"/>
          <w:sz w:val="28"/>
          <w:szCs w:val="28"/>
        </w:rPr>
        <w:t xml:space="preserve"> и </w:t>
      </w:r>
      <w:r w:rsidR="002E7400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2E7400">
        <w:rPr>
          <w:rFonts w:ascii="Times New Roman" w:hAnsi="Times New Roman" w:cs="Times New Roman"/>
          <w:sz w:val="28"/>
          <w:szCs w:val="28"/>
        </w:rPr>
        <w:t>, при этом сохраняя качество изображения после конвертации.</w:t>
      </w:r>
    </w:p>
    <w:p w14:paraId="21573AE8" w14:textId="759E6DE9" w:rsidR="002E7400" w:rsidRDefault="007832C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языка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благодаря простоте и наличию мощных библиотек для работы с изображениями. Также использовалась</w:t>
      </w:r>
      <w:r w:rsidR="00CB3083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</w:t>
      </w:r>
      <w:r w:rsidR="00CB308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B3083" w:rsidRPr="00CB3083">
        <w:rPr>
          <w:rFonts w:ascii="Times New Roman" w:hAnsi="Times New Roman" w:cs="Times New Roman"/>
          <w:sz w:val="28"/>
          <w:szCs w:val="28"/>
        </w:rPr>
        <w:t xml:space="preserve"> </w:t>
      </w:r>
      <w:r w:rsidR="00CB308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B3083" w:rsidRPr="00CB3083">
        <w:rPr>
          <w:rFonts w:ascii="Times New Roman" w:hAnsi="Times New Roman" w:cs="Times New Roman"/>
          <w:sz w:val="28"/>
          <w:szCs w:val="28"/>
        </w:rPr>
        <w:t xml:space="preserve"> </w:t>
      </w:r>
      <w:r w:rsidR="00CB308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B3083">
        <w:rPr>
          <w:rFonts w:ascii="Times New Roman" w:hAnsi="Times New Roman" w:cs="Times New Roman"/>
          <w:sz w:val="28"/>
          <w:szCs w:val="28"/>
        </w:rPr>
        <w:t xml:space="preserve">, что упростила ход работы. Библиотека </w:t>
      </w:r>
      <w:r w:rsidR="00CB3083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="00CB3083">
        <w:rPr>
          <w:rFonts w:ascii="Times New Roman" w:hAnsi="Times New Roman" w:cs="Times New Roman"/>
          <w:sz w:val="28"/>
          <w:szCs w:val="28"/>
        </w:rPr>
        <w:t xml:space="preserve"> предоставила все необходимые инструменты для загрузки, обработки и сохранения графических файлов.</w:t>
      </w:r>
    </w:p>
    <w:p w14:paraId="59EB7CF4" w14:textId="240A1F31" w:rsidR="00CB3083" w:rsidRDefault="000532E8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была реализована модульная архитектура, включающая пять основных компонентов:</w:t>
      </w:r>
    </w:p>
    <w:p w14:paraId="335B5F83" w14:textId="4A50E625" w:rsidR="000532E8" w:rsidRDefault="00A32F70" w:rsidP="0017667C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данных (</w:t>
      </w:r>
      <w:r>
        <w:rPr>
          <w:rFonts w:cs="Times New Roman"/>
          <w:szCs w:val="28"/>
          <w:lang w:val="en-US"/>
        </w:rPr>
        <w:t>Data</w:t>
      </w:r>
      <w:r w:rsidRPr="00A32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Input</w:t>
      </w:r>
      <w:r w:rsidRPr="00A32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 w:rsidRPr="00A32F7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</w:t>
      </w:r>
      <w:r w:rsidR="00EF3207">
        <w:rPr>
          <w:rFonts w:cs="Times New Roman"/>
          <w:szCs w:val="28"/>
        </w:rPr>
        <w:t xml:space="preserve">отвечает за получение и обработку исходных параметров. Для работы с ОС использован модуль </w:t>
      </w:r>
      <w:r w:rsidR="00EF3207">
        <w:rPr>
          <w:rFonts w:cs="Times New Roman"/>
          <w:szCs w:val="28"/>
          <w:lang w:val="en-US"/>
        </w:rPr>
        <w:t>import</w:t>
      </w:r>
      <w:r w:rsidR="00EF3207" w:rsidRPr="00EF3207">
        <w:rPr>
          <w:rFonts w:cs="Times New Roman"/>
          <w:szCs w:val="28"/>
        </w:rPr>
        <w:t xml:space="preserve"> </w:t>
      </w:r>
      <w:proofErr w:type="spellStart"/>
      <w:r w:rsidR="00EF3207">
        <w:rPr>
          <w:rFonts w:cs="Times New Roman"/>
          <w:szCs w:val="28"/>
          <w:lang w:val="en-US"/>
        </w:rPr>
        <w:t>os</w:t>
      </w:r>
      <w:proofErr w:type="spellEnd"/>
      <w:r w:rsidR="00EF3207">
        <w:rPr>
          <w:rFonts w:cs="Times New Roman"/>
          <w:szCs w:val="28"/>
        </w:rPr>
        <w:t>, обеспечивающий кроссплатформенную совместимость.</w:t>
      </w:r>
    </w:p>
    <w:p w14:paraId="509D5BA5" w14:textId="5DCAC29B" w:rsidR="00A32F70" w:rsidRDefault="00B44E8A" w:rsidP="00EC5FF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преобразования изображений (</w:t>
      </w:r>
      <w:r>
        <w:rPr>
          <w:rFonts w:cs="Times New Roman"/>
          <w:szCs w:val="28"/>
          <w:lang w:val="en-US"/>
        </w:rPr>
        <w:t>Image</w:t>
      </w:r>
      <w:r w:rsidRPr="00B44E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Processing</w:t>
      </w:r>
      <w:r w:rsidRPr="00B44E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 w:rsidRPr="00B44E8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ядро системы, выполняющее конвертацию цветного изображения в черно-белое</w:t>
      </w:r>
      <w:r w:rsidR="00F36DEF">
        <w:rPr>
          <w:rFonts w:cs="Times New Roman"/>
          <w:szCs w:val="28"/>
        </w:rPr>
        <w:t xml:space="preserve">. Основой модуля стала библиотека </w:t>
      </w:r>
      <w:r w:rsidR="00F36DEF">
        <w:rPr>
          <w:rFonts w:cs="Times New Roman"/>
          <w:szCs w:val="28"/>
          <w:lang w:val="en-US"/>
        </w:rPr>
        <w:t>from</w:t>
      </w:r>
      <w:r w:rsidR="00F36DEF" w:rsidRPr="00BF13F9">
        <w:rPr>
          <w:rFonts w:cs="Times New Roman"/>
          <w:szCs w:val="28"/>
        </w:rPr>
        <w:t xml:space="preserve"> </w:t>
      </w:r>
      <w:r w:rsidR="00F36DEF">
        <w:rPr>
          <w:rFonts w:cs="Times New Roman"/>
          <w:szCs w:val="28"/>
          <w:lang w:val="en-US"/>
        </w:rPr>
        <w:t>PIL</w:t>
      </w:r>
      <w:r w:rsidR="00F36DEF" w:rsidRPr="00BF13F9">
        <w:rPr>
          <w:rFonts w:cs="Times New Roman"/>
          <w:szCs w:val="28"/>
        </w:rPr>
        <w:t xml:space="preserve"> </w:t>
      </w:r>
      <w:r w:rsidR="00F36DEF">
        <w:rPr>
          <w:rFonts w:cs="Times New Roman"/>
          <w:szCs w:val="28"/>
          <w:lang w:val="en-US"/>
        </w:rPr>
        <w:t>import</w:t>
      </w:r>
      <w:r w:rsidR="00F36DEF" w:rsidRPr="00BF13F9">
        <w:rPr>
          <w:rFonts w:cs="Times New Roman"/>
          <w:szCs w:val="28"/>
        </w:rPr>
        <w:t xml:space="preserve"> </w:t>
      </w:r>
      <w:r w:rsidR="00F36DEF">
        <w:rPr>
          <w:rFonts w:cs="Times New Roman"/>
          <w:szCs w:val="28"/>
          <w:lang w:val="en-US"/>
        </w:rPr>
        <w:t>image</w:t>
      </w:r>
      <w:r w:rsidR="00F36DEF">
        <w:rPr>
          <w:rFonts w:cs="Times New Roman"/>
          <w:szCs w:val="28"/>
        </w:rPr>
        <w:t>, предоставляющая мощные инструменты для работы с графическими файлами.</w:t>
      </w:r>
    </w:p>
    <w:p w14:paraId="41144B5E" w14:textId="637CA09E" w:rsidR="004E37C7" w:rsidRDefault="000119E1" w:rsidP="00EC5FF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Модуль</w:t>
      </w:r>
      <w:r w:rsidRPr="00CB4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управления</w:t>
      </w:r>
      <w:r w:rsidRPr="00CB4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путями</w:t>
      </w:r>
      <w:r w:rsidRPr="00CB43D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Path</w:t>
      </w:r>
      <w:r w:rsidRPr="00CB4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CB4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 w:rsidRPr="00CB43D1">
        <w:rPr>
          <w:rFonts w:cs="Times New Roman"/>
          <w:szCs w:val="28"/>
        </w:rPr>
        <w:t xml:space="preserve">) </w:t>
      </w:r>
      <w:r w:rsidR="00CB43D1">
        <w:rPr>
          <w:rFonts w:cs="Times New Roman"/>
          <w:szCs w:val="28"/>
        </w:rPr>
        <w:t>–</w:t>
      </w:r>
      <w:r w:rsidRPr="00CB43D1">
        <w:rPr>
          <w:rFonts w:cs="Times New Roman"/>
          <w:szCs w:val="28"/>
        </w:rPr>
        <w:t xml:space="preserve"> </w:t>
      </w:r>
      <w:r w:rsidR="00CB43D1">
        <w:rPr>
          <w:rFonts w:cs="Times New Roman"/>
          <w:szCs w:val="28"/>
        </w:rPr>
        <w:t xml:space="preserve">использует библиотеку </w:t>
      </w:r>
      <w:proofErr w:type="spellStart"/>
      <w:proofErr w:type="gramStart"/>
      <w:r w:rsidR="00CB43D1">
        <w:rPr>
          <w:rFonts w:cs="Times New Roman"/>
          <w:szCs w:val="28"/>
          <w:lang w:val="en-US"/>
        </w:rPr>
        <w:t>os</w:t>
      </w:r>
      <w:proofErr w:type="spellEnd"/>
      <w:r w:rsidR="00CB43D1">
        <w:rPr>
          <w:rFonts w:cs="Times New Roman"/>
          <w:szCs w:val="28"/>
        </w:rPr>
        <w:t>.</w:t>
      </w:r>
      <w:r w:rsidR="00CB43D1">
        <w:rPr>
          <w:rFonts w:cs="Times New Roman"/>
          <w:szCs w:val="28"/>
          <w:lang w:val="en-US"/>
        </w:rPr>
        <w:t>path</w:t>
      </w:r>
      <w:proofErr w:type="gramEnd"/>
      <w:r w:rsidR="00CB43D1">
        <w:rPr>
          <w:rFonts w:cs="Times New Roman"/>
          <w:szCs w:val="28"/>
        </w:rPr>
        <w:t xml:space="preserve"> для корректной работы обработки и формирования путей к файлам в разных ОС. </w:t>
      </w:r>
    </w:p>
    <w:p w14:paraId="0A82454D" w14:textId="3CAF0F08" w:rsidR="00147B25" w:rsidRDefault="00147B25" w:rsidP="00EC5FF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сохранения (</w:t>
      </w:r>
      <w:r>
        <w:rPr>
          <w:rFonts w:cs="Times New Roman"/>
          <w:szCs w:val="28"/>
          <w:lang w:val="en-US"/>
        </w:rPr>
        <w:t>Output</w:t>
      </w:r>
      <w:r w:rsidRPr="008904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 xml:space="preserve">) </w:t>
      </w:r>
      <w:r w:rsidR="0089040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89040C">
        <w:rPr>
          <w:rFonts w:cs="Times New Roman"/>
          <w:szCs w:val="28"/>
        </w:rPr>
        <w:t>отвечает за физическое сохранение результатов работы</w:t>
      </w:r>
      <w:r w:rsidR="0015682B">
        <w:rPr>
          <w:rFonts w:cs="Times New Roman"/>
          <w:szCs w:val="28"/>
        </w:rPr>
        <w:t xml:space="preserve"> с использованием методов библиотеки </w:t>
      </w:r>
      <w:r w:rsidR="0015682B">
        <w:rPr>
          <w:rFonts w:cs="Times New Roman"/>
          <w:szCs w:val="28"/>
          <w:lang w:val="en-US"/>
        </w:rPr>
        <w:t>PIL</w:t>
      </w:r>
      <w:r w:rsidR="0015682B">
        <w:rPr>
          <w:rFonts w:cs="Times New Roman"/>
          <w:szCs w:val="28"/>
        </w:rPr>
        <w:t>.</w:t>
      </w:r>
    </w:p>
    <w:p w14:paraId="5DA026CF" w14:textId="5601B742" w:rsidR="0089040C" w:rsidRDefault="00151843" w:rsidP="00EC5FF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логирования (</w:t>
      </w:r>
      <w:r>
        <w:rPr>
          <w:rFonts w:cs="Times New Roman"/>
          <w:szCs w:val="28"/>
          <w:lang w:val="en-US"/>
        </w:rPr>
        <w:t>Logging</w:t>
      </w:r>
      <w:r w:rsidRPr="001518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 w:rsidRPr="0015184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– предоставляет пользователю детальную информацию о ходе выполнения операций через консольные сообщения, включая пути к созданным файлам, статус выполнения операций и возможные ошибки обработки.</w:t>
      </w:r>
    </w:p>
    <w:p w14:paraId="1AE03898" w14:textId="46EFD491" w:rsidR="007A2AE5" w:rsidRDefault="007A2AE5" w:rsidP="00EC5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модуль</w:t>
      </w:r>
      <w:r w:rsidR="003216F5">
        <w:rPr>
          <w:rFonts w:ascii="Times New Roman" w:hAnsi="Times New Roman" w:cs="Times New Roman"/>
          <w:sz w:val="28"/>
          <w:szCs w:val="28"/>
        </w:rPr>
        <w:t xml:space="preserve"> </w:t>
      </w:r>
      <w:r w:rsidR="003216F5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3216F5" w:rsidRPr="003216F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216F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3216F5" w:rsidRPr="003216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216F5" w:rsidRPr="003216F5">
        <w:rPr>
          <w:rFonts w:ascii="Times New Roman" w:hAnsi="Times New Roman" w:cs="Times New Roman"/>
          <w:sz w:val="28"/>
          <w:szCs w:val="28"/>
        </w:rPr>
        <w:t xml:space="preserve">) </w:t>
      </w:r>
      <w:r w:rsidR="003216F5">
        <w:rPr>
          <w:rFonts w:ascii="Times New Roman" w:hAnsi="Times New Roman" w:cs="Times New Roman"/>
          <w:sz w:val="28"/>
          <w:szCs w:val="28"/>
        </w:rPr>
        <w:t>стал центральным элементом всей системы, контролируя процесс от открытия исходного файла до сохранения финальных результатов. Например</w:t>
      </w:r>
      <w:r w:rsidR="002D27C7">
        <w:rPr>
          <w:rFonts w:ascii="Times New Roman" w:hAnsi="Times New Roman" w:cs="Times New Roman"/>
          <w:sz w:val="28"/>
          <w:szCs w:val="28"/>
        </w:rPr>
        <w:t>, при обработке файла «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2D27C7">
        <w:rPr>
          <w:rFonts w:ascii="Times New Roman" w:hAnsi="Times New Roman" w:cs="Times New Roman"/>
          <w:sz w:val="28"/>
          <w:szCs w:val="28"/>
        </w:rPr>
        <w:t>.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2D27C7">
        <w:rPr>
          <w:rFonts w:ascii="Times New Roman" w:hAnsi="Times New Roman" w:cs="Times New Roman"/>
          <w:sz w:val="28"/>
          <w:szCs w:val="28"/>
        </w:rPr>
        <w:t>» программа создает два новых файла: «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2D27C7" w:rsidRPr="002D27C7">
        <w:rPr>
          <w:rFonts w:ascii="Times New Roman" w:hAnsi="Times New Roman" w:cs="Times New Roman"/>
          <w:sz w:val="28"/>
          <w:szCs w:val="28"/>
        </w:rPr>
        <w:t>_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original</w:t>
      </w:r>
      <w:r w:rsidR="002D27C7">
        <w:rPr>
          <w:rFonts w:ascii="Times New Roman" w:hAnsi="Times New Roman" w:cs="Times New Roman"/>
          <w:sz w:val="28"/>
          <w:szCs w:val="28"/>
        </w:rPr>
        <w:t>.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2D27C7">
        <w:rPr>
          <w:rFonts w:ascii="Times New Roman" w:hAnsi="Times New Roman" w:cs="Times New Roman"/>
          <w:sz w:val="28"/>
          <w:szCs w:val="28"/>
        </w:rPr>
        <w:t>» (копия исходника) и «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2D27C7" w:rsidRPr="002D27C7">
        <w:rPr>
          <w:rFonts w:ascii="Times New Roman" w:hAnsi="Times New Roman" w:cs="Times New Roman"/>
          <w:sz w:val="28"/>
          <w:szCs w:val="28"/>
        </w:rPr>
        <w:t>_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2D27C7" w:rsidRPr="002D27C7">
        <w:rPr>
          <w:rFonts w:ascii="Times New Roman" w:hAnsi="Times New Roman" w:cs="Times New Roman"/>
          <w:sz w:val="28"/>
          <w:szCs w:val="28"/>
        </w:rPr>
        <w:t>_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2D27C7">
        <w:rPr>
          <w:rFonts w:ascii="Times New Roman" w:hAnsi="Times New Roman" w:cs="Times New Roman"/>
          <w:sz w:val="28"/>
          <w:szCs w:val="28"/>
        </w:rPr>
        <w:t>.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2D27C7">
        <w:rPr>
          <w:rFonts w:ascii="Times New Roman" w:hAnsi="Times New Roman" w:cs="Times New Roman"/>
          <w:sz w:val="28"/>
          <w:szCs w:val="28"/>
        </w:rPr>
        <w:t xml:space="preserve">» (обработанная версия) </w:t>
      </w:r>
    </w:p>
    <w:p w14:paraId="79BAA2B4" w14:textId="77777777" w:rsidR="00587EF5" w:rsidRDefault="00587EF5" w:rsidP="00587EF5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61E98" w14:textId="426FCF97" w:rsidR="0083225B" w:rsidRDefault="00984FAB" w:rsidP="00EC5FFB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12648313"/>
      <w:r w:rsidRPr="0069578C">
        <w:rPr>
          <w:rFonts w:ascii="Times New Roman" w:hAnsi="Times New Roman" w:cs="Times New Roman"/>
          <w:color w:val="auto"/>
          <w:sz w:val="28"/>
          <w:szCs w:val="28"/>
        </w:rPr>
        <w:t>3.2 Интеграция программных</w:t>
      </w:r>
      <w:r w:rsidR="0014748C" w:rsidRPr="0069578C">
        <w:rPr>
          <w:rFonts w:ascii="Times New Roman" w:hAnsi="Times New Roman" w:cs="Times New Roman"/>
          <w:color w:val="auto"/>
          <w:sz w:val="28"/>
          <w:szCs w:val="28"/>
        </w:rPr>
        <w:t xml:space="preserve"> компонентов и тестирование</w:t>
      </w:r>
      <w:bookmarkEnd w:id="13"/>
    </w:p>
    <w:p w14:paraId="567BA441" w14:textId="77777777" w:rsidR="00587EF5" w:rsidRPr="00587EF5" w:rsidRDefault="00587EF5" w:rsidP="00587EF5">
      <w:pPr>
        <w:spacing w:line="360" w:lineRule="auto"/>
      </w:pPr>
    </w:p>
    <w:p w14:paraId="101B52F4" w14:textId="7A8C5F39" w:rsidR="0014748C" w:rsidRDefault="00491266" w:rsidP="00EC5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второй неделе упор сместился на тестирование, интеграцию и отладку модулей. Все началось с инспектирования кода, проверяя соответствие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Pr="007F186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оценивая эффективность алгоритмов и </w:t>
      </w:r>
      <w:r w:rsidR="007F1861">
        <w:rPr>
          <w:rFonts w:ascii="Times New Roman" w:hAnsi="Times New Roman" w:cs="Times New Roman"/>
          <w:sz w:val="28"/>
          <w:szCs w:val="28"/>
        </w:rPr>
        <w:t xml:space="preserve">выявляя потенциальные уязвимые места. В ходе </w:t>
      </w:r>
      <w:r w:rsidR="007F186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F1861" w:rsidRPr="007F1861">
        <w:rPr>
          <w:rFonts w:ascii="Times New Roman" w:hAnsi="Times New Roman" w:cs="Times New Roman"/>
          <w:sz w:val="28"/>
          <w:szCs w:val="28"/>
        </w:rPr>
        <w:t xml:space="preserve"> </w:t>
      </w:r>
      <w:r w:rsidR="007F1861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="007F1861">
        <w:rPr>
          <w:rFonts w:ascii="Times New Roman" w:hAnsi="Times New Roman" w:cs="Times New Roman"/>
          <w:sz w:val="28"/>
          <w:szCs w:val="28"/>
        </w:rPr>
        <w:t xml:space="preserve"> обнаружилось, что код хорошо написан, но требует дополнительной обработки исключений для случаев, когда исходный файл не существует или поврежден.</w:t>
      </w:r>
    </w:p>
    <w:p w14:paraId="762DFB53" w14:textId="6521F5D9" w:rsidR="00FF7219" w:rsidRDefault="00FF7219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интеграции компонентов потребовал тщательной настройки взаимодействия между модулем обработки изображений, файловой системой и пользовательским интерфейсом. Была проведена серия тестов, проверяя как программа обрабатывает различные сценарии – от работы со стандартными изображениями до обработки файлов с нестандартными расширениями или недостаточными правами доступа.</w:t>
      </w:r>
    </w:p>
    <w:p w14:paraId="62E172ED" w14:textId="63CD1C80" w:rsidR="00B32919" w:rsidRDefault="00B32919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функциональности включало проверку всех аспектов работы программы. Были разработаны и успешно выполнены тестовые сценарии для модуля обработки изображений (проверка корректности преобразования в черно-белое, создание резервных копий и формирования имен выходных файлов) и модуля взаимодействия с пользователем (проверка обработки путей к файлам, вывода информационных сообщений). Например, при тестировании конвертации в черно-белое использовались изображения разных форматов и размеров, убеждаясь, что программа сохраняет пропорции и качество. Тестирование работы с файловой системой проводилось на примерах путей разной глубины вложенности и с использованием специальных символов в именах файлов.</w:t>
      </w:r>
    </w:p>
    <w:p w14:paraId="4ECB3AEF" w14:textId="77777777" w:rsidR="00A10A5B" w:rsidRDefault="00A10A5B" w:rsidP="00A10A5B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852D3" w14:textId="7AF9CB24" w:rsidR="007B74F8" w:rsidRDefault="007B74F8" w:rsidP="00932A43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2648314"/>
      <w:r w:rsidRPr="0069578C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65014C" w:rsidRPr="0069578C">
        <w:rPr>
          <w:rFonts w:ascii="Times New Roman" w:hAnsi="Times New Roman" w:cs="Times New Roman"/>
          <w:color w:val="auto"/>
          <w:sz w:val="28"/>
          <w:szCs w:val="28"/>
        </w:rPr>
        <w:t>Результаты работы и перспективы развития проекта</w:t>
      </w:r>
      <w:bookmarkEnd w:id="14"/>
    </w:p>
    <w:p w14:paraId="5BF31332" w14:textId="77777777" w:rsidR="00A10A5B" w:rsidRPr="00A10A5B" w:rsidRDefault="00A10A5B" w:rsidP="00A10A5B">
      <w:pPr>
        <w:spacing w:line="360" w:lineRule="auto"/>
      </w:pPr>
    </w:p>
    <w:p w14:paraId="5664348F" w14:textId="2604585B" w:rsidR="00F249A4" w:rsidRDefault="00F249A4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за 2 недели практики был разработан, протестирован и полностью готов к использованию модуль обработки изображений. Программа успешно обрабатывает различные типы графических файлов, корректно</w:t>
      </w:r>
      <w:r w:rsidR="00C77AB5">
        <w:rPr>
          <w:rFonts w:ascii="Times New Roman" w:hAnsi="Times New Roman" w:cs="Times New Roman"/>
          <w:sz w:val="28"/>
          <w:szCs w:val="28"/>
        </w:rPr>
        <w:t xml:space="preserve"> работает с файловой системой и предоставляет пользователю понятные сообщения о ходе выполнения операций. Модульная архитектура позволяет легко расширять функциональность – например, добавлять новые фильтры или поддерживать дополнительные форматы файлов.</w:t>
      </w:r>
    </w:p>
    <w:p w14:paraId="5BDEFFC8" w14:textId="30FDFA44" w:rsidR="00133011" w:rsidRDefault="00AC119D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развития проекта включают возможность добавления пакетной обработки изображений, когда пользователь может выбрать целую папку с файлами для конвертации, реализацию дополнительных фильтров (инверсия цветов, повышение резкости),</w:t>
      </w:r>
      <w:r w:rsidR="00EC2D68">
        <w:rPr>
          <w:rFonts w:ascii="Times New Roman" w:hAnsi="Times New Roman" w:cs="Times New Roman"/>
          <w:sz w:val="28"/>
          <w:szCs w:val="28"/>
        </w:rPr>
        <w:t xml:space="preserve"> а также создание графического интерфейса для более удобного взаимодействия с программой. </w:t>
      </w:r>
    </w:p>
    <w:p w14:paraId="7138FA9D" w14:textId="2B5AE31F" w:rsidR="00DB53CD" w:rsidRDefault="00DB53CD" w:rsidP="00DB53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7DD99" w14:textId="77777777" w:rsidR="00DB53CD" w:rsidRDefault="00DB53CD" w:rsidP="00DB53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6B6B3" w14:textId="4FB81D4B" w:rsidR="005618D3" w:rsidRDefault="00B6064F" w:rsidP="005618D3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12648315"/>
      <w:r w:rsidRPr="0069578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3.4 Инспектирование кода и </w:t>
      </w:r>
      <w:r w:rsidR="00EA5EF2" w:rsidRPr="0069578C">
        <w:rPr>
          <w:rFonts w:ascii="Times New Roman" w:hAnsi="Times New Roman" w:cs="Times New Roman"/>
          <w:color w:val="auto"/>
          <w:sz w:val="28"/>
          <w:szCs w:val="28"/>
        </w:rPr>
        <w:t>улучшение</w:t>
      </w:r>
      <w:bookmarkEnd w:id="15"/>
    </w:p>
    <w:p w14:paraId="654899F0" w14:textId="77777777" w:rsidR="00DB53CD" w:rsidRPr="00DB53CD" w:rsidRDefault="00DB53CD" w:rsidP="00DB53CD">
      <w:pPr>
        <w:spacing w:line="360" w:lineRule="auto"/>
      </w:pPr>
    </w:p>
    <w:p w14:paraId="5B2FBDFF" w14:textId="377E03F7" w:rsidR="00EA5EF2" w:rsidRDefault="006661F7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завершающем этапе</w:t>
      </w:r>
      <w:r w:rsidR="00BD564D">
        <w:rPr>
          <w:rFonts w:ascii="Times New Roman" w:hAnsi="Times New Roman" w:cs="Times New Roman"/>
          <w:sz w:val="28"/>
          <w:szCs w:val="28"/>
        </w:rPr>
        <w:t xml:space="preserve"> разработки было проведено полное инспектирование исходного кода с проверкой соответствия стандартам </w:t>
      </w:r>
      <w:r w:rsidR="00BD564D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="00BD564D" w:rsidRPr="00BD564D">
        <w:rPr>
          <w:rFonts w:ascii="Times New Roman" w:hAnsi="Times New Roman" w:cs="Times New Roman"/>
          <w:sz w:val="28"/>
          <w:szCs w:val="28"/>
        </w:rPr>
        <w:t>8</w:t>
      </w:r>
      <w:r w:rsidR="00BD564D">
        <w:rPr>
          <w:rFonts w:ascii="Times New Roman" w:hAnsi="Times New Roman" w:cs="Times New Roman"/>
          <w:sz w:val="28"/>
          <w:szCs w:val="28"/>
        </w:rPr>
        <w:t xml:space="preserve">. Анализ включал оценку именования переменных и функций, проверку отступов и структуры кода, а также оптимизацию рабочих алгоритмов. В процессе улучшения была оптимизирована архитектура программы: </w:t>
      </w:r>
      <w:proofErr w:type="spellStart"/>
      <w:r w:rsidR="00BD564D">
        <w:rPr>
          <w:rFonts w:ascii="Times New Roman" w:hAnsi="Times New Roman" w:cs="Times New Roman"/>
          <w:sz w:val="28"/>
          <w:szCs w:val="28"/>
        </w:rPr>
        <w:t>дублирующиеся</w:t>
      </w:r>
      <w:proofErr w:type="spellEnd"/>
      <w:r w:rsidR="00BD564D">
        <w:rPr>
          <w:rFonts w:ascii="Times New Roman" w:hAnsi="Times New Roman" w:cs="Times New Roman"/>
          <w:sz w:val="28"/>
          <w:szCs w:val="28"/>
        </w:rPr>
        <w:t xml:space="preserve"> операции вынесены в отдельные функции, добавлены комментарии к ключевым блокам кода</w:t>
      </w:r>
      <w:r w:rsidR="00E64A7C">
        <w:rPr>
          <w:rFonts w:ascii="Times New Roman" w:hAnsi="Times New Roman" w:cs="Times New Roman"/>
          <w:sz w:val="28"/>
          <w:szCs w:val="28"/>
        </w:rPr>
        <w:t>. Особое внимание уделялось усилению валидации входных данных и улучшению обработки исключительных ситуаций</w:t>
      </w:r>
      <w:r w:rsidR="00AA7982">
        <w:rPr>
          <w:rFonts w:ascii="Times New Roman" w:hAnsi="Times New Roman" w:cs="Times New Roman"/>
          <w:sz w:val="28"/>
          <w:szCs w:val="28"/>
        </w:rPr>
        <w:t>.</w:t>
      </w:r>
    </w:p>
    <w:p w14:paraId="113EDF63" w14:textId="77777777" w:rsidR="00E01631" w:rsidRDefault="00E01631" w:rsidP="00E0163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5451C" w14:textId="44628F0B" w:rsidR="0053358E" w:rsidRDefault="0053358E" w:rsidP="00932A43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12648316"/>
      <w:r w:rsidRPr="0069578C">
        <w:rPr>
          <w:rFonts w:ascii="Times New Roman" w:hAnsi="Times New Roman" w:cs="Times New Roman"/>
          <w:color w:val="auto"/>
          <w:sz w:val="28"/>
          <w:szCs w:val="28"/>
        </w:rPr>
        <w:t xml:space="preserve">3.5 </w:t>
      </w:r>
      <w:r w:rsidR="000422FA" w:rsidRPr="0069578C">
        <w:rPr>
          <w:rFonts w:ascii="Times New Roman" w:hAnsi="Times New Roman" w:cs="Times New Roman"/>
          <w:color w:val="auto"/>
          <w:sz w:val="28"/>
          <w:szCs w:val="28"/>
        </w:rPr>
        <w:t>Формирование проектной документации</w:t>
      </w:r>
      <w:bookmarkEnd w:id="16"/>
    </w:p>
    <w:p w14:paraId="141661FB" w14:textId="77777777" w:rsidR="00E01631" w:rsidRPr="00E01631" w:rsidRDefault="00E01631" w:rsidP="00E01631">
      <w:pPr>
        <w:spacing w:line="360" w:lineRule="auto"/>
      </w:pPr>
    </w:p>
    <w:p w14:paraId="72445CB2" w14:textId="77777777" w:rsidR="0071363F" w:rsidRDefault="000662FA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практики была разработана полная комплектация проектной документации, включающая техническое задание, описание архитектуры системы, тестовую документацию и пользовательские инструкции. Документация оформлена в соответствии с требованиями предприятия и включает в себя подробное</w:t>
      </w:r>
      <w:r w:rsidR="009A67DE">
        <w:rPr>
          <w:rFonts w:ascii="Times New Roman" w:hAnsi="Times New Roman" w:cs="Times New Roman"/>
          <w:sz w:val="28"/>
          <w:szCs w:val="28"/>
        </w:rPr>
        <w:t xml:space="preserve"> описание всех модулей системы, </w:t>
      </w:r>
      <w:r w:rsidR="009A67D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67DE">
        <w:rPr>
          <w:rFonts w:ascii="Times New Roman" w:hAnsi="Times New Roman" w:cs="Times New Roman"/>
          <w:sz w:val="28"/>
          <w:szCs w:val="28"/>
        </w:rPr>
        <w:t xml:space="preserve"> интерфейсов и протоколов взаимодействия между компонентами.</w:t>
      </w:r>
      <w:bookmarkStart w:id="17" w:name="_Toc212648317"/>
    </w:p>
    <w:p w14:paraId="2C289778" w14:textId="77777777" w:rsidR="0071363F" w:rsidRDefault="0071363F" w:rsidP="007136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48BF4C" w14:textId="77777777" w:rsidR="00932A43" w:rsidRDefault="00932A43" w:rsidP="00713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5634E" w14:textId="77777777" w:rsidR="00932A43" w:rsidRDefault="00932A43" w:rsidP="00713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D4394" w14:textId="77777777" w:rsidR="00932A43" w:rsidRDefault="00932A43" w:rsidP="00713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FC848" w14:textId="77777777" w:rsidR="00932A43" w:rsidRDefault="00932A43" w:rsidP="00713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2ABD6" w14:textId="77777777" w:rsidR="00932A43" w:rsidRDefault="00932A43" w:rsidP="00713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72D42" w14:textId="77777777" w:rsidR="00707E32" w:rsidRDefault="00707E32" w:rsidP="00707E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C1CA86" w14:textId="77777777" w:rsidR="00707E32" w:rsidRDefault="00707E32" w:rsidP="00707E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A23BE0" w14:textId="715011A5" w:rsidR="00F1397C" w:rsidRDefault="00EF68C9" w:rsidP="00707E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78C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7"/>
    </w:p>
    <w:p w14:paraId="5825F4C0" w14:textId="55453790" w:rsidR="00315A20" w:rsidRPr="0069578C" w:rsidRDefault="00315A20" w:rsidP="00315A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840A9" w14:textId="654CBBEE" w:rsidR="00EF68C9" w:rsidRDefault="006F135D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производственной практики были успешно выполнены все поставленные задачи и достигнуты цели, связанные с разработкой программного модуля для обработки изображений.</w:t>
      </w:r>
    </w:p>
    <w:p w14:paraId="4BD27DCA" w14:textId="0F2EE314" w:rsidR="006F135D" w:rsidRDefault="006F135D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позволила не только закрепить теоретические знания, но и приобрести ценный практический опыт в области программной инженерии.</w:t>
      </w:r>
    </w:p>
    <w:p w14:paraId="14CA2519" w14:textId="29AFD31B" w:rsidR="00810CFA" w:rsidRDefault="00810CFA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 работы включают:</w:t>
      </w:r>
    </w:p>
    <w:p w14:paraId="59427D36" w14:textId="54120AED" w:rsidR="00810CFA" w:rsidRDefault="00810CFA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 полнофункциональный модуль обработки изображений на языке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с использованием библиотеки </w:t>
      </w:r>
      <w:r>
        <w:rPr>
          <w:rFonts w:cs="Times New Roman"/>
          <w:szCs w:val="28"/>
          <w:lang w:val="en-US"/>
        </w:rPr>
        <w:t>Pillow</w:t>
      </w:r>
    </w:p>
    <w:p w14:paraId="533A0136" w14:textId="34A19CBB" w:rsidR="00810CFA" w:rsidRDefault="00810CFA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Реализована модульная структура системы, включающая пять взаимосвязанных компонентов</w:t>
      </w:r>
    </w:p>
    <w:p w14:paraId="37066FFA" w14:textId="57A31118" w:rsidR="00810CFA" w:rsidRDefault="00810CFA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Проведено комплексное тестирование ПО с составлением тестовых сценариев</w:t>
      </w:r>
    </w:p>
    <w:p w14:paraId="25D3A0D5" w14:textId="3A7DAFEB" w:rsidR="00810CFA" w:rsidRDefault="00810CFA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Выполнена интеграция всех модулей в единую систему</w:t>
      </w:r>
    </w:p>
    <w:p w14:paraId="02D2AD95" w14:textId="6E8C636D" w:rsidR="00810CFA" w:rsidRDefault="00631F73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Проведено инспектирование кода и его оптимизация в соответствии со стандартами </w:t>
      </w:r>
      <w:r>
        <w:rPr>
          <w:rFonts w:cs="Times New Roman"/>
          <w:szCs w:val="28"/>
          <w:lang w:val="en-US"/>
        </w:rPr>
        <w:t>PEP</w:t>
      </w:r>
      <w:r>
        <w:rPr>
          <w:rFonts w:cs="Times New Roman"/>
          <w:szCs w:val="28"/>
        </w:rPr>
        <w:t>8</w:t>
      </w:r>
    </w:p>
    <w:p w14:paraId="1ACF48AE" w14:textId="6400360C" w:rsidR="00631F73" w:rsidRDefault="00631F73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Сформирована полная комплектация проектной документации</w:t>
      </w:r>
    </w:p>
    <w:p w14:paraId="77264E16" w14:textId="377AEB4C" w:rsidR="00631F73" w:rsidRDefault="00B35177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были освоены и применены на практике профессиональные компетенции ПК 2.1-2.5, включая разработку требований к программным модулям, интеграцию компонентов, отладку ПО, разработку тестовых сценариев и инспектирование кода.</w:t>
      </w:r>
    </w:p>
    <w:p w14:paraId="0F9B8254" w14:textId="17ADBD6B" w:rsidR="005F4ECC" w:rsidRDefault="005F4ECC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опыт подтвердил важность модульного подхода в разработке программного обеспечения, который обеспечивает гибкость, масштабируемость и удобство сопровождения кода.</w:t>
      </w:r>
    </w:p>
    <w:p w14:paraId="7F487B72" w14:textId="0CA4246B" w:rsidR="005F4ECC" w:rsidRDefault="005F4ECC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Реализованная система обладает значительным потенциалом для дальнейшего развития – возможно добавление пакетной обработки изображений, новых фильтров и эффектов, а также создание графического интерфейса пользователя.</w:t>
      </w:r>
    </w:p>
    <w:p w14:paraId="7A0F30C4" w14:textId="77777777" w:rsidR="00DB0901" w:rsidRDefault="00DB0901" w:rsidP="002407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8FDE7" w14:textId="3CDFA83C" w:rsidR="00AD3675" w:rsidRDefault="00D3701D" w:rsidP="0069578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2648318"/>
      <w:r w:rsidRPr="0069578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8"/>
    </w:p>
    <w:p w14:paraId="6B45DB96" w14:textId="77777777" w:rsidR="00315A20" w:rsidRPr="00315A20" w:rsidRDefault="00315A20" w:rsidP="00315A20">
      <w:pPr>
        <w:spacing w:line="240" w:lineRule="auto"/>
      </w:pPr>
    </w:p>
    <w:p w14:paraId="0567F1DC" w14:textId="3E690DBD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Python Software Foundation. Официальная документация Python [Электронный ресурс] – </w:t>
      </w:r>
      <w:r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9" w:history="1">
        <w:r w:rsidRPr="00FA014A">
          <w:rPr>
            <w:rStyle w:val="af1"/>
            <w:rFonts w:cs="Times New Roman"/>
            <w:color w:val="0070C0"/>
            <w:szCs w:val="28"/>
          </w:rPr>
          <w:t>https://docs.python.org/3/</w:t>
        </w:r>
      </w:hyperlink>
      <w:r w:rsidRPr="00FA014A">
        <w:rPr>
          <w:rFonts w:cs="Times New Roman"/>
          <w:color w:val="0070C0"/>
          <w:szCs w:val="28"/>
        </w:rPr>
        <w:t xml:space="preserve"> </w:t>
      </w:r>
    </w:p>
    <w:p w14:paraId="0E2B20E2" w14:textId="6DD76CE0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AD3675">
        <w:rPr>
          <w:rFonts w:cs="Times New Roman"/>
          <w:szCs w:val="28"/>
        </w:rPr>
        <w:t>Pillow</w:t>
      </w:r>
      <w:proofErr w:type="spellEnd"/>
      <w:r w:rsidRPr="00AD3675">
        <w:rPr>
          <w:rFonts w:cs="Times New Roman"/>
          <w:szCs w:val="28"/>
        </w:rPr>
        <w:t xml:space="preserve"> (PIL </w:t>
      </w:r>
      <w:proofErr w:type="spellStart"/>
      <w:r w:rsidRPr="00AD3675">
        <w:rPr>
          <w:rFonts w:cs="Times New Roman"/>
          <w:szCs w:val="28"/>
        </w:rPr>
        <w:t>Fork</w:t>
      </w:r>
      <w:proofErr w:type="spellEnd"/>
      <w:r w:rsidRPr="00AD3675">
        <w:rPr>
          <w:rFonts w:cs="Times New Roman"/>
          <w:szCs w:val="28"/>
        </w:rPr>
        <w:t xml:space="preserve">) </w:t>
      </w:r>
      <w:proofErr w:type="spellStart"/>
      <w:r w:rsidRPr="00AD3675">
        <w:rPr>
          <w:rFonts w:cs="Times New Roman"/>
          <w:szCs w:val="28"/>
        </w:rPr>
        <w:t>Documentation</w:t>
      </w:r>
      <w:proofErr w:type="spellEnd"/>
      <w:r w:rsidRPr="00AD3675">
        <w:rPr>
          <w:rFonts w:cs="Times New Roman"/>
          <w:szCs w:val="28"/>
        </w:rPr>
        <w:t xml:space="preserve"> [Электронный ресурс] – </w:t>
      </w:r>
      <w:r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0" w:history="1">
        <w:r w:rsidRPr="00FA014A">
          <w:rPr>
            <w:rStyle w:val="af1"/>
            <w:rFonts w:cs="Times New Roman"/>
            <w:color w:val="0070C0"/>
            <w:szCs w:val="28"/>
          </w:rPr>
          <w:t>https://pillow.r</w:t>
        </w:r>
        <w:r w:rsidRPr="00FA014A">
          <w:rPr>
            <w:rStyle w:val="af1"/>
            <w:rFonts w:cs="Times New Roman"/>
            <w:color w:val="0070C0"/>
            <w:szCs w:val="28"/>
          </w:rPr>
          <w:t>e</w:t>
        </w:r>
        <w:r w:rsidRPr="00FA014A">
          <w:rPr>
            <w:rStyle w:val="af1"/>
            <w:rFonts w:cs="Times New Roman"/>
            <w:color w:val="0070C0"/>
            <w:szCs w:val="28"/>
          </w:rPr>
          <w:t>adthedocs.io/en/stable/</w:t>
        </w:r>
      </w:hyperlink>
      <w:r w:rsidRPr="00AD3675">
        <w:rPr>
          <w:rFonts w:cs="Times New Roman"/>
          <w:szCs w:val="28"/>
        </w:rPr>
        <w:t xml:space="preserve"> </w:t>
      </w:r>
    </w:p>
    <w:p w14:paraId="3C014193" w14:textId="7C78BCA4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PEP 8 – Style Guide </w:t>
      </w:r>
      <w:proofErr w:type="spellStart"/>
      <w:r w:rsidRPr="00AD3675">
        <w:rPr>
          <w:rFonts w:cs="Times New Roman"/>
          <w:szCs w:val="28"/>
        </w:rPr>
        <w:t>for</w:t>
      </w:r>
      <w:proofErr w:type="spellEnd"/>
      <w:r w:rsidRPr="00AD3675">
        <w:rPr>
          <w:rFonts w:cs="Times New Roman"/>
          <w:szCs w:val="28"/>
        </w:rPr>
        <w:t xml:space="preserve"> Python Code [Электронный ресурс] – </w:t>
      </w:r>
      <w:r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1" w:history="1">
        <w:r w:rsidRPr="00FA014A">
          <w:rPr>
            <w:rStyle w:val="af1"/>
            <w:rFonts w:cs="Times New Roman"/>
            <w:color w:val="0070C0"/>
            <w:szCs w:val="28"/>
          </w:rPr>
          <w:t>https://www.python.org/dev/peps/pep-0008/</w:t>
        </w:r>
      </w:hyperlink>
      <w:r w:rsidRPr="00AD3675">
        <w:rPr>
          <w:rFonts w:cs="Times New Roman"/>
          <w:szCs w:val="28"/>
        </w:rPr>
        <w:t xml:space="preserve"> </w:t>
      </w:r>
    </w:p>
    <w:p w14:paraId="2CED2486" w14:textId="4DBF493A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Software </w:t>
      </w:r>
      <w:proofErr w:type="spellStart"/>
      <w:r w:rsidRPr="00AD3675">
        <w:rPr>
          <w:rFonts w:cs="Times New Roman"/>
          <w:szCs w:val="28"/>
        </w:rPr>
        <w:t>Testing</w:t>
      </w:r>
      <w:proofErr w:type="spellEnd"/>
      <w:r w:rsidRPr="00AD3675">
        <w:rPr>
          <w:rFonts w:cs="Times New Roman"/>
          <w:szCs w:val="28"/>
        </w:rPr>
        <w:t xml:space="preserve"> </w:t>
      </w:r>
      <w:proofErr w:type="spellStart"/>
      <w:r w:rsidRPr="00AD3675">
        <w:rPr>
          <w:rFonts w:cs="Times New Roman"/>
          <w:szCs w:val="28"/>
        </w:rPr>
        <w:t>Fundamentals</w:t>
      </w:r>
      <w:proofErr w:type="spellEnd"/>
      <w:r w:rsidRPr="00AD3675">
        <w:rPr>
          <w:rFonts w:cs="Times New Roman"/>
          <w:szCs w:val="28"/>
        </w:rPr>
        <w:t xml:space="preserve"> [Электронный ресурс] – </w:t>
      </w:r>
      <w:r w:rsidR="001F76DA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2" w:history="1">
        <w:r w:rsidRPr="00FA014A">
          <w:rPr>
            <w:rStyle w:val="af1"/>
            <w:rFonts w:cs="Times New Roman"/>
            <w:color w:val="0070C0"/>
            <w:szCs w:val="28"/>
          </w:rPr>
          <w:t>https://www.guru99.com/software-testing.html</w:t>
        </w:r>
      </w:hyperlink>
      <w:r w:rsidRPr="00AD3675">
        <w:rPr>
          <w:rFonts w:cs="Times New Roman"/>
          <w:szCs w:val="28"/>
        </w:rPr>
        <w:t xml:space="preserve"> </w:t>
      </w:r>
    </w:p>
    <w:p w14:paraId="0EBD7F2A" w14:textId="3EE9D5BE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Интеграционное тестирование </w:t>
      </w:r>
      <w:r w:rsidR="00AC080F">
        <w:rPr>
          <w:rFonts w:cs="Times New Roman"/>
          <w:szCs w:val="28"/>
        </w:rPr>
        <w:t>ПО</w:t>
      </w:r>
      <w:r w:rsidRPr="00AD3675">
        <w:rPr>
          <w:rFonts w:cs="Times New Roman"/>
          <w:szCs w:val="28"/>
        </w:rPr>
        <w:t xml:space="preserve"> [Электронный ресурс] – </w:t>
      </w:r>
      <w:r w:rsidR="001F76DA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3" w:history="1">
        <w:r w:rsidRPr="00FA014A">
          <w:rPr>
            <w:rStyle w:val="af1"/>
            <w:rFonts w:cs="Times New Roman"/>
            <w:color w:val="0070C0"/>
            <w:szCs w:val="28"/>
          </w:rPr>
          <w:t>https://habr.com/ru/articles/282582/</w:t>
        </w:r>
      </w:hyperlink>
      <w:r w:rsidRPr="00AD3675">
        <w:rPr>
          <w:rFonts w:cs="Times New Roman"/>
          <w:szCs w:val="28"/>
        </w:rPr>
        <w:t xml:space="preserve"> </w:t>
      </w:r>
    </w:p>
    <w:p w14:paraId="7EF2A815" w14:textId="2BB99EBC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Отладка программного обеспечения [Электронный ресурс] – </w:t>
      </w:r>
      <w:r w:rsidR="00B2768B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4" w:history="1">
        <w:r w:rsidRPr="00FA014A">
          <w:rPr>
            <w:rStyle w:val="af1"/>
            <w:rFonts w:cs="Times New Roman"/>
            <w:color w:val="0070C0"/>
            <w:szCs w:val="28"/>
          </w:rPr>
          <w:t>https://habr.com/ru/articles/</w:t>
        </w:r>
        <w:r w:rsidRPr="00FA014A">
          <w:rPr>
            <w:rStyle w:val="af1"/>
            <w:rFonts w:cs="Times New Roman"/>
            <w:color w:val="0070C0"/>
            <w:szCs w:val="28"/>
          </w:rPr>
          <w:t>2</w:t>
        </w:r>
        <w:r w:rsidRPr="00FA014A">
          <w:rPr>
            <w:rStyle w:val="af1"/>
            <w:rFonts w:cs="Times New Roman"/>
            <w:color w:val="0070C0"/>
            <w:szCs w:val="28"/>
          </w:rPr>
          <w:t>05426/</w:t>
        </w:r>
      </w:hyperlink>
      <w:r w:rsidRPr="00FA014A">
        <w:rPr>
          <w:rFonts w:cs="Times New Roman"/>
          <w:color w:val="0070C0"/>
          <w:szCs w:val="28"/>
        </w:rPr>
        <w:t xml:space="preserve"> </w:t>
      </w:r>
    </w:p>
    <w:p w14:paraId="01D681F4" w14:textId="0B0B5B6E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AD3675">
        <w:rPr>
          <w:rFonts w:cs="Times New Roman"/>
          <w:szCs w:val="28"/>
        </w:rPr>
        <w:t>GitHub</w:t>
      </w:r>
      <w:proofErr w:type="spellEnd"/>
      <w:r w:rsidRPr="00AD3675">
        <w:rPr>
          <w:rFonts w:cs="Times New Roman"/>
          <w:szCs w:val="28"/>
        </w:rPr>
        <w:t xml:space="preserve"> </w:t>
      </w:r>
      <w:proofErr w:type="spellStart"/>
      <w:r w:rsidRPr="00AD3675">
        <w:rPr>
          <w:rFonts w:cs="Times New Roman"/>
          <w:szCs w:val="28"/>
        </w:rPr>
        <w:t>Guides</w:t>
      </w:r>
      <w:proofErr w:type="spellEnd"/>
      <w:r w:rsidRPr="00AD3675">
        <w:rPr>
          <w:rFonts w:cs="Times New Roman"/>
          <w:szCs w:val="28"/>
        </w:rPr>
        <w:t xml:space="preserve"> [Электронный ресурс] – </w:t>
      </w:r>
      <w:r w:rsidR="009B067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5" w:history="1">
        <w:r w:rsidRPr="00FA014A">
          <w:rPr>
            <w:rStyle w:val="af1"/>
            <w:rFonts w:cs="Times New Roman"/>
            <w:color w:val="0070C0"/>
            <w:szCs w:val="28"/>
          </w:rPr>
          <w:t>https://guides.github.com/</w:t>
        </w:r>
      </w:hyperlink>
      <w:r w:rsidRPr="00FA014A">
        <w:rPr>
          <w:rFonts w:cs="Times New Roman"/>
          <w:color w:val="0070C0"/>
          <w:szCs w:val="28"/>
        </w:rPr>
        <w:t xml:space="preserve"> </w:t>
      </w:r>
    </w:p>
    <w:p w14:paraId="5C15D249" w14:textId="5F40D311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AD3675">
        <w:rPr>
          <w:rFonts w:cs="Times New Roman"/>
          <w:szCs w:val="28"/>
        </w:rPr>
        <w:t>Write</w:t>
      </w:r>
      <w:proofErr w:type="spellEnd"/>
      <w:r w:rsidRPr="00AD3675">
        <w:rPr>
          <w:rFonts w:cs="Times New Roman"/>
          <w:szCs w:val="28"/>
        </w:rPr>
        <w:t xml:space="preserve"> </w:t>
      </w:r>
      <w:proofErr w:type="spellStart"/>
      <w:r w:rsidRPr="00AD3675">
        <w:rPr>
          <w:rFonts w:cs="Times New Roman"/>
          <w:szCs w:val="28"/>
        </w:rPr>
        <w:t>the</w:t>
      </w:r>
      <w:proofErr w:type="spellEnd"/>
      <w:r w:rsidRPr="00AD3675">
        <w:rPr>
          <w:rFonts w:cs="Times New Roman"/>
          <w:szCs w:val="28"/>
        </w:rPr>
        <w:t xml:space="preserve"> </w:t>
      </w:r>
      <w:proofErr w:type="spellStart"/>
      <w:r w:rsidRPr="00AD3675">
        <w:rPr>
          <w:rFonts w:cs="Times New Roman"/>
          <w:szCs w:val="28"/>
        </w:rPr>
        <w:t>Docs</w:t>
      </w:r>
      <w:proofErr w:type="spellEnd"/>
      <w:r w:rsidRPr="00AD3675">
        <w:rPr>
          <w:rFonts w:cs="Times New Roman"/>
          <w:szCs w:val="28"/>
        </w:rPr>
        <w:t xml:space="preserve"> Guide [Электронный ресурс] – </w:t>
      </w:r>
      <w:r w:rsidR="00EF0CA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6" w:history="1">
        <w:r w:rsidRPr="00141F25">
          <w:rPr>
            <w:rStyle w:val="af1"/>
            <w:rFonts w:cs="Times New Roman"/>
            <w:color w:val="0070C0"/>
            <w:szCs w:val="28"/>
          </w:rPr>
          <w:t>https://www.writethedocs.org/guide/</w:t>
        </w:r>
      </w:hyperlink>
      <w:r w:rsidRPr="00141F25">
        <w:rPr>
          <w:rFonts w:cs="Times New Roman"/>
          <w:color w:val="0070C0"/>
          <w:szCs w:val="28"/>
        </w:rPr>
        <w:t xml:space="preserve"> </w:t>
      </w:r>
    </w:p>
    <w:p w14:paraId="1173E445" w14:textId="046D3D5B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Модульное тестирование в Python [Электронный ресурс] – </w:t>
      </w:r>
      <w:r w:rsidR="00EF0CA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7" w:history="1">
        <w:r w:rsidRPr="00141F25">
          <w:rPr>
            <w:rStyle w:val="af1"/>
            <w:rFonts w:cs="Times New Roman"/>
            <w:color w:val="0070C0"/>
            <w:szCs w:val="28"/>
          </w:rPr>
          <w:t>https://realpython.com/python-testing/</w:t>
        </w:r>
      </w:hyperlink>
      <w:r w:rsidRPr="00141F25">
        <w:rPr>
          <w:rFonts w:cs="Times New Roman"/>
          <w:color w:val="0070C0"/>
          <w:szCs w:val="28"/>
        </w:rPr>
        <w:t xml:space="preserve"> </w:t>
      </w:r>
    </w:p>
    <w:p w14:paraId="3EF1F949" w14:textId="54EE10FC" w:rsidR="00AD3675" w:rsidRPr="00141F2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AD3675">
        <w:rPr>
          <w:rFonts w:cs="Times New Roman"/>
          <w:szCs w:val="28"/>
          <w:lang w:val="en-US"/>
        </w:rPr>
        <w:t>Best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  <w:lang w:val="en-US"/>
        </w:rPr>
        <w:t>Practices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  <w:lang w:val="en-US"/>
        </w:rPr>
        <w:t>for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  <w:lang w:val="en-US"/>
        </w:rPr>
        <w:t>Python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  <w:lang w:val="en-US"/>
        </w:rPr>
        <w:t>Development</w:t>
      </w:r>
      <w:r w:rsidRPr="00141F25">
        <w:rPr>
          <w:rFonts w:cs="Times New Roman"/>
          <w:szCs w:val="28"/>
          <w:lang w:val="en-US"/>
        </w:rPr>
        <w:t xml:space="preserve"> [</w:t>
      </w:r>
      <w:r w:rsidRPr="00AD3675">
        <w:rPr>
          <w:rFonts w:cs="Times New Roman"/>
          <w:szCs w:val="28"/>
        </w:rPr>
        <w:t>Электронный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</w:rPr>
        <w:t>ресурс</w:t>
      </w:r>
      <w:r w:rsidRPr="00141F25">
        <w:rPr>
          <w:rFonts w:cs="Times New Roman"/>
          <w:szCs w:val="28"/>
          <w:lang w:val="en-US"/>
        </w:rPr>
        <w:t xml:space="preserve">] – </w:t>
      </w:r>
      <w:r w:rsidR="00EF0CAC">
        <w:rPr>
          <w:rFonts w:cs="Times New Roman"/>
          <w:szCs w:val="28"/>
        </w:rPr>
        <w:t>режим</w:t>
      </w:r>
      <w:r w:rsidR="00EF0CAC" w:rsidRPr="00141F25">
        <w:rPr>
          <w:rFonts w:cs="Times New Roman"/>
          <w:szCs w:val="28"/>
          <w:lang w:val="en-US"/>
        </w:rPr>
        <w:t xml:space="preserve"> </w:t>
      </w:r>
      <w:r w:rsidR="00EF0CAC">
        <w:rPr>
          <w:rFonts w:cs="Times New Roman"/>
          <w:szCs w:val="28"/>
        </w:rPr>
        <w:t>доступа</w:t>
      </w:r>
      <w:r w:rsidRPr="00141F25">
        <w:rPr>
          <w:rFonts w:cs="Times New Roman"/>
          <w:szCs w:val="28"/>
          <w:lang w:val="en-US"/>
        </w:rPr>
        <w:t xml:space="preserve">: </w:t>
      </w:r>
      <w:hyperlink r:id="rId18" w:history="1">
        <w:r w:rsidRPr="00141F25">
          <w:rPr>
            <w:rStyle w:val="af1"/>
            <w:rFonts w:cs="Times New Roman"/>
            <w:color w:val="0070C0"/>
            <w:szCs w:val="28"/>
            <w:lang w:val="en-US"/>
          </w:rPr>
          <w:t>https://docs.python-guide.org/</w:t>
        </w:r>
      </w:hyperlink>
      <w:r w:rsidRPr="00141F25">
        <w:rPr>
          <w:rFonts w:cs="Times New Roman"/>
          <w:color w:val="0070C0"/>
          <w:szCs w:val="28"/>
          <w:lang w:val="en-US"/>
        </w:rPr>
        <w:t xml:space="preserve"> </w:t>
      </w:r>
    </w:p>
    <w:p w14:paraId="544CE9EB" w14:textId="4C0E7D45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Code Review </w:t>
      </w:r>
      <w:proofErr w:type="spellStart"/>
      <w:r w:rsidRPr="00AD3675">
        <w:rPr>
          <w:rFonts w:cs="Times New Roman"/>
          <w:szCs w:val="28"/>
        </w:rPr>
        <w:t>Guidelines</w:t>
      </w:r>
      <w:proofErr w:type="spellEnd"/>
      <w:r w:rsidRPr="00AD3675">
        <w:rPr>
          <w:rFonts w:cs="Times New Roman"/>
          <w:szCs w:val="28"/>
        </w:rPr>
        <w:t xml:space="preserve"> [Электронный ресурс] – </w:t>
      </w:r>
      <w:r w:rsidR="00EF0CA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9" w:history="1">
        <w:r w:rsidRPr="00141F25">
          <w:rPr>
            <w:rStyle w:val="af1"/>
            <w:rFonts w:cs="Times New Roman"/>
            <w:color w:val="0070C0"/>
            <w:szCs w:val="28"/>
          </w:rPr>
          <w:t>https://google.github.io/eng-practices/review/</w:t>
        </w:r>
      </w:hyperlink>
      <w:r w:rsidRPr="00AD3675">
        <w:rPr>
          <w:rFonts w:cs="Times New Roman"/>
          <w:szCs w:val="28"/>
        </w:rPr>
        <w:t xml:space="preserve"> </w:t>
      </w:r>
    </w:p>
    <w:p w14:paraId="7F212A72" w14:textId="0F2E5C1B" w:rsidR="00B6064F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Работа с файловой системой в Python [Электронный ресурс] – </w:t>
      </w:r>
      <w:r w:rsidR="00EF0CA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20" w:history="1">
        <w:r w:rsidRPr="00141F25">
          <w:rPr>
            <w:rStyle w:val="af1"/>
            <w:rFonts w:cs="Times New Roman"/>
            <w:color w:val="0070C0"/>
            <w:szCs w:val="28"/>
          </w:rPr>
          <w:t>https://docs.python.org/3/library/os.path.html</w:t>
        </w:r>
      </w:hyperlink>
      <w:r w:rsidRPr="00141F25">
        <w:rPr>
          <w:rFonts w:cs="Times New Roman"/>
          <w:color w:val="002060"/>
          <w:szCs w:val="28"/>
        </w:rPr>
        <w:t xml:space="preserve"> </w:t>
      </w:r>
    </w:p>
    <w:p w14:paraId="0A9B4DD9" w14:textId="32816A3A" w:rsidR="0065014C" w:rsidRPr="002B34DD" w:rsidRDefault="00BF13FA" w:rsidP="008A0E2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212648319"/>
      <w:r w:rsidRPr="0069578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ПРИЛОЖЕНИЯ</w:t>
      </w:r>
      <w:bookmarkEnd w:id="19"/>
    </w:p>
    <w:p w14:paraId="608FDC0F" w14:textId="76761ECC" w:rsidR="008D68A9" w:rsidRDefault="00240B91" w:rsidP="008D68A9">
      <w:pPr>
        <w:jc w:val="both"/>
        <w:rPr>
          <w:rFonts w:ascii="Times New Roman" w:hAnsi="Times New Roman" w:cs="Times New Roman"/>
          <w:sz w:val="28"/>
          <w:szCs w:val="28"/>
        </w:rPr>
      </w:pPr>
      <w:r w:rsidRPr="00240B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354A05" wp14:editId="738EB555">
            <wp:extent cx="5699051" cy="403289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9051" cy="40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71F2" w14:textId="4A0AC488" w:rsidR="00240B91" w:rsidRDefault="00240B91" w:rsidP="008A0E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программный модуль для обработки изображений</w:t>
      </w:r>
    </w:p>
    <w:p w14:paraId="1A228461" w14:textId="393D3117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10D81" w14:textId="06BFF904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0B857" w14:textId="356CA9B0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694BD" w14:textId="0B74DB4C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DB4C6" w14:textId="31DCD251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D44B7" w14:textId="03C211C7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0A4FB" w14:textId="30361909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B3EAB" w14:textId="7B4FFC23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3E66A" w14:textId="2F0CA027" w:rsidR="00EF0A3C" w:rsidRDefault="0043256D" w:rsidP="00432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A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C3B253" wp14:editId="669CF916">
            <wp:extent cx="5449060" cy="715427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D0FF" w14:textId="217E8D41" w:rsidR="0056533B" w:rsidRPr="00CB43D1" w:rsidRDefault="0056533B" w:rsidP="004325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тестирования</w:t>
      </w:r>
    </w:p>
    <w:p w14:paraId="30C0899F" w14:textId="6B4E80D4" w:rsidR="00083FA7" w:rsidRPr="00CB43D1" w:rsidRDefault="00083FA7" w:rsidP="00DA664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3FA7" w:rsidRPr="00CB43D1" w:rsidSect="00502A4F">
      <w:footerReference w:type="default" r:id="rId23"/>
      <w:footerReference w:type="first" r:id="rId24"/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35F3" w14:textId="77777777" w:rsidR="005A5F6E" w:rsidRDefault="005A5F6E" w:rsidP="000878ED">
      <w:pPr>
        <w:spacing w:after="0" w:line="240" w:lineRule="auto"/>
      </w:pPr>
      <w:r>
        <w:separator/>
      </w:r>
    </w:p>
  </w:endnote>
  <w:endnote w:type="continuationSeparator" w:id="0">
    <w:p w14:paraId="5D5015E1" w14:textId="77777777" w:rsidR="005A5F6E" w:rsidRDefault="005A5F6E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004152"/>
      <w:docPartObj>
        <w:docPartGallery w:val="Page Numbers (Bottom of Page)"/>
        <w:docPartUnique/>
      </w:docPartObj>
    </w:sdtPr>
    <w:sdtContent>
      <w:p w14:paraId="09E25767" w14:textId="69C91051" w:rsidR="009A4B97" w:rsidRDefault="009A4B9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2009F" w14:textId="77777777" w:rsidR="00CF1E17" w:rsidRDefault="00CF1E1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867149"/>
      <w:docPartObj>
        <w:docPartGallery w:val="Page Numbers (Bottom of Page)"/>
        <w:docPartUnique/>
      </w:docPartObj>
    </w:sdtPr>
    <w:sdtContent>
      <w:p w14:paraId="21A2D7DE" w14:textId="595E1675" w:rsidR="00034D26" w:rsidRDefault="00034D2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7177CD" w14:textId="36B4D2EF" w:rsidR="000878ED" w:rsidRDefault="000878ED" w:rsidP="0012442A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2EE79473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57F5" w14:textId="77777777" w:rsidR="005A5F6E" w:rsidRDefault="005A5F6E" w:rsidP="000878ED">
      <w:pPr>
        <w:spacing w:after="0" w:line="240" w:lineRule="auto"/>
      </w:pPr>
      <w:r>
        <w:separator/>
      </w:r>
    </w:p>
  </w:footnote>
  <w:footnote w:type="continuationSeparator" w:id="0">
    <w:p w14:paraId="7BBB889D" w14:textId="77777777" w:rsidR="005A5F6E" w:rsidRDefault="005A5F6E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BFD"/>
    <w:multiLevelType w:val="hybridMultilevel"/>
    <w:tmpl w:val="DE68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095E"/>
    <w:multiLevelType w:val="hybridMultilevel"/>
    <w:tmpl w:val="1070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637F"/>
    <w:multiLevelType w:val="hybridMultilevel"/>
    <w:tmpl w:val="8340C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A01F8"/>
    <w:multiLevelType w:val="hybridMultilevel"/>
    <w:tmpl w:val="3932C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229F4"/>
    <w:multiLevelType w:val="hybridMultilevel"/>
    <w:tmpl w:val="2B20E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E6687"/>
    <w:multiLevelType w:val="hybridMultilevel"/>
    <w:tmpl w:val="16A4E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33EEE"/>
    <w:multiLevelType w:val="hybridMultilevel"/>
    <w:tmpl w:val="FE1C0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84CD1"/>
    <w:multiLevelType w:val="hybridMultilevel"/>
    <w:tmpl w:val="77CC2C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745FC"/>
    <w:multiLevelType w:val="hybridMultilevel"/>
    <w:tmpl w:val="3C0AB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5215"/>
    <w:multiLevelType w:val="hybridMultilevel"/>
    <w:tmpl w:val="4888F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B5A35"/>
    <w:multiLevelType w:val="hybridMultilevel"/>
    <w:tmpl w:val="D374A06A"/>
    <w:lvl w:ilvl="0" w:tplc="6F045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6851FC"/>
    <w:multiLevelType w:val="hybridMultilevel"/>
    <w:tmpl w:val="D59C3D3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DAA372A"/>
    <w:multiLevelType w:val="hybridMultilevel"/>
    <w:tmpl w:val="2F5E8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0F57AE"/>
    <w:multiLevelType w:val="hybridMultilevel"/>
    <w:tmpl w:val="FF2A9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505BF9"/>
    <w:multiLevelType w:val="hybridMultilevel"/>
    <w:tmpl w:val="39A0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06B6A"/>
    <w:multiLevelType w:val="hybridMultilevel"/>
    <w:tmpl w:val="F556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97FD4"/>
    <w:multiLevelType w:val="hybridMultilevel"/>
    <w:tmpl w:val="7DF6D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E4A1C"/>
    <w:multiLevelType w:val="multilevel"/>
    <w:tmpl w:val="AD087E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75C31C83"/>
    <w:multiLevelType w:val="hybridMultilevel"/>
    <w:tmpl w:val="F2E6E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4"/>
  </w:num>
  <w:num w:numId="5">
    <w:abstractNumId w:val="5"/>
  </w:num>
  <w:num w:numId="6">
    <w:abstractNumId w:val="1"/>
  </w:num>
  <w:num w:numId="7">
    <w:abstractNumId w:val="18"/>
  </w:num>
  <w:num w:numId="8">
    <w:abstractNumId w:val="6"/>
  </w:num>
  <w:num w:numId="9">
    <w:abstractNumId w:val="12"/>
  </w:num>
  <w:num w:numId="10">
    <w:abstractNumId w:val="13"/>
  </w:num>
  <w:num w:numId="11">
    <w:abstractNumId w:val="2"/>
  </w:num>
  <w:num w:numId="12">
    <w:abstractNumId w:val="9"/>
  </w:num>
  <w:num w:numId="13">
    <w:abstractNumId w:val="15"/>
  </w:num>
  <w:num w:numId="14">
    <w:abstractNumId w:val="7"/>
  </w:num>
  <w:num w:numId="15">
    <w:abstractNumId w:val="0"/>
  </w:num>
  <w:num w:numId="16">
    <w:abstractNumId w:val="16"/>
  </w:num>
  <w:num w:numId="17">
    <w:abstractNumId w:val="8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0246C"/>
    <w:rsid w:val="000119E1"/>
    <w:rsid w:val="0001390E"/>
    <w:rsid w:val="00034D26"/>
    <w:rsid w:val="000402B4"/>
    <w:rsid w:val="000422FA"/>
    <w:rsid w:val="000532E8"/>
    <w:rsid w:val="00057C13"/>
    <w:rsid w:val="00060A36"/>
    <w:rsid w:val="000662FA"/>
    <w:rsid w:val="00083FA7"/>
    <w:rsid w:val="000878ED"/>
    <w:rsid w:val="00090C9D"/>
    <w:rsid w:val="00092515"/>
    <w:rsid w:val="000A5513"/>
    <w:rsid w:val="000B6486"/>
    <w:rsid w:val="000C559D"/>
    <w:rsid w:val="000E425C"/>
    <w:rsid w:val="00114914"/>
    <w:rsid w:val="0012442A"/>
    <w:rsid w:val="00133011"/>
    <w:rsid w:val="00134683"/>
    <w:rsid w:val="00141F25"/>
    <w:rsid w:val="0014748C"/>
    <w:rsid w:val="00147B25"/>
    <w:rsid w:val="0015123C"/>
    <w:rsid w:val="00151843"/>
    <w:rsid w:val="00154A77"/>
    <w:rsid w:val="0015682B"/>
    <w:rsid w:val="001663CB"/>
    <w:rsid w:val="0017667C"/>
    <w:rsid w:val="001918F7"/>
    <w:rsid w:val="00192384"/>
    <w:rsid w:val="001A07D9"/>
    <w:rsid w:val="001B1B12"/>
    <w:rsid w:val="001C2772"/>
    <w:rsid w:val="001E1C29"/>
    <w:rsid w:val="001F76DA"/>
    <w:rsid w:val="0021266E"/>
    <w:rsid w:val="00217B5F"/>
    <w:rsid w:val="002302B7"/>
    <w:rsid w:val="00240752"/>
    <w:rsid w:val="00240B91"/>
    <w:rsid w:val="00266CE5"/>
    <w:rsid w:val="002848D9"/>
    <w:rsid w:val="002A75A9"/>
    <w:rsid w:val="002B34DD"/>
    <w:rsid w:val="002B64A4"/>
    <w:rsid w:val="002C16B0"/>
    <w:rsid w:val="002C1B1E"/>
    <w:rsid w:val="002D27C7"/>
    <w:rsid w:val="002D2D37"/>
    <w:rsid w:val="002D5702"/>
    <w:rsid w:val="002E60F0"/>
    <w:rsid w:val="002E7400"/>
    <w:rsid w:val="00315A20"/>
    <w:rsid w:val="003216F5"/>
    <w:rsid w:val="00323828"/>
    <w:rsid w:val="0033545A"/>
    <w:rsid w:val="00340784"/>
    <w:rsid w:val="003543DC"/>
    <w:rsid w:val="00355D96"/>
    <w:rsid w:val="0038209F"/>
    <w:rsid w:val="003A0205"/>
    <w:rsid w:val="003D3DA2"/>
    <w:rsid w:val="003D7C05"/>
    <w:rsid w:val="003E661B"/>
    <w:rsid w:val="00400A27"/>
    <w:rsid w:val="00421875"/>
    <w:rsid w:val="00421F37"/>
    <w:rsid w:val="004272A2"/>
    <w:rsid w:val="0043256D"/>
    <w:rsid w:val="00436899"/>
    <w:rsid w:val="004629C1"/>
    <w:rsid w:val="0046787E"/>
    <w:rsid w:val="00470911"/>
    <w:rsid w:val="00480EDF"/>
    <w:rsid w:val="00491266"/>
    <w:rsid w:val="004B5552"/>
    <w:rsid w:val="004C7E46"/>
    <w:rsid w:val="004E37C7"/>
    <w:rsid w:val="00502A4F"/>
    <w:rsid w:val="00506382"/>
    <w:rsid w:val="005213DC"/>
    <w:rsid w:val="00522FA7"/>
    <w:rsid w:val="0053358E"/>
    <w:rsid w:val="0053613B"/>
    <w:rsid w:val="005420E0"/>
    <w:rsid w:val="00543324"/>
    <w:rsid w:val="00552C9A"/>
    <w:rsid w:val="005618D3"/>
    <w:rsid w:val="0056533B"/>
    <w:rsid w:val="005703DE"/>
    <w:rsid w:val="00585DDA"/>
    <w:rsid w:val="00587EF5"/>
    <w:rsid w:val="005A0298"/>
    <w:rsid w:val="005A1036"/>
    <w:rsid w:val="005A5F6E"/>
    <w:rsid w:val="005B453F"/>
    <w:rsid w:val="005C072A"/>
    <w:rsid w:val="005F4ECC"/>
    <w:rsid w:val="00614DB3"/>
    <w:rsid w:val="00631F73"/>
    <w:rsid w:val="0065014C"/>
    <w:rsid w:val="006661F7"/>
    <w:rsid w:val="0069024C"/>
    <w:rsid w:val="0069578C"/>
    <w:rsid w:val="006A13FD"/>
    <w:rsid w:val="006D0B64"/>
    <w:rsid w:val="006E0EE1"/>
    <w:rsid w:val="006F0D28"/>
    <w:rsid w:val="006F135D"/>
    <w:rsid w:val="006F4C4C"/>
    <w:rsid w:val="00701D69"/>
    <w:rsid w:val="0070658A"/>
    <w:rsid w:val="00706D55"/>
    <w:rsid w:val="00707E32"/>
    <w:rsid w:val="0071363F"/>
    <w:rsid w:val="00724774"/>
    <w:rsid w:val="00733C03"/>
    <w:rsid w:val="00743011"/>
    <w:rsid w:val="00750176"/>
    <w:rsid w:val="00756480"/>
    <w:rsid w:val="007615C7"/>
    <w:rsid w:val="00763126"/>
    <w:rsid w:val="00765429"/>
    <w:rsid w:val="007678D6"/>
    <w:rsid w:val="00770F7A"/>
    <w:rsid w:val="00780433"/>
    <w:rsid w:val="007832CA"/>
    <w:rsid w:val="0078412A"/>
    <w:rsid w:val="0078438B"/>
    <w:rsid w:val="00790278"/>
    <w:rsid w:val="007963FA"/>
    <w:rsid w:val="00796980"/>
    <w:rsid w:val="00797849"/>
    <w:rsid w:val="007A2AE5"/>
    <w:rsid w:val="007A6B11"/>
    <w:rsid w:val="007B74F8"/>
    <w:rsid w:val="007C05F6"/>
    <w:rsid w:val="007C3CC8"/>
    <w:rsid w:val="007D3CA2"/>
    <w:rsid w:val="007D3EEF"/>
    <w:rsid w:val="007F1861"/>
    <w:rsid w:val="00810CFA"/>
    <w:rsid w:val="008149DD"/>
    <w:rsid w:val="00814AA6"/>
    <w:rsid w:val="00817DD0"/>
    <w:rsid w:val="00820399"/>
    <w:rsid w:val="0082169C"/>
    <w:rsid w:val="0083225B"/>
    <w:rsid w:val="00836D16"/>
    <w:rsid w:val="00864E79"/>
    <w:rsid w:val="0087435A"/>
    <w:rsid w:val="00880B6E"/>
    <w:rsid w:val="00884B2E"/>
    <w:rsid w:val="00884DED"/>
    <w:rsid w:val="0089040C"/>
    <w:rsid w:val="008A0E29"/>
    <w:rsid w:val="008B555B"/>
    <w:rsid w:val="008D68A9"/>
    <w:rsid w:val="008F6744"/>
    <w:rsid w:val="00904685"/>
    <w:rsid w:val="009048D8"/>
    <w:rsid w:val="0092227B"/>
    <w:rsid w:val="00923A1F"/>
    <w:rsid w:val="00932A43"/>
    <w:rsid w:val="009357D1"/>
    <w:rsid w:val="00950FFB"/>
    <w:rsid w:val="00962604"/>
    <w:rsid w:val="009773B7"/>
    <w:rsid w:val="00984FAB"/>
    <w:rsid w:val="0099678D"/>
    <w:rsid w:val="009A4B97"/>
    <w:rsid w:val="009A67DE"/>
    <w:rsid w:val="009B067C"/>
    <w:rsid w:val="009B07B9"/>
    <w:rsid w:val="009B0F91"/>
    <w:rsid w:val="009C367B"/>
    <w:rsid w:val="009D70E5"/>
    <w:rsid w:val="009E442E"/>
    <w:rsid w:val="009E695A"/>
    <w:rsid w:val="009F299E"/>
    <w:rsid w:val="00A10A5B"/>
    <w:rsid w:val="00A257CC"/>
    <w:rsid w:val="00A32F70"/>
    <w:rsid w:val="00A34BDC"/>
    <w:rsid w:val="00A368B0"/>
    <w:rsid w:val="00A36C5C"/>
    <w:rsid w:val="00A60C60"/>
    <w:rsid w:val="00A74E83"/>
    <w:rsid w:val="00A82597"/>
    <w:rsid w:val="00A8273B"/>
    <w:rsid w:val="00A96949"/>
    <w:rsid w:val="00AA7982"/>
    <w:rsid w:val="00AB444F"/>
    <w:rsid w:val="00AC080F"/>
    <w:rsid w:val="00AC119D"/>
    <w:rsid w:val="00AC47B8"/>
    <w:rsid w:val="00AD3675"/>
    <w:rsid w:val="00AD6800"/>
    <w:rsid w:val="00AD7010"/>
    <w:rsid w:val="00B2407A"/>
    <w:rsid w:val="00B2768B"/>
    <w:rsid w:val="00B27D5D"/>
    <w:rsid w:val="00B32919"/>
    <w:rsid w:val="00B35177"/>
    <w:rsid w:val="00B42151"/>
    <w:rsid w:val="00B44E8A"/>
    <w:rsid w:val="00B6064F"/>
    <w:rsid w:val="00B62B82"/>
    <w:rsid w:val="00B87F6D"/>
    <w:rsid w:val="00B91BC6"/>
    <w:rsid w:val="00B93955"/>
    <w:rsid w:val="00BA7E42"/>
    <w:rsid w:val="00BB151D"/>
    <w:rsid w:val="00BD564D"/>
    <w:rsid w:val="00BF0196"/>
    <w:rsid w:val="00BF13F9"/>
    <w:rsid w:val="00BF13FA"/>
    <w:rsid w:val="00C14758"/>
    <w:rsid w:val="00C757DC"/>
    <w:rsid w:val="00C77AB5"/>
    <w:rsid w:val="00CB3083"/>
    <w:rsid w:val="00CB43D1"/>
    <w:rsid w:val="00CB61C5"/>
    <w:rsid w:val="00CE0DDE"/>
    <w:rsid w:val="00CE147B"/>
    <w:rsid w:val="00CE18F9"/>
    <w:rsid w:val="00CE4925"/>
    <w:rsid w:val="00CF1E17"/>
    <w:rsid w:val="00D00F62"/>
    <w:rsid w:val="00D07D95"/>
    <w:rsid w:val="00D12D70"/>
    <w:rsid w:val="00D3701D"/>
    <w:rsid w:val="00DA0555"/>
    <w:rsid w:val="00DA180C"/>
    <w:rsid w:val="00DA664E"/>
    <w:rsid w:val="00DB0901"/>
    <w:rsid w:val="00DB53CD"/>
    <w:rsid w:val="00DC7FA7"/>
    <w:rsid w:val="00E01631"/>
    <w:rsid w:val="00E1038A"/>
    <w:rsid w:val="00E22D9E"/>
    <w:rsid w:val="00E300F6"/>
    <w:rsid w:val="00E315EA"/>
    <w:rsid w:val="00E50319"/>
    <w:rsid w:val="00E64662"/>
    <w:rsid w:val="00E64A7C"/>
    <w:rsid w:val="00E7318C"/>
    <w:rsid w:val="00E77E5B"/>
    <w:rsid w:val="00E86E46"/>
    <w:rsid w:val="00E96909"/>
    <w:rsid w:val="00EA5EF2"/>
    <w:rsid w:val="00EC2D68"/>
    <w:rsid w:val="00EC5FFB"/>
    <w:rsid w:val="00EE6E7C"/>
    <w:rsid w:val="00EF0A3C"/>
    <w:rsid w:val="00EF0CAC"/>
    <w:rsid w:val="00EF3207"/>
    <w:rsid w:val="00EF68C9"/>
    <w:rsid w:val="00F05315"/>
    <w:rsid w:val="00F076C9"/>
    <w:rsid w:val="00F1397C"/>
    <w:rsid w:val="00F14E2B"/>
    <w:rsid w:val="00F15A11"/>
    <w:rsid w:val="00F249A4"/>
    <w:rsid w:val="00F24A42"/>
    <w:rsid w:val="00F32958"/>
    <w:rsid w:val="00F36DEF"/>
    <w:rsid w:val="00F7181F"/>
    <w:rsid w:val="00F723F5"/>
    <w:rsid w:val="00F82300"/>
    <w:rsid w:val="00F90071"/>
    <w:rsid w:val="00FA014A"/>
    <w:rsid w:val="00FC298A"/>
    <w:rsid w:val="00FC58F0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character" w:styleId="af1">
    <w:name w:val="Hyperlink"/>
    <w:basedOn w:val="a0"/>
    <w:uiPriority w:val="99"/>
    <w:unhideWhenUsed/>
    <w:rsid w:val="00AD3675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D3675"/>
    <w:rPr>
      <w:color w:val="605E5C"/>
      <w:shd w:val="clear" w:color="auto" w:fill="E1DFDD"/>
    </w:rPr>
  </w:style>
  <w:style w:type="character" w:styleId="af3">
    <w:name w:val="line number"/>
    <w:basedOn w:val="a0"/>
    <w:uiPriority w:val="99"/>
    <w:semiHidden/>
    <w:unhideWhenUsed/>
    <w:rsid w:val="00CF1E17"/>
  </w:style>
  <w:style w:type="paragraph" w:styleId="af4">
    <w:name w:val="TOC Heading"/>
    <w:basedOn w:val="1"/>
    <w:next w:val="a"/>
    <w:uiPriority w:val="39"/>
    <w:unhideWhenUsed/>
    <w:qFormat/>
    <w:rsid w:val="00B91BC6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33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articles/282582/%20" TargetMode="External"/><Relationship Id="rId18" Type="http://schemas.openxmlformats.org/officeDocument/2006/relationships/hyperlink" Target="https://docs.python-guide.org/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guru99.com/software-testing.html%20" TargetMode="External"/><Relationship Id="rId17" Type="http://schemas.openxmlformats.org/officeDocument/2006/relationships/hyperlink" Target="https://realpython.com/python-testing/%2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ritethedocs.org/guide/%20" TargetMode="External"/><Relationship Id="rId20" Type="http://schemas.openxmlformats.org/officeDocument/2006/relationships/hyperlink" Target="https://docs.python.org/3/library/os.path.html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ev/peps/pep-0008/%20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uides.github.com/%20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pillow.readthedocs.io/en/stable/%20" TargetMode="External"/><Relationship Id="rId19" Type="http://schemas.openxmlformats.org/officeDocument/2006/relationships/hyperlink" Target="https://google.github.io/eng-practices/review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%20" TargetMode="External"/><Relationship Id="rId14" Type="http://schemas.openxmlformats.org/officeDocument/2006/relationships/hyperlink" Target="https://habr.com/ru/articles/205426/%20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2DEB9-42F6-45AD-800B-55AC8E0C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19</Pages>
  <Words>3710</Words>
  <Characters>21151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borov</cp:lastModifiedBy>
  <cp:revision>264</cp:revision>
  <dcterms:created xsi:type="dcterms:W3CDTF">2024-12-09T07:02:00Z</dcterms:created>
  <dcterms:modified xsi:type="dcterms:W3CDTF">2025-10-29T14:24:00Z</dcterms:modified>
</cp:coreProperties>
</file>