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1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Front-End dev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i w:val="1"/>
          <w:b w:val="0"/>
          <w:color w:val="auto"/>
          <w:position w:val="0"/>
          <w:sz w:val="36"/>
          <w:szCs w:val="36"/>
          <w:u w:val="none"/>
          <w:rFonts w:ascii="Times New Roman" w:eastAsia="Times New Roman" w:hAnsi="Times New Roman" w:hint="default"/>
        </w:rPr>
        <w:wordWrap w:val="off"/>
      </w:pPr>
      <w:r>
        <w:rPr>
          <w:i w:val="1"/>
          <w:b w:val="0"/>
          <w:color w:val="auto"/>
          <w:position w:val="0"/>
          <w:sz w:val="36"/>
          <w:szCs w:val="36"/>
          <w:u w:val="none"/>
          <w:rFonts w:ascii="Times New Roman" w:eastAsia="Times New Roman" w:hAnsi="Times New Roman" w:hint="default"/>
        </w:rPr>
        <w:t xml:space="preserve">pt.1 "</w:t>
      </w:r>
      <w:r>
        <w:rPr>
          <w:i w:val="1"/>
          <w:b w:val="0"/>
          <w:color w:val="ED7D31" w:themeColor="accent2"/>
          <w:position w:val="0"/>
          <w:sz w:val="36"/>
          <w:szCs w:val="36"/>
          <w:u w:val="none"/>
          <w:rFonts w:ascii="Times New Roman" w:eastAsia="Times New Roman" w:hAnsi="Times New Roman" w:hint="default"/>
        </w:rPr>
        <w:t>HTML</w:t>
      </w:r>
      <w:r>
        <w:rPr>
          <w:i w:val="1"/>
          <w:b w:val="0"/>
          <w:color w:val="auto"/>
          <w:position w:val="0"/>
          <w:sz w:val="36"/>
          <w:szCs w:val="36"/>
          <w:u w:val="none"/>
          <w:rFonts w:ascii="Times New Roman" w:eastAsia="Times New Roman" w:hAnsi="Times New Roman" w:hint="default"/>
        </w:rPr>
        <w:t>"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70AD47" w:themeColor="accent6"/>
          <w:position w:val="0"/>
          <w:sz w:val="32"/>
          <w:szCs w:val="32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70AD47" w:themeColor="accent6"/>
          <w:position w:val="0"/>
          <w:sz w:val="32"/>
          <w:szCs w:val="32"/>
          <w:u w:val="none"/>
          <w:rFonts w:ascii="Times New Roman" w:eastAsia="Times New Roman" w:hAnsi="Times New Roman" w:hint="default"/>
        </w:rPr>
        <w:t>Sources:</w:t>
      </w:r>
    </w:p>
    <w:p>
      <w:pPr>
        <w:numPr>
          <w:ilvl w:val="0"/>
          <w:numId w:val="1"/>
        </w:numPr>
        <w:jc w:val="left"/>
        <w:spacing w:lineRule="auto" w:line="259" w:before="0" w:after="160"/>
        <w:ind w:left="800" w:right="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htmlbook.ru</w:t>
      </w:r>
    </w:p>
    <w:p>
      <w:pPr>
        <w:numPr>
          <w:ilvl w:val="0"/>
          <w:numId w:val="1"/>
        </w:numPr>
        <w:jc w:val="left"/>
        <w:spacing w:lineRule="auto" w:line="259" w:before="0" w:after="160"/>
        <w:ind w:left="800" w:right="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htmlacademy.ru</w:t>
      </w:r>
    </w:p>
    <w:p>
      <w:pPr>
        <w:numPr>
          <w:ilvl w:val="0"/>
          <w:numId w:val="1"/>
        </w:numPr>
        <w:jc w:val="left"/>
        <w:spacing w:lineRule="auto" w:line="259" w:before="0" w:after="160"/>
        <w:ind w:left="800" w:right="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webref.ru</w:t>
      </w:r>
    </w:p>
    <w:p>
      <w:pPr>
        <w:numPr>
          <w:ilvl w:val="0"/>
          <w:numId w:val="1"/>
        </w:numPr>
        <w:jc w:val="left"/>
        <w:spacing w:lineRule="auto" w:line="259" w:before="0" w:after="160"/>
        <w:ind w:left="800" w:right="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"Погружение в HTML5" Марк Пилигрим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32"/>
          <w:szCs w:val="32"/>
          <w:u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70AD47" w:themeColor="accent6"/>
          <w:position w:val="0"/>
          <w:sz w:val="32"/>
          <w:szCs w:val="32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70AD47" w:themeColor="accent6"/>
          <w:position w:val="0"/>
          <w:sz w:val="32"/>
          <w:szCs w:val="32"/>
          <w:u w:val="none"/>
          <w:rFonts w:ascii="Times New Roman" w:eastAsia="Times New Roman" w:hAnsi="Times New Roman" w:hint="default"/>
        </w:rPr>
        <w:t>IDE/Editor`s:</w:t>
      </w:r>
    </w:p>
    <w:p>
      <w:pPr>
        <w:numPr>
          <w:ilvl w:val="0"/>
          <w:numId w:val="2"/>
        </w:numPr>
        <w:jc w:val="left"/>
        <w:spacing w:lineRule="auto" w:line="259" w:before="0" w:after="160"/>
        <w:ind w:left="800" w:right="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Sublime Text3</w:t>
      </w:r>
    </w:p>
    <w:p>
      <w:pPr>
        <w:numPr>
          <w:ilvl w:val="0"/>
          <w:numId w:val="2"/>
        </w:numPr>
        <w:jc w:val="left"/>
        <w:spacing w:lineRule="auto" w:line="259" w:before="0" w:after="160"/>
        <w:ind w:left="800" w:right="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Notepad++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1143000" cy="11430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ax55/AppData/Roaming/PolarisOffice/ETemp/11224_8087016/fImage3363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1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1"/>
          <w:b w:val="0"/>
          <w:color w:val="A5A5A5" w:themeColor="background1" w:themeShade="A5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Release date</w:t>
      </w:r>
      <w:r>
        <w:rPr>
          <w:i w:val="1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28/10/14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1"/>
          <w:b w:val="0"/>
          <w:color w:val="A5A5A5" w:themeColor="background1" w:themeShade="A5"/>
          <w:position w:val="0"/>
          <w:sz w:val="28"/>
          <w:szCs w:val="28"/>
          <w:u w:val="none"/>
          <w:rFonts w:ascii="Times New Roman" w:eastAsia="Times New Roman" w:hAnsi="Times New Roman" w:hint="default"/>
        </w:rPr>
        <w:t>Extension</w:t>
      </w:r>
      <w:r>
        <w:rPr>
          <w:i w:val="1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.html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1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ED7D31" w:themeColor="accent2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HTML 5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(HyperText Markup Language) - язык разметки гипертекста для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создания веб-страниц.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Использует теги для создания рисунков, таблиц, ссылок и др.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32"/>
          <w:szCs w:val="32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32"/>
          <w:szCs w:val="32"/>
          <w:u w:val="none"/>
          <w:rFonts w:ascii="Times New Roman" w:eastAsia="Times New Roman" w:hAnsi="Times New Roman" w:hint="default"/>
        </w:rPr>
        <w:t>Source</w:t>
      </w:r>
      <w:r>
        <w:rPr>
          <w:i w:val="0"/>
          <w:b w:val="1"/>
          <w:color w:val="auto"/>
          <w:position w:val="0"/>
          <w:sz w:val="32"/>
          <w:szCs w:val="32"/>
          <w:u w:val="none"/>
          <w:rFonts w:ascii="Times New Roman" w:eastAsia="Times New Roman" w:hAnsi="Times New Roman" w:hint="default"/>
        </w:rPr>
        <w:t xml:space="preserve"> - htmlbook.ru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i w:val="0"/>
          <w:b w:val="1"/>
          <w:color w:val="FF0000"/>
          <w:position w:val="0"/>
          <w:sz w:val="40"/>
          <w:szCs w:val="40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1"/>
          <w:color w:val="FF0000"/>
          <w:position w:val="0"/>
          <w:sz w:val="40"/>
          <w:szCs w:val="40"/>
          <w:u w:val="none"/>
          <w:rFonts w:ascii="Times New Roman" w:eastAsia="Times New Roman" w:hAnsi="Times New Roman" w:hint="default"/>
        </w:rPr>
        <w:t xml:space="preserve">Структура файлов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Загрузка главной страницы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для выбора файла главной страницы используют </w:t>
      </w:r>
      <w:r>
        <w:rPr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 xml:space="preserve">.htaccess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размещая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его в корне сайта.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DirectoryIndex index.html index.htm</w:t>
      </w:r>
      <w:r>
        <w:rPr>
          <w:sz w:val="20"/>
          <w:shd w:val="clear" w:color="auto" w:fill="F8F7F2"/>
        </w:rPr>
        <w:drawing>
          <wp:inline distT="0" distB="0" distL="0" distR="0">
            <wp:extent cx="6149975" cy="1642110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ax55/AppData/Roaming/PolarisOffice/ETemp/11224_8087016/fImage7558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642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spacing w:lineRule="auto" w:line="259" w:before="0" w:after="160"/>
        <w:ind w:left="800" w:hanging="40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none"/>
          <w:rFonts w:ascii="Times New Roman" w:eastAsia="Times New Roman" w:hAnsi="Times New Roman" w:hint="default"/>
        </w:rPr>
        <w:t xml:space="preserve">файл .htaccess пишется без расширения с точкой в начале 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none"/>
          <w:rFonts w:ascii="Times New Roman" w:eastAsia="Times New Roman" w:hAnsi="Times New Roman" w:hint="default"/>
        </w:rPr>
        <w:t>имени.</w:t>
      </w:r>
    </w:p>
    <w:p>
      <w:pPr>
        <w:numPr>
          <w:ilvl w:val="0"/>
          <w:numId w:val="4"/>
        </w:numPr>
        <w:jc w:val="left"/>
        <w:spacing w:lineRule="auto" w:line="259" w:before="0" w:after="160"/>
        <w:ind w:left="80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работает только под управлением веб-сервера, офк на локалке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не работает.</w:t>
      </w:r>
    </w:p>
    <w:p>
      <w:pPr>
        <w:numPr>
          <w:ilvl w:val="0"/>
          <w:numId w:val="4"/>
        </w:numPr>
        <w:jc w:val="left"/>
        <w:spacing w:lineRule="auto" w:line="259" w:before="0" w:after="160"/>
        <w:ind w:left="80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Ограничение доступа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>.htaccess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 размещаем в нужной папке/странице и прописываем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Options -Indexes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non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none"/>
          <w:rFonts w:ascii="Times New Roman" w:eastAsia="Times New Roman" w:hAnsi="Times New Roman" w:hint="default"/>
        </w:rPr>
        <w:t xml:space="preserve">Пользователь увидит ошибку 403 - доступ ограничен.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36"/>
          <w:szCs w:val="36"/>
          <w:u w:val="single"/>
          <w:highlight w:val="non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6"/>
          <w:szCs w:val="36"/>
          <w:u w:val="single"/>
          <w:highlight w:val="none"/>
          <w:rFonts w:ascii="Times New Roman" w:eastAsia="Times New Roman" w:hAnsi="Times New Roman" w:hint="default"/>
        </w:rPr>
        <w:t xml:space="preserve">Отслеживание ошибок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u w:val="none"/>
          <w:highlight w:val="non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u w:val="none"/>
          <w:highlight w:val="none"/>
          <w:rFonts w:ascii="Times New Roman" w:eastAsia="Times New Roman" w:hAnsi="Times New Roman" w:hint="default"/>
        </w:rPr>
        <w:t xml:space="preserve">Чтобы создать страницу с ошибкой 404 нужно в </w:t>
      </w:r>
      <w:r>
        <w:rPr>
          <w:spacing w:val="0"/>
          <w:i w:val="0"/>
          <w:b w:val="0"/>
          <w:color w:val="000000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>.htaccess</w:t>
      </w:r>
      <w:r>
        <w:rPr>
          <w:spacing w:val="0"/>
          <w:i w:val="0"/>
          <w:b w:val="0"/>
          <w:color w:val="000000"/>
          <w:position w:val="0"/>
          <w:sz w:val="28"/>
          <w:szCs w:val="28"/>
          <w:u w:val="none"/>
          <w:highlight w:val="none"/>
          <w:rFonts w:ascii="Times New Roman" w:eastAsia="Times New Roman" w:hAnsi="Times New Roman" w:hint="default"/>
        </w:rPr>
        <w:t xml:space="preserve"> прописать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ErrorDocument 404 /err404.html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Файл называется err404.html и размещается в корне сайта, слэш 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(символ /) перед именем файла пишется обязательно.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36"/>
          <w:szCs w:val="36"/>
          <w:u w:val="single"/>
          <w:highlight w:val="whit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6"/>
          <w:szCs w:val="36"/>
          <w:u w:val="single"/>
          <w:highlight w:val="white"/>
          <w:rFonts w:ascii="Times New Roman" w:eastAsia="Times New Roman" w:hAnsi="Times New Roman" w:hint="default"/>
        </w:rPr>
        <w:t xml:space="preserve">Обязательные имена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2"/>
          <w:szCs w:val="22"/>
          <w:highlight w:val="green"/>
          <w:rFonts w:ascii="Arial" w:eastAsia="Arial" w:hAnsi="Arial" w:hint="default"/>
        </w:rPr>
        <w:t>i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green"/>
          <w:rFonts w:ascii="Times New Roman" w:eastAsia="Times New Roman" w:hAnsi="Times New Roman" w:hint="default"/>
        </w:rPr>
        <w:t xml:space="preserve">ndex.html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— название главной страницы, а также веб-страниц,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размещаемых в папках, которые должны открываться при их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указании в адресе. Это имя может меняться.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green"/>
          <w:rFonts w:ascii="Times New Roman" w:eastAsia="Times New Roman" w:hAnsi="Times New Roman" w:hint="default"/>
        </w:rPr>
        <w:t>.htaccess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— конфигурационный файл веб-сервера Apache.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green"/>
          <w:rFonts w:ascii="Times New Roman" w:eastAsia="Times New Roman" w:hAnsi="Times New Roman" w:hint="default"/>
        </w:rPr>
        <w:t>robots.txt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— файл, предназначенный для поисковых систем. При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индексировании сайта, в первую очередь ищется он. Пример запрета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для всех поисковых систем посещать папки сайта cgi-bin и images.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User-agent: *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Disallow: /cgi-bin/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Disallow: /images/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green"/>
          <w:rFonts w:ascii="Times New Roman" w:eastAsia="Times New Roman" w:hAnsi="Times New Roman" w:hint="default"/>
        </w:rPr>
        <w:t>favicon.ico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— иконка сайта, она появляется возле адреса сайта при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занесении его в раздел «Избранное» браузера. Это рисунок размером 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16 на 16 пикселов формата ICO.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i w:val="0"/>
          <w:b w:val="0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i w:val="0"/>
          <w:b w:val="0"/>
          <w:color w:val="FF0000"/>
          <w:position w:val="0"/>
          <w:sz w:val="36"/>
          <w:szCs w:val="36"/>
          <w:u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hd w:val="clear" w:fill="FFFFFF"/>
        <w:spacing w:lineRule="auto" w:line="259" w:before="0" w:after="0"/>
        <w:ind w:right="0" w:firstLine="0"/>
        <w:rPr>
          <w:i w:val="0"/>
          <w:b w:val="1"/>
          <w:color w:val="FF0000"/>
          <w:position w:val="0"/>
          <w:sz w:val="40"/>
          <w:szCs w:val="40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1"/>
          <w:color w:val="FF0000"/>
          <w:position w:val="0"/>
          <w:sz w:val="40"/>
          <w:szCs w:val="40"/>
          <w:u w:val="none"/>
          <w:rFonts w:ascii="Times New Roman" w:eastAsia="Times New Roman" w:hAnsi="Times New Roman" w:hint="default"/>
        </w:rPr>
        <w:t>Метатеги</w:t>
      </w:r>
    </w:p>
    <w:p>
      <w:pPr>
        <w:numPr>
          <w:ilvl w:val="0"/>
          <w:numId w:val="0"/>
        </w:numPr>
        <w:jc w:val="center"/>
        <w:shd w:val="clear" w:fill="FFFFFF"/>
        <w:spacing w:lineRule="auto" w:line="259" w:before="0" w:after="0"/>
        <w:ind w:right="0" w:firstLine="0"/>
        <w:rPr>
          <w:i w:val="0"/>
          <w:b w:val="1"/>
          <w:color w:val="FF0000"/>
          <w:position w:val="0"/>
          <w:sz w:val="40"/>
          <w:szCs w:val="40"/>
          <w:u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МЕТА-теги содержат информацию о сайте для браузеров и 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поисковых систем. Например: описание сайта, информацию об авторе, 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указания для поисковиков и т.п.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33333"/>
          <w:position w:val="0"/>
          <w:sz w:val="36"/>
          <w:szCs w:val="36"/>
          <w:u w:val="singl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Метатеги для поисковых механизмов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Два метатега используются для поисковиков : </w:t>
      </w: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 xml:space="preserve">description </w:t>
      </w: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и </w:t>
      </w: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>keywords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32"/>
          <w:szCs w:val="32"/>
          <w:u w:val="none"/>
          <w:highlight w:val="green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32"/>
          <w:szCs w:val="32"/>
          <w:u w:val="none"/>
          <w:highlight w:val="green"/>
          <w:rFonts w:ascii="Times New Roman" w:eastAsia="Times New Roman" w:hAnsi="Times New Roman" w:hint="default"/>
        </w:rPr>
        <w:t>description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Содержимое этого метатега используется при выводе </w:t>
      </w: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информации(описания) о сайте в поисковике.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&lt;!DOCTYPE HTML PUBLIC "-//W3C//DTD HTML 4.01//EN"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"http://www.w3.org/TR/html4/strict.dtd"&gt;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&lt;html&gt;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&lt;head&gt;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 &lt;title&gt;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description</w:t>
      </w: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&lt;/title&gt;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210" w:hanging="21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 &lt;meta</w:t>
      </w:r>
      <w:r>
        <w:rPr>
          <w:spacing w:val="0"/>
          <w:i w:val="0"/>
          <w:b w:val="0"/>
          <w:color w:val="B6103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http-equiv=</w:t>
      </w:r>
      <w:r>
        <w:rPr>
          <w:spacing w:val="0"/>
          <w:i w:val="0"/>
          <w:b w:val="0"/>
          <w:color w:val="39892F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"Content-Type"</w:t>
      </w:r>
      <w:r>
        <w:rPr>
          <w:spacing w:val="0"/>
          <w:i w:val="0"/>
          <w:b w:val="0"/>
          <w:color w:val="B6103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content=</w:t>
      </w:r>
      <w:r>
        <w:rPr>
          <w:spacing w:val="0"/>
          <w:i w:val="0"/>
          <w:b w:val="0"/>
          <w:color w:val="39892F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"text/html; charset=utf-8"</w:t>
      </w: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&lt;meta</w:t>
      </w:r>
      <w:r>
        <w:rPr>
          <w:spacing w:val="0"/>
          <w:i w:val="0"/>
          <w:b w:val="0"/>
          <w:color w:val="B6103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name=</w:t>
      </w:r>
      <w:r>
        <w:rPr>
          <w:spacing w:val="0"/>
          <w:i w:val="0"/>
          <w:b w:val="0"/>
          <w:color w:val="39892F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"description"</w:t>
      </w:r>
      <w:r>
        <w:rPr>
          <w:spacing w:val="0"/>
          <w:i w:val="0"/>
          <w:b w:val="0"/>
          <w:color w:val="B6103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content=</w:t>
      </w:r>
      <w:r>
        <w:rPr>
          <w:spacing w:val="0"/>
          <w:i w:val="0"/>
          <w:b w:val="0"/>
          <w:color w:val="39892F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"Сайт об HTML и создании сайтов"</w:t>
      </w: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05" w:hanging="105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&lt;/head&gt;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&lt;body&gt;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 &lt;p&gt;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...</w:t>
      </w: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&lt;/p&gt;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 xml:space="preserve"> &lt;/body&gt;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t>&lt;/html&gt;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1"/>
          <w:color w:val="006699"/>
          <w:position w:val="0"/>
          <w:sz w:val="21"/>
          <w:szCs w:val="21"/>
          <w:highlight w:val="none"/>
          <w:rFonts w:ascii="Courier New" w:eastAsia="&quot;Courier New&quot;" w:hAnsi="&quot;Courier New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32"/>
          <w:szCs w:val="32"/>
          <w:highlight w:val="green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32"/>
          <w:szCs w:val="32"/>
          <w:highlight w:val="green"/>
          <w:rFonts w:ascii="Times New Roman" w:eastAsia="Times New Roman" w:hAnsi="Times New Roman" w:hint="default"/>
        </w:rPr>
        <w:t>keywords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280" w:hanging="280"/>
        <w:rPr>
          <w:i w:val="0"/>
          <w:b w:val="0"/>
          <w:color w:val="auto"/>
          <w:position w:val="0"/>
          <w:sz w:val="32"/>
          <w:szCs w:val="32"/>
          <w:u w:val="none"/>
          <w:highlight w:val="green"/>
          <w:rFonts w:ascii="Times New Roman" w:eastAsia="Times New Roman" w:hAnsi="Times New Roman" w:hint="default"/>
        </w:rPr>
        <w:wordWrap w:val="off"/>
      </w:pPr>
      <w:r>
        <w:rPr>
          <w:sz w:val="20"/>
          <w:shd w:val="clear" w:color="auto" w:fill="00FF00"/>
        </w:rPr>
        <w:drawing>
          <wp:inline distT="0" distB="0" distL="0" distR="0">
            <wp:extent cx="6550025" cy="1609725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ax55/AppData/Roaming/PolarisOffice/ETemp/11224_8087016/fImage11323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161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280" w:hanging="280"/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Автозагрузка страниц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280" w:hanging="280"/>
        <w:rPr>
          <w:spacing w:val="0"/>
          <w:i w:val="0"/>
          <w:b w:val="0"/>
          <w:color w:val="000000"/>
          <w:position w:val="0"/>
          <w:sz w:val="22"/>
          <w:szCs w:val="22"/>
          <w:highlight w:val="white"/>
          <w:rFonts w:ascii="Courier New" w:eastAsia="&quot;Courier New&quot;" w:hAnsi="&quot;Courier New&quot;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Для загрузки новой страницы через промежуток времени используется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инструкция </w:t>
      </w:r>
      <w:r>
        <w:rPr>
          <w:spacing w:val="0"/>
          <w:i w:val="0"/>
          <w:b w:val="0"/>
          <w:color w:val="000000"/>
          <w:position w:val="0"/>
          <w:sz w:val="22"/>
          <w:szCs w:val="22"/>
          <w:highlight w:val="white"/>
          <w:rFonts w:ascii="Courier New" w:eastAsia="&quot;Courier New&quot;" w:hAnsi="&quot;Courier New&quot;" w:hint="default"/>
        </w:rPr>
        <w:t>http-equiv="refresh"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280" w:hanging="28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414145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ax55/AppData/Roaming/PolarisOffice/ETemp/11224_8087016/fImage110972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4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left="280" w:hanging="28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Задержка 5 секунд(</w:t>
      </w:r>
      <w:r>
        <w:rPr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>content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) --&gt; загрузка новой страницы(</w:t>
      </w:r>
      <w:r>
        <w:rPr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>URL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left="280" w:hanging="28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Если не указывать </w:t>
      </w:r>
      <w:r>
        <w:rPr>
          <w:i w:val="0"/>
          <w:b w:val="0"/>
          <w:color w:val="auto"/>
          <w:position w:val="0"/>
          <w:sz w:val="28"/>
          <w:szCs w:val="28"/>
          <w:u w:val="none"/>
          <w:highlight w:val="green"/>
          <w:rFonts w:ascii="Times New Roman" w:eastAsia="Times New Roman" w:hAnsi="Times New Roman" w:hint="default"/>
        </w:rPr>
        <w:t>URL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, то страница просто обновится.</w:t>
      </w:r>
    </w:p>
    <w:p>
      <w:pPr>
        <w:numPr>
          <w:ilvl w:val="0"/>
          <w:numId w:val="0"/>
        </w:numPr>
        <w:jc w:val="left"/>
        <w:spacing w:lineRule="auto" w:line="240" w:before="0" w:after="160"/>
        <w:ind w:right="0" w:left="280" w:hanging="28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left="280" w:hanging="280"/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36"/>
          <w:szCs w:val="36"/>
          <w:u w:val="single"/>
          <w:rFonts w:ascii="Times New Roman" w:eastAsia="Times New Roman" w:hAnsi="Times New Roman" w:hint="default"/>
        </w:rPr>
        <w:t>Кодировка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000000"/>
          <w:position w:val="0"/>
          <w:sz w:val="22"/>
          <w:szCs w:val="22"/>
          <w:highlight w:val="white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параметр </w:t>
      </w:r>
      <w:r>
        <w:rPr>
          <w:spacing w:val="0"/>
          <w:i w:val="0"/>
          <w:b w:val="0"/>
          <w:color w:val="000000"/>
          <w:position w:val="0"/>
          <w:sz w:val="22"/>
          <w:szCs w:val="22"/>
          <w:highlight w:val="white"/>
          <w:rFonts w:ascii="Courier New" w:eastAsia="&quot;Courier New&quot;" w:hAnsi="&quot;Courier New&quot;" w:hint="default"/>
        </w:rPr>
        <w:t xml:space="preserve">&lt;meta http-equiv="Content-Type" content="text/html; </w:t>
      </w:r>
      <w:r>
        <w:rPr>
          <w:spacing w:val="0"/>
          <w:i w:val="0"/>
          <w:b w:val="0"/>
          <w:color w:val="000000"/>
          <w:position w:val="0"/>
          <w:sz w:val="22"/>
          <w:szCs w:val="22"/>
          <w:highlight w:val="white"/>
          <w:rFonts w:ascii="Courier New" w:eastAsia="&quot;Courier New&quot;" w:hAnsi="&quot;Courier New&quot;" w:hint="default"/>
        </w:rPr>
        <w:t xml:space="preserve">charset=имя кодировки"&gt;</w:t>
      </w:r>
      <w:r>
        <w:rPr>
          <w:spacing w:val="0"/>
          <w:i w:val="0"/>
          <w:b w:val="0"/>
          <w:color w:val="000000"/>
          <w:position w:val="0"/>
          <w:sz w:val="22"/>
          <w:szCs w:val="22"/>
          <w:highlight w:val="white"/>
          <w:rFonts w:ascii="Arial" w:eastAsia="Arial" w:hAnsi="Arial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1"/>
          <w:b w:val="0"/>
          <w:color w:val="39892F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Для операционной системы Windows и кириллицы </w:t>
      </w:r>
      <w:r>
        <w:rPr>
          <w:spacing w:val="0"/>
          <w:i w:val="0"/>
          <w:b w:val="0"/>
          <w:color w:val="auto"/>
          <w:position w:val="0"/>
          <w:sz w:val="28"/>
          <w:szCs w:val="28"/>
          <w:highlight w:val="green"/>
          <w:rFonts w:ascii="Times New Roman" w:eastAsia="Times New Roman" w:hAnsi="Times New Roman" w:hint="default"/>
        </w:rPr>
        <w:t xml:space="preserve">charset 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обычно 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принимает значение </w:t>
      </w:r>
      <w:r>
        <w:rPr>
          <w:spacing w:val="0"/>
          <w:i w:val="1"/>
          <w:b w:val="0"/>
          <w:color w:val="39892F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>utf-8</w:t>
      </w: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 xml:space="preserve"> или </w:t>
      </w:r>
      <w:r>
        <w:rPr>
          <w:spacing w:val="0"/>
          <w:i w:val="1"/>
          <w:b w:val="0"/>
          <w:color w:val="39892F"/>
          <w:position w:val="0"/>
          <w:sz w:val="28"/>
          <w:szCs w:val="28"/>
          <w:highlight w:val="white"/>
          <w:rFonts w:ascii="Times New Roman" w:eastAsia="Times New Roman" w:hAnsi="Times New Roman" w:hint="default"/>
        </w:rPr>
        <w:t>windows-1251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0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270000"/>
            <wp:effectExtent l="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ax55/AppData/Roaming/PolarisOffice/ETemp/11224_8087016/fImage9599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Если указания отсутствуют, то браузер автоматически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определяет кодировку.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hanging="400"/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 xml:space="preserve">Иногда браузер не может точно распознать, поэтому лучше </w:t>
      </w:r>
      <w:r>
        <w:rPr>
          <w:i w:val="0"/>
          <w:b w:val="0"/>
          <w:color w:val="auto"/>
          <w:position w:val="0"/>
          <w:sz w:val="28"/>
          <w:szCs w:val="28"/>
          <w:u w:val="none"/>
          <w:rFonts w:ascii="Times New Roman" w:eastAsia="Times New Roman" w:hAnsi="Times New Roman" w:hint="default"/>
        </w:rPr>
        <w:t>указывать.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Sans 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3D6C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32"/>
        <w:szCs w:val="32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2CD6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32"/>
        <w:szCs w:val="32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0072AE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006952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5F90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631241.png"></Relationship><Relationship Id="rId6" Type="http://schemas.openxmlformats.org/officeDocument/2006/relationships/image" Target="media/fImage7558158467.png"></Relationship><Relationship Id="rId7" Type="http://schemas.openxmlformats.org/officeDocument/2006/relationships/image" Target="media/fImage11323196334.png"></Relationship><Relationship Id="rId8" Type="http://schemas.openxmlformats.org/officeDocument/2006/relationships/image" Target="media/fImage11097206500.png"></Relationship><Relationship Id="rId9" Type="http://schemas.openxmlformats.org/officeDocument/2006/relationships/image" Target="media/fImage9599249169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Pravdyuk Maxim</dc:creator>
  <cp:lastModifiedBy/>
</cp:coreProperties>
</file>