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472EE">
      <w:pPr>
        <w:spacing w:after="0"/>
        <w:jc w:val="center"/>
        <w:rPr>
          <w:rFonts w:ascii="Times New Roman" w:hAnsi="Times New Roman" w:cs="Times New Roman"/>
          <w:b/>
          <w:sz w:val="28"/>
          <w:szCs w:val="28"/>
        </w:rPr>
      </w:pPr>
      <w:r>
        <w:rPr>
          <w:rFonts w:ascii="Times New Roman" w:hAnsi="Times New Roman" w:cs="Times New Roman"/>
          <w:b/>
          <w:sz w:val="28"/>
          <w:szCs w:val="28"/>
        </w:rPr>
        <w:t>Ideation Phase</w:t>
      </w:r>
    </w:p>
    <w:p w14:paraId="23347B35">
      <w:pPr>
        <w:spacing w:after="0"/>
        <w:jc w:val="center"/>
        <w:rPr>
          <w:rFonts w:ascii="Times New Roman" w:hAnsi="Times New Roman" w:cs="Times New Roman"/>
          <w:b/>
          <w:sz w:val="28"/>
          <w:szCs w:val="28"/>
        </w:rPr>
      </w:pPr>
      <w:r>
        <w:rPr>
          <w:rFonts w:ascii="Times New Roman" w:hAnsi="Times New Roman" w:cs="Times New Roman"/>
          <w:b/>
          <w:sz w:val="28"/>
          <w:szCs w:val="28"/>
        </w:rPr>
        <w:t>Empathize &amp; Discover</w:t>
      </w:r>
    </w:p>
    <w:p w14:paraId="62B6A020">
      <w:pPr>
        <w:spacing w:after="0"/>
        <w:jc w:val="center"/>
        <w:rPr>
          <w:rFonts w:ascii="Times New Roman" w:hAnsi="Times New Roman" w:cs="Times New Roman"/>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DC2B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09AAE5C">
            <w:pPr>
              <w:spacing w:after="0" w:line="240" w:lineRule="auto"/>
              <w:rPr>
                <w:rFonts w:ascii="Times New Roman" w:hAnsi="Times New Roman" w:cs="Times New Roman"/>
              </w:rPr>
            </w:pPr>
            <w:r>
              <w:rPr>
                <w:rFonts w:ascii="Times New Roman" w:hAnsi="Times New Roman" w:cs="Times New Roman"/>
              </w:rPr>
              <w:t>Date</w:t>
            </w:r>
          </w:p>
        </w:tc>
        <w:tc>
          <w:tcPr>
            <w:tcW w:w="4508" w:type="dxa"/>
          </w:tcPr>
          <w:p w14:paraId="62ACB504">
            <w:pPr>
              <w:spacing w:after="0" w:line="240" w:lineRule="auto"/>
              <w:rPr>
                <w:rFonts w:ascii="Times New Roman" w:hAnsi="Times New Roman" w:cs="Times New Roman"/>
              </w:rPr>
            </w:pPr>
            <w:r>
              <w:rPr>
                <w:rFonts w:ascii="Times New Roman" w:hAnsi="Times New Roman" w:cs="Times New Roman"/>
              </w:rPr>
              <w:t>5 September 2026</w:t>
            </w:r>
          </w:p>
        </w:tc>
      </w:tr>
      <w:tr w14:paraId="6AECB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5A0B14F">
            <w:pPr>
              <w:spacing w:after="0" w:line="240" w:lineRule="auto"/>
              <w:rPr>
                <w:rFonts w:ascii="Times New Roman" w:hAnsi="Times New Roman" w:cs="Times New Roman"/>
              </w:rPr>
            </w:pPr>
            <w:r>
              <w:rPr>
                <w:rFonts w:ascii="Times New Roman" w:hAnsi="Times New Roman" w:cs="Times New Roman"/>
              </w:rPr>
              <w:t>Team ID</w:t>
            </w:r>
          </w:p>
        </w:tc>
        <w:tc>
          <w:tcPr>
            <w:tcW w:w="4508" w:type="dxa"/>
          </w:tcPr>
          <w:p w14:paraId="59B9FE19">
            <w:pPr>
              <w:spacing w:after="0" w:line="240" w:lineRule="auto"/>
              <w:rPr>
                <w:rFonts w:hint="default" w:ascii="Times New Roman" w:hAnsi="Times New Roman" w:cs="Times New Roman"/>
                <w:lang w:val="en-US"/>
              </w:rPr>
            </w:pPr>
            <w:r>
              <w:rPr>
                <w:rFonts w:ascii="Times New Roman" w:hAnsi="Times New Roman" w:cs="Times New Roman"/>
              </w:rPr>
              <w:t>SWUID2026190</w:t>
            </w:r>
            <w:r>
              <w:rPr>
                <w:rFonts w:hint="default" w:ascii="Times New Roman" w:hAnsi="Times New Roman" w:cs="Times New Roman"/>
                <w:lang w:val="en-US"/>
              </w:rPr>
              <w:t>398</w:t>
            </w:r>
            <w:bookmarkStart w:id="0" w:name="_GoBack"/>
            <w:bookmarkEnd w:id="0"/>
          </w:p>
        </w:tc>
      </w:tr>
      <w:tr w14:paraId="2A067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E567D76">
            <w:pPr>
              <w:spacing w:after="0" w:line="240" w:lineRule="auto"/>
              <w:rPr>
                <w:rFonts w:ascii="Times New Roman" w:hAnsi="Times New Roman" w:cs="Times New Roman"/>
              </w:rPr>
            </w:pPr>
            <w:r>
              <w:rPr>
                <w:rFonts w:ascii="Times New Roman" w:hAnsi="Times New Roman" w:cs="Times New Roman"/>
              </w:rPr>
              <w:t>Project Name</w:t>
            </w:r>
          </w:p>
        </w:tc>
        <w:tc>
          <w:tcPr>
            <w:tcW w:w="4508" w:type="dxa"/>
          </w:tcPr>
          <w:p w14:paraId="0409CEE4">
            <w:pPr>
              <w:spacing w:after="0" w:line="240" w:lineRule="auto"/>
              <w:rPr>
                <w:rFonts w:ascii="Times New Roman" w:hAnsi="Times New Roman" w:cs="Times New Roman"/>
              </w:rPr>
            </w:pPr>
            <w:r>
              <w:rPr>
                <w:rFonts w:ascii="Times New Roman" w:hAnsi="Times New Roman" w:cs="Times New Roman"/>
              </w:rPr>
              <w:t>Metro Ticket Generating System in ServiceNow</w:t>
            </w:r>
          </w:p>
        </w:tc>
      </w:tr>
      <w:tr w14:paraId="59440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3B38CD4">
            <w:pPr>
              <w:spacing w:after="0" w:line="240" w:lineRule="auto"/>
              <w:rPr>
                <w:rFonts w:ascii="Times New Roman" w:hAnsi="Times New Roman" w:cs="Times New Roman"/>
              </w:rPr>
            </w:pPr>
            <w:r>
              <w:rPr>
                <w:rFonts w:ascii="Times New Roman" w:hAnsi="Times New Roman" w:cs="Times New Roman"/>
              </w:rPr>
              <w:t>Maximum Marks</w:t>
            </w:r>
          </w:p>
        </w:tc>
        <w:tc>
          <w:tcPr>
            <w:tcW w:w="4508" w:type="dxa"/>
          </w:tcPr>
          <w:p w14:paraId="283E67BD">
            <w:pPr>
              <w:spacing w:after="0" w:line="240" w:lineRule="auto"/>
              <w:rPr>
                <w:rFonts w:ascii="Times New Roman" w:hAnsi="Times New Roman" w:cs="Times New Roman"/>
              </w:rPr>
            </w:pPr>
            <w:r>
              <w:rPr>
                <w:rFonts w:ascii="Times New Roman" w:hAnsi="Times New Roman" w:cs="Times New Roman"/>
              </w:rPr>
              <w:t>4 Marks</w:t>
            </w:r>
          </w:p>
        </w:tc>
      </w:tr>
    </w:tbl>
    <w:p w14:paraId="36AD072A">
      <w:pPr>
        <w:rPr>
          <w:rFonts w:ascii="Times New Roman" w:hAnsi="Times New Roman" w:cs="Times New Roman"/>
          <w:b/>
          <w:sz w:val="24"/>
          <w:szCs w:val="24"/>
        </w:rPr>
      </w:pPr>
    </w:p>
    <w:p w14:paraId="51E66CAA">
      <w:pPr>
        <w:rPr>
          <w:rFonts w:ascii="Times New Roman" w:hAnsi="Times New Roman" w:cs="Times New Roman"/>
          <w:b/>
          <w:sz w:val="24"/>
          <w:szCs w:val="24"/>
        </w:rPr>
      </w:pPr>
      <w:r>
        <w:rPr>
          <w:rFonts w:ascii="Times New Roman" w:hAnsi="Times New Roman" w:cs="Times New Roman"/>
          <w:b/>
          <w:sz w:val="24"/>
          <w:szCs w:val="24"/>
        </w:rPr>
        <w:t>Empathy Map Canvas:</w:t>
      </w:r>
    </w:p>
    <w:p w14:paraId="0CFA454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7848AC2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p>
    <w:p w14:paraId="53289CE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4463F295">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B6CF1C9">
      <w:pPr>
        <w:jc w:val="both"/>
        <w:rPr>
          <w:rFonts w:ascii="Times New Roman" w:hAnsi="Times New Roman" w:cs="Times New Roman"/>
          <w:b/>
          <w:color w:val="2A2A2A"/>
          <w:sz w:val="24"/>
          <w:szCs w:val="24"/>
        </w:rPr>
      </w:pPr>
      <w:r>
        <w:rPr>
          <w:rFonts w:ascii="Times New Roman" w:hAnsi="Times New Roman" w:cs="Times New Roman"/>
          <w:b/>
          <w:color w:val="2A2A2A"/>
          <w:sz w:val="24"/>
          <w:szCs w:val="24"/>
        </w:rPr>
        <w:t>Example:</w:t>
      </w:r>
    </w:p>
    <w:p w14:paraId="2C136E25">
      <w:pPr>
        <w:jc w:val="both"/>
        <w:rPr>
          <w:rFonts w:ascii="Times New Roman" w:hAnsi="Times New Roman" w:cs="Times New Roman"/>
          <w:b/>
          <w:color w:val="2A2A2A"/>
          <w:sz w:val="24"/>
          <w:szCs w:val="24"/>
        </w:rPr>
      </w:pPr>
      <w:r>
        <w:rPr>
          <w:rFonts w:ascii="Times New Roman" w:hAnsi="Times New Roman" w:cs="Times New Roman"/>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39514DFE">
      <w:pPr>
        <w:rPr>
          <w:rFonts w:ascii="Times New Roman" w:hAnsi="Times New Roman" w:cs="Times New Roman"/>
          <w:sz w:val="24"/>
          <w:szCs w:val="24"/>
        </w:rPr>
      </w:pPr>
    </w:p>
    <w:p w14:paraId="1E3B87F0">
      <w:pPr>
        <w:rPr>
          <w:rFonts w:ascii="Times New Roman" w:hAnsi="Times New Roman" w:cs="Times New Roman"/>
        </w:rPr>
      </w:pPr>
      <w:r>
        <w:rPr>
          <w:rFonts w:ascii="Times New Roman" w:hAnsi="Times New Roman" w:cs="Times New Roman"/>
          <w:sz w:val="24"/>
          <w:szCs w:val="24"/>
        </w:rPr>
        <w:t xml:space="preserve">Reference: </w:t>
      </w:r>
      <w:r>
        <w:fldChar w:fldCharType="begin"/>
      </w:r>
      <w:r>
        <w:instrText xml:space="preserve"> HYPERLINK "https://www.mural.co/templates/empathy-map-canvas" \h </w:instrText>
      </w:r>
      <w:r>
        <w:fldChar w:fldCharType="separate"/>
      </w:r>
      <w:r>
        <w:rPr>
          <w:rFonts w:ascii="Times New Roman" w:hAnsi="Times New Roman" w:cs="Times New Roman"/>
          <w:color w:val="0563C1"/>
          <w:u w:val="single"/>
        </w:rPr>
        <w:t>https://www.mural.co/templates/empathy-map-canvas</w:t>
      </w:r>
      <w:r>
        <w:rPr>
          <w:rFonts w:ascii="Times New Roman" w:hAnsi="Times New Roman" w:cs="Times New Roman"/>
          <w:color w:val="0563C1"/>
          <w:u w:val="single"/>
        </w:rPr>
        <w:fldChar w:fldCharType="end"/>
      </w:r>
    </w:p>
    <w:p w14:paraId="2CC905EC">
      <w:pPr>
        <w:jc w:val="both"/>
        <w:rPr>
          <w:rFonts w:ascii="Times New Roman" w:hAnsi="Times New Roman" w:cs="Times New Roman"/>
          <w:b/>
          <w:color w:val="2A2A2A"/>
          <w:sz w:val="24"/>
          <w:szCs w:val="24"/>
        </w:rPr>
      </w:pPr>
    </w:p>
    <w:p w14:paraId="194B9C6F">
      <w:pPr>
        <w:jc w:val="both"/>
        <w:rPr>
          <w:rFonts w:ascii="Times New Roman" w:hAnsi="Times New Roman" w:cs="Times New Roman"/>
          <w:b/>
          <w:color w:val="2A2A2A"/>
          <w:sz w:val="24"/>
          <w:szCs w:val="24"/>
        </w:rPr>
      </w:pPr>
    </w:p>
    <w:p w14:paraId="2A81CB8F">
      <w:pPr>
        <w:jc w:val="both"/>
        <w:rPr>
          <w:rFonts w:ascii="Times New Roman" w:hAnsi="Times New Roman" w:cs="Times New Roman"/>
          <w:b/>
          <w:color w:val="2A2A2A"/>
          <w:sz w:val="24"/>
          <w:szCs w:val="24"/>
        </w:rPr>
      </w:pPr>
      <w:r>
        <w:rPr>
          <w:rFonts w:ascii="Times New Roman" w:hAnsi="Times New Roman" w:cs="Times New Roman"/>
          <w:b/>
          <w:color w:val="2A2A2A"/>
          <w:sz w:val="24"/>
          <w:szCs w:val="24"/>
        </w:rPr>
        <w:t>Example: Food Ordering &amp; Delivery Application</w:t>
      </w:r>
    </w:p>
    <w:p w14:paraId="3A8D492B">
      <w:pPr>
        <w:rPr>
          <w:rFonts w:ascii="Times New Roman" w:hAnsi="Times New Roman" w:cs="Times New Roman"/>
          <w:sz w:val="24"/>
          <w:szCs w:val="24"/>
        </w:rPr>
      </w:pPr>
      <w:r>
        <w:rPr>
          <w:rFonts w:ascii="Times New Roman" w:hAnsi="Times New Roman" w:cs="Times New Roman"/>
        </w:rP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p w14:paraId="702D7F7B">
      <w:pPr>
        <w:rPr>
          <w:rFonts w:ascii="Times New Roman" w:hAnsi="Times New Roman" w:cs="Times New Roman"/>
        </w:rPr>
      </w:pPr>
      <w:r>
        <w:rPr>
          <w:rFonts w:ascii="Times New Roman" w:hAnsi="Times New Roman" w:cs="Times New Roman"/>
        </w:rPr>
        <w:br w:type="page"/>
      </w:r>
    </w:p>
    <w:p w14:paraId="080A1440">
      <w:pPr>
        <w:jc w:val="center"/>
        <w:rPr>
          <w:rFonts w:ascii="Times New Roman" w:hAnsi="Times New Roman" w:cs="Times New Roman"/>
        </w:rPr>
      </w:pPr>
      <w:r>
        <w:rPr>
          <w:rFonts w:ascii="Times New Roman" w:hAnsi="Times New Roman" w:cs="Times New Roman"/>
          <w:b/>
          <w:sz w:val="32"/>
        </w:rPr>
        <w:t>Empathy Map – Metro Ticket Generating System</w:t>
      </w:r>
    </w:p>
    <w:p w14:paraId="648AC4AA">
      <w:pPr>
        <w:rPr>
          <w:rFonts w:ascii="Times New Roman" w:hAnsi="Times New Roman" w:cs="Times New Roman"/>
        </w:rPr>
      </w:pPr>
      <w:r>
        <w:rPr>
          <w:rFonts w:ascii="Times New Roman" w:hAnsi="Times New Roman" w:cs="Times New Roman"/>
        </w:rPr>
        <w:t>User Persona: Metro Passenger / Commuter</w:t>
      </w:r>
      <w:r>
        <w:rPr>
          <w:rFonts w:ascii="Times New Roman" w:hAnsi="Times New Roman" w:cs="Times New Roman"/>
        </w:rPr>
        <w:br w:type="textWrapping"/>
      </w:r>
      <w:r>
        <w:rPr>
          <w:rFonts w:ascii="Times New Roman" w:hAnsi="Times New Roman" w:cs="Times New Roman"/>
        </w:rPr>
        <w:t>This empathy map captures the passenger's behaviours, attitudes, goals, and challenges while booking and using metro tickets.</w:t>
      </w:r>
    </w:p>
    <w:p w14:paraId="0709CD17">
      <w:pPr>
        <w:rPr>
          <w:rFonts w:ascii="Times New Roman" w:hAnsi="Times New Roman" w:cs="Times New Roman"/>
        </w:rPr>
      </w:pPr>
      <w:r>
        <w:rPr>
          <w:rFonts w:ascii="Times New Roman" w:hAnsi="Times New Roman" w:cs="Times New Roman"/>
          <w:b/>
          <w:sz w:val="24"/>
        </w:rPr>
        <w:t>THINK &amp; FEEL</w:t>
      </w:r>
    </w:p>
    <w:p w14:paraId="6AC27C97">
      <w:pPr>
        <w:ind w:left="360"/>
        <w:rPr>
          <w:rFonts w:ascii="Times New Roman" w:hAnsi="Times New Roman" w:cs="Times New Roman"/>
        </w:rPr>
      </w:pPr>
      <w:r>
        <w:rPr>
          <w:rFonts w:ascii="Times New Roman" w:hAnsi="Times New Roman" w:cs="Times New Roman"/>
        </w:rPr>
        <w:t>• Wants a fast and simple ticket booking process.</w:t>
      </w:r>
    </w:p>
    <w:p w14:paraId="5E3A8E44">
      <w:pPr>
        <w:ind w:left="360"/>
        <w:rPr>
          <w:rFonts w:ascii="Times New Roman" w:hAnsi="Times New Roman" w:cs="Times New Roman"/>
        </w:rPr>
      </w:pPr>
      <w:r>
        <w:rPr>
          <w:rFonts w:ascii="Times New Roman" w:hAnsi="Times New Roman" w:cs="Times New Roman"/>
        </w:rPr>
        <w:t>• Worries about long queues and delays during peak hours.</w:t>
      </w:r>
    </w:p>
    <w:p w14:paraId="23928162">
      <w:pPr>
        <w:ind w:left="360"/>
        <w:rPr>
          <w:rFonts w:ascii="Times New Roman" w:hAnsi="Times New Roman" w:cs="Times New Roman"/>
        </w:rPr>
      </w:pPr>
      <w:r>
        <w:rPr>
          <w:rFonts w:ascii="Times New Roman" w:hAnsi="Times New Roman" w:cs="Times New Roman"/>
        </w:rPr>
        <w:t>• Prefers accurate fare calculation without manual confusion.</w:t>
      </w:r>
    </w:p>
    <w:p w14:paraId="04582122">
      <w:pPr>
        <w:ind w:left="360"/>
        <w:rPr>
          <w:rFonts w:ascii="Times New Roman" w:hAnsi="Times New Roman" w:cs="Times New Roman"/>
        </w:rPr>
      </w:pPr>
      <w:r>
        <w:rPr>
          <w:rFonts w:ascii="Times New Roman" w:hAnsi="Times New Roman" w:cs="Times New Roman"/>
        </w:rPr>
        <w:t>• Feels comfortable with secure digital payment options.</w:t>
      </w:r>
    </w:p>
    <w:p w14:paraId="65C2A57E">
      <w:pPr>
        <w:ind w:left="360"/>
        <w:rPr>
          <w:rFonts w:ascii="Times New Roman" w:hAnsi="Times New Roman" w:cs="Times New Roman"/>
        </w:rPr>
      </w:pPr>
      <w:r>
        <w:rPr>
          <w:rFonts w:ascii="Times New Roman" w:hAnsi="Times New Roman" w:cs="Times New Roman"/>
        </w:rPr>
        <w:t>• Wants a digital ticket that is easy to access and verify.</w:t>
      </w:r>
    </w:p>
    <w:p w14:paraId="3571FFB6">
      <w:pPr>
        <w:rPr>
          <w:rFonts w:ascii="Times New Roman" w:hAnsi="Times New Roman" w:cs="Times New Roman"/>
        </w:rPr>
      </w:pPr>
      <w:r>
        <w:rPr>
          <w:rFonts w:ascii="Times New Roman" w:hAnsi="Times New Roman" w:cs="Times New Roman"/>
          <w:b/>
          <w:sz w:val="24"/>
        </w:rPr>
        <w:t>HEAR</w:t>
      </w:r>
    </w:p>
    <w:p w14:paraId="08D35052">
      <w:pPr>
        <w:ind w:left="360"/>
        <w:rPr>
          <w:rFonts w:ascii="Times New Roman" w:hAnsi="Times New Roman" w:cs="Times New Roman"/>
        </w:rPr>
      </w:pPr>
      <w:r>
        <w:rPr>
          <w:rFonts w:ascii="Times New Roman" w:hAnsi="Times New Roman" w:cs="Times New Roman"/>
        </w:rPr>
        <w:t>• Hears other passengers discussing long queues and waiting time.</w:t>
      </w:r>
    </w:p>
    <w:p w14:paraId="37DC124E">
      <w:pPr>
        <w:ind w:left="360"/>
        <w:rPr>
          <w:rFonts w:ascii="Times New Roman" w:hAnsi="Times New Roman" w:cs="Times New Roman"/>
        </w:rPr>
      </w:pPr>
      <w:r>
        <w:rPr>
          <w:rFonts w:ascii="Times New Roman" w:hAnsi="Times New Roman" w:cs="Times New Roman"/>
        </w:rPr>
        <w:t>• Hears that digital payments are faster and convenient.</w:t>
      </w:r>
    </w:p>
    <w:p w14:paraId="25383E30">
      <w:pPr>
        <w:ind w:left="360"/>
        <w:rPr>
          <w:rFonts w:ascii="Times New Roman" w:hAnsi="Times New Roman" w:cs="Times New Roman"/>
        </w:rPr>
      </w:pPr>
      <w:r>
        <w:rPr>
          <w:rFonts w:ascii="Times New Roman" w:hAnsi="Times New Roman" w:cs="Times New Roman"/>
        </w:rPr>
        <w:t>• Receives information about QR-based entry and digital tickets.</w:t>
      </w:r>
    </w:p>
    <w:p w14:paraId="24DAF0C4">
      <w:pPr>
        <w:ind w:left="360"/>
        <w:rPr>
          <w:rFonts w:ascii="Times New Roman" w:hAnsi="Times New Roman" w:cs="Times New Roman"/>
        </w:rPr>
      </w:pPr>
      <w:r>
        <w:rPr>
          <w:rFonts w:ascii="Times New Roman" w:hAnsi="Times New Roman" w:cs="Times New Roman"/>
        </w:rPr>
        <w:t>• Hears feedback about ticketing errors or incorrect fare calculation.</w:t>
      </w:r>
    </w:p>
    <w:p w14:paraId="10279FB3">
      <w:pPr>
        <w:rPr>
          <w:rFonts w:ascii="Times New Roman" w:hAnsi="Times New Roman" w:cs="Times New Roman"/>
        </w:rPr>
      </w:pPr>
      <w:r>
        <w:rPr>
          <w:rFonts w:ascii="Times New Roman" w:hAnsi="Times New Roman" w:cs="Times New Roman"/>
          <w:b/>
          <w:sz w:val="24"/>
        </w:rPr>
        <w:t>SEE</w:t>
      </w:r>
    </w:p>
    <w:p w14:paraId="07DEE056">
      <w:pPr>
        <w:ind w:left="360"/>
        <w:rPr>
          <w:rFonts w:ascii="Times New Roman" w:hAnsi="Times New Roman" w:cs="Times New Roman"/>
        </w:rPr>
      </w:pPr>
      <w:r>
        <w:rPr>
          <w:rFonts w:ascii="Times New Roman" w:hAnsi="Times New Roman" w:cs="Times New Roman"/>
        </w:rPr>
        <w:t>• Sees queues at ticket counters during busy periods.</w:t>
      </w:r>
    </w:p>
    <w:p w14:paraId="2EE48DF1">
      <w:pPr>
        <w:ind w:left="360"/>
        <w:rPr>
          <w:rFonts w:ascii="Times New Roman" w:hAnsi="Times New Roman" w:cs="Times New Roman"/>
        </w:rPr>
      </w:pPr>
      <w:r>
        <w:rPr>
          <w:rFonts w:ascii="Times New Roman" w:hAnsi="Times New Roman" w:cs="Times New Roman"/>
        </w:rPr>
        <w:t>• Sees passengers using mobile phones for digital payments.</w:t>
      </w:r>
    </w:p>
    <w:p w14:paraId="405498DA">
      <w:pPr>
        <w:ind w:left="360"/>
        <w:rPr>
          <w:rFonts w:ascii="Times New Roman" w:hAnsi="Times New Roman" w:cs="Times New Roman"/>
        </w:rPr>
      </w:pPr>
      <w:r>
        <w:rPr>
          <w:rFonts w:ascii="Times New Roman" w:hAnsi="Times New Roman" w:cs="Times New Roman"/>
        </w:rPr>
        <w:t>• Sees QR codes being used for digital access and verification.</w:t>
      </w:r>
    </w:p>
    <w:p w14:paraId="40C15304">
      <w:pPr>
        <w:ind w:left="360"/>
        <w:rPr>
          <w:rFonts w:ascii="Times New Roman" w:hAnsi="Times New Roman" w:cs="Times New Roman"/>
        </w:rPr>
      </w:pPr>
      <w:r>
        <w:rPr>
          <w:rFonts w:ascii="Times New Roman" w:hAnsi="Times New Roman" w:cs="Times New Roman"/>
        </w:rPr>
        <w:t>• Sees different metro stations and route options.</w:t>
      </w:r>
    </w:p>
    <w:p w14:paraId="24D99038">
      <w:pPr>
        <w:rPr>
          <w:rFonts w:ascii="Times New Roman" w:hAnsi="Times New Roman" w:cs="Times New Roman"/>
        </w:rPr>
      </w:pPr>
      <w:r>
        <w:rPr>
          <w:rFonts w:ascii="Times New Roman" w:hAnsi="Times New Roman" w:cs="Times New Roman"/>
          <w:b/>
          <w:sz w:val="24"/>
        </w:rPr>
        <w:t>SAY &amp; DO</w:t>
      </w:r>
    </w:p>
    <w:p w14:paraId="6833D597">
      <w:pPr>
        <w:ind w:left="360"/>
        <w:rPr>
          <w:rFonts w:ascii="Times New Roman" w:hAnsi="Times New Roman" w:cs="Times New Roman"/>
        </w:rPr>
      </w:pPr>
      <w:r>
        <w:rPr>
          <w:rFonts w:ascii="Times New Roman" w:hAnsi="Times New Roman" w:cs="Times New Roman"/>
        </w:rPr>
        <w:t>• Selects the starting station and destination.</w:t>
      </w:r>
    </w:p>
    <w:p w14:paraId="2A7C1105">
      <w:pPr>
        <w:ind w:left="360"/>
        <w:rPr>
          <w:rFonts w:ascii="Times New Roman" w:hAnsi="Times New Roman" w:cs="Times New Roman"/>
        </w:rPr>
      </w:pPr>
      <w:r>
        <w:rPr>
          <w:rFonts w:ascii="Times New Roman" w:hAnsi="Times New Roman" w:cs="Times New Roman"/>
        </w:rPr>
        <w:t>• Chooses single or return journey.</w:t>
      </w:r>
    </w:p>
    <w:p w14:paraId="0556E15A">
      <w:pPr>
        <w:ind w:left="360"/>
        <w:rPr>
          <w:rFonts w:ascii="Times New Roman" w:hAnsi="Times New Roman" w:cs="Times New Roman"/>
        </w:rPr>
      </w:pPr>
      <w:r>
        <w:rPr>
          <w:rFonts w:ascii="Times New Roman" w:hAnsi="Times New Roman" w:cs="Times New Roman"/>
        </w:rPr>
        <w:t>• Selects the number of passengers.</w:t>
      </w:r>
    </w:p>
    <w:p w14:paraId="693C9A83">
      <w:pPr>
        <w:ind w:left="360"/>
        <w:rPr>
          <w:rFonts w:ascii="Times New Roman" w:hAnsi="Times New Roman" w:cs="Times New Roman"/>
        </w:rPr>
      </w:pPr>
      <w:r>
        <w:rPr>
          <w:rFonts w:ascii="Times New Roman" w:hAnsi="Times New Roman" w:cs="Times New Roman"/>
        </w:rPr>
        <w:t>• Checks the fare before confirming the booking.</w:t>
      </w:r>
    </w:p>
    <w:p w14:paraId="286A76BB">
      <w:pPr>
        <w:ind w:left="360"/>
        <w:rPr>
          <w:rFonts w:ascii="Times New Roman" w:hAnsi="Times New Roman" w:cs="Times New Roman"/>
        </w:rPr>
      </w:pPr>
      <w:r>
        <w:rPr>
          <w:rFonts w:ascii="Times New Roman" w:hAnsi="Times New Roman" w:cs="Times New Roman"/>
        </w:rPr>
        <w:t>• Chooses a payment mode such as UPI or card.</w:t>
      </w:r>
    </w:p>
    <w:p w14:paraId="4581A162">
      <w:pPr>
        <w:ind w:left="360"/>
        <w:rPr>
          <w:rFonts w:ascii="Times New Roman" w:hAnsi="Times New Roman" w:cs="Times New Roman"/>
        </w:rPr>
      </w:pPr>
      <w:r>
        <w:rPr>
          <w:rFonts w:ascii="Times New Roman" w:hAnsi="Times New Roman" w:cs="Times New Roman"/>
        </w:rPr>
        <w:t>• Uses the generated QR ticket at the station gate.</w:t>
      </w:r>
    </w:p>
    <w:p w14:paraId="44D00685">
      <w:pPr>
        <w:rPr>
          <w:rFonts w:ascii="Times New Roman" w:hAnsi="Times New Roman" w:cs="Times New Roman"/>
        </w:rPr>
      </w:pPr>
      <w:r>
        <w:rPr>
          <w:rFonts w:ascii="Times New Roman" w:hAnsi="Times New Roman" w:cs="Times New Roman"/>
          <w:b/>
          <w:sz w:val="24"/>
        </w:rPr>
        <w:t>PAIN</w:t>
      </w:r>
    </w:p>
    <w:p w14:paraId="58A22D39">
      <w:pPr>
        <w:ind w:left="360"/>
        <w:rPr>
          <w:rFonts w:ascii="Times New Roman" w:hAnsi="Times New Roman" w:cs="Times New Roman"/>
        </w:rPr>
      </w:pPr>
      <w:r>
        <w:rPr>
          <w:rFonts w:ascii="Times New Roman" w:hAnsi="Times New Roman" w:cs="Times New Roman"/>
        </w:rPr>
        <w:t>• Long waiting time at ticket counters.</w:t>
      </w:r>
    </w:p>
    <w:p w14:paraId="7111C1D1">
      <w:pPr>
        <w:ind w:left="360"/>
        <w:rPr>
          <w:rFonts w:ascii="Times New Roman" w:hAnsi="Times New Roman" w:cs="Times New Roman"/>
        </w:rPr>
      </w:pPr>
      <w:r>
        <w:rPr>
          <w:rFonts w:ascii="Times New Roman" w:hAnsi="Times New Roman" w:cs="Times New Roman"/>
        </w:rPr>
        <w:t>• Manual ticket booking can be inconvenient.</w:t>
      </w:r>
    </w:p>
    <w:p w14:paraId="102900F1">
      <w:pPr>
        <w:ind w:left="360"/>
        <w:rPr>
          <w:rFonts w:ascii="Times New Roman" w:hAnsi="Times New Roman" w:cs="Times New Roman"/>
        </w:rPr>
      </w:pPr>
      <w:r>
        <w:rPr>
          <w:rFonts w:ascii="Times New Roman" w:hAnsi="Times New Roman" w:cs="Times New Roman"/>
        </w:rPr>
        <w:t>• Difficulty calculating the correct fare.</w:t>
      </w:r>
    </w:p>
    <w:p w14:paraId="299BC462">
      <w:pPr>
        <w:ind w:left="360"/>
        <w:rPr>
          <w:rFonts w:ascii="Times New Roman" w:hAnsi="Times New Roman" w:cs="Times New Roman"/>
        </w:rPr>
      </w:pPr>
      <w:r>
        <w:rPr>
          <w:rFonts w:ascii="Times New Roman" w:hAnsi="Times New Roman" w:cs="Times New Roman"/>
        </w:rPr>
        <w:t>• Risk of losing or carrying a physical paper ticket.</w:t>
      </w:r>
    </w:p>
    <w:p w14:paraId="4E0F03BF">
      <w:pPr>
        <w:ind w:left="360"/>
        <w:rPr>
          <w:rFonts w:ascii="Times New Roman" w:hAnsi="Times New Roman" w:cs="Times New Roman"/>
        </w:rPr>
      </w:pPr>
      <w:r>
        <w:rPr>
          <w:rFonts w:ascii="Times New Roman" w:hAnsi="Times New Roman" w:cs="Times New Roman"/>
        </w:rPr>
        <w:t>• Need to repeat the booking process during busy periods.</w:t>
      </w:r>
    </w:p>
    <w:p w14:paraId="1A3C7339">
      <w:pPr>
        <w:rPr>
          <w:rFonts w:ascii="Times New Roman" w:hAnsi="Times New Roman" w:cs="Times New Roman"/>
        </w:rPr>
      </w:pPr>
      <w:r>
        <w:rPr>
          <w:rFonts w:ascii="Times New Roman" w:hAnsi="Times New Roman" w:cs="Times New Roman"/>
          <w:b/>
          <w:sz w:val="24"/>
        </w:rPr>
        <w:t>GAIN</w:t>
      </w:r>
    </w:p>
    <w:p w14:paraId="7D31C28E">
      <w:pPr>
        <w:ind w:left="360"/>
        <w:rPr>
          <w:rFonts w:ascii="Times New Roman" w:hAnsi="Times New Roman" w:cs="Times New Roman"/>
        </w:rPr>
      </w:pPr>
      <w:r>
        <w:rPr>
          <w:rFonts w:ascii="Times New Roman" w:hAnsi="Times New Roman" w:cs="Times New Roman"/>
        </w:rPr>
        <w:t>• Fast and convenient digital ticket booking.</w:t>
      </w:r>
    </w:p>
    <w:p w14:paraId="3B628222">
      <w:pPr>
        <w:ind w:left="360"/>
        <w:rPr>
          <w:rFonts w:ascii="Times New Roman" w:hAnsi="Times New Roman" w:cs="Times New Roman"/>
        </w:rPr>
      </w:pPr>
      <w:r>
        <w:rPr>
          <w:rFonts w:ascii="Times New Roman" w:hAnsi="Times New Roman" w:cs="Times New Roman"/>
        </w:rPr>
        <w:t>• Automatic fare calculation.</w:t>
      </w:r>
    </w:p>
    <w:p w14:paraId="1060CD5F">
      <w:pPr>
        <w:ind w:left="360"/>
        <w:rPr>
          <w:rFonts w:ascii="Times New Roman" w:hAnsi="Times New Roman" w:cs="Times New Roman"/>
        </w:rPr>
      </w:pPr>
      <w:r>
        <w:rPr>
          <w:rFonts w:ascii="Times New Roman" w:hAnsi="Times New Roman" w:cs="Times New Roman"/>
        </w:rPr>
        <w:t>• QR-based digital ticket for easy verification.</w:t>
      </w:r>
    </w:p>
    <w:p w14:paraId="403D46C5">
      <w:pPr>
        <w:ind w:left="360"/>
        <w:rPr>
          <w:rFonts w:ascii="Times New Roman" w:hAnsi="Times New Roman" w:cs="Times New Roman"/>
        </w:rPr>
      </w:pPr>
      <w:r>
        <w:rPr>
          <w:rFonts w:ascii="Times New Roman" w:hAnsi="Times New Roman" w:cs="Times New Roman"/>
        </w:rPr>
        <w:t>• Reduced waiting time and manual effort.</w:t>
      </w:r>
    </w:p>
    <w:p w14:paraId="22063434">
      <w:pPr>
        <w:ind w:left="360"/>
        <w:rPr>
          <w:rFonts w:ascii="Times New Roman" w:hAnsi="Times New Roman" w:cs="Times New Roman"/>
        </w:rPr>
      </w:pPr>
      <w:r>
        <w:rPr>
          <w:rFonts w:ascii="Times New Roman" w:hAnsi="Times New Roman" w:cs="Times New Roman"/>
        </w:rPr>
        <w:t>• Cashless payment options.</w:t>
      </w:r>
    </w:p>
    <w:p w14:paraId="5CCCD28A">
      <w:pPr>
        <w:ind w:left="360"/>
        <w:rPr>
          <w:rFonts w:ascii="Times New Roman" w:hAnsi="Times New Roman" w:cs="Times New Roman"/>
        </w:rPr>
      </w:pPr>
      <w:r>
        <w:rPr>
          <w:rFonts w:ascii="Times New Roman" w:hAnsi="Times New Roman" w:cs="Times New Roman"/>
        </w:rPr>
        <w:t>• Easy access to ticket and journey information.</w:t>
      </w:r>
    </w:p>
    <w:p w14:paraId="3BF703F0">
      <w:pPr>
        <w:rPr>
          <w:rFonts w:ascii="Times New Roman" w:hAnsi="Times New Roman" w:cs="Times New Roman"/>
        </w:rPr>
      </w:pPr>
      <w:r>
        <w:rPr>
          <w:rFonts w:ascii="Times New Roman" w:hAnsi="Times New Roman" w:cs="Times New Roman"/>
          <w:b/>
        </w:rPr>
        <w:t>Key User Need:</w:t>
      </w:r>
    </w:p>
    <w:p w14:paraId="5A4605CD">
      <w:pPr>
        <w:rPr>
          <w:rFonts w:ascii="Times New Roman" w:hAnsi="Times New Roman" w:cs="Times New Roman"/>
        </w:rPr>
      </w:pPr>
      <w:r>
        <w:rPr>
          <w:rFonts w:ascii="Times New Roman" w:hAnsi="Times New Roman" w:cs="Times New Roman"/>
        </w:rPr>
        <w:t>A simple, fast, and reliable digital metro ticketing experience that allows passengers to select stations, calculate fares automatically, pay digitally, and receive a QR-based ticket.</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IBM Plex Sans">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6918A2"/>
    <w:rsid w:val="006918A2"/>
    <w:rsid w:val="006D644C"/>
    <w:rsid w:val="795F293F"/>
    <w:rsid w:val="7FF23D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8"/>
    <w:semiHidden/>
    <w:unhideWhenUsed/>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customStyle="1" w:styleId="16">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character" w:customStyle="1" w:styleId="18">
    <w:name w:val="Balloon Text Char"/>
    <w:basedOn w:val="8"/>
    <w:link w:val="10"/>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417</Words>
  <Characters>2290</Characters>
  <Lines>19</Lines>
  <Paragraphs>5</Paragraphs>
  <TotalTime>0</TotalTime>
  <ScaleCrop>false</ScaleCrop>
  <LinksUpToDate>false</LinksUpToDate>
  <CharactersWithSpaces>2650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2026-09-04T06:01:00Z</dcterms:created>
  <dc:creator>Amarender Katkam</dc:creator>
  <cp:lastModifiedBy>WPS_1781224173</cp:lastModifiedBy>
  <dcterms:modified xsi:type="dcterms:W3CDTF">2026-09-16T05:41:59Z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5F49B5A8691143CCAE7961DE8A50116C_12</vt:lpwstr>
  </property>
</Properties>
</file>