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333E2">
      <w:pPr>
        <w:jc w:val="center"/>
      </w:pPr>
      <w:r>
        <w:rPr>
          <w:b/>
          <w:sz w:val="32"/>
        </w:rPr>
        <w:t>Project Design Phase</w:t>
      </w:r>
    </w:p>
    <w:p w14:paraId="6B077F39">
      <w:pPr>
        <w:jc w:val="center"/>
      </w:pPr>
      <w:r>
        <w:rPr>
          <w:b/>
          <w:sz w:val="28"/>
        </w:rPr>
        <w:t>Solution Architecture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2DDF5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E8E4BC">
            <w:pPr>
              <w:spacing w:after="0" w:line="240" w:lineRule="auto"/>
            </w:pPr>
            <w:r>
              <w:rPr>
                <w:b/>
              </w:rPr>
              <w:t>Date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4F2492">
            <w:pPr>
              <w:spacing w:after="0" w:line="240" w:lineRule="auto"/>
            </w:pPr>
            <w:r>
              <w:t>5 September 2026</w:t>
            </w:r>
          </w:p>
        </w:tc>
      </w:tr>
      <w:tr w14:paraId="5BE41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769D61">
            <w:pPr>
              <w:spacing w:after="0" w:line="240" w:lineRule="auto"/>
            </w:pPr>
            <w:r>
              <w:rPr>
                <w:b/>
              </w:rPr>
              <w:t>Team ID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AEC8A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SWUID2026190</w:t>
            </w:r>
            <w:r>
              <w:rPr>
                <w:rFonts w:hint="default"/>
                <w:lang w:val="en-US"/>
              </w:rPr>
              <w:t>398</w:t>
            </w:r>
            <w:bookmarkStart w:id="0" w:name="_GoBack"/>
            <w:bookmarkEnd w:id="0"/>
          </w:p>
        </w:tc>
      </w:tr>
      <w:tr w14:paraId="3041A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ACF38">
            <w:pPr>
              <w:spacing w:after="0" w:line="240" w:lineRule="auto"/>
            </w:pPr>
            <w:r>
              <w:rPr>
                <w:b/>
              </w:rPr>
              <w:t>Project Name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F7B1A6">
            <w:pPr>
              <w:spacing w:after="0" w:line="240" w:lineRule="auto"/>
            </w:pPr>
            <w:r>
              <w:t>Metro Ticket Generating System in ServiceNow</w:t>
            </w:r>
          </w:p>
        </w:tc>
      </w:tr>
      <w:tr w14:paraId="6159E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CF5412">
            <w:pPr>
              <w:spacing w:after="0" w:line="240" w:lineRule="auto"/>
            </w:pPr>
            <w:r>
              <w:rPr>
                <w:b/>
              </w:rPr>
              <w:t>Maximum Marks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9610EC">
            <w:pPr>
              <w:spacing w:after="0" w:line="240" w:lineRule="auto"/>
            </w:pPr>
            <w:r>
              <w:t>4 Marks</w:t>
            </w:r>
          </w:p>
        </w:tc>
      </w:tr>
    </w:tbl>
    <w:p w14:paraId="5F9B0F07"/>
    <w:p w14:paraId="7838283F">
      <w:r>
        <w:rPr>
          <w:b/>
          <w:sz w:val="24"/>
        </w:rPr>
        <w:t>Solution Architecture:</w:t>
      </w:r>
    </w:p>
    <w:p w14:paraId="4027CB70">
      <w:r>
        <w:t>The solution architecture of the Metro Ticket Generating System bridges the commuter's ticket-booking requirements with the ServiceNow platform. It defines the main components, data flow, automation and integration used to provide digital metro ticket generation.</w:t>
      </w:r>
    </w:p>
    <w:p w14:paraId="1338FF5B">
      <w:pPr>
        <w:spacing w:after="20"/>
      </w:pPr>
      <w:r>
        <w:t>• Provide a ServiceNow-based digital solution for metro ticket booking.</w:t>
      </w:r>
    </w:p>
    <w:p w14:paraId="60526371">
      <w:pPr>
        <w:spacing w:after="20"/>
      </w:pPr>
      <w:r>
        <w:t>• Define the structure and behavior of the ticket-booking system for project stakeholders.</w:t>
      </w:r>
    </w:p>
    <w:p w14:paraId="76A2D8EB">
      <w:pPr>
        <w:spacing w:after="20"/>
      </w:pPr>
      <w:r>
        <w:t>• Automate station selection, journey type, passenger count and fare calculation.</w:t>
      </w:r>
    </w:p>
    <w:p w14:paraId="761CC8F1">
      <w:pPr>
        <w:spacing w:after="20"/>
      </w:pPr>
      <w:r>
        <w:t>• Generate a QR-based digital ticket and support digital payment selection.</w:t>
      </w:r>
    </w:p>
    <w:p w14:paraId="1ECE5216">
      <w:pPr>
        <w:spacing w:after="20"/>
      </w:pPr>
      <w:r>
        <w:t>• Provide a design that can be extended with additional stations, routes and integrations.</w:t>
      </w:r>
    </w:p>
    <w:p w14:paraId="0ACE418D">
      <w:r>
        <w:rPr>
          <w:b/>
          <w:sz w:val="24"/>
        </w:rPr>
        <w:t>Architecture and Data Flow: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14:paraId="0AFF9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12" w:type="dxa"/>
            <w:gridSpan w:val="9"/>
          </w:tcPr>
          <w:p w14:paraId="0EB60BAC">
            <w:pPr>
              <w:spacing w:after="0" w:line="240" w:lineRule="auto"/>
              <w:jc w:val="center"/>
            </w:pPr>
            <w:r>
              <w:rPr>
                <w:b/>
              </w:rPr>
              <w:t>Primary Ticket Booking Flow</w:t>
            </w:r>
          </w:p>
        </w:tc>
      </w:tr>
      <w:tr w14:paraId="50E55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8" w:type="dxa"/>
            <w:shd w:val="clear" w:color="auto" w:fill="DDEBF7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4F40805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Passenger</w:t>
            </w:r>
          </w:p>
          <w:p w14:paraId="01F6788A">
            <w:pPr>
              <w:spacing w:after="0" w:line="240" w:lineRule="auto"/>
              <w:jc w:val="center"/>
            </w:pPr>
            <w:r>
              <w:rPr>
                <w:sz w:val="15"/>
              </w:rPr>
              <w:t>User initiates booking</w:t>
            </w:r>
          </w:p>
        </w:tc>
        <w:tc>
          <w:tcPr>
            <w:tcW w:w="1168" w:type="dxa"/>
            <w:shd w:val="clear" w:color="auto" w:fill="E2F0D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E5412A4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ServiceNow</w:t>
            </w:r>
            <w:r>
              <w:rPr>
                <w:b/>
                <w:sz w:val="17"/>
              </w:rPr>
              <w:br w:type="textWrapping"/>
            </w:r>
            <w:r>
              <w:rPr>
                <w:b/>
                <w:sz w:val="17"/>
              </w:rPr>
              <w:t>Service Catalog</w:t>
            </w:r>
          </w:p>
          <w:p w14:paraId="03E8B47D">
            <w:pPr>
              <w:spacing w:after="0" w:line="240" w:lineRule="auto"/>
              <w:jc w:val="center"/>
            </w:pPr>
            <w:r>
              <w:rPr>
                <w:sz w:val="15"/>
              </w:rPr>
              <w:t>Book A Metro Ticket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form</w:t>
            </w:r>
          </w:p>
        </w:tc>
        <w:tc>
          <w:tcPr>
            <w:tcW w:w="1168" w:type="dxa"/>
            <w:shd w:val="clear" w:color="auto" w:fill="FFF2C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4E7DAA6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Station Details</w:t>
            </w:r>
            <w:r>
              <w:rPr>
                <w:b/>
                <w:sz w:val="17"/>
              </w:rPr>
              <w:br w:type="textWrapping"/>
            </w:r>
            <w:r>
              <w:rPr>
                <w:b/>
                <w:sz w:val="17"/>
              </w:rPr>
              <w:t>Table</w:t>
            </w:r>
          </w:p>
          <w:p w14:paraId="5463B362">
            <w:pPr>
              <w:spacing w:after="0" w:line="240" w:lineRule="auto"/>
              <w:jc w:val="center"/>
            </w:pPr>
            <w:r>
              <w:rPr>
                <w:sz w:val="15"/>
              </w:rPr>
              <w:t>Starting / Destination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station data</w:t>
            </w:r>
          </w:p>
        </w:tc>
        <w:tc>
          <w:tcPr>
            <w:tcW w:w="1168" w:type="dxa"/>
            <w:shd w:val="clear" w:color="auto" w:fill="FCE4D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A34B925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Fare Logic</w:t>
            </w:r>
          </w:p>
          <w:p w14:paraId="2B05C88F">
            <w:pPr>
              <w:spacing w:after="0" w:line="240" w:lineRule="auto"/>
              <w:jc w:val="center"/>
            </w:pPr>
            <w:r>
              <w:rPr>
                <w:sz w:val="15"/>
              </w:rPr>
              <w:t>Journey type ×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passenger count</w:t>
            </w:r>
          </w:p>
        </w:tc>
        <w:tc>
          <w:tcPr>
            <w:tcW w:w="1168" w:type="dxa"/>
            <w:shd w:val="clear" w:color="auto" w:fill="EADCF8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86A304B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Payment Mode</w:t>
            </w:r>
          </w:p>
          <w:p w14:paraId="79E1B10C">
            <w:pPr>
              <w:spacing w:after="0" w:line="240" w:lineRule="auto"/>
              <w:jc w:val="center"/>
            </w:pPr>
            <w:r>
              <w:rPr>
                <w:sz w:val="15"/>
              </w:rPr>
              <w:t>UPI / Card /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Others</w:t>
            </w:r>
          </w:p>
        </w:tc>
        <w:tc>
          <w:tcPr>
            <w:tcW w:w="1168" w:type="dxa"/>
            <w:shd w:val="clear" w:color="auto" w:fill="D9EAD3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D5C4339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QR Generation</w:t>
            </w:r>
          </w:p>
          <w:p w14:paraId="1899F99A">
            <w:pPr>
              <w:spacing w:after="0" w:line="240" w:lineRule="auto"/>
              <w:jc w:val="center"/>
            </w:pPr>
            <w:r>
              <w:rPr>
                <w:sz w:val="15"/>
              </w:rPr>
              <w:t>Digital ticket QR</w:t>
            </w:r>
          </w:p>
        </w:tc>
        <w:tc>
          <w:tcPr>
            <w:tcW w:w="1168" w:type="dxa"/>
            <w:shd w:val="clear" w:color="auto" w:fill="DDEBF7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1D07714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QR Widget</w:t>
            </w:r>
          </w:p>
          <w:p w14:paraId="13A90261">
            <w:pPr>
              <w:spacing w:after="0" w:line="240" w:lineRule="auto"/>
              <w:jc w:val="center"/>
            </w:pPr>
            <w:r>
              <w:rPr>
                <w:sz w:val="15"/>
              </w:rPr>
              <w:t>Display QR ticket</w:t>
            </w:r>
          </w:p>
        </w:tc>
        <w:tc>
          <w:tcPr>
            <w:tcW w:w="1168" w:type="dxa"/>
            <w:shd w:val="clear" w:color="auto" w:fill="FFF2C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0CE05C2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Metro Gate</w:t>
            </w:r>
          </w:p>
          <w:p w14:paraId="7FD4E4FC">
            <w:pPr>
              <w:spacing w:after="0" w:line="240" w:lineRule="auto"/>
              <w:jc w:val="center"/>
            </w:pPr>
            <w:r>
              <w:rPr>
                <w:sz w:val="15"/>
              </w:rPr>
              <w:t>Scan / verify ticket</w:t>
            </w:r>
          </w:p>
        </w:tc>
        <w:tc>
          <w:tcPr>
            <w:tcW w:w="1168" w:type="dxa"/>
            <w:shd w:val="clear" w:color="auto" w:fill="F4CCC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5B0F35B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Operations /</w:t>
            </w:r>
            <w:r>
              <w:rPr>
                <w:b/>
                <w:sz w:val="17"/>
              </w:rPr>
              <w:br w:type="textWrapping"/>
            </w:r>
            <w:r>
              <w:rPr>
                <w:b/>
                <w:sz w:val="17"/>
              </w:rPr>
              <w:t>Admin</w:t>
            </w:r>
          </w:p>
          <w:p w14:paraId="5D6417BA">
            <w:pPr>
              <w:spacing w:after="0" w:line="240" w:lineRule="auto"/>
              <w:jc w:val="center"/>
            </w:pPr>
            <w:r>
              <w:rPr>
                <w:sz w:val="15"/>
              </w:rPr>
              <w:t>Manage stations &amp;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configuration</w:t>
            </w:r>
          </w:p>
        </w:tc>
      </w:tr>
      <w:tr w14:paraId="7CC72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12" w:type="dxa"/>
            <w:gridSpan w:val="9"/>
          </w:tcPr>
          <w:p w14:paraId="52A6FCCD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→</w:t>
            </w:r>
            <w:r>
              <w:rPr>
                <w:sz w:val="17"/>
              </w:rPr>
              <w:t>User input → station lookup → fare calculation → payment selection → QR generation → QR display → gate validation; administrators maintain station/configuration data.</w:t>
            </w:r>
          </w:p>
          <w:p w14:paraId="17778F73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→</w:t>
            </w:r>
          </w:p>
          <w:p w14:paraId="6941B0F6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→</w:t>
            </w:r>
          </w:p>
          <w:p w14:paraId="5476BDD8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→</w:t>
            </w:r>
          </w:p>
          <w:p w14:paraId="697AD49C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→</w:t>
            </w:r>
          </w:p>
          <w:p w14:paraId="006A9F37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→</w:t>
            </w:r>
          </w:p>
          <w:p w14:paraId="0854697F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→</w:t>
            </w:r>
          </w:p>
          <w:p w14:paraId="49556D28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→</w:t>
            </w:r>
          </w:p>
          <w:p w14:paraId="5D8E9344">
            <w:pPr>
              <w:spacing w:after="0" w:line="240" w:lineRule="auto"/>
            </w:pPr>
          </w:p>
        </w:tc>
      </w:tr>
    </w:tbl>
    <w:p w14:paraId="7F235D1B"/>
    <w:p w14:paraId="001D170F">
      <w:r>
        <w:rPr>
          <w:b/>
          <w:sz w:val="23"/>
        </w:rPr>
        <w:t>Main Components and Responsibilities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3504"/>
        <w:gridCol w:w="3504"/>
      </w:tblGrid>
      <w:tr w14:paraId="628BB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</w:tcPr>
          <w:p w14:paraId="0A95476C">
            <w:pPr>
              <w:spacing w:after="0" w:line="240" w:lineRule="auto"/>
            </w:pPr>
            <w:r>
              <w:rPr>
                <w:b/>
              </w:rPr>
              <w:t>Component</w:t>
            </w:r>
          </w:p>
        </w:tc>
        <w:tc>
          <w:tcPr>
            <w:tcW w:w="3504" w:type="dxa"/>
          </w:tcPr>
          <w:p w14:paraId="173F9086">
            <w:pPr>
              <w:spacing w:after="0" w:line="240" w:lineRule="auto"/>
            </w:pPr>
            <w:r>
              <w:rPr>
                <w:b/>
              </w:rPr>
              <w:t>Technology / ServiceNow Feature</w:t>
            </w:r>
          </w:p>
        </w:tc>
        <w:tc>
          <w:tcPr>
            <w:tcW w:w="3504" w:type="dxa"/>
          </w:tcPr>
          <w:p w14:paraId="6AF0FA9F">
            <w:pPr>
              <w:spacing w:after="0" w:line="240" w:lineRule="auto"/>
            </w:pPr>
            <w:r>
              <w:rPr>
                <w:b/>
              </w:rPr>
              <w:t>Responsibility</w:t>
            </w:r>
          </w:p>
        </w:tc>
      </w:tr>
      <w:tr w14:paraId="6DB8A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FAD7DF">
            <w:pPr>
              <w:spacing w:after="0" w:line="240" w:lineRule="auto"/>
            </w:pPr>
            <w:r>
              <w:rPr>
                <w:sz w:val="17"/>
              </w:rPr>
              <w:t>User Interface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ACD739">
            <w:pPr>
              <w:spacing w:after="0" w:line="240" w:lineRule="auto"/>
            </w:pPr>
            <w:r>
              <w:rPr>
                <w:sz w:val="17"/>
              </w:rPr>
              <w:t>ServiceNow Service Catalog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CEB7CF">
            <w:pPr>
              <w:spacing w:after="0" w:line="240" w:lineRule="auto"/>
            </w:pPr>
            <w:r>
              <w:rPr>
                <w:sz w:val="17"/>
              </w:rPr>
              <w:t>Collects source, destination, journey type, passenger count and payment mode.</w:t>
            </w:r>
          </w:p>
        </w:tc>
      </w:tr>
      <w:tr w14:paraId="3229A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9ADF81">
            <w:pPr>
              <w:spacing w:after="0" w:line="240" w:lineRule="auto"/>
            </w:pPr>
            <w:r>
              <w:rPr>
                <w:sz w:val="17"/>
              </w:rPr>
              <w:t>Station Data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6891F7">
            <w:pPr>
              <w:spacing w:after="0" w:line="240" w:lineRule="auto"/>
            </w:pPr>
            <w:r>
              <w:rPr>
                <w:sz w:val="17"/>
              </w:rPr>
              <w:t>Custom Metro Station's Details table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8AD3A8">
            <w:pPr>
              <w:spacing w:after="0" w:line="240" w:lineRule="auto"/>
            </w:pPr>
            <w:r>
              <w:rPr>
                <w:sz w:val="17"/>
              </w:rPr>
              <w:t>Stores metro station information used by the booking form.</w:t>
            </w:r>
          </w:p>
        </w:tc>
      </w:tr>
      <w:tr w14:paraId="53586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B90FA0">
            <w:pPr>
              <w:spacing w:after="0" w:line="240" w:lineRule="auto"/>
            </w:pPr>
            <w:r>
              <w:rPr>
                <w:sz w:val="17"/>
              </w:rPr>
              <w:t>Ticket Booking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F43B33">
            <w:pPr>
              <w:spacing w:after="0" w:line="240" w:lineRule="auto"/>
            </w:pPr>
            <w:r>
              <w:rPr>
                <w:sz w:val="17"/>
              </w:rPr>
              <w:t>Book A Metro Ticket catalog item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AFC70A">
            <w:pPr>
              <w:spacing w:after="0" w:line="240" w:lineRule="auto"/>
            </w:pPr>
            <w:r>
              <w:rPr>
                <w:sz w:val="17"/>
              </w:rPr>
              <w:t>Provides the passenger-facing ticket booking workflow.</w:t>
            </w:r>
          </w:p>
        </w:tc>
      </w:tr>
      <w:tr w14:paraId="1EECE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BC74D8">
            <w:pPr>
              <w:spacing w:after="0" w:line="240" w:lineRule="auto"/>
            </w:pPr>
            <w:r>
              <w:rPr>
                <w:sz w:val="17"/>
              </w:rPr>
              <w:t>Fare Calculation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2E431E">
            <w:pPr>
              <w:spacing w:after="0" w:line="240" w:lineRule="auto"/>
            </w:pPr>
            <w:r>
              <w:rPr>
                <w:sz w:val="17"/>
              </w:rPr>
              <w:t>Catalog Client Script / fare logic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B686F4">
            <w:pPr>
              <w:spacing w:after="0" w:line="240" w:lineRule="auto"/>
            </w:pPr>
            <w:r>
              <w:rPr>
                <w:sz w:val="17"/>
              </w:rPr>
              <w:t>Calculates the ticket amount based on journey and passenger details.</w:t>
            </w:r>
          </w:p>
        </w:tc>
      </w:tr>
      <w:tr w14:paraId="25795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0F686F">
            <w:pPr>
              <w:spacing w:after="0" w:line="240" w:lineRule="auto"/>
            </w:pPr>
            <w:r>
              <w:rPr>
                <w:sz w:val="17"/>
              </w:rPr>
              <w:t>QR Generation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0C3994">
            <w:pPr>
              <w:spacing w:after="0" w:line="240" w:lineRule="auto"/>
            </w:pPr>
            <w:r>
              <w:rPr>
                <w:sz w:val="17"/>
              </w:rPr>
              <w:t>QR API + ServiceNow client script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20A9C1">
            <w:pPr>
              <w:spacing w:after="0" w:line="240" w:lineRule="auto"/>
            </w:pPr>
            <w:r>
              <w:rPr>
                <w:sz w:val="17"/>
              </w:rPr>
              <w:t>Creates the QR image URL for the digital ticket.</w:t>
            </w:r>
          </w:p>
        </w:tc>
      </w:tr>
      <w:tr w14:paraId="51385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DE200E">
            <w:pPr>
              <w:spacing w:after="0" w:line="240" w:lineRule="auto"/>
            </w:pPr>
            <w:r>
              <w:rPr>
                <w:sz w:val="17"/>
              </w:rPr>
              <w:t>QR Display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378190">
            <w:pPr>
              <w:spacing w:after="0" w:line="240" w:lineRule="auto"/>
            </w:pPr>
            <w:r>
              <w:rPr>
                <w:sz w:val="17"/>
              </w:rPr>
              <w:t>ServiceNow Portal Widget: Metro QR Widget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D2E1FE">
            <w:pPr>
              <w:spacing w:after="0" w:line="240" w:lineRule="auto"/>
            </w:pPr>
            <w:r>
              <w:rPr>
                <w:sz w:val="17"/>
              </w:rPr>
              <w:t>Displays the generated QR ticket to the passenger.</w:t>
            </w:r>
          </w:p>
        </w:tc>
      </w:tr>
      <w:tr w14:paraId="4320A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EA1918">
            <w:pPr>
              <w:spacing w:after="0" w:line="240" w:lineRule="auto"/>
            </w:pPr>
            <w:r>
              <w:rPr>
                <w:sz w:val="17"/>
              </w:rPr>
              <w:t>Access Control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A24EFE">
            <w:pPr>
              <w:spacing w:after="0" w:line="240" w:lineRule="auto"/>
            </w:pPr>
            <w:r>
              <w:rPr>
                <w:sz w:val="17"/>
              </w:rPr>
              <w:t>ServiceNow table ACLs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9C69AD">
            <w:pPr>
              <w:spacing w:after="0" w:line="240" w:lineRule="auto"/>
            </w:pPr>
            <w:r>
              <w:rPr>
                <w:sz w:val="17"/>
              </w:rPr>
              <w:t>Controls Create, Read, Write and Delete access for the station table.</w:t>
            </w:r>
          </w:p>
        </w:tc>
      </w:tr>
      <w:tr w14:paraId="28137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33F316">
            <w:pPr>
              <w:spacing w:after="0" w:line="240" w:lineRule="auto"/>
            </w:pPr>
            <w:r>
              <w:rPr>
                <w:sz w:val="17"/>
              </w:rPr>
              <w:t>Administration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0F195A">
            <w:pPr>
              <w:spacing w:after="0" w:line="240" w:lineRule="auto"/>
            </w:pPr>
            <w:r>
              <w:rPr>
                <w:sz w:val="17"/>
              </w:rPr>
              <w:t>ServiceNow platform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96F03B">
            <w:pPr>
              <w:spacing w:after="0" w:line="240" w:lineRule="auto"/>
            </w:pPr>
            <w:r>
              <w:rPr>
                <w:sz w:val="17"/>
              </w:rPr>
              <w:t>Supports configuration, testing, maintenance and future extensions.</w:t>
            </w:r>
          </w:p>
        </w:tc>
      </w:tr>
    </w:tbl>
    <w:p w14:paraId="40FA5D0D">
      <w:r>
        <w:rPr>
          <w:i/>
          <w:sz w:val="18"/>
        </w:rPr>
        <w:t>Figure 1: Solution architecture and data flow of the Metro Ticket Generating System in ServiceNow</w:t>
      </w:r>
    </w:p>
    <w:p w14:paraId="71E72F18">
      <w:r>
        <w:rPr>
          <w:b/>
        </w:rPr>
        <w:t>Reference:</w:t>
      </w:r>
      <w:r>
        <w:t xml:space="preserve"> Uploaded Solution Architecture template provided for the project design phase.</w:t>
      </w:r>
    </w:p>
    <w:sectPr>
      <w:pgSz w:w="12240" w:h="15840"/>
      <w:pgMar w:top="792" w:right="864" w:bottom="792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1664"/>
    <w:rsid w:val="0029639D"/>
    <w:rsid w:val="00326F90"/>
    <w:rsid w:val="00AA1D8D"/>
    <w:rsid w:val="00B47730"/>
    <w:rsid w:val="00CB0664"/>
    <w:rsid w:val="00CF4B44"/>
    <w:rsid w:val="00FC693F"/>
    <w:rsid w:val="5E356640"/>
    <w:rsid w:val="69A8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8A7019-22B0-4EAD-9D9B-1D1901E190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374</Words>
  <Characters>2239</Characters>
  <Lines>18</Lines>
  <Paragraphs>5</Paragraphs>
  <TotalTime>0</TotalTime>
  <ScaleCrop>false</ScaleCrop>
  <LinksUpToDate>false</LinksUpToDate>
  <CharactersWithSpaces>2530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2026-09-05T14:34:00Z</dcterms:created>
  <dc:creator>python-docx</dc:creator>
  <dc:description>generated by python-docx</dc:description>
  <cp:lastModifiedBy>WPS_1781224173</cp:lastModifiedBy>
  <dcterms:modified xsi:type="dcterms:W3CDTF">2026-09-16T05:43:21Z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eyJoZGlkIjoiYWRlMjgxNTFkOGQ2MmU4MTg1ZjllYmJiOTVhOTY3YjQiLCJ1c2VySWQiOiI1NDk3NjEyMzk0MzIifQ==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6C11227599964DA78F4E9D91F8AF2E45_12</vt:lpwstr>
  </property>
</Properties>
</file>